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69193" w14:textId="77777777" w:rsidR="006C6924" w:rsidRPr="00DC488A" w:rsidRDefault="006C6924" w:rsidP="006C6924">
      <w:pPr>
        <w:jc w:val="right"/>
        <w:rPr>
          <w:sz w:val="20"/>
          <w:szCs w:val="20"/>
        </w:rPr>
      </w:pPr>
      <w:r w:rsidRPr="00DC488A">
        <w:rPr>
          <w:sz w:val="20"/>
          <w:szCs w:val="20"/>
        </w:rPr>
        <w:t>Приложение № 1</w:t>
      </w:r>
    </w:p>
    <w:p w14:paraId="5C5B9BA7" w14:textId="77777777" w:rsidR="006C6924" w:rsidRPr="00DC488A" w:rsidRDefault="006C6924" w:rsidP="006C6924">
      <w:pPr>
        <w:jc w:val="right"/>
        <w:rPr>
          <w:sz w:val="20"/>
          <w:szCs w:val="20"/>
        </w:rPr>
      </w:pPr>
      <w:r w:rsidRPr="00DC488A">
        <w:rPr>
          <w:sz w:val="20"/>
          <w:szCs w:val="20"/>
        </w:rPr>
        <w:t>к Постановлению администрации</w:t>
      </w:r>
    </w:p>
    <w:p w14:paraId="416F3B0C" w14:textId="4A132700" w:rsidR="006C6924" w:rsidRDefault="006C6924" w:rsidP="006C6924">
      <w:pPr>
        <w:jc w:val="right"/>
        <w:rPr>
          <w:sz w:val="20"/>
          <w:szCs w:val="20"/>
        </w:rPr>
      </w:pPr>
      <w:r w:rsidRPr="00DC488A">
        <w:rPr>
          <w:sz w:val="20"/>
          <w:szCs w:val="20"/>
        </w:rPr>
        <w:t xml:space="preserve">города </w:t>
      </w:r>
      <w:r>
        <w:rPr>
          <w:sz w:val="20"/>
          <w:szCs w:val="20"/>
        </w:rPr>
        <w:t>Усолье-Сибирское</w:t>
      </w:r>
    </w:p>
    <w:p w14:paraId="63390BFB" w14:textId="1758F09B" w:rsidR="006C6924" w:rsidRDefault="006C6924" w:rsidP="006C6924">
      <w:pPr>
        <w:jc w:val="right"/>
        <w:rPr>
          <w:sz w:val="20"/>
          <w:szCs w:val="20"/>
        </w:rPr>
      </w:pPr>
      <w:r>
        <w:rPr>
          <w:sz w:val="20"/>
          <w:szCs w:val="20"/>
        </w:rPr>
        <w:t xml:space="preserve">от </w:t>
      </w:r>
      <w:r w:rsidR="00337B4F">
        <w:rPr>
          <w:sz w:val="20"/>
          <w:szCs w:val="20"/>
        </w:rPr>
        <w:t>22.01.</w:t>
      </w:r>
      <w:r>
        <w:rPr>
          <w:sz w:val="20"/>
          <w:szCs w:val="20"/>
        </w:rPr>
        <w:t>202</w:t>
      </w:r>
      <w:r w:rsidR="00D90CB5">
        <w:rPr>
          <w:sz w:val="20"/>
          <w:szCs w:val="20"/>
        </w:rPr>
        <w:t>6</w:t>
      </w:r>
      <w:r w:rsidRPr="00DC488A">
        <w:rPr>
          <w:sz w:val="20"/>
          <w:szCs w:val="20"/>
        </w:rPr>
        <w:t xml:space="preserve"> г.</w:t>
      </w:r>
      <w:r w:rsidR="00337B4F">
        <w:rPr>
          <w:sz w:val="20"/>
          <w:szCs w:val="20"/>
        </w:rPr>
        <w:t>№81-па</w:t>
      </w:r>
    </w:p>
    <w:p w14:paraId="4F362D18" w14:textId="77777777" w:rsidR="006C6924" w:rsidRDefault="006C6924" w:rsidP="006C6924">
      <w:pPr>
        <w:pStyle w:val="a3"/>
        <w:jc w:val="right"/>
        <w:rPr>
          <w:sz w:val="24"/>
        </w:rPr>
      </w:pPr>
    </w:p>
    <w:p w14:paraId="25AD1468" w14:textId="77777777" w:rsidR="006C6924" w:rsidRDefault="006C6924" w:rsidP="0064232F">
      <w:pPr>
        <w:pStyle w:val="a3"/>
        <w:rPr>
          <w:sz w:val="24"/>
        </w:rPr>
      </w:pPr>
    </w:p>
    <w:p w14:paraId="1B1820BC" w14:textId="6C6CD17A" w:rsidR="00AF6388" w:rsidRPr="00843506" w:rsidRDefault="00AF6388" w:rsidP="0064232F">
      <w:pPr>
        <w:pStyle w:val="a3"/>
        <w:rPr>
          <w:sz w:val="24"/>
        </w:rPr>
      </w:pPr>
      <w:r w:rsidRPr="00843506">
        <w:rPr>
          <w:sz w:val="24"/>
        </w:rPr>
        <w:t>ООО «</w:t>
      </w:r>
      <w:proofErr w:type="spellStart"/>
      <w:r w:rsidRPr="00843506">
        <w:rPr>
          <w:sz w:val="24"/>
        </w:rPr>
        <w:t>Экострой</w:t>
      </w:r>
      <w:proofErr w:type="spellEnd"/>
      <w:r w:rsidRPr="00843506">
        <w:rPr>
          <w:sz w:val="24"/>
        </w:rPr>
        <w:t>»</w:t>
      </w:r>
    </w:p>
    <w:p w14:paraId="07AC8732" w14:textId="77777777" w:rsidR="00AF6388" w:rsidRPr="00843506" w:rsidRDefault="00AF6388" w:rsidP="0064232F">
      <w:pPr>
        <w:rPr>
          <w:b/>
          <w:caps/>
          <w:lang w:eastAsia="ar-SA"/>
        </w:rPr>
      </w:pPr>
    </w:p>
    <w:p w14:paraId="00CB33CD" w14:textId="77777777" w:rsidR="00AF6388" w:rsidRPr="00843506" w:rsidRDefault="00AF6388" w:rsidP="0064232F">
      <w:pPr>
        <w:rPr>
          <w:b/>
        </w:rPr>
      </w:pPr>
    </w:p>
    <w:p w14:paraId="0E8F0084" w14:textId="002D5ABC" w:rsidR="00AF6388" w:rsidRPr="00843506" w:rsidRDefault="00AF6388" w:rsidP="0064232F">
      <w:pPr>
        <w:jc w:val="center"/>
        <w:rPr>
          <w:b/>
        </w:rPr>
      </w:pPr>
      <w:r w:rsidRPr="00843506">
        <w:rPr>
          <w:b/>
        </w:rPr>
        <w:t xml:space="preserve">АДМИНИСТРАЦИЯ </w:t>
      </w:r>
      <w:r w:rsidR="000A7E53" w:rsidRPr="00843506">
        <w:rPr>
          <w:b/>
        </w:rPr>
        <w:t>ГОРОДА УСОЛЬЕ-СИБИРСКОЕ</w:t>
      </w:r>
    </w:p>
    <w:p w14:paraId="45BCC332" w14:textId="77777777" w:rsidR="00AF6388" w:rsidRPr="00843506" w:rsidRDefault="00AF6388" w:rsidP="0064232F">
      <w:pPr>
        <w:jc w:val="center"/>
        <w:rPr>
          <w:b/>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75993020" w14:textId="436324DC" w:rsidR="00AF6388" w:rsidRDefault="00AF6388" w:rsidP="0064232F">
      <w:pPr>
        <w:jc w:val="center"/>
        <w:rPr>
          <w:b/>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4D89E469" w14:textId="3E0C7DD7" w:rsidR="00A53F6D" w:rsidRDefault="00A53F6D" w:rsidP="0064232F">
      <w:pPr>
        <w:jc w:val="center"/>
        <w:rPr>
          <w:b/>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004477F4" w14:textId="77777777" w:rsidR="00A53F6D" w:rsidRPr="00843506" w:rsidRDefault="00A53F6D" w:rsidP="0064232F">
      <w:pPr>
        <w:jc w:val="center"/>
        <w:rPr>
          <w:b/>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10D82919" w14:textId="77777777" w:rsidR="00AF6388" w:rsidRPr="00843506" w:rsidRDefault="00AF6388" w:rsidP="0064232F">
      <w:pPr>
        <w:jc w:val="center"/>
        <w:rPr>
          <w:b/>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4FAD6618" w14:textId="77777777" w:rsidR="00AF6388" w:rsidRPr="00A53F6D" w:rsidRDefault="00AF6388" w:rsidP="0064232F">
      <w:pPr>
        <w:jc w:val="center"/>
        <w:rPr>
          <w:b/>
          <w:sz w:val="32"/>
          <w:szCs w:val="32"/>
        </w:rPr>
      </w:pPr>
      <w:r w:rsidRPr="00A53F6D">
        <w:rPr>
          <w:b/>
          <w:sz w:val="32"/>
          <w:szCs w:val="32"/>
        </w:rPr>
        <w:t>ЛЕСОХОЗЯЙСТВЕННЫЙ РЕГЛАМЕНТ</w:t>
      </w:r>
    </w:p>
    <w:p w14:paraId="4A328188" w14:textId="77777777" w:rsidR="00AF6388" w:rsidRPr="00843506" w:rsidRDefault="00AF6388" w:rsidP="0064232F">
      <w:pPr>
        <w:jc w:val="center"/>
        <w:rPr>
          <w:b/>
        </w:rPr>
      </w:pPr>
    </w:p>
    <w:p w14:paraId="0EA01DF1" w14:textId="77777777" w:rsidR="00AF6388" w:rsidRPr="00843506" w:rsidRDefault="00AF6388" w:rsidP="0064232F">
      <w:pPr>
        <w:jc w:val="center"/>
        <w:rPr>
          <w:b/>
        </w:rPr>
      </w:pPr>
      <w:r w:rsidRPr="00843506">
        <w:rPr>
          <w:b/>
        </w:rPr>
        <w:t>городских лесов, расположенных на территории</w:t>
      </w:r>
    </w:p>
    <w:p w14:paraId="2FA970BB" w14:textId="64FE09CA" w:rsidR="00AF6388" w:rsidRPr="00843506" w:rsidRDefault="00532631" w:rsidP="0064232F">
      <w:pPr>
        <w:jc w:val="center"/>
        <w:rPr>
          <w:b/>
        </w:rPr>
      </w:pPr>
      <w:r w:rsidRPr="00843506">
        <w:rPr>
          <w:b/>
        </w:rPr>
        <w:t>муниципального образования «Город</w:t>
      </w:r>
      <w:r w:rsidR="000A7E53" w:rsidRPr="00843506">
        <w:rPr>
          <w:b/>
        </w:rPr>
        <w:t xml:space="preserve"> Усолье-Сибирское</w:t>
      </w:r>
      <w:r w:rsidRPr="00843506">
        <w:rPr>
          <w:b/>
        </w:rPr>
        <w:t>»</w:t>
      </w:r>
    </w:p>
    <w:p w14:paraId="12568908" w14:textId="77777777" w:rsidR="00AF6388" w:rsidRPr="00843506" w:rsidRDefault="00AF6388" w:rsidP="0064232F">
      <w:pPr>
        <w:jc w:val="center"/>
        <w:rPr>
          <w:b/>
        </w:rPr>
      </w:pPr>
    </w:p>
    <w:p w14:paraId="1CD3BC3E" w14:textId="77777777" w:rsidR="00AF6388" w:rsidRPr="00843506" w:rsidRDefault="00AF6388" w:rsidP="0064232F">
      <w:pPr>
        <w:jc w:val="center"/>
        <w:rPr>
          <w:b/>
        </w:rPr>
      </w:pPr>
    </w:p>
    <w:p w14:paraId="01E9632E" w14:textId="49A6BFAD" w:rsidR="00AF6388" w:rsidRPr="00843506" w:rsidRDefault="00A53F6D" w:rsidP="0064232F">
      <w:pPr>
        <w:jc w:val="center"/>
        <w:rPr>
          <w:b/>
        </w:rPr>
      </w:pPr>
      <w:r>
        <w:rPr>
          <w:noProof/>
        </w:rPr>
        <w:drawing>
          <wp:inline distT="0" distB="0" distL="0" distR="0" wp14:anchorId="68A7253B" wp14:editId="118D55E2">
            <wp:extent cx="3027509" cy="4036677"/>
            <wp:effectExtent l="0" t="0" r="190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3051" cy="4057400"/>
                    </a:xfrm>
                    <a:prstGeom prst="rect">
                      <a:avLst/>
                    </a:prstGeom>
                    <a:noFill/>
                    <a:ln>
                      <a:noFill/>
                    </a:ln>
                  </pic:spPr>
                </pic:pic>
              </a:graphicData>
            </a:graphic>
          </wp:inline>
        </w:drawing>
      </w:r>
    </w:p>
    <w:p w14:paraId="5ED60EAB" w14:textId="77777777" w:rsidR="00AF6388" w:rsidRPr="00843506" w:rsidRDefault="00AF6388" w:rsidP="0064232F">
      <w:pPr>
        <w:jc w:val="center"/>
      </w:pPr>
    </w:p>
    <w:p w14:paraId="54FDA05E" w14:textId="77777777" w:rsidR="00AF6388" w:rsidRPr="00843506" w:rsidRDefault="00AF6388" w:rsidP="0064232F">
      <w:pPr>
        <w:jc w:val="center"/>
      </w:pPr>
      <w:r w:rsidRPr="00843506">
        <w:t xml:space="preserve">г. </w:t>
      </w:r>
      <w:proofErr w:type="spellStart"/>
      <w:r w:rsidRPr="00843506">
        <w:t>Ростов</w:t>
      </w:r>
      <w:proofErr w:type="spellEnd"/>
      <w:r w:rsidRPr="00843506">
        <w:t>-на-Дону</w:t>
      </w:r>
    </w:p>
    <w:p w14:paraId="20FE25B8" w14:textId="77777777" w:rsidR="00AF6388" w:rsidRPr="00843506" w:rsidRDefault="00AF6388" w:rsidP="0064232F">
      <w:pPr>
        <w:jc w:val="center"/>
      </w:pPr>
      <w:r w:rsidRPr="00843506">
        <w:t>2022 год</w:t>
      </w:r>
    </w:p>
    <w:p w14:paraId="50F9C914" w14:textId="77777777" w:rsidR="00AF6388" w:rsidRPr="00843506" w:rsidRDefault="00AF6388" w:rsidP="0064232F">
      <w:pPr>
        <w:jc w:val="center"/>
      </w:pPr>
      <w:r w:rsidRPr="00843506">
        <w:rPr>
          <w:noProof/>
        </w:rPr>
        <w:drawing>
          <wp:inline distT="0" distB="0" distL="0" distR="0" wp14:anchorId="28E00BEB" wp14:editId="36360AD1">
            <wp:extent cx="655320" cy="655320"/>
            <wp:effectExtent l="0" t="0" r="0" b="0"/>
            <wp:docPr id="1" name="Рисунок 1" descr="QR-код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R-код 20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5320" cy="655320"/>
                    </a:xfrm>
                    <a:prstGeom prst="rect">
                      <a:avLst/>
                    </a:prstGeom>
                    <a:noFill/>
                    <a:ln>
                      <a:noFill/>
                    </a:ln>
                  </pic:spPr>
                </pic:pic>
              </a:graphicData>
            </a:graphic>
          </wp:inline>
        </w:drawing>
      </w:r>
    </w:p>
    <w:p w14:paraId="19A3D7D0" w14:textId="77777777" w:rsidR="00AF6388" w:rsidRPr="00843506" w:rsidRDefault="00AF6388" w:rsidP="0064232F">
      <w:r w:rsidRPr="00843506">
        <w:br w:type="page"/>
      </w:r>
    </w:p>
    <w:sdt>
      <w:sdtPr>
        <w:rPr>
          <w:rFonts w:ascii="Times New Roman" w:eastAsia="Times New Roman" w:hAnsi="Times New Roman" w:cs="Times New Roman"/>
          <w:color w:val="auto"/>
          <w:sz w:val="24"/>
          <w:szCs w:val="24"/>
        </w:rPr>
        <w:id w:val="218179272"/>
        <w:docPartObj>
          <w:docPartGallery w:val="Table of Contents"/>
          <w:docPartUnique/>
        </w:docPartObj>
      </w:sdtPr>
      <w:sdtEndPr>
        <w:rPr>
          <w:b/>
          <w:bCs/>
        </w:rPr>
      </w:sdtEndPr>
      <w:sdtContent>
        <w:p w14:paraId="3D9B0E58" w14:textId="7214E1E6" w:rsidR="00AF6388" w:rsidRPr="008A7B88" w:rsidRDefault="008A7B88" w:rsidP="0064232F">
          <w:pPr>
            <w:pStyle w:val="a5"/>
            <w:spacing w:before="0" w:line="240" w:lineRule="auto"/>
            <w:jc w:val="center"/>
            <w:rPr>
              <w:rFonts w:ascii="Times New Roman" w:hAnsi="Times New Roman" w:cs="Times New Roman"/>
              <w:b/>
              <w:bCs/>
              <w:color w:val="auto"/>
              <w:sz w:val="24"/>
              <w:szCs w:val="24"/>
            </w:rPr>
          </w:pPr>
          <w:r w:rsidRPr="008A7B88">
            <w:rPr>
              <w:rFonts w:ascii="Times New Roman" w:hAnsi="Times New Roman" w:cs="Times New Roman"/>
              <w:b/>
              <w:bCs/>
              <w:color w:val="auto"/>
              <w:sz w:val="24"/>
              <w:szCs w:val="24"/>
            </w:rPr>
            <w:t>ОГЛАВЛЕНИЕ</w:t>
          </w:r>
        </w:p>
        <w:p w14:paraId="15CEC469" w14:textId="3BF38065" w:rsidR="00907251" w:rsidRDefault="00424F0D">
          <w:pPr>
            <w:pStyle w:val="21"/>
            <w:tabs>
              <w:tab w:val="right" w:leader="dot" w:pos="10199"/>
            </w:tabs>
            <w:rPr>
              <w:rFonts w:asciiTheme="minorHAnsi" w:eastAsiaTheme="minorEastAsia" w:hAnsiTheme="minorHAnsi" w:cstheme="minorBidi"/>
              <w:noProof/>
              <w:sz w:val="22"/>
              <w:szCs w:val="22"/>
              <w:lang w:eastAsia="ru-RU"/>
            </w:rPr>
          </w:pPr>
          <w:r w:rsidRPr="00843506">
            <w:fldChar w:fldCharType="begin"/>
          </w:r>
          <w:r w:rsidRPr="00843506">
            <w:instrText xml:space="preserve"> TOC \o "1-3" \h \z \u </w:instrText>
          </w:r>
          <w:r w:rsidRPr="00843506">
            <w:fldChar w:fldCharType="separate"/>
          </w:r>
          <w:hyperlink w:anchor="_Toc109664082" w:history="1">
            <w:r w:rsidR="00907251" w:rsidRPr="0050548B">
              <w:rPr>
                <w:rStyle w:val="affff1"/>
                <w:noProof/>
              </w:rPr>
              <w:t>ВВЕДЕНИЕ</w:t>
            </w:r>
            <w:r w:rsidR="00907251">
              <w:rPr>
                <w:noProof/>
                <w:webHidden/>
              </w:rPr>
              <w:tab/>
            </w:r>
            <w:r w:rsidR="00907251">
              <w:rPr>
                <w:noProof/>
                <w:webHidden/>
              </w:rPr>
              <w:fldChar w:fldCharType="begin"/>
            </w:r>
            <w:r w:rsidR="00907251">
              <w:rPr>
                <w:noProof/>
                <w:webHidden/>
              </w:rPr>
              <w:instrText xml:space="preserve"> PAGEREF _Toc109664082 \h </w:instrText>
            </w:r>
            <w:r w:rsidR="00907251">
              <w:rPr>
                <w:noProof/>
                <w:webHidden/>
              </w:rPr>
            </w:r>
            <w:r w:rsidR="00907251">
              <w:rPr>
                <w:noProof/>
                <w:webHidden/>
              </w:rPr>
              <w:fldChar w:fldCharType="separate"/>
            </w:r>
            <w:r w:rsidR="00DB6841">
              <w:rPr>
                <w:noProof/>
                <w:webHidden/>
              </w:rPr>
              <w:t>3</w:t>
            </w:r>
            <w:r w:rsidR="00907251">
              <w:rPr>
                <w:noProof/>
                <w:webHidden/>
              </w:rPr>
              <w:fldChar w:fldCharType="end"/>
            </w:r>
          </w:hyperlink>
        </w:p>
        <w:p w14:paraId="3851BF58" w14:textId="04845AC5" w:rsidR="00907251" w:rsidRDefault="00337B4F">
          <w:pPr>
            <w:pStyle w:val="21"/>
            <w:tabs>
              <w:tab w:val="right" w:leader="dot" w:pos="10199"/>
            </w:tabs>
            <w:rPr>
              <w:rFonts w:asciiTheme="minorHAnsi" w:eastAsiaTheme="minorEastAsia" w:hAnsiTheme="minorHAnsi" w:cstheme="minorBidi"/>
              <w:noProof/>
              <w:sz w:val="22"/>
              <w:szCs w:val="22"/>
              <w:lang w:eastAsia="ru-RU"/>
            </w:rPr>
          </w:pPr>
          <w:hyperlink w:anchor="_Toc109664083" w:history="1">
            <w:r w:rsidR="00907251" w:rsidRPr="0050548B">
              <w:rPr>
                <w:rStyle w:val="affff1"/>
                <w:noProof/>
              </w:rPr>
              <w:t>1.</w:t>
            </w:r>
            <w:r w:rsidR="00907251" w:rsidRPr="0050548B">
              <w:rPr>
                <w:rStyle w:val="affff1"/>
                <w:noProof/>
                <w:spacing w:val="-4"/>
              </w:rPr>
              <w:t xml:space="preserve"> </w:t>
            </w:r>
            <w:r w:rsidR="00907251" w:rsidRPr="0050548B">
              <w:rPr>
                <w:rStyle w:val="affff1"/>
                <w:noProof/>
              </w:rPr>
              <w:t>ОБЩИЕ</w:t>
            </w:r>
            <w:r w:rsidR="00907251" w:rsidRPr="0050548B">
              <w:rPr>
                <w:rStyle w:val="affff1"/>
                <w:noProof/>
                <w:spacing w:val="-3"/>
              </w:rPr>
              <w:t xml:space="preserve"> </w:t>
            </w:r>
            <w:r w:rsidR="00907251" w:rsidRPr="0050548B">
              <w:rPr>
                <w:rStyle w:val="affff1"/>
                <w:noProof/>
                <w:spacing w:val="-2"/>
              </w:rPr>
              <w:t>СВЕДЕНИЯ</w:t>
            </w:r>
            <w:r w:rsidR="00907251">
              <w:rPr>
                <w:noProof/>
                <w:webHidden/>
              </w:rPr>
              <w:tab/>
            </w:r>
            <w:r w:rsidR="00907251">
              <w:rPr>
                <w:noProof/>
                <w:webHidden/>
              </w:rPr>
              <w:fldChar w:fldCharType="begin"/>
            </w:r>
            <w:r w:rsidR="00907251">
              <w:rPr>
                <w:noProof/>
                <w:webHidden/>
              </w:rPr>
              <w:instrText xml:space="preserve"> PAGEREF _Toc109664083 \h </w:instrText>
            </w:r>
            <w:r w:rsidR="00907251">
              <w:rPr>
                <w:noProof/>
                <w:webHidden/>
              </w:rPr>
            </w:r>
            <w:r w:rsidR="00907251">
              <w:rPr>
                <w:noProof/>
                <w:webHidden/>
              </w:rPr>
              <w:fldChar w:fldCharType="separate"/>
            </w:r>
            <w:r w:rsidR="00DB6841">
              <w:rPr>
                <w:noProof/>
                <w:webHidden/>
              </w:rPr>
              <w:t>13</w:t>
            </w:r>
            <w:r w:rsidR="00907251">
              <w:rPr>
                <w:noProof/>
                <w:webHidden/>
              </w:rPr>
              <w:fldChar w:fldCharType="end"/>
            </w:r>
          </w:hyperlink>
        </w:p>
        <w:p w14:paraId="33266C96" w14:textId="252F6291"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84" w:history="1">
            <w:r w:rsidR="00907251" w:rsidRPr="0050548B">
              <w:rPr>
                <w:rStyle w:val="affff1"/>
                <w:noProof/>
              </w:rPr>
              <w:t>1.1.</w:t>
            </w:r>
            <w:r w:rsidR="00907251">
              <w:rPr>
                <w:rFonts w:asciiTheme="minorHAnsi" w:eastAsiaTheme="minorEastAsia" w:hAnsiTheme="minorHAnsi" w:cstheme="minorBidi"/>
                <w:noProof/>
                <w:sz w:val="22"/>
                <w:szCs w:val="22"/>
                <w:lang w:eastAsia="ru-RU"/>
              </w:rPr>
              <w:tab/>
            </w:r>
            <w:r w:rsidR="00907251" w:rsidRPr="0050548B">
              <w:rPr>
                <w:rStyle w:val="affff1"/>
                <w:noProof/>
              </w:rPr>
              <w:t>Краткая</w:t>
            </w:r>
            <w:r w:rsidR="00907251" w:rsidRPr="0050548B">
              <w:rPr>
                <w:rStyle w:val="affff1"/>
                <w:noProof/>
                <w:spacing w:val="-2"/>
              </w:rPr>
              <w:t xml:space="preserve"> </w:t>
            </w:r>
            <w:r w:rsidR="00907251" w:rsidRPr="0050548B">
              <w:rPr>
                <w:rStyle w:val="affff1"/>
                <w:noProof/>
              </w:rPr>
              <w:t>характеристика и местоположение городских лесов</w:t>
            </w:r>
            <w:r w:rsidR="00907251">
              <w:rPr>
                <w:noProof/>
                <w:webHidden/>
              </w:rPr>
              <w:tab/>
            </w:r>
            <w:r w:rsidR="00907251">
              <w:rPr>
                <w:noProof/>
                <w:webHidden/>
              </w:rPr>
              <w:fldChar w:fldCharType="begin"/>
            </w:r>
            <w:r w:rsidR="00907251">
              <w:rPr>
                <w:noProof/>
                <w:webHidden/>
              </w:rPr>
              <w:instrText xml:space="preserve"> PAGEREF _Toc109664084 \h </w:instrText>
            </w:r>
            <w:r w:rsidR="00907251">
              <w:rPr>
                <w:noProof/>
                <w:webHidden/>
              </w:rPr>
            </w:r>
            <w:r w:rsidR="00907251">
              <w:rPr>
                <w:noProof/>
                <w:webHidden/>
              </w:rPr>
              <w:fldChar w:fldCharType="separate"/>
            </w:r>
            <w:r w:rsidR="00DB6841">
              <w:rPr>
                <w:noProof/>
                <w:webHidden/>
              </w:rPr>
              <w:t>13</w:t>
            </w:r>
            <w:r w:rsidR="00907251">
              <w:rPr>
                <w:noProof/>
                <w:webHidden/>
              </w:rPr>
              <w:fldChar w:fldCharType="end"/>
            </w:r>
          </w:hyperlink>
        </w:p>
        <w:p w14:paraId="64207342" w14:textId="63789829"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85" w:history="1">
            <w:r w:rsidR="00907251" w:rsidRPr="0050548B">
              <w:rPr>
                <w:rStyle w:val="affff1"/>
                <w:caps/>
                <w:noProof/>
              </w:rPr>
              <w:t>1.2.</w:t>
            </w:r>
            <w:r w:rsidR="00907251">
              <w:rPr>
                <w:rFonts w:asciiTheme="minorHAnsi" w:eastAsiaTheme="minorEastAsia" w:hAnsiTheme="minorHAnsi" w:cstheme="minorBidi"/>
                <w:noProof/>
                <w:sz w:val="22"/>
                <w:szCs w:val="22"/>
                <w:lang w:eastAsia="ru-RU"/>
              </w:rPr>
              <w:tab/>
            </w:r>
            <w:r w:rsidR="00907251" w:rsidRPr="0050548B">
              <w:rPr>
                <w:rStyle w:val="affff1"/>
                <w:noProof/>
              </w:rPr>
              <w:t>Виды разрешённого использования лесов на территории городских лесов с распределением по кварталам</w:t>
            </w:r>
            <w:r w:rsidR="00907251">
              <w:rPr>
                <w:noProof/>
                <w:webHidden/>
              </w:rPr>
              <w:tab/>
            </w:r>
            <w:r w:rsidR="00907251">
              <w:rPr>
                <w:noProof/>
                <w:webHidden/>
              </w:rPr>
              <w:fldChar w:fldCharType="begin"/>
            </w:r>
            <w:r w:rsidR="00907251">
              <w:rPr>
                <w:noProof/>
                <w:webHidden/>
              </w:rPr>
              <w:instrText xml:space="preserve"> PAGEREF _Toc109664085 \h </w:instrText>
            </w:r>
            <w:r w:rsidR="00907251">
              <w:rPr>
                <w:noProof/>
                <w:webHidden/>
              </w:rPr>
            </w:r>
            <w:r w:rsidR="00907251">
              <w:rPr>
                <w:noProof/>
                <w:webHidden/>
              </w:rPr>
              <w:fldChar w:fldCharType="separate"/>
            </w:r>
            <w:r w:rsidR="00DB6841">
              <w:rPr>
                <w:noProof/>
                <w:webHidden/>
              </w:rPr>
              <w:t>24</w:t>
            </w:r>
            <w:r w:rsidR="00907251">
              <w:rPr>
                <w:noProof/>
                <w:webHidden/>
              </w:rPr>
              <w:fldChar w:fldCharType="end"/>
            </w:r>
          </w:hyperlink>
        </w:p>
        <w:p w14:paraId="4BF290BB" w14:textId="4D1D96CC" w:rsidR="00907251" w:rsidRDefault="00337B4F">
          <w:pPr>
            <w:pStyle w:val="21"/>
            <w:tabs>
              <w:tab w:val="left" w:pos="737"/>
              <w:tab w:val="right" w:leader="dot" w:pos="10199"/>
            </w:tabs>
            <w:rPr>
              <w:rFonts w:asciiTheme="minorHAnsi" w:eastAsiaTheme="minorEastAsia" w:hAnsiTheme="minorHAnsi" w:cstheme="minorBidi"/>
              <w:noProof/>
              <w:sz w:val="22"/>
              <w:szCs w:val="22"/>
              <w:lang w:eastAsia="ru-RU"/>
            </w:rPr>
          </w:pPr>
          <w:hyperlink w:anchor="_Toc109664086" w:history="1">
            <w:r w:rsidR="00907251" w:rsidRPr="0050548B">
              <w:rPr>
                <w:rStyle w:val="affff1"/>
                <w:noProof/>
              </w:rPr>
              <w:t>2.</w:t>
            </w:r>
            <w:r w:rsidR="00907251">
              <w:rPr>
                <w:rFonts w:asciiTheme="minorHAnsi" w:eastAsiaTheme="minorEastAsia" w:hAnsiTheme="minorHAnsi" w:cstheme="minorBidi"/>
                <w:noProof/>
                <w:sz w:val="22"/>
                <w:szCs w:val="22"/>
                <w:lang w:eastAsia="ru-RU"/>
              </w:rPr>
              <w:tab/>
            </w:r>
            <w:r w:rsidR="00907251" w:rsidRPr="0050548B">
              <w:rPr>
                <w:rStyle w:val="affff1"/>
                <w:noProof/>
              </w:rPr>
              <w:t>ИСПОЛЬЗОВАНИЕ ЛЕСОВ</w:t>
            </w:r>
            <w:r w:rsidR="00907251">
              <w:rPr>
                <w:noProof/>
                <w:webHidden/>
              </w:rPr>
              <w:tab/>
            </w:r>
            <w:r w:rsidR="00907251">
              <w:rPr>
                <w:noProof/>
                <w:webHidden/>
              </w:rPr>
              <w:fldChar w:fldCharType="begin"/>
            </w:r>
            <w:r w:rsidR="00907251">
              <w:rPr>
                <w:noProof/>
                <w:webHidden/>
              </w:rPr>
              <w:instrText xml:space="preserve"> PAGEREF _Toc109664086 \h </w:instrText>
            </w:r>
            <w:r w:rsidR="00907251">
              <w:rPr>
                <w:noProof/>
                <w:webHidden/>
              </w:rPr>
            </w:r>
            <w:r w:rsidR="00907251">
              <w:rPr>
                <w:noProof/>
                <w:webHidden/>
              </w:rPr>
              <w:fldChar w:fldCharType="separate"/>
            </w:r>
            <w:r w:rsidR="00DB6841">
              <w:rPr>
                <w:noProof/>
                <w:webHidden/>
              </w:rPr>
              <w:t>26</w:t>
            </w:r>
            <w:r w:rsidR="00907251">
              <w:rPr>
                <w:noProof/>
                <w:webHidden/>
              </w:rPr>
              <w:fldChar w:fldCharType="end"/>
            </w:r>
          </w:hyperlink>
        </w:p>
        <w:p w14:paraId="33A72309" w14:textId="380BB562"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87" w:history="1">
            <w:r w:rsidR="00907251" w:rsidRPr="0050548B">
              <w:rPr>
                <w:rStyle w:val="affff1"/>
                <w:noProof/>
              </w:rPr>
              <w:t>2.1.</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заготовки древесины</w:t>
            </w:r>
            <w:r w:rsidR="00907251">
              <w:rPr>
                <w:noProof/>
                <w:webHidden/>
              </w:rPr>
              <w:tab/>
            </w:r>
            <w:r w:rsidR="00907251">
              <w:rPr>
                <w:noProof/>
                <w:webHidden/>
              </w:rPr>
              <w:fldChar w:fldCharType="begin"/>
            </w:r>
            <w:r w:rsidR="00907251">
              <w:rPr>
                <w:noProof/>
                <w:webHidden/>
              </w:rPr>
              <w:instrText xml:space="preserve"> PAGEREF _Toc109664087 \h </w:instrText>
            </w:r>
            <w:r w:rsidR="00907251">
              <w:rPr>
                <w:noProof/>
                <w:webHidden/>
              </w:rPr>
            </w:r>
            <w:r w:rsidR="00907251">
              <w:rPr>
                <w:noProof/>
                <w:webHidden/>
              </w:rPr>
              <w:fldChar w:fldCharType="separate"/>
            </w:r>
            <w:r w:rsidR="00DB6841">
              <w:rPr>
                <w:noProof/>
                <w:webHidden/>
              </w:rPr>
              <w:t>26</w:t>
            </w:r>
            <w:r w:rsidR="00907251">
              <w:rPr>
                <w:noProof/>
                <w:webHidden/>
              </w:rPr>
              <w:fldChar w:fldCharType="end"/>
            </w:r>
          </w:hyperlink>
        </w:p>
        <w:p w14:paraId="2DF7E697" w14:textId="3B0D3C50"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88" w:history="1">
            <w:r w:rsidR="00907251" w:rsidRPr="0050548B">
              <w:rPr>
                <w:rStyle w:val="affff1"/>
                <w:noProof/>
              </w:rPr>
              <w:t>2.2.</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w:t>
            </w:r>
            <w:r w:rsidR="00907251" w:rsidRPr="0050548B">
              <w:rPr>
                <w:rStyle w:val="affff1"/>
                <w:noProof/>
                <w:spacing w:val="-6"/>
              </w:rPr>
              <w:t xml:space="preserve"> </w:t>
            </w:r>
            <w:r w:rsidR="00907251" w:rsidRPr="0050548B">
              <w:rPr>
                <w:rStyle w:val="affff1"/>
                <w:noProof/>
              </w:rPr>
              <w:t>параметры</w:t>
            </w:r>
            <w:r w:rsidR="00907251" w:rsidRPr="0050548B">
              <w:rPr>
                <w:rStyle w:val="affff1"/>
                <w:noProof/>
                <w:spacing w:val="-6"/>
              </w:rPr>
              <w:t xml:space="preserve"> </w:t>
            </w:r>
            <w:r w:rsidR="00907251" w:rsidRPr="0050548B">
              <w:rPr>
                <w:rStyle w:val="affff1"/>
                <w:noProof/>
              </w:rPr>
              <w:t>и</w:t>
            </w:r>
            <w:r w:rsidR="00907251" w:rsidRPr="0050548B">
              <w:rPr>
                <w:rStyle w:val="affff1"/>
                <w:noProof/>
                <w:spacing w:val="-7"/>
              </w:rPr>
              <w:t xml:space="preserve"> </w:t>
            </w:r>
            <w:r w:rsidR="00907251" w:rsidRPr="0050548B">
              <w:rPr>
                <w:rStyle w:val="affff1"/>
                <w:noProof/>
              </w:rPr>
              <w:t>сроки</w:t>
            </w:r>
            <w:r w:rsidR="00907251" w:rsidRPr="0050548B">
              <w:rPr>
                <w:rStyle w:val="affff1"/>
                <w:noProof/>
                <w:spacing w:val="-6"/>
              </w:rPr>
              <w:t xml:space="preserve"> </w:t>
            </w:r>
            <w:r w:rsidR="00907251" w:rsidRPr="0050548B">
              <w:rPr>
                <w:rStyle w:val="affff1"/>
                <w:noProof/>
              </w:rPr>
              <w:t>разрешенного</w:t>
            </w:r>
            <w:r w:rsidR="00907251" w:rsidRPr="0050548B">
              <w:rPr>
                <w:rStyle w:val="affff1"/>
                <w:noProof/>
                <w:spacing w:val="-5"/>
              </w:rPr>
              <w:t xml:space="preserve"> </w:t>
            </w:r>
            <w:r w:rsidR="00907251" w:rsidRPr="0050548B">
              <w:rPr>
                <w:rStyle w:val="affff1"/>
                <w:noProof/>
              </w:rPr>
              <w:t>использования</w:t>
            </w:r>
            <w:r w:rsidR="00907251" w:rsidRPr="0050548B">
              <w:rPr>
                <w:rStyle w:val="affff1"/>
                <w:noProof/>
                <w:spacing w:val="-7"/>
              </w:rPr>
              <w:t xml:space="preserve"> </w:t>
            </w:r>
            <w:r w:rsidR="00907251" w:rsidRPr="0050548B">
              <w:rPr>
                <w:rStyle w:val="affff1"/>
                <w:noProof/>
              </w:rPr>
              <w:t>лесов для заготовки живицы</w:t>
            </w:r>
            <w:r w:rsidR="00F86AF4">
              <w:rPr>
                <w:rStyle w:val="affff1"/>
                <w:noProof/>
              </w:rPr>
              <w:t xml:space="preserve">  </w:t>
            </w:r>
            <w:r w:rsidR="00907251">
              <w:rPr>
                <w:noProof/>
                <w:webHidden/>
              </w:rPr>
              <w:tab/>
            </w:r>
            <w:r w:rsidR="00907251">
              <w:rPr>
                <w:noProof/>
                <w:webHidden/>
              </w:rPr>
              <w:fldChar w:fldCharType="begin"/>
            </w:r>
            <w:r w:rsidR="00907251">
              <w:rPr>
                <w:noProof/>
                <w:webHidden/>
              </w:rPr>
              <w:instrText xml:space="preserve"> PAGEREF _Toc109664088 \h </w:instrText>
            </w:r>
            <w:r w:rsidR="00907251">
              <w:rPr>
                <w:noProof/>
                <w:webHidden/>
              </w:rPr>
            </w:r>
            <w:r w:rsidR="00907251">
              <w:rPr>
                <w:noProof/>
                <w:webHidden/>
              </w:rPr>
              <w:fldChar w:fldCharType="separate"/>
            </w:r>
            <w:r w:rsidR="00DB6841">
              <w:rPr>
                <w:noProof/>
                <w:webHidden/>
              </w:rPr>
              <w:t>37</w:t>
            </w:r>
            <w:r w:rsidR="00907251">
              <w:rPr>
                <w:noProof/>
                <w:webHidden/>
              </w:rPr>
              <w:fldChar w:fldCharType="end"/>
            </w:r>
          </w:hyperlink>
        </w:p>
        <w:p w14:paraId="1A55EBED" w14:textId="0916B030"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89" w:history="1">
            <w:r w:rsidR="00907251" w:rsidRPr="0050548B">
              <w:rPr>
                <w:rStyle w:val="affff1"/>
                <w:noProof/>
              </w:rPr>
              <w:t>2.3.</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заготовки и сбора недревесных лесных ресурсов</w:t>
            </w:r>
            <w:r w:rsidR="00907251">
              <w:rPr>
                <w:noProof/>
                <w:webHidden/>
              </w:rPr>
              <w:tab/>
            </w:r>
            <w:r w:rsidR="00907251">
              <w:rPr>
                <w:noProof/>
                <w:webHidden/>
              </w:rPr>
              <w:fldChar w:fldCharType="begin"/>
            </w:r>
            <w:r w:rsidR="00907251">
              <w:rPr>
                <w:noProof/>
                <w:webHidden/>
              </w:rPr>
              <w:instrText xml:space="preserve"> PAGEREF _Toc109664089 \h </w:instrText>
            </w:r>
            <w:r w:rsidR="00907251">
              <w:rPr>
                <w:noProof/>
                <w:webHidden/>
              </w:rPr>
            </w:r>
            <w:r w:rsidR="00907251">
              <w:rPr>
                <w:noProof/>
                <w:webHidden/>
              </w:rPr>
              <w:fldChar w:fldCharType="separate"/>
            </w:r>
            <w:r w:rsidR="00DB6841">
              <w:rPr>
                <w:noProof/>
                <w:webHidden/>
              </w:rPr>
              <w:t>37</w:t>
            </w:r>
            <w:r w:rsidR="00907251">
              <w:rPr>
                <w:noProof/>
                <w:webHidden/>
              </w:rPr>
              <w:fldChar w:fldCharType="end"/>
            </w:r>
          </w:hyperlink>
        </w:p>
        <w:p w14:paraId="6D4897FF" w14:textId="1AB0E7C6"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0" w:history="1">
            <w:r w:rsidR="00907251" w:rsidRPr="0050548B">
              <w:rPr>
                <w:rStyle w:val="affff1"/>
                <w:noProof/>
              </w:rPr>
              <w:t>2.4.</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заготовки пищевых лесных ресурсов и сбора лекарственных растений</w:t>
            </w:r>
            <w:r w:rsidR="00907251">
              <w:rPr>
                <w:noProof/>
                <w:webHidden/>
              </w:rPr>
              <w:tab/>
            </w:r>
            <w:r w:rsidR="00907251">
              <w:rPr>
                <w:noProof/>
                <w:webHidden/>
              </w:rPr>
              <w:fldChar w:fldCharType="begin"/>
            </w:r>
            <w:r w:rsidR="00907251">
              <w:rPr>
                <w:noProof/>
                <w:webHidden/>
              </w:rPr>
              <w:instrText xml:space="preserve"> PAGEREF _Toc109664090 \h </w:instrText>
            </w:r>
            <w:r w:rsidR="00907251">
              <w:rPr>
                <w:noProof/>
                <w:webHidden/>
              </w:rPr>
            </w:r>
            <w:r w:rsidR="00907251">
              <w:rPr>
                <w:noProof/>
                <w:webHidden/>
              </w:rPr>
              <w:fldChar w:fldCharType="separate"/>
            </w:r>
            <w:r w:rsidR="00DB6841">
              <w:rPr>
                <w:noProof/>
                <w:webHidden/>
              </w:rPr>
              <w:t>45</w:t>
            </w:r>
            <w:r w:rsidR="00907251">
              <w:rPr>
                <w:noProof/>
                <w:webHidden/>
              </w:rPr>
              <w:fldChar w:fldCharType="end"/>
            </w:r>
          </w:hyperlink>
        </w:p>
        <w:p w14:paraId="14FBF49F" w14:textId="2DDA14A2"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1" w:history="1">
            <w:r w:rsidR="00907251" w:rsidRPr="0050548B">
              <w:rPr>
                <w:rStyle w:val="affff1"/>
                <w:noProof/>
              </w:rPr>
              <w:t>2.5.</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осуществления видов деятельности в сфере охотничьего хозяйства</w:t>
            </w:r>
            <w:r w:rsidR="00907251">
              <w:rPr>
                <w:noProof/>
                <w:webHidden/>
              </w:rPr>
              <w:tab/>
            </w:r>
            <w:r w:rsidR="00907251">
              <w:rPr>
                <w:noProof/>
                <w:webHidden/>
              </w:rPr>
              <w:fldChar w:fldCharType="begin"/>
            </w:r>
            <w:r w:rsidR="00907251">
              <w:rPr>
                <w:noProof/>
                <w:webHidden/>
              </w:rPr>
              <w:instrText xml:space="preserve"> PAGEREF _Toc109664091 \h </w:instrText>
            </w:r>
            <w:r w:rsidR="00907251">
              <w:rPr>
                <w:noProof/>
                <w:webHidden/>
              </w:rPr>
            </w:r>
            <w:r w:rsidR="00907251">
              <w:rPr>
                <w:noProof/>
                <w:webHidden/>
              </w:rPr>
              <w:fldChar w:fldCharType="separate"/>
            </w:r>
            <w:r w:rsidR="00DB6841">
              <w:rPr>
                <w:noProof/>
                <w:webHidden/>
              </w:rPr>
              <w:t>52</w:t>
            </w:r>
            <w:r w:rsidR="00907251">
              <w:rPr>
                <w:noProof/>
                <w:webHidden/>
              </w:rPr>
              <w:fldChar w:fldCharType="end"/>
            </w:r>
          </w:hyperlink>
        </w:p>
        <w:p w14:paraId="20E4294B" w14:textId="659E6046"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2" w:history="1">
            <w:r w:rsidR="00907251" w:rsidRPr="0050548B">
              <w:rPr>
                <w:rStyle w:val="affff1"/>
                <w:noProof/>
              </w:rPr>
              <w:t>2.6.</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ведения сельского хозяйства</w:t>
            </w:r>
            <w:r w:rsidR="00907251">
              <w:rPr>
                <w:noProof/>
                <w:webHidden/>
              </w:rPr>
              <w:tab/>
            </w:r>
            <w:r w:rsidR="00907251">
              <w:rPr>
                <w:noProof/>
                <w:webHidden/>
              </w:rPr>
              <w:fldChar w:fldCharType="begin"/>
            </w:r>
            <w:r w:rsidR="00907251">
              <w:rPr>
                <w:noProof/>
                <w:webHidden/>
              </w:rPr>
              <w:instrText xml:space="preserve"> PAGEREF _Toc109664092 \h </w:instrText>
            </w:r>
            <w:r w:rsidR="00907251">
              <w:rPr>
                <w:noProof/>
                <w:webHidden/>
              </w:rPr>
            </w:r>
            <w:r w:rsidR="00907251">
              <w:rPr>
                <w:noProof/>
                <w:webHidden/>
              </w:rPr>
              <w:fldChar w:fldCharType="separate"/>
            </w:r>
            <w:r w:rsidR="00DB6841">
              <w:rPr>
                <w:noProof/>
                <w:webHidden/>
              </w:rPr>
              <w:t>52</w:t>
            </w:r>
            <w:r w:rsidR="00907251">
              <w:rPr>
                <w:noProof/>
                <w:webHidden/>
              </w:rPr>
              <w:fldChar w:fldCharType="end"/>
            </w:r>
          </w:hyperlink>
        </w:p>
        <w:p w14:paraId="6C10D831" w14:textId="449D4B39"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3" w:history="1">
            <w:r w:rsidR="00907251" w:rsidRPr="0050548B">
              <w:rPr>
                <w:rStyle w:val="affff1"/>
                <w:noProof/>
              </w:rPr>
              <w:t>2.7.</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осуществления</w:t>
            </w:r>
            <w:r w:rsidR="00907251" w:rsidRPr="0050548B">
              <w:rPr>
                <w:rStyle w:val="affff1"/>
                <w:noProof/>
                <w:spacing w:val="-7"/>
              </w:rPr>
              <w:t xml:space="preserve"> </w:t>
            </w:r>
            <w:r w:rsidR="00907251" w:rsidRPr="0050548B">
              <w:rPr>
                <w:rStyle w:val="affff1"/>
                <w:noProof/>
              </w:rPr>
              <w:t>научно-исследовательской</w:t>
            </w:r>
            <w:r w:rsidR="00907251" w:rsidRPr="0050548B">
              <w:rPr>
                <w:rStyle w:val="affff1"/>
                <w:noProof/>
                <w:spacing w:val="-6"/>
              </w:rPr>
              <w:t xml:space="preserve"> </w:t>
            </w:r>
            <w:r w:rsidR="00907251" w:rsidRPr="0050548B">
              <w:rPr>
                <w:rStyle w:val="affff1"/>
                <w:noProof/>
              </w:rPr>
              <w:t>деятельности</w:t>
            </w:r>
            <w:r w:rsidR="00907251" w:rsidRPr="0050548B">
              <w:rPr>
                <w:rStyle w:val="affff1"/>
                <w:noProof/>
                <w:spacing w:val="-7"/>
              </w:rPr>
              <w:t xml:space="preserve"> </w:t>
            </w:r>
            <w:r w:rsidR="00907251" w:rsidRPr="0050548B">
              <w:rPr>
                <w:rStyle w:val="affff1"/>
                <w:noProof/>
              </w:rPr>
              <w:t>и</w:t>
            </w:r>
            <w:r w:rsidR="00907251" w:rsidRPr="0050548B">
              <w:rPr>
                <w:rStyle w:val="affff1"/>
                <w:noProof/>
                <w:spacing w:val="-7"/>
              </w:rPr>
              <w:t xml:space="preserve"> </w:t>
            </w:r>
            <w:r w:rsidR="00907251" w:rsidRPr="0050548B">
              <w:rPr>
                <w:rStyle w:val="affff1"/>
                <w:noProof/>
              </w:rPr>
              <w:t xml:space="preserve">образовательной </w:t>
            </w:r>
            <w:r w:rsidR="00907251" w:rsidRPr="0050548B">
              <w:rPr>
                <w:rStyle w:val="affff1"/>
                <w:noProof/>
                <w:spacing w:val="-2"/>
              </w:rPr>
              <w:t>деятельности</w:t>
            </w:r>
            <w:r w:rsidR="00907251">
              <w:rPr>
                <w:noProof/>
                <w:webHidden/>
              </w:rPr>
              <w:tab/>
            </w:r>
            <w:r w:rsidR="00907251">
              <w:rPr>
                <w:noProof/>
                <w:webHidden/>
              </w:rPr>
              <w:fldChar w:fldCharType="begin"/>
            </w:r>
            <w:r w:rsidR="00907251">
              <w:rPr>
                <w:noProof/>
                <w:webHidden/>
              </w:rPr>
              <w:instrText xml:space="preserve"> PAGEREF _Toc109664093 \h </w:instrText>
            </w:r>
            <w:r w:rsidR="00907251">
              <w:rPr>
                <w:noProof/>
                <w:webHidden/>
              </w:rPr>
            </w:r>
            <w:r w:rsidR="00907251">
              <w:rPr>
                <w:noProof/>
                <w:webHidden/>
              </w:rPr>
              <w:fldChar w:fldCharType="separate"/>
            </w:r>
            <w:r w:rsidR="00DB6841">
              <w:rPr>
                <w:noProof/>
                <w:webHidden/>
              </w:rPr>
              <w:t>52</w:t>
            </w:r>
            <w:r w:rsidR="00907251">
              <w:rPr>
                <w:noProof/>
                <w:webHidden/>
              </w:rPr>
              <w:fldChar w:fldCharType="end"/>
            </w:r>
          </w:hyperlink>
        </w:p>
        <w:p w14:paraId="5D42C79C" w14:textId="13E0208F"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4" w:history="1">
            <w:r w:rsidR="00907251" w:rsidRPr="0050548B">
              <w:rPr>
                <w:rStyle w:val="affff1"/>
                <w:noProof/>
              </w:rPr>
              <w:t>2.8.</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осуществления рекреационной деятельности</w:t>
            </w:r>
            <w:r w:rsidR="00907251">
              <w:rPr>
                <w:noProof/>
                <w:webHidden/>
              </w:rPr>
              <w:tab/>
            </w:r>
            <w:r w:rsidR="00907251">
              <w:rPr>
                <w:noProof/>
                <w:webHidden/>
              </w:rPr>
              <w:fldChar w:fldCharType="begin"/>
            </w:r>
            <w:r w:rsidR="00907251">
              <w:rPr>
                <w:noProof/>
                <w:webHidden/>
              </w:rPr>
              <w:instrText xml:space="preserve"> PAGEREF _Toc109664094 \h </w:instrText>
            </w:r>
            <w:r w:rsidR="00907251">
              <w:rPr>
                <w:noProof/>
                <w:webHidden/>
              </w:rPr>
            </w:r>
            <w:r w:rsidR="00907251">
              <w:rPr>
                <w:noProof/>
                <w:webHidden/>
              </w:rPr>
              <w:fldChar w:fldCharType="separate"/>
            </w:r>
            <w:r w:rsidR="00DB6841">
              <w:rPr>
                <w:noProof/>
                <w:webHidden/>
              </w:rPr>
              <w:t>54</w:t>
            </w:r>
            <w:r w:rsidR="00907251">
              <w:rPr>
                <w:noProof/>
                <w:webHidden/>
              </w:rPr>
              <w:fldChar w:fldCharType="end"/>
            </w:r>
          </w:hyperlink>
        </w:p>
        <w:p w14:paraId="65F09698" w14:textId="7CFC01FF"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5" w:history="1">
            <w:r w:rsidR="00907251" w:rsidRPr="0050548B">
              <w:rPr>
                <w:rStyle w:val="affff1"/>
                <w:noProof/>
              </w:rPr>
              <w:t>2.9.</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w:t>
            </w:r>
            <w:r w:rsidR="00907251" w:rsidRPr="0050548B">
              <w:rPr>
                <w:rStyle w:val="affff1"/>
                <w:noProof/>
                <w:spacing w:val="-5"/>
              </w:rPr>
              <w:t xml:space="preserve"> </w:t>
            </w:r>
            <w:r w:rsidR="00907251" w:rsidRPr="0050548B">
              <w:rPr>
                <w:rStyle w:val="affff1"/>
                <w:noProof/>
              </w:rPr>
              <w:t>параметры</w:t>
            </w:r>
            <w:r w:rsidR="00907251" w:rsidRPr="0050548B">
              <w:rPr>
                <w:rStyle w:val="affff1"/>
                <w:noProof/>
                <w:spacing w:val="-5"/>
              </w:rPr>
              <w:t xml:space="preserve"> </w:t>
            </w:r>
            <w:r w:rsidR="00907251" w:rsidRPr="0050548B">
              <w:rPr>
                <w:rStyle w:val="affff1"/>
                <w:noProof/>
              </w:rPr>
              <w:t>и</w:t>
            </w:r>
            <w:r w:rsidR="00907251" w:rsidRPr="0050548B">
              <w:rPr>
                <w:rStyle w:val="affff1"/>
                <w:noProof/>
                <w:spacing w:val="-6"/>
              </w:rPr>
              <w:t xml:space="preserve"> </w:t>
            </w:r>
            <w:r w:rsidR="00907251" w:rsidRPr="0050548B">
              <w:rPr>
                <w:rStyle w:val="affff1"/>
                <w:noProof/>
              </w:rPr>
              <w:t>сроки</w:t>
            </w:r>
            <w:r w:rsidR="00907251" w:rsidRPr="0050548B">
              <w:rPr>
                <w:rStyle w:val="affff1"/>
                <w:noProof/>
                <w:spacing w:val="-5"/>
              </w:rPr>
              <w:t xml:space="preserve"> </w:t>
            </w:r>
            <w:r w:rsidR="00907251" w:rsidRPr="0050548B">
              <w:rPr>
                <w:rStyle w:val="affff1"/>
                <w:noProof/>
              </w:rPr>
              <w:t>использования</w:t>
            </w:r>
            <w:r w:rsidR="00907251" w:rsidRPr="0050548B">
              <w:rPr>
                <w:rStyle w:val="affff1"/>
                <w:noProof/>
                <w:spacing w:val="-6"/>
              </w:rPr>
              <w:t xml:space="preserve"> </w:t>
            </w:r>
            <w:r w:rsidR="00907251" w:rsidRPr="0050548B">
              <w:rPr>
                <w:rStyle w:val="affff1"/>
                <w:noProof/>
              </w:rPr>
              <w:t>лесов</w:t>
            </w:r>
            <w:r w:rsidR="00907251" w:rsidRPr="0050548B">
              <w:rPr>
                <w:rStyle w:val="affff1"/>
                <w:noProof/>
                <w:spacing w:val="-7"/>
              </w:rPr>
              <w:t xml:space="preserve"> </w:t>
            </w:r>
            <w:r w:rsidR="00907251" w:rsidRPr="0050548B">
              <w:rPr>
                <w:rStyle w:val="affff1"/>
                <w:noProof/>
              </w:rPr>
              <w:t>для</w:t>
            </w:r>
            <w:r w:rsidR="00907251" w:rsidRPr="0050548B">
              <w:rPr>
                <w:rStyle w:val="affff1"/>
                <w:noProof/>
                <w:spacing w:val="-6"/>
              </w:rPr>
              <w:t xml:space="preserve"> </w:t>
            </w:r>
            <w:r w:rsidR="00907251" w:rsidRPr="0050548B">
              <w:rPr>
                <w:rStyle w:val="affff1"/>
                <w:noProof/>
              </w:rPr>
              <w:t>создания лесных плантаций и их эксплуатации</w:t>
            </w:r>
            <w:r w:rsidR="00907251">
              <w:rPr>
                <w:noProof/>
                <w:webHidden/>
              </w:rPr>
              <w:tab/>
            </w:r>
            <w:r w:rsidR="00907251">
              <w:rPr>
                <w:noProof/>
                <w:webHidden/>
              </w:rPr>
              <w:fldChar w:fldCharType="begin"/>
            </w:r>
            <w:r w:rsidR="00907251">
              <w:rPr>
                <w:noProof/>
                <w:webHidden/>
              </w:rPr>
              <w:instrText xml:space="preserve"> PAGEREF _Toc109664095 \h </w:instrText>
            </w:r>
            <w:r w:rsidR="00907251">
              <w:rPr>
                <w:noProof/>
                <w:webHidden/>
              </w:rPr>
            </w:r>
            <w:r w:rsidR="00907251">
              <w:rPr>
                <w:noProof/>
                <w:webHidden/>
              </w:rPr>
              <w:fldChar w:fldCharType="separate"/>
            </w:r>
            <w:r w:rsidR="00DB6841">
              <w:rPr>
                <w:noProof/>
                <w:webHidden/>
              </w:rPr>
              <w:t>58</w:t>
            </w:r>
            <w:r w:rsidR="00907251">
              <w:rPr>
                <w:noProof/>
                <w:webHidden/>
              </w:rPr>
              <w:fldChar w:fldCharType="end"/>
            </w:r>
          </w:hyperlink>
        </w:p>
        <w:p w14:paraId="59CE26C6" w14:textId="01A5309E"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6" w:history="1">
            <w:r w:rsidR="00907251" w:rsidRPr="0050548B">
              <w:rPr>
                <w:rStyle w:val="affff1"/>
                <w:noProof/>
              </w:rPr>
              <w:t>2.10.</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выращивания</w:t>
            </w:r>
            <w:r w:rsidR="00907251" w:rsidRPr="0050548B">
              <w:rPr>
                <w:rStyle w:val="affff1"/>
                <w:noProof/>
                <w:spacing w:val="-7"/>
              </w:rPr>
              <w:t xml:space="preserve"> </w:t>
            </w:r>
            <w:r w:rsidR="00907251" w:rsidRPr="0050548B">
              <w:rPr>
                <w:rStyle w:val="affff1"/>
                <w:noProof/>
              </w:rPr>
              <w:t>лесных</w:t>
            </w:r>
            <w:r w:rsidR="00907251" w:rsidRPr="0050548B">
              <w:rPr>
                <w:rStyle w:val="affff1"/>
                <w:noProof/>
                <w:spacing w:val="-4"/>
              </w:rPr>
              <w:t xml:space="preserve"> </w:t>
            </w:r>
            <w:r w:rsidR="00907251" w:rsidRPr="0050548B">
              <w:rPr>
                <w:rStyle w:val="affff1"/>
                <w:noProof/>
              </w:rPr>
              <w:t>плодовых,</w:t>
            </w:r>
            <w:r w:rsidR="00907251" w:rsidRPr="0050548B">
              <w:rPr>
                <w:rStyle w:val="affff1"/>
                <w:noProof/>
                <w:spacing w:val="-6"/>
              </w:rPr>
              <w:t xml:space="preserve"> </w:t>
            </w:r>
            <w:r w:rsidR="00907251" w:rsidRPr="0050548B">
              <w:rPr>
                <w:rStyle w:val="affff1"/>
                <w:noProof/>
              </w:rPr>
              <w:t>ягодных,</w:t>
            </w:r>
            <w:r w:rsidR="00907251" w:rsidRPr="0050548B">
              <w:rPr>
                <w:rStyle w:val="affff1"/>
                <w:noProof/>
                <w:spacing w:val="-6"/>
              </w:rPr>
              <w:t xml:space="preserve"> </w:t>
            </w:r>
            <w:r w:rsidR="00907251" w:rsidRPr="0050548B">
              <w:rPr>
                <w:rStyle w:val="affff1"/>
                <w:noProof/>
              </w:rPr>
              <w:t>декоративных</w:t>
            </w:r>
            <w:r w:rsidR="00907251" w:rsidRPr="0050548B">
              <w:rPr>
                <w:rStyle w:val="affff1"/>
                <w:noProof/>
                <w:spacing w:val="-4"/>
              </w:rPr>
              <w:t xml:space="preserve"> </w:t>
            </w:r>
            <w:r w:rsidR="00907251" w:rsidRPr="0050548B">
              <w:rPr>
                <w:rStyle w:val="affff1"/>
                <w:noProof/>
              </w:rPr>
              <w:t>растений</w:t>
            </w:r>
            <w:r w:rsidR="00907251" w:rsidRPr="0050548B">
              <w:rPr>
                <w:rStyle w:val="affff1"/>
                <w:noProof/>
                <w:spacing w:val="-6"/>
              </w:rPr>
              <w:t xml:space="preserve"> </w:t>
            </w:r>
            <w:r w:rsidR="00907251" w:rsidRPr="0050548B">
              <w:rPr>
                <w:rStyle w:val="affff1"/>
                <w:noProof/>
              </w:rPr>
              <w:t>и лекарственных</w:t>
            </w:r>
            <w:r w:rsidR="00907251" w:rsidRPr="0050548B">
              <w:rPr>
                <w:rStyle w:val="affff1"/>
                <w:noProof/>
                <w:spacing w:val="-10"/>
              </w:rPr>
              <w:t xml:space="preserve"> </w:t>
            </w:r>
            <w:r w:rsidR="00907251" w:rsidRPr="0050548B">
              <w:rPr>
                <w:rStyle w:val="affff1"/>
                <w:noProof/>
                <w:spacing w:val="-2"/>
              </w:rPr>
              <w:t>растений</w:t>
            </w:r>
            <w:r w:rsidR="00907251">
              <w:rPr>
                <w:noProof/>
                <w:webHidden/>
              </w:rPr>
              <w:tab/>
            </w:r>
            <w:r w:rsidR="00907251">
              <w:rPr>
                <w:noProof/>
                <w:webHidden/>
              </w:rPr>
              <w:fldChar w:fldCharType="begin"/>
            </w:r>
            <w:r w:rsidR="00907251">
              <w:rPr>
                <w:noProof/>
                <w:webHidden/>
              </w:rPr>
              <w:instrText xml:space="preserve"> PAGEREF _Toc109664096 \h </w:instrText>
            </w:r>
            <w:r w:rsidR="00907251">
              <w:rPr>
                <w:noProof/>
                <w:webHidden/>
              </w:rPr>
            </w:r>
            <w:r w:rsidR="00907251">
              <w:rPr>
                <w:noProof/>
                <w:webHidden/>
              </w:rPr>
              <w:fldChar w:fldCharType="separate"/>
            </w:r>
            <w:r w:rsidR="00DB6841">
              <w:rPr>
                <w:noProof/>
                <w:webHidden/>
              </w:rPr>
              <w:t>58</w:t>
            </w:r>
            <w:r w:rsidR="00907251">
              <w:rPr>
                <w:noProof/>
                <w:webHidden/>
              </w:rPr>
              <w:fldChar w:fldCharType="end"/>
            </w:r>
          </w:hyperlink>
        </w:p>
        <w:p w14:paraId="54B266CD" w14:textId="6AE508C6"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7" w:history="1">
            <w:r w:rsidR="00907251" w:rsidRPr="0050548B">
              <w:rPr>
                <w:rStyle w:val="affff1"/>
                <w:noProof/>
              </w:rPr>
              <w:t>2.11.</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w:t>
            </w:r>
            <w:r w:rsidR="00907251" w:rsidRPr="0050548B">
              <w:rPr>
                <w:rStyle w:val="affff1"/>
                <w:noProof/>
                <w:spacing w:val="-6"/>
              </w:rPr>
              <w:t xml:space="preserve"> </w:t>
            </w:r>
            <w:r w:rsidR="00907251" w:rsidRPr="0050548B">
              <w:rPr>
                <w:rStyle w:val="affff1"/>
                <w:noProof/>
              </w:rPr>
              <w:t>параметры</w:t>
            </w:r>
            <w:r w:rsidR="00907251" w:rsidRPr="0050548B">
              <w:rPr>
                <w:rStyle w:val="affff1"/>
                <w:noProof/>
                <w:spacing w:val="-6"/>
              </w:rPr>
              <w:t xml:space="preserve"> </w:t>
            </w:r>
            <w:r w:rsidR="00907251" w:rsidRPr="0050548B">
              <w:rPr>
                <w:rStyle w:val="affff1"/>
                <w:noProof/>
              </w:rPr>
              <w:t>и</w:t>
            </w:r>
            <w:r w:rsidR="00907251" w:rsidRPr="0050548B">
              <w:rPr>
                <w:rStyle w:val="affff1"/>
                <w:noProof/>
                <w:spacing w:val="-7"/>
              </w:rPr>
              <w:t xml:space="preserve"> </w:t>
            </w:r>
            <w:r w:rsidR="00907251" w:rsidRPr="0050548B">
              <w:rPr>
                <w:rStyle w:val="affff1"/>
                <w:noProof/>
              </w:rPr>
              <w:t>сроки</w:t>
            </w:r>
            <w:r w:rsidR="00907251" w:rsidRPr="0050548B">
              <w:rPr>
                <w:rStyle w:val="affff1"/>
                <w:noProof/>
                <w:spacing w:val="-6"/>
              </w:rPr>
              <w:t xml:space="preserve"> </w:t>
            </w:r>
            <w:r w:rsidR="00907251" w:rsidRPr="0050548B">
              <w:rPr>
                <w:rStyle w:val="affff1"/>
                <w:noProof/>
              </w:rPr>
              <w:t>использования</w:t>
            </w:r>
            <w:r w:rsidR="00907251" w:rsidRPr="0050548B">
              <w:rPr>
                <w:rStyle w:val="affff1"/>
                <w:noProof/>
                <w:spacing w:val="-7"/>
              </w:rPr>
              <w:t xml:space="preserve"> </w:t>
            </w:r>
            <w:r w:rsidR="00907251" w:rsidRPr="0050548B">
              <w:rPr>
                <w:rStyle w:val="affff1"/>
                <w:noProof/>
              </w:rPr>
              <w:t>лесов</w:t>
            </w:r>
            <w:r w:rsidR="00907251" w:rsidRPr="0050548B">
              <w:rPr>
                <w:rStyle w:val="affff1"/>
                <w:noProof/>
                <w:spacing w:val="-6"/>
              </w:rPr>
              <w:t xml:space="preserve"> </w:t>
            </w:r>
            <w:r w:rsidR="00907251" w:rsidRPr="0050548B">
              <w:rPr>
                <w:rStyle w:val="affff1"/>
                <w:noProof/>
              </w:rPr>
              <w:t>для</w:t>
            </w:r>
            <w:r w:rsidR="00907251" w:rsidRPr="0050548B">
              <w:rPr>
                <w:rStyle w:val="affff1"/>
                <w:noProof/>
                <w:spacing w:val="-6"/>
              </w:rPr>
              <w:t xml:space="preserve"> </w:t>
            </w:r>
            <w:r w:rsidR="00907251" w:rsidRPr="0050548B">
              <w:rPr>
                <w:rStyle w:val="affff1"/>
                <w:noProof/>
              </w:rPr>
              <w:t>создания лесных питомников и их эксплуатации</w:t>
            </w:r>
            <w:r w:rsidR="00907251">
              <w:rPr>
                <w:noProof/>
                <w:webHidden/>
              </w:rPr>
              <w:tab/>
            </w:r>
            <w:r w:rsidR="00907251">
              <w:rPr>
                <w:noProof/>
                <w:webHidden/>
              </w:rPr>
              <w:fldChar w:fldCharType="begin"/>
            </w:r>
            <w:r w:rsidR="00907251">
              <w:rPr>
                <w:noProof/>
                <w:webHidden/>
              </w:rPr>
              <w:instrText xml:space="preserve"> PAGEREF _Toc109664097 \h </w:instrText>
            </w:r>
            <w:r w:rsidR="00907251">
              <w:rPr>
                <w:noProof/>
                <w:webHidden/>
              </w:rPr>
            </w:r>
            <w:r w:rsidR="00907251">
              <w:rPr>
                <w:noProof/>
                <w:webHidden/>
              </w:rPr>
              <w:fldChar w:fldCharType="separate"/>
            </w:r>
            <w:r w:rsidR="00DB6841">
              <w:rPr>
                <w:noProof/>
                <w:webHidden/>
              </w:rPr>
              <w:t>59</w:t>
            </w:r>
            <w:r w:rsidR="00907251">
              <w:rPr>
                <w:noProof/>
                <w:webHidden/>
              </w:rPr>
              <w:fldChar w:fldCharType="end"/>
            </w:r>
          </w:hyperlink>
        </w:p>
        <w:p w14:paraId="5B1E9D63" w14:textId="48017A46"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8" w:history="1">
            <w:r w:rsidR="00907251" w:rsidRPr="0050548B">
              <w:rPr>
                <w:rStyle w:val="affff1"/>
                <w:noProof/>
              </w:rPr>
              <w:t>2.12.</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осуществления</w:t>
            </w:r>
            <w:r w:rsidR="00907251" w:rsidRPr="0050548B">
              <w:rPr>
                <w:rStyle w:val="affff1"/>
                <w:noProof/>
                <w:spacing w:val="-4"/>
              </w:rPr>
              <w:t xml:space="preserve"> </w:t>
            </w:r>
            <w:r w:rsidR="00907251" w:rsidRPr="0050548B">
              <w:rPr>
                <w:rStyle w:val="affff1"/>
                <w:noProof/>
              </w:rPr>
              <w:t>геологического</w:t>
            </w:r>
            <w:r w:rsidR="00907251" w:rsidRPr="0050548B">
              <w:rPr>
                <w:rStyle w:val="affff1"/>
                <w:noProof/>
                <w:spacing w:val="-4"/>
              </w:rPr>
              <w:t xml:space="preserve"> </w:t>
            </w:r>
            <w:r w:rsidR="00907251" w:rsidRPr="0050548B">
              <w:rPr>
                <w:rStyle w:val="affff1"/>
                <w:noProof/>
              </w:rPr>
              <w:t>изучения</w:t>
            </w:r>
            <w:r w:rsidR="00907251" w:rsidRPr="0050548B">
              <w:rPr>
                <w:rStyle w:val="affff1"/>
                <w:noProof/>
                <w:spacing w:val="-5"/>
              </w:rPr>
              <w:t xml:space="preserve"> </w:t>
            </w:r>
            <w:r w:rsidR="00907251" w:rsidRPr="0050548B">
              <w:rPr>
                <w:rStyle w:val="affff1"/>
                <w:noProof/>
              </w:rPr>
              <w:t>недр,</w:t>
            </w:r>
            <w:r w:rsidR="00907251" w:rsidRPr="0050548B">
              <w:rPr>
                <w:rStyle w:val="affff1"/>
                <w:noProof/>
                <w:spacing w:val="-5"/>
              </w:rPr>
              <w:t xml:space="preserve"> </w:t>
            </w:r>
            <w:r w:rsidR="00907251" w:rsidRPr="0050548B">
              <w:rPr>
                <w:rStyle w:val="affff1"/>
                <w:noProof/>
              </w:rPr>
              <w:t>разведки</w:t>
            </w:r>
            <w:r w:rsidR="00907251" w:rsidRPr="0050548B">
              <w:rPr>
                <w:rStyle w:val="affff1"/>
                <w:noProof/>
                <w:spacing w:val="-5"/>
              </w:rPr>
              <w:t xml:space="preserve"> </w:t>
            </w:r>
            <w:r w:rsidR="00907251" w:rsidRPr="0050548B">
              <w:rPr>
                <w:rStyle w:val="affff1"/>
                <w:noProof/>
              </w:rPr>
              <w:t>и</w:t>
            </w:r>
            <w:r w:rsidR="00907251" w:rsidRPr="0050548B">
              <w:rPr>
                <w:rStyle w:val="affff1"/>
                <w:noProof/>
                <w:spacing w:val="-4"/>
              </w:rPr>
              <w:t xml:space="preserve"> </w:t>
            </w:r>
            <w:r w:rsidR="00907251" w:rsidRPr="0050548B">
              <w:rPr>
                <w:rStyle w:val="affff1"/>
                <w:noProof/>
              </w:rPr>
              <w:t>добычи</w:t>
            </w:r>
            <w:r w:rsidR="00907251" w:rsidRPr="0050548B">
              <w:rPr>
                <w:rStyle w:val="affff1"/>
                <w:noProof/>
                <w:spacing w:val="-4"/>
              </w:rPr>
              <w:t xml:space="preserve"> </w:t>
            </w:r>
            <w:r w:rsidR="00907251" w:rsidRPr="0050548B">
              <w:rPr>
                <w:rStyle w:val="affff1"/>
                <w:noProof/>
              </w:rPr>
              <w:t>полезных</w:t>
            </w:r>
            <w:r w:rsidR="00907251">
              <w:rPr>
                <w:noProof/>
                <w:webHidden/>
              </w:rPr>
              <w:tab/>
            </w:r>
            <w:r w:rsidR="00907251">
              <w:rPr>
                <w:noProof/>
                <w:webHidden/>
              </w:rPr>
              <w:fldChar w:fldCharType="begin"/>
            </w:r>
            <w:r w:rsidR="00907251">
              <w:rPr>
                <w:noProof/>
                <w:webHidden/>
              </w:rPr>
              <w:instrText xml:space="preserve"> PAGEREF _Toc109664098 \h </w:instrText>
            </w:r>
            <w:r w:rsidR="00907251">
              <w:rPr>
                <w:noProof/>
                <w:webHidden/>
              </w:rPr>
            </w:r>
            <w:r w:rsidR="00907251">
              <w:rPr>
                <w:noProof/>
                <w:webHidden/>
              </w:rPr>
              <w:fldChar w:fldCharType="separate"/>
            </w:r>
            <w:r w:rsidR="00DB6841">
              <w:rPr>
                <w:noProof/>
                <w:webHidden/>
              </w:rPr>
              <w:t>60</w:t>
            </w:r>
            <w:r w:rsidR="00907251">
              <w:rPr>
                <w:noProof/>
                <w:webHidden/>
              </w:rPr>
              <w:fldChar w:fldCharType="end"/>
            </w:r>
          </w:hyperlink>
        </w:p>
        <w:p w14:paraId="4088D3C7" w14:textId="0F9F8EC7"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099" w:history="1">
            <w:r w:rsidR="00907251" w:rsidRPr="0050548B">
              <w:rPr>
                <w:rStyle w:val="affff1"/>
                <w:noProof/>
              </w:rPr>
              <w:t>2.13.</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строительства</w:t>
            </w:r>
            <w:r w:rsidR="00907251" w:rsidRPr="0050548B">
              <w:rPr>
                <w:rStyle w:val="affff1"/>
                <w:noProof/>
                <w:spacing w:val="40"/>
              </w:rPr>
              <w:t xml:space="preserve"> </w:t>
            </w:r>
            <w:r w:rsidR="00907251" w:rsidRPr="0050548B">
              <w:rPr>
                <w:rStyle w:val="affff1"/>
                <w:noProof/>
              </w:rPr>
              <w:t>и эксплуатации водохранилищ и иных искусственных водных объектов, а также гидротехнических сооружений и специализированных портов</w:t>
            </w:r>
            <w:r w:rsidR="00907251">
              <w:rPr>
                <w:noProof/>
                <w:webHidden/>
              </w:rPr>
              <w:tab/>
            </w:r>
            <w:r w:rsidR="00907251">
              <w:rPr>
                <w:noProof/>
                <w:webHidden/>
              </w:rPr>
              <w:fldChar w:fldCharType="begin"/>
            </w:r>
            <w:r w:rsidR="00907251">
              <w:rPr>
                <w:noProof/>
                <w:webHidden/>
              </w:rPr>
              <w:instrText xml:space="preserve"> PAGEREF _Toc109664099 \h </w:instrText>
            </w:r>
            <w:r w:rsidR="00907251">
              <w:rPr>
                <w:noProof/>
                <w:webHidden/>
              </w:rPr>
            </w:r>
            <w:r w:rsidR="00907251">
              <w:rPr>
                <w:noProof/>
                <w:webHidden/>
              </w:rPr>
              <w:fldChar w:fldCharType="separate"/>
            </w:r>
            <w:r w:rsidR="00DB6841">
              <w:rPr>
                <w:noProof/>
                <w:webHidden/>
              </w:rPr>
              <w:t>61</w:t>
            </w:r>
            <w:r w:rsidR="00907251">
              <w:rPr>
                <w:noProof/>
                <w:webHidden/>
              </w:rPr>
              <w:fldChar w:fldCharType="end"/>
            </w:r>
          </w:hyperlink>
        </w:p>
        <w:p w14:paraId="5C3159F3" w14:textId="4A9CB011"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0" w:history="1">
            <w:r w:rsidR="00907251" w:rsidRPr="0050548B">
              <w:rPr>
                <w:rStyle w:val="affff1"/>
                <w:noProof/>
              </w:rPr>
              <w:t>2.14.</w:t>
            </w:r>
            <w:r w:rsidR="00907251">
              <w:rPr>
                <w:rFonts w:asciiTheme="minorHAnsi" w:eastAsiaTheme="minorEastAsia" w:hAnsiTheme="minorHAnsi" w:cstheme="minorBidi"/>
                <w:noProof/>
                <w:sz w:val="22"/>
                <w:szCs w:val="22"/>
                <w:lang w:eastAsia="ru-RU"/>
              </w:rPr>
              <w:tab/>
            </w:r>
            <w:r w:rsidR="00907251" w:rsidRPr="0050548B">
              <w:rPr>
                <w:rStyle w:val="affff1"/>
                <w:noProof/>
                <w:shd w:val="clear" w:color="auto" w:fill="FFFFFF"/>
              </w:rPr>
              <w:t>Нормативы, параметры и сроки использования лесов для строительства, реконструкции, эксплуатации линейных объектов</w:t>
            </w:r>
            <w:r w:rsidR="00907251">
              <w:rPr>
                <w:noProof/>
                <w:webHidden/>
              </w:rPr>
              <w:tab/>
            </w:r>
            <w:r w:rsidR="00907251">
              <w:rPr>
                <w:noProof/>
                <w:webHidden/>
              </w:rPr>
              <w:fldChar w:fldCharType="begin"/>
            </w:r>
            <w:r w:rsidR="00907251">
              <w:rPr>
                <w:noProof/>
                <w:webHidden/>
              </w:rPr>
              <w:instrText xml:space="preserve"> PAGEREF _Toc109664100 \h </w:instrText>
            </w:r>
            <w:r w:rsidR="00907251">
              <w:rPr>
                <w:noProof/>
                <w:webHidden/>
              </w:rPr>
            </w:r>
            <w:r w:rsidR="00907251">
              <w:rPr>
                <w:noProof/>
                <w:webHidden/>
              </w:rPr>
              <w:fldChar w:fldCharType="separate"/>
            </w:r>
            <w:r w:rsidR="00DB6841">
              <w:rPr>
                <w:noProof/>
                <w:webHidden/>
              </w:rPr>
              <w:t>63</w:t>
            </w:r>
            <w:r w:rsidR="00907251">
              <w:rPr>
                <w:noProof/>
                <w:webHidden/>
              </w:rPr>
              <w:fldChar w:fldCharType="end"/>
            </w:r>
          </w:hyperlink>
        </w:p>
        <w:p w14:paraId="6C54A541" w14:textId="4CA59EC7"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1" w:history="1">
            <w:r w:rsidR="00907251" w:rsidRPr="0050548B">
              <w:rPr>
                <w:rStyle w:val="affff1"/>
                <w:noProof/>
              </w:rPr>
              <w:t>2.15.</w:t>
            </w:r>
            <w:r w:rsidR="00907251">
              <w:rPr>
                <w:rFonts w:asciiTheme="minorHAnsi" w:eastAsiaTheme="minorEastAsia" w:hAnsiTheme="minorHAnsi" w:cstheme="minorBidi"/>
                <w:noProof/>
                <w:sz w:val="22"/>
                <w:szCs w:val="22"/>
                <w:lang w:eastAsia="ru-RU"/>
              </w:rPr>
              <w:tab/>
            </w:r>
            <w:r w:rsidR="00907251" w:rsidRPr="0050548B">
              <w:rPr>
                <w:rStyle w:val="affff1"/>
                <w:noProof/>
              </w:rPr>
              <w:t>Н</w:t>
            </w:r>
            <w:r w:rsidR="00907251" w:rsidRPr="0050548B">
              <w:rPr>
                <w:rStyle w:val="affff1"/>
                <w:noProof/>
                <w:shd w:val="clear" w:color="auto" w:fill="FFFFFF"/>
              </w:rPr>
              <w:t>ормативы, параметры и сроки использования лесов для переработки древесины и иных лесных ресурсов</w:t>
            </w:r>
            <w:r w:rsidR="00907251">
              <w:rPr>
                <w:noProof/>
                <w:webHidden/>
              </w:rPr>
              <w:tab/>
            </w:r>
            <w:r w:rsidR="00907251">
              <w:rPr>
                <w:noProof/>
                <w:webHidden/>
              </w:rPr>
              <w:fldChar w:fldCharType="begin"/>
            </w:r>
            <w:r w:rsidR="00907251">
              <w:rPr>
                <w:noProof/>
                <w:webHidden/>
              </w:rPr>
              <w:instrText xml:space="preserve"> PAGEREF _Toc109664101 \h </w:instrText>
            </w:r>
            <w:r w:rsidR="00907251">
              <w:rPr>
                <w:noProof/>
                <w:webHidden/>
              </w:rPr>
            </w:r>
            <w:r w:rsidR="00907251">
              <w:rPr>
                <w:noProof/>
                <w:webHidden/>
              </w:rPr>
              <w:fldChar w:fldCharType="separate"/>
            </w:r>
            <w:r w:rsidR="00DB6841">
              <w:rPr>
                <w:noProof/>
                <w:webHidden/>
              </w:rPr>
              <w:t>64</w:t>
            </w:r>
            <w:r w:rsidR="00907251">
              <w:rPr>
                <w:noProof/>
                <w:webHidden/>
              </w:rPr>
              <w:fldChar w:fldCharType="end"/>
            </w:r>
          </w:hyperlink>
        </w:p>
        <w:p w14:paraId="065490A0" w14:textId="2713D9A5"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2" w:history="1">
            <w:r w:rsidR="00907251" w:rsidRPr="0050548B">
              <w:rPr>
                <w:rStyle w:val="affff1"/>
                <w:noProof/>
              </w:rPr>
              <w:t>2.16.</w:t>
            </w:r>
            <w:r w:rsidR="00907251">
              <w:rPr>
                <w:rFonts w:asciiTheme="minorHAnsi" w:eastAsiaTheme="minorEastAsia" w:hAnsiTheme="minorHAnsi" w:cstheme="minorBidi"/>
                <w:noProof/>
                <w:sz w:val="22"/>
                <w:szCs w:val="22"/>
                <w:lang w:eastAsia="ru-RU"/>
              </w:rPr>
              <w:tab/>
            </w:r>
            <w:r w:rsidR="00907251" w:rsidRPr="0050548B">
              <w:rPr>
                <w:rStyle w:val="affff1"/>
                <w:noProof/>
              </w:rPr>
              <w:t>Нормативы, параметры и сроки использования лесов для осуществления религиозной деятельности</w:t>
            </w:r>
            <w:r w:rsidR="00907251">
              <w:rPr>
                <w:noProof/>
                <w:webHidden/>
              </w:rPr>
              <w:tab/>
            </w:r>
            <w:r w:rsidR="00907251">
              <w:rPr>
                <w:noProof/>
                <w:webHidden/>
              </w:rPr>
              <w:fldChar w:fldCharType="begin"/>
            </w:r>
            <w:r w:rsidR="00907251">
              <w:rPr>
                <w:noProof/>
                <w:webHidden/>
              </w:rPr>
              <w:instrText xml:space="preserve"> PAGEREF _Toc109664102 \h </w:instrText>
            </w:r>
            <w:r w:rsidR="00907251">
              <w:rPr>
                <w:noProof/>
                <w:webHidden/>
              </w:rPr>
            </w:r>
            <w:r w:rsidR="00907251">
              <w:rPr>
                <w:noProof/>
                <w:webHidden/>
              </w:rPr>
              <w:fldChar w:fldCharType="separate"/>
            </w:r>
            <w:r w:rsidR="00DB6841">
              <w:rPr>
                <w:noProof/>
                <w:webHidden/>
              </w:rPr>
              <w:t>64</w:t>
            </w:r>
            <w:r w:rsidR="00907251">
              <w:rPr>
                <w:noProof/>
                <w:webHidden/>
              </w:rPr>
              <w:fldChar w:fldCharType="end"/>
            </w:r>
          </w:hyperlink>
        </w:p>
        <w:p w14:paraId="753CEDB7" w14:textId="431B0FA1"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3" w:history="1">
            <w:r w:rsidR="00907251" w:rsidRPr="0050548B">
              <w:rPr>
                <w:rStyle w:val="affff1"/>
                <w:noProof/>
                <w:lang w:eastAsia="x-none"/>
              </w:rPr>
              <w:t>2.17.</w:t>
            </w:r>
            <w:r w:rsidR="00907251">
              <w:rPr>
                <w:rFonts w:asciiTheme="minorHAnsi" w:eastAsiaTheme="minorEastAsia" w:hAnsiTheme="minorHAnsi" w:cstheme="minorBidi"/>
                <w:noProof/>
                <w:sz w:val="22"/>
                <w:szCs w:val="22"/>
                <w:lang w:eastAsia="ru-RU"/>
              </w:rPr>
              <w:tab/>
            </w:r>
            <w:r w:rsidR="00907251" w:rsidRPr="0050548B">
              <w:rPr>
                <w:rStyle w:val="affff1"/>
                <w:noProof/>
                <w:lang w:eastAsia="x-none"/>
              </w:rPr>
              <w:t>Требования к охране, защите и воспроизводству лесов</w:t>
            </w:r>
            <w:r w:rsidR="00907251">
              <w:rPr>
                <w:noProof/>
                <w:webHidden/>
              </w:rPr>
              <w:tab/>
            </w:r>
            <w:r w:rsidR="00907251">
              <w:rPr>
                <w:noProof/>
                <w:webHidden/>
              </w:rPr>
              <w:fldChar w:fldCharType="begin"/>
            </w:r>
            <w:r w:rsidR="00907251">
              <w:rPr>
                <w:noProof/>
                <w:webHidden/>
              </w:rPr>
              <w:instrText xml:space="preserve"> PAGEREF _Toc109664103 \h </w:instrText>
            </w:r>
            <w:r w:rsidR="00907251">
              <w:rPr>
                <w:noProof/>
                <w:webHidden/>
              </w:rPr>
            </w:r>
            <w:r w:rsidR="00907251">
              <w:rPr>
                <w:noProof/>
                <w:webHidden/>
              </w:rPr>
              <w:fldChar w:fldCharType="separate"/>
            </w:r>
            <w:r w:rsidR="00DB6841">
              <w:rPr>
                <w:noProof/>
                <w:webHidden/>
              </w:rPr>
              <w:t>65</w:t>
            </w:r>
            <w:r w:rsidR="00907251">
              <w:rPr>
                <w:noProof/>
                <w:webHidden/>
              </w:rPr>
              <w:fldChar w:fldCharType="end"/>
            </w:r>
          </w:hyperlink>
        </w:p>
        <w:p w14:paraId="3D786A09" w14:textId="4F6C0765"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4" w:history="1">
            <w:r w:rsidR="00907251" w:rsidRPr="0050548B">
              <w:rPr>
                <w:rStyle w:val="affff1"/>
                <w:noProof/>
              </w:rPr>
              <w:t>2.18.</w:t>
            </w:r>
            <w:r w:rsidR="00907251">
              <w:rPr>
                <w:rFonts w:asciiTheme="minorHAnsi" w:eastAsiaTheme="minorEastAsia" w:hAnsiTheme="minorHAnsi" w:cstheme="minorBidi"/>
                <w:noProof/>
                <w:sz w:val="22"/>
                <w:szCs w:val="22"/>
                <w:lang w:eastAsia="ru-RU"/>
              </w:rPr>
              <w:tab/>
            </w:r>
            <w:r w:rsidR="00907251" w:rsidRPr="0050548B">
              <w:rPr>
                <w:rStyle w:val="affff1"/>
                <w:noProof/>
                <w:shd w:val="clear" w:color="auto" w:fill="FFFFFF"/>
              </w:rPr>
              <w:t>Особенности требований к использованию лесов по лесорастительным зонам и лесным районам, включающих схему лесорастительного районирования лесничества, особенности требований (по нормативам, параметрам и срокам использования) к различным видам использования лесов в соответствии с лесорастительными зонами и лесными районами</w:t>
            </w:r>
            <w:r w:rsidR="00907251">
              <w:rPr>
                <w:noProof/>
                <w:webHidden/>
              </w:rPr>
              <w:tab/>
            </w:r>
            <w:r w:rsidR="00907251">
              <w:rPr>
                <w:noProof/>
                <w:webHidden/>
              </w:rPr>
              <w:fldChar w:fldCharType="begin"/>
            </w:r>
            <w:r w:rsidR="00907251">
              <w:rPr>
                <w:noProof/>
                <w:webHidden/>
              </w:rPr>
              <w:instrText xml:space="preserve"> PAGEREF _Toc109664104 \h </w:instrText>
            </w:r>
            <w:r w:rsidR="00907251">
              <w:rPr>
                <w:noProof/>
                <w:webHidden/>
              </w:rPr>
            </w:r>
            <w:r w:rsidR="00907251">
              <w:rPr>
                <w:noProof/>
                <w:webHidden/>
              </w:rPr>
              <w:fldChar w:fldCharType="separate"/>
            </w:r>
            <w:r w:rsidR="00DB6841">
              <w:rPr>
                <w:noProof/>
                <w:webHidden/>
              </w:rPr>
              <w:t>104</w:t>
            </w:r>
            <w:r w:rsidR="00907251">
              <w:rPr>
                <w:noProof/>
                <w:webHidden/>
              </w:rPr>
              <w:fldChar w:fldCharType="end"/>
            </w:r>
          </w:hyperlink>
        </w:p>
        <w:p w14:paraId="4F88AC1E" w14:textId="728502E4" w:rsidR="00907251" w:rsidRDefault="00337B4F">
          <w:pPr>
            <w:pStyle w:val="21"/>
            <w:tabs>
              <w:tab w:val="left" w:pos="737"/>
              <w:tab w:val="right" w:leader="dot" w:pos="10199"/>
            </w:tabs>
            <w:rPr>
              <w:rFonts w:asciiTheme="minorHAnsi" w:eastAsiaTheme="minorEastAsia" w:hAnsiTheme="minorHAnsi" w:cstheme="minorBidi"/>
              <w:noProof/>
              <w:sz w:val="22"/>
              <w:szCs w:val="22"/>
              <w:lang w:eastAsia="ru-RU"/>
            </w:rPr>
          </w:pPr>
          <w:hyperlink w:anchor="_Toc109664105" w:history="1">
            <w:r w:rsidR="00907251" w:rsidRPr="0050548B">
              <w:rPr>
                <w:rStyle w:val="affff1"/>
                <w:noProof/>
              </w:rPr>
              <w:t>3.</w:t>
            </w:r>
            <w:r w:rsidR="00907251">
              <w:rPr>
                <w:rFonts w:asciiTheme="minorHAnsi" w:eastAsiaTheme="minorEastAsia" w:hAnsiTheme="minorHAnsi" w:cstheme="minorBidi"/>
                <w:noProof/>
                <w:sz w:val="22"/>
                <w:szCs w:val="22"/>
                <w:lang w:eastAsia="ru-RU"/>
              </w:rPr>
              <w:tab/>
            </w:r>
            <w:r w:rsidR="00907251" w:rsidRPr="0050548B">
              <w:rPr>
                <w:rStyle w:val="affff1"/>
                <w:noProof/>
              </w:rPr>
              <w:t>ОГРАНИЧЕНИЯ ПО ВИДАМ ЦЕЛЕВОГО НАЗНАЧЕНИЯ ЛЕСОВ, ОСОБО ЗАЩИТНЫХ УЧАСТКОВ ЛЕСОВ, ПО ВИДАМ ИСПОЛЬЗОВАНИЯ ЛЕСОВ</w:t>
            </w:r>
            <w:r w:rsidR="00907251">
              <w:rPr>
                <w:noProof/>
                <w:webHidden/>
              </w:rPr>
              <w:tab/>
            </w:r>
            <w:r w:rsidR="00907251">
              <w:rPr>
                <w:noProof/>
                <w:webHidden/>
              </w:rPr>
              <w:fldChar w:fldCharType="begin"/>
            </w:r>
            <w:r w:rsidR="00907251">
              <w:rPr>
                <w:noProof/>
                <w:webHidden/>
              </w:rPr>
              <w:instrText xml:space="preserve"> PAGEREF _Toc109664105 \h </w:instrText>
            </w:r>
            <w:r w:rsidR="00907251">
              <w:rPr>
                <w:noProof/>
                <w:webHidden/>
              </w:rPr>
            </w:r>
            <w:r w:rsidR="00907251">
              <w:rPr>
                <w:noProof/>
                <w:webHidden/>
              </w:rPr>
              <w:fldChar w:fldCharType="separate"/>
            </w:r>
            <w:r w:rsidR="00DB6841">
              <w:rPr>
                <w:noProof/>
                <w:webHidden/>
              </w:rPr>
              <w:t>105</w:t>
            </w:r>
            <w:r w:rsidR="00907251">
              <w:rPr>
                <w:noProof/>
                <w:webHidden/>
              </w:rPr>
              <w:fldChar w:fldCharType="end"/>
            </w:r>
          </w:hyperlink>
        </w:p>
        <w:p w14:paraId="493FD45D" w14:textId="15FCBB59"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6" w:history="1">
            <w:r w:rsidR="00907251" w:rsidRPr="0050548B">
              <w:rPr>
                <w:rStyle w:val="affff1"/>
                <w:iCs/>
                <w:caps/>
                <w:noProof/>
              </w:rPr>
              <w:t>3.1.</w:t>
            </w:r>
            <w:r w:rsidR="00907251">
              <w:rPr>
                <w:rFonts w:asciiTheme="minorHAnsi" w:eastAsiaTheme="minorEastAsia" w:hAnsiTheme="minorHAnsi" w:cstheme="minorBidi"/>
                <w:noProof/>
                <w:sz w:val="22"/>
                <w:szCs w:val="22"/>
                <w:lang w:eastAsia="ru-RU"/>
              </w:rPr>
              <w:tab/>
            </w:r>
            <w:r w:rsidR="00907251" w:rsidRPr="0050548B">
              <w:rPr>
                <w:rStyle w:val="affff1"/>
                <w:iCs/>
                <w:noProof/>
              </w:rPr>
              <w:t>Ограничения по видам целевого назначения лесов</w:t>
            </w:r>
            <w:r w:rsidR="00907251">
              <w:rPr>
                <w:noProof/>
                <w:webHidden/>
              </w:rPr>
              <w:tab/>
            </w:r>
            <w:r w:rsidR="00907251">
              <w:rPr>
                <w:noProof/>
                <w:webHidden/>
              </w:rPr>
              <w:fldChar w:fldCharType="begin"/>
            </w:r>
            <w:r w:rsidR="00907251">
              <w:rPr>
                <w:noProof/>
                <w:webHidden/>
              </w:rPr>
              <w:instrText xml:space="preserve"> PAGEREF _Toc109664106 \h </w:instrText>
            </w:r>
            <w:r w:rsidR="00907251">
              <w:rPr>
                <w:noProof/>
                <w:webHidden/>
              </w:rPr>
            </w:r>
            <w:r w:rsidR="00907251">
              <w:rPr>
                <w:noProof/>
                <w:webHidden/>
              </w:rPr>
              <w:fldChar w:fldCharType="separate"/>
            </w:r>
            <w:r w:rsidR="00DB6841">
              <w:rPr>
                <w:noProof/>
                <w:webHidden/>
              </w:rPr>
              <w:t>105</w:t>
            </w:r>
            <w:r w:rsidR="00907251">
              <w:rPr>
                <w:noProof/>
                <w:webHidden/>
              </w:rPr>
              <w:fldChar w:fldCharType="end"/>
            </w:r>
          </w:hyperlink>
        </w:p>
        <w:p w14:paraId="30C2C8FB" w14:textId="2EDF7599"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7" w:history="1">
            <w:r w:rsidR="00907251" w:rsidRPr="0050548B">
              <w:rPr>
                <w:rStyle w:val="affff1"/>
                <w:iCs/>
                <w:caps/>
                <w:noProof/>
              </w:rPr>
              <w:t>3.2.</w:t>
            </w:r>
            <w:r w:rsidR="00907251">
              <w:rPr>
                <w:rFonts w:asciiTheme="minorHAnsi" w:eastAsiaTheme="minorEastAsia" w:hAnsiTheme="minorHAnsi" w:cstheme="minorBidi"/>
                <w:noProof/>
                <w:sz w:val="22"/>
                <w:szCs w:val="22"/>
                <w:lang w:eastAsia="ru-RU"/>
              </w:rPr>
              <w:tab/>
            </w:r>
            <w:r w:rsidR="00907251" w:rsidRPr="0050548B">
              <w:rPr>
                <w:rStyle w:val="affff1"/>
                <w:iCs/>
                <w:noProof/>
              </w:rPr>
              <w:t>Ограничения по видам особо защитных участков лесов</w:t>
            </w:r>
            <w:r w:rsidR="00907251">
              <w:rPr>
                <w:noProof/>
                <w:webHidden/>
              </w:rPr>
              <w:tab/>
            </w:r>
            <w:r w:rsidR="00907251">
              <w:rPr>
                <w:noProof/>
                <w:webHidden/>
              </w:rPr>
              <w:fldChar w:fldCharType="begin"/>
            </w:r>
            <w:r w:rsidR="00907251">
              <w:rPr>
                <w:noProof/>
                <w:webHidden/>
              </w:rPr>
              <w:instrText xml:space="preserve"> PAGEREF _Toc109664107 \h </w:instrText>
            </w:r>
            <w:r w:rsidR="00907251">
              <w:rPr>
                <w:noProof/>
                <w:webHidden/>
              </w:rPr>
            </w:r>
            <w:r w:rsidR="00907251">
              <w:rPr>
                <w:noProof/>
                <w:webHidden/>
              </w:rPr>
              <w:fldChar w:fldCharType="separate"/>
            </w:r>
            <w:r w:rsidR="00DB6841">
              <w:rPr>
                <w:noProof/>
                <w:webHidden/>
              </w:rPr>
              <w:t>107</w:t>
            </w:r>
            <w:r w:rsidR="00907251">
              <w:rPr>
                <w:noProof/>
                <w:webHidden/>
              </w:rPr>
              <w:fldChar w:fldCharType="end"/>
            </w:r>
          </w:hyperlink>
        </w:p>
        <w:p w14:paraId="3BA50CD1" w14:textId="56078519" w:rsidR="00907251" w:rsidRDefault="00337B4F">
          <w:pPr>
            <w:pStyle w:val="21"/>
            <w:tabs>
              <w:tab w:val="left" w:pos="1100"/>
              <w:tab w:val="right" w:leader="dot" w:pos="10199"/>
            </w:tabs>
            <w:rPr>
              <w:rFonts w:asciiTheme="minorHAnsi" w:eastAsiaTheme="minorEastAsia" w:hAnsiTheme="minorHAnsi" w:cstheme="minorBidi"/>
              <w:noProof/>
              <w:sz w:val="22"/>
              <w:szCs w:val="22"/>
              <w:lang w:eastAsia="ru-RU"/>
            </w:rPr>
          </w:pPr>
          <w:hyperlink w:anchor="_Toc109664108" w:history="1">
            <w:r w:rsidR="00907251" w:rsidRPr="0050548B">
              <w:rPr>
                <w:rStyle w:val="affff1"/>
                <w:iCs/>
                <w:caps/>
                <w:noProof/>
              </w:rPr>
              <w:t>3.3.</w:t>
            </w:r>
            <w:r w:rsidR="00907251">
              <w:rPr>
                <w:rFonts w:asciiTheme="minorHAnsi" w:eastAsiaTheme="minorEastAsia" w:hAnsiTheme="minorHAnsi" w:cstheme="minorBidi"/>
                <w:noProof/>
                <w:sz w:val="22"/>
                <w:szCs w:val="22"/>
                <w:lang w:eastAsia="ru-RU"/>
              </w:rPr>
              <w:tab/>
            </w:r>
            <w:r w:rsidR="00907251" w:rsidRPr="0050548B">
              <w:rPr>
                <w:rStyle w:val="affff1"/>
                <w:iCs/>
                <w:noProof/>
              </w:rPr>
              <w:t>Ограничения по видам использования лесов</w:t>
            </w:r>
            <w:r w:rsidR="00907251">
              <w:rPr>
                <w:noProof/>
                <w:webHidden/>
              </w:rPr>
              <w:tab/>
            </w:r>
            <w:r w:rsidR="00907251">
              <w:rPr>
                <w:noProof/>
                <w:webHidden/>
              </w:rPr>
              <w:fldChar w:fldCharType="begin"/>
            </w:r>
            <w:r w:rsidR="00907251">
              <w:rPr>
                <w:noProof/>
                <w:webHidden/>
              </w:rPr>
              <w:instrText xml:space="preserve"> PAGEREF _Toc109664108 \h </w:instrText>
            </w:r>
            <w:r w:rsidR="00907251">
              <w:rPr>
                <w:noProof/>
                <w:webHidden/>
              </w:rPr>
            </w:r>
            <w:r w:rsidR="00907251">
              <w:rPr>
                <w:noProof/>
                <w:webHidden/>
              </w:rPr>
              <w:fldChar w:fldCharType="separate"/>
            </w:r>
            <w:r w:rsidR="00DB6841">
              <w:rPr>
                <w:noProof/>
                <w:webHidden/>
              </w:rPr>
              <w:t>109</w:t>
            </w:r>
            <w:r w:rsidR="00907251">
              <w:rPr>
                <w:noProof/>
                <w:webHidden/>
              </w:rPr>
              <w:fldChar w:fldCharType="end"/>
            </w:r>
          </w:hyperlink>
        </w:p>
        <w:p w14:paraId="45E97A47" w14:textId="3D35B982" w:rsidR="00907251" w:rsidRDefault="00337B4F">
          <w:pPr>
            <w:pStyle w:val="21"/>
            <w:tabs>
              <w:tab w:val="right" w:leader="dot" w:pos="10199"/>
            </w:tabs>
            <w:rPr>
              <w:rFonts w:asciiTheme="minorHAnsi" w:eastAsiaTheme="minorEastAsia" w:hAnsiTheme="minorHAnsi" w:cstheme="minorBidi"/>
              <w:noProof/>
              <w:sz w:val="22"/>
              <w:szCs w:val="22"/>
              <w:lang w:eastAsia="ru-RU"/>
            </w:rPr>
          </w:pPr>
          <w:hyperlink w:anchor="_Toc109664109" w:history="1">
            <w:r w:rsidR="00907251" w:rsidRPr="0050548B">
              <w:rPr>
                <w:rStyle w:val="affff1"/>
                <w:iCs/>
                <w:caps/>
                <w:noProof/>
              </w:rPr>
              <w:t>ПРИЛОЖЕНИЯ</w:t>
            </w:r>
            <w:r w:rsidR="00907251">
              <w:rPr>
                <w:noProof/>
                <w:webHidden/>
              </w:rPr>
              <w:tab/>
            </w:r>
            <w:r w:rsidR="00907251">
              <w:rPr>
                <w:noProof/>
                <w:webHidden/>
              </w:rPr>
              <w:fldChar w:fldCharType="begin"/>
            </w:r>
            <w:r w:rsidR="00907251">
              <w:rPr>
                <w:noProof/>
                <w:webHidden/>
              </w:rPr>
              <w:instrText xml:space="preserve"> PAGEREF _Toc109664109 \h </w:instrText>
            </w:r>
            <w:r w:rsidR="00907251">
              <w:rPr>
                <w:noProof/>
                <w:webHidden/>
              </w:rPr>
            </w:r>
            <w:r w:rsidR="00907251">
              <w:rPr>
                <w:noProof/>
                <w:webHidden/>
              </w:rPr>
              <w:fldChar w:fldCharType="separate"/>
            </w:r>
            <w:r w:rsidR="00DB6841">
              <w:rPr>
                <w:noProof/>
                <w:webHidden/>
              </w:rPr>
              <w:t>117</w:t>
            </w:r>
            <w:r w:rsidR="00907251">
              <w:rPr>
                <w:noProof/>
                <w:webHidden/>
              </w:rPr>
              <w:fldChar w:fldCharType="end"/>
            </w:r>
          </w:hyperlink>
        </w:p>
        <w:p w14:paraId="6D8F1251" w14:textId="2904D328" w:rsidR="00AF6388" w:rsidRPr="00843506" w:rsidRDefault="00424F0D" w:rsidP="0064232F">
          <w:r w:rsidRPr="00843506">
            <w:rPr>
              <w:b/>
              <w:bCs/>
              <w:noProof/>
            </w:rPr>
            <w:fldChar w:fldCharType="end"/>
          </w:r>
        </w:p>
      </w:sdtContent>
    </w:sdt>
    <w:p w14:paraId="24BE8FBC" w14:textId="5C3075D5" w:rsidR="00AF6388" w:rsidRPr="00843506" w:rsidRDefault="00AF6388" w:rsidP="0064232F"/>
    <w:p w14:paraId="13AD3C63" w14:textId="77777777" w:rsidR="00256979" w:rsidRDefault="00256979" w:rsidP="0064232F">
      <w:pPr>
        <w:pStyle w:val="2"/>
        <w:spacing w:before="0"/>
        <w:jc w:val="center"/>
        <w:rPr>
          <w:sz w:val="28"/>
          <w:szCs w:val="28"/>
        </w:rPr>
      </w:pPr>
      <w:bookmarkStart w:id="0" w:name="_Toc109664082"/>
    </w:p>
    <w:p w14:paraId="3D9CDEC3" w14:textId="4A254AA3" w:rsidR="00AF6388" w:rsidRPr="00A53F6D" w:rsidRDefault="00A53F6D" w:rsidP="0064232F">
      <w:pPr>
        <w:pStyle w:val="2"/>
        <w:spacing w:before="0"/>
        <w:jc w:val="center"/>
        <w:rPr>
          <w:sz w:val="28"/>
          <w:szCs w:val="28"/>
        </w:rPr>
      </w:pPr>
      <w:r w:rsidRPr="00A53F6D">
        <w:rPr>
          <w:sz w:val="28"/>
          <w:szCs w:val="28"/>
        </w:rPr>
        <w:lastRenderedPageBreak/>
        <w:t>ВВЕДЕНИЕ</w:t>
      </w:r>
      <w:bookmarkEnd w:id="0"/>
    </w:p>
    <w:p w14:paraId="461AB2E9" w14:textId="77777777" w:rsidR="00AF6388" w:rsidRPr="00843506" w:rsidRDefault="00AF6388" w:rsidP="0064232F">
      <w:pPr>
        <w:pStyle w:val="a6"/>
        <w:ind w:firstLine="0"/>
        <w:jc w:val="left"/>
        <w:rPr>
          <w:sz w:val="24"/>
          <w:szCs w:val="24"/>
        </w:rPr>
      </w:pPr>
    </w:p>
    <w:p w14:paraId="094E66D8" w14:textId="0867CCE6" w:rsidR="00AF6388" w:rsidRPr="00843506" w:rsidRDefault="00AF6388" w:rsidP="0064232F">
      <w:pPr>
        <w:pStyle w:val="a6"/>
        <w:rPr>
          <w:sz w:val="24"/>
          <w:szCs w:val="24"/>
        </w:rPr>
      </w:pPr>
      <w:r w:rsidRPr="00843506">
        <w:rPr>
          <w:sz w:val="24"/>
          <w:szCs w:val="24"/>
        </w:rPr>
        <w:t xml:space="preserve">Представленный лесохозяйственный регламент является основой для осуществления мероприятий по использованию, охране, защите и воспроизводству лесов, расположенных на территории </w:t>
      </w:r>
      <w:r w:rsidR="00532631" w:rsidRPr="00843506">
        <w:rPr>
          <w:sz w:val="24"/>
          <w:szCs w:val="24"/>
        </w:rPr>
        <w:t>муниципального образования «Город</w:t>
      </w:r>
      <w:r w:rsidR="000A7E53" w:rsidRPr="00843506">
        <w:rPr>
          <w:sz w:val="24"/>
          <w:szCs w:val="24"/>
        </w:rPr>
        <w:t xml:space="preserve"> Усолье-Сибирское</w:t>
      </w:r>
      <w:r w:rsidR="00532631" w:rsidRPr="00843506">
        <w:rPr>
          <w:sz w:val="24"/>
          <w:szCs w:val="24"/>
        </w:rPr>
        <w:t>»</w:t>
      </w:r>
      <w:r w:rsidRPr="00843506">
        <w:rPr>
          <w:sz w:val="24"/>
          <w:szCs w:val="24"/>
        </w:rPr>
        <w:t>.</w:t>
      </w:r>
    </w:p>
    <w:p w14:paraId="1FCC29EA" w14:textId="1A2C9D69" w:rsidR="00AF6388" w:rsidRPr="00843506" w:rsidRDefault="00AF6388" w:rsidP="0064232F">
      <w:pPr>
        <w:pStyle w:val="a6"/>
        <w:rPr>
          <w:sz w:val="24"/>
          <w:szCs w:val="24"/>
        </w:rPr>
      </w:pPr>
      <w:r w:rsidRPr="00843506">
        <w:rPr>
          <w:sz w:val="24"/>
          <w:szCs w:val="24"/>
        </w:rPr>
        <w:t>Разработан лесохозяйственный регламент</w:t>
      </w:r>
      <w:r w:rsidR="000A7E53" w:rsidRPr="00843506">
        <w:rPr>
          <w:sz w:val="24"/>
          <w:szCs w:val="24"/>
        </w:rPr>
        <w:t xml:space="preserve"> городских лесов </w:t>
      </w:r>
      <w:r w:rsidR="00532631" w:rsidRPr="00843506">
        <w:rPr>
          <w:sz w:val="24"/>
          <w:szCs w:val="24"/>
        </w:rPr>
        <w:t>МО «Город Усолье-Сибирское»</w:t>
      </w:r>
      <w:r w:rsidR="00541827" w:rsidRPr="00843506">
        <w:rPr>
          <w:sz w:val="24"/>
          <w:szCs w:val="24"/>
        </w:rPr>
        <w:t xml:space="preserve"> в соответствии с ч</w:t>
      </w:r>
      <w:r w:rsidR="00505127" w:rsidRPr="00843506">
        <w:rPr>
          <w:sz w:val="24"/>
          <w:szCs w:val="24"/>
        </w:rPr>
        <w:t>.</w:t>
      </w:r>
      <w:r w:rsidRPr="00843506">
        <w:rPr>
          <w:sz w:val="24"/>
          <w:szCs w:val="24"/>
        </w:rPr>
        <w:t>7 ст</w:t>
      </w:r>
      <w:r w:rsidR="00505127" w:rsidRPr="00843506">
        <w:rPr>
          <w:sz w:val="24"/>
          <w:szCs w:val="24"/>
        </w:rPr>
        <w:t>.</w:t>
      </w:r>
      <w:r w:rsidRPr="00843506">
        <w:rPr>
          <w:sz w:val="24"/>
          <w:szCs w:val="24"/>
        </w:rPr>
        <w:t>87 Лесного кодекса Р</w:t>
      </w:r>
      <w:r w:rsidR="00541827" w:rsidRPr="00843506">
        <w:rPr>
          <w:sz w:val="24"/>
          <w:szCs w:val="24"/>
        </w:rPr>
        <w:t>Ф</w:t>
      </w:r>
      <w:r w:rsidRPr="00843506">
        <w:rPr>
          <w:sz w:val="24"/>
          <w:szCs w:val="24"/>
        </w:rPr>
        <w:t>.</w:t>
      </w:r>
      <w:r w:rsidR="00F45784" w:rsidRPr="00843506">
        <w:rPr>
          <w:sz w:val="24"/>
          <w:szCs w:val="24"/>
        </w:rPr>
        <w:t xml:space="preserve"> Настоящий документ </w:t>
      </w:r>
      <w:r w:rsidRPr="00843506">
        <w:rPr>
          <w:sz w:val="24"/>
          <w:szCs w:val="24"/>
        </w:rPr>
        <w:t>содержит свод нормативов и параметров комплексного освоения лесов применительно к территории, лесор</w:t>
      </w:r>
      <w:r w:rsidR="00F45784" w:rsidRPr="00843506">
        <w:rPr>
          <w:sz w:val="24"/>
          <w:szCs w:val="24"/>
        </w:rPr>
        <w:t>астительным условиям городских лесов</w:t>
      </w:r>
      <w:r w:rsidRPr="00843506">
        <w:rPr>
          <w:sz w:val="24"/>
          <w:szCs w:val="24"/>
        </w:rPr>
        <w:t xml:space="preserve"> и определяет правовой режим лесных участков.</w:t>
      </w:r>
    </w:p>
    <w:p w14:paraId="7670A762" w14:textId="596D6065" w:rsidR="00AF6388" w:rsidRPr="00843506" w:rsidRDefault="00F45784" w:rsidP="0064232F">
      <w:pPr>
        <w:pStyle w:val="a6"/>
        <w:rPr>
          <w:sz w:val="24"/>
          <w:szCs w:val="24"/>
        </w:rPr>
      </w:pPr>
      <w:r w:rsidRPr="00843506">
        <w:rPr>
          <w:sz w:val="24"/>
          <w:szCs w:val="24"/>
        </w:rPr>
        <w:t>Согласно ч.6 ст.87 Лесного кодекса РФ л</w:t>
      </w:r>
      <w:r w:rsidR="00AF6388" w:rsidRPr="00843506">
        <w:rPr>
          <w:sz w:val="24"/>
          <w:szCs w:val="24"/>
        </w:rPr>
        <w:t>есохозяйственный регламент обязателен для исполнения гражданами и юридическими лицами, осуществляющими использование, охрану, защиту, воспроизводство</w:t>
      </w:r>
      <w:r w:rsidR="00AF6388" w:rsidRPr="00843506">
        <w:rPr>
          <w:spacing w:val="-1"/>
          <w:sz w:val="24"/>
          <w:szCs w:val="24"/>
        </w:rPr>
        <w:t xml:space="preserve"> </w:t>
      </w:r>
      <w:r w:rsidR="00AF6388" w:rsidRPr="00843506">
        <w:rPr>
          <w:sz w:val="24"/>
          <w:szCs w:val="24"/>
        </w:rPr>
        <w:t>лесов</w:t>
      </w:r>
      <w:r w:rsidR="00AF6388" w:rsidRPr="00843506">
        <w:rPr>
          <w:spacing w:val="-3"/>
          <w:sz w:val="24"/>
          <w:szCs w:val="24"/>
        </w:rPr>
        <w:t xml:space="preserve"> </w:t>
      </w:r>
      <w:r w:rsidR="00AF6388" w:rsidRPr="00843506">
        <w:rPr>
          <w:sz w:val="24"/>
          <w:szCs w:val="24"/>
        </w:rPr>
        <w:t>в</w:t>
      </w:r>
      <w:r w:rsidR="00AF6388" w:rsidRPr="00843506">
        <w:rPr>
          <w:spacing w:val="-3"/>
          <w:sz w:val="24"/>
          <w:szCs w:val="24"/>
        </w:rPr>
        <w:t xml:space="preserve"> </w:t>
      </w:r>
      <w:r w:rsidR="00AF6388" w:rsidRPr="00843506">
        <w:rPr>
          <w:sz w:val="24"/>
          <w:szCs w:val="24"/>
        </w:rPr>
        <w:t>границах</w:t>
      </w:r>
      <w:r w:rsidR="00AF6388" w:rsidRPr="00843506">
        <w:rPr>
          <w:spacing w:val="-1"/>
          <w:sz w:val="24"/>
          <w:szCs w:val="24"/>
        </w:rPr>
        <w:t xml:space="preserve"> </w:t>
      </w:r>
      <w:r w:rsidR="00FA11A3" w:rsidRPr="00843506">
        <w:rPr>
          <w:sz w:val="24"/>
          <w:szCs w:val="24"/>
        </w:rPr>
        <w:t>территории, на которых расположены городские леса</w:t>
      </w:r>
      <w:r w:rsidRPr="00843506">
        <w:rPr>
          <w:sz w:val="24"/>
          <w:szCs w:val="24"/>
        </w:rPr>
        <w:t xml:space="preserve">. В </w:t>
      </w:r>
      <w:r w:rsidR="00FA11A3" w:rsidRPr="00843506">
        <w:rPr>
          <w:sz w:val="24"/>
          <w:szCs w:val="24"/>
        </w:rPr>
        <w:t>своём составе настоящий регламент</w:t>
      </w:r>
      <w:r w:rsidRPr="00843506">
        <w:rPr>
          <w:sz w:val="24"/>
          <w:szCs w:val="24"/>
        </w:rPr>
        <w:t xml:space="preserve"> содержит:</w:t>
      </w:r>
    </w:p>
    <w:p w14:paraId="5AD24F57" w14:textId="16C0A100" w:rsidR="00AF6388" w:rsidRPr="00843506" w:rsidRDefault="00F45784" w:rsidP="00E25619">
      <w:pPr>
        <w:pStyle w:val="a6"/>
        <w:numPr>
          <w:ilvl w:val="0"/>
          <w:numId w:val="24"/>
        </w:numPr>
        <w:tabs>
          <w:tab w:val="left" w:pos="993"/>
        </w:tabs>
        <w:ind w:left="0" w:firstLine="709"/>
        <w:rPr>
          <w:sz w:val="24"/>
          <w:szCs w:val="24"/>
        </w:rPr>
      </w:pPr>
      <w:r w:rsidRPr="00843506">
        <w:rPr>
          <w:sz w:val="24"/>
          <w:szCs w:val="24"/>
        </w:rPr>
        <w:t>виды разрешё</w:t>
      </w:r>
      <w:r w:rsidR="00AF6388" w:rsidRPr="00843506">
        <w:rPr>
          <w:sz w:val="24"/>
          <w:szCs w:val="24"/>
        </w:rPr>
        <w:t>нного использования лесов</w:t>
      </w:r>
      <w:r w:rsidRPr="00843506">
        <w:rPr>
          <w:sz w:val="24"/>
          <w:szCs w:val="24"/>
        </w:rPr>
        <w:t>, определяемые</w:t>
      </w:r>
      <w:r w:rsidR="00AF6388" w:rsidRPr="00843506">
        <w:rPr>
          <w:sz w:val="24"/>
          <w:szCs w:val="24"/>
        </w:rPr>
        <w:t xml:space="preserve"> ст</w:t>
      </w:r>
      <w:r w:rsidRPr="00843506">
        <w:rPr>
          <w:sz w:val="24"/>
          <w:szCs w:val="24"/>
        </w:rPr>
        <w:t>.</w:t>
      </w:r>
      <w:r w:rsidR="00AF6388" w:rsidRPr="00843506">
        <w:rPr>
          <w:sz w:val="24"/>
          <w:szCs w:val="24"/>
        </w:rPr>
        <w:t>25 Лесного кодекса Р</w:t>
      </w:r>
      <w:r w:rsidRPr="00843506">
        <w:rPr>
          <w:sz w:val="24"/>
          <w:szCs w:val="24"/>
        </w:rPr>
        <w:t>Ф;</w:t>
      </w:r>
    </w:p>
    <w:p w14:paraId="513A9672" w14:textId="03F0CC69" w:rsidR="00AF6388" w:rsidRPr="00843506" w:rsidRDefault="00F45784" w:rsidP="00E25619">
      <w:pPr>
        <w:pStyle w:val="a6"/>
        <w:numPr>
          <w:ilvl w:val="0"/>
          <w:numId w:val="24"/>
        </w:numPr>
        <w:tabs>
          <w:tab w:val="left" w:pos="993"/>
        </w:tabs>
        <w:ind w:left="0" w:firstLine="709"/>
        <w:rPr>
          <w:sz w:val="24"/>
          <w:szCs w:val="24"/>
        </w:rPr>
      </w:pPr>
      <w:r w:rsidRPr="00843506">
        <w:rPr>
          <w:sz w:val="24"/>
          <w:szCs w:val="24"/>
        </w:rPr>
        <w:t>возрасты рубок, расчё</w:t>
      </w:r>
      <w:r w:rsidR="00AF6388" w:rsidRPr="00843506">
        <w:rPr>
          <w:sz w:val="24"/>
          <w:szCs w:val="24"/>
        </w:rPr>
        <w:t>тная лесосека, сроки использования лесов и другие параметры их разрешенного использования;</w:t>
      </w:r>
    </w:p>
    <w:p w14:paraId="4FAA6516" w14:textId="76ED4168" w:rsidR="00AF6388" w:rsidRPr="00843506" w:rsidRDefault="00AF6388" w:rsidP="00E25619">
      <w:pPr>
        <w:pStyle w:val="a6"/>
        <w:numPr>
          <w:ilvl w:val="0"/>
          <w:numId w:val="24"/>
        </w:numPr>
        <w:tabs>
          <w:tab w:val="left" w:pos="993"/>
        </w:tabs>
        <w:ind w:left="0" w:firstLine="709"/>
        <w:rPr>
          <w:sz w:val="24"/>
          <w:szCs w:val="24"/>
        </w:rPr>
      </w:pPr>
      <w:r w:rsidRPr="00843506">
        <w:rPr>
          <w:sz w:val="24"/>
          <w:szCs w:val="24"/>
        </w:rPr>
        <w:t>ограничение использования лесов в соответствии со ст</w:t>
      </w:r>
      <w:r w:rsidR="00F45784" w:rsidRPr="00843506">
        <w:rPr>
          <w:sz w:val="24"/>
          <w:szCs w:val="24"/>
        </w:rPr>
        <w:t>.</w:t>
      </w:r>
      <w:r w:rsidRPr="00843506">
        <w:rPr>
          <w:sz w:val="24"/>
          <w:szCs w:val="24"/>
        </w:rPr>
        <w:t>27 Лесного кодекса Р</w:t>
      </w:r>
      <w:r w:rsidR="00F45784" w:rsidRPr="00843506">
        <w:rPr>
          <w:sz w:val="24"/>
          <w:szCs w:val="24"/>
        </w:rPr>
        <w:t>Ф;</w:t>
      </w:r>
    </w:p>
    <w:p w14:paraId="56F4D661" w14:textId="70B97B6B" w:rsidR="00AF6388" w:rsidRPr="00843506" w:rsidRDefault="00AF6388" w:rsidP="00E25619">
      <w:pPr>
        <w:pStyle w:val="a6"/>
        <w:numPr>
          <w:ilvl w:val="0"/>
          <w:numId w:val="24"/>
        </w:numPr>
        <w:tabs>
          <w:tab w:val="left" w:pos="993"/>
        </w:tabs>
        <w:ind w:left="0" w:firstLine="709"/>
        <w:rPr>
          <w:sz w:val="24"/>
          <w:szCs w:val="24"/>
        </w:rPr>
      </w:pPr>
      <w:r w:rsidRPr="00843506">
        <w:rPr>
          <w:sz w:val="24"/>
          <w:szCs w:val="24"/>
        </w:rPr>
        <w:t>требования</w:t>
      </w:r>
      <w:r w:rsidRPr="00843506">
        <w:rPr>
          <w:spacing w:val="-8"/>
          <w:sz w:val="24"/>
          <w:szCs w:val="24"/>
        </w:rPr>
        <w:t xml:space="preserve"> </w:t>
      </w:r>
      <w:r w:rsidRPr="00843506">
        <w:rPr>
          <w:sz w:val="24"/>
          <w:szCs w:val="24"/>
        </w:rPr>
        <w:t>к</w:t>
      </w:r>
      <w:r w:rsidRPr="00843506">
        <w:rPr>
          <w:spacing w:val="-7"/>
          <w:sz w:val="24"/>
          <w:szCs w:val="24"/>
        </w:rPr>
        <w:t xml:space="preserve"> </w:t>
      </w:r>
      <w:r w:rsidRPr="00843506">
        <w:rPr>
          <w:sz w:val="24"/>
          <w:szCs w:val="24"/>
        </w:rPr>
        <w:t>охране,</w:t>
      </w:r>
      <w:r w:rsidRPr="00843506">
        <w:rPr>
          <w:spacing w:val="-8"/>
          <w:sz w:val="24"/>
          <w:szCs w:val="24"/>
        </w:rPr>
        <w:t xml:space="preserve"> </w:t>
      </w:r>
      <w:r w:rsidRPr="00843506">
        <w:rPr>
          <w:sz w:val="24"/>
          <w:szCs w:val="24"/>
        </w:rPr>
        <w:t>защите,</w:t>
      </w:r>
      <w:r w:rsidRPr="00843506">
        <w:rPr>
          <w:spacing w:val="-8"/>
          <w:sz w:val="24"/>
          <w:szCs w:val="24"/>
        </w:rPr>
        <w:t xml:space="preserve"> </w:t>
      </w:r>
      <w:r w:rsidRPr="00843506">
        <w:rPr>
          <w:sz w:val="24"/>
          <w:szCs w:val="24"/>
        </w:rPr>
        <w:t>воспроизводству</w:t>
      </w:r>
      <w:r w:rsidRPr="00843506">
        <w:rPr>
          <w:spacing w:val="-10"/>
          <w:sz w:val="24"/>
          <w:szCs w:val="24"/>
        </w:rPr>
        <w:t xml:space="preserve"> </w:t>
      </w:r>
      <w:r w:rsidRPr="00843506">
        <w:rPr>
          <w:spacing w:val="-2"/>
          <w:sz w:val="24"/>
          <w:szCs w:val="24"/>
        </w:rPr>
        <w:t>лесов.</w:t>
      </w:r>
    </w:p>
    <w:p w14:paraId="09D13BD5" w14:textId="77777777" w:rsidR="00AF6388" w:rsidRPr="00843506" w:rsidRDefault="00AF6388" w:rsidP="004C2DD8">
      <w:pPr>
        <w:pStyle w:val="a6"/>
        <w:ind w:firstLine="709"/>
        <w:rPr>
          <w:sz w:val="24"/>
          <w:szCs w:val="24"/>
        </w:rPr>
      </w:pPr>
      <w:r w:rsidRPr="00843506">
        <w:rPr>
          <w:sz w:val="24"/>
          <w:szCs w:val="24"/>
        </w:rPr>
        <w:t>Ежегодные возможные объёмы использования лесов по видам использования определены на срок действия лесохо</w:t>
      </w:r>
      <w:r w:rsidR="00FA11A3" w:rsidRPr="00843506">
        <w:rPr>
          <w:sz w:val="24"/>
          <w:szCs w:val="24"/>
        </w:rPr>
        <w:t>зяйственного регламента и направлены на:</w:t>
      </w:r>
    </w:p>
    <w:p w14:paraId="3AF0FFC5" w14:textId="21F9944A" w:rsidR="00AF6388" w:rsidRPr="00843506" w:rsidRDefault="00AF6388" w:rsidP="00E25619">
      <w:pPr>
        <w:pStyle w:val="a6"/>
        <w:numPr>
          <w:ilvl w:val="0"/>
          <w:numId w:val="25"/>
        </w:numPr>
        <w:tabs>
          <w:tab w:val="left" w:pos="993"/>
        </w:tabs>
        <w:ind w:left="0" w:firstLine="709"/>
        <w:rPr>
          <w:spacing w:val="-2"/>
          <w:sz w:val="24"/>
          <w:szCs w:val="24"/>
        </w:rPr>
      </w:pPr>
      <w:r w:rsidRPr="00843506">
        <w:rPr>
          <w:sz w:val="24"/>
          <w:szCs w:val="24"/>
        </w:rPr>
        <w:t xml:space="preserve">сохранение и усиление </w:t>
      </w:r>
      <w:proofErr w:type="spellStart"/>
      <w:r w:rsidRPr="00843506">
        <w:rPr>
          <w:sz w:val="24"/>
          <w:szCs w:val="24"/>
        </w:rPr>
        <w:t>средообразующих</w:t>
      </w:r>
      <w:proofErr w:type="spellEnd"/>
      <w:r w:rsidRPr="00843506">
        <w:rPr>
          <w:sz w:val="24"/>
          <w:szCs w:val="24"/>
        </w:rPr>
        <w:t xml:space="preserve">, водоохранных, защитных, санитарно-гигиенических и других полезных свойств леса в интересах здоровья </w:t>
      </w:r>
      <w:r w:rsidRPr="00843506">
        <w:rPr>
          <w:spacing w:val="-2"/>
          <w:sz w:val="24"/>
          <w:szCs w:val="24"/>
        </w:rPr>
        <w:t>человека;</w:t>
      </w:r>
    </w:p>
    <w:p w14:paraId="4A90F48B" w14:textId="56EE45D7" w:rsidR="00AF6388" w:rsidRPr="00843506" w:rsidRDefault="00AF6388" w:rsidP="00E25619">
      <w:pPr>
        <w:pStyle w:val="a6"/>
        <w:numPr>
          <w:ilvl w:val="0"/>
          <w:numId w:val="25"/>
        </w:numPr>
        <w:tabs>
          <w:tab w:val="left" w:pos="993"/>
        </w:tabs>
        <w:ind w:left="0" w:firstLine="709"/>
        <w:rPr>
          <w:sz w:val="24"/>
          <w:szCs w:val="24"/>
        </w:rPr>
      </w:pPr>
      <w:r w:rsidRPr="00843506">
        <w:rPr>
          <w:sz w:val="24"/>
          <w:szCs w:val="24"/>
        </w:rPr>
        <w:t>многоцелевое, рациональное, непрерывное, неистощи</w:t>
      </w:r>
      <w:r w:rsidR="00FA11A3" w:rsidRPr="00843506">
        <w:rPr>
          <w:sz w:val="24"/>
          <w:szCs w:val="24"/>
        </w:rPr>
        <w:t>мое</w:t>
      </w:r>
      <w:r w:rsidRPr="00843506">
        <w:rPr>
          <w:spacing w:val="40"/>
          <w:sz w:val="24"/>
          <w:szCs w:val="24"/>
        </w:rPr>
        <w:t xml:space="preserve"> </w:t>
      </w:r>
      <w:r w:rsidRPr="00843506">
        <w:rPr>
          <w:sz w:val="24"/>
          <w:szCs w:val="24"/>
        </w:rPr>
        <w:t>использование лесов для удовлетворения потребностей общества в лесах и</w:t>
      </w:r>
      <w:r w:rsidRPr="00843506">
        <w:rPr>
          <w:spacing w:val="40"/>
          <w:sz w:val="24"/>
          <w:szCs w:val="24"/>
        </w:rPr>
        <w:t xml:space="preserve"> </w:t>
      </w:r>
      <w:r w:rsidR="00FA11A3" w:rsidRPr="00843506">
        <w:rPr>
          <w:sz w:val="24"/>
          <w:szCs w:val="24"/>
        </w:rPr>
        <w:t>его</w:t>
      </w:r>
      <w:r w:rsidRPr="00843506">
        <w:rPr>
          <w:sz w:val="24"/>
          <w:szCs w:val="24"/>
        </w:rPr>
        <w:t xml:space="preserve"> ресурсах;</w:t>
      </w:r>
    </w:p>
    <w:p w14:paraId="36025961" w14:textId="53D004E8" w:rsidR="00AF6388" w:rsidRPr="00843506" w:rsidRDefault="00AF6388" w:rsidP="00E25619">
      <w:pPr>
        <w:pStyle w:val="a6"/>
        <w:numPr>
          <w:ilvl w:val="0"/>
          <w:numId w:val="25"/>
        </w:numPr>
        <w:tabs>
          <w:tab w:val="left" w:pos="993"/>
        </w:tabs>
        <w:ind w:left="0" w:firstLine="709"/>
        <w:rPr>
          <w:sz w:val="24"/>
          <w:szCs w:val="24"/>
        </w:rPr>
      </w:pPr>
      <w:r w:rsidRPr="00843506">
        <w:rPr>
          <w:sz w:val="24"/>
          <w:szCs w:val="24"/>
        </w:rPr>
        <w:t>воспроизводство, улучшение породного состава и качества лесов, повышение их продуктивности, охрану и защиту;</w:t>
      </w:r>
    </w:p>
    <w:p w14:paraId="132BB2C3" w14:textId="6D325D3D" w:rsidR="00AF6388" w:rsidRPr="00843506" w:rsidRDefault="00AF6388" w:rsidP="00E25619">
      <w:pPr>
        <w:pStyle w:val="a6"/>
        <w:numPr>
          <w:ilvl w:val="0"/>
          <w:numId w:val="25"/>
        </w:numPr>
        <w:tabs>
          <w:tab w:val="left" w:pos="993"/>
        </w:tabs>
        <w:ind w:left="0" w:firstLine="709"/>
        <w:rPr>
          <w:spacing w:val="-2"/>
          <w:sz w:val="24"/>
          <w:szCs w:val="24"/>
        </w:rPr>
      </w:pPr>
      <w:r w:rsidRPr="00843506">
        <w:rPr>
          <w:sz w:val="24"/>
          <w:szCs w:val="24"/>
        </w:rPr>
        <w:t>рациональное</w:t>
      </w:r>
      <w:r w:rsidRPr="00843506">
        <w:rPr>
          <w:spacing w:val="-12"/>
          <w:sz w:val="24"/>
          <w:szCs w:val="24"/>
        </w:rPr>
        <w:t xml:space="preserve"> </w:t>
      </w:r>
      <w:r w:rsidRPr="00843506">
        <w:rPr>
          <w:sz w:val="24"/>
          <w:szCs w:val="24"/>
        </w:rPr>
        <w:t>использование</w:t>
      </w:r>
      <w:r w:rsidRPr="00843506">
        <w:rPr>
          <w:spacing w:val="-7"/>
          <w:sz w:val="24"/>
          <w:szCs w:val="24"/>
        </w:rPr>
        <w:t xml:space="preserve"> </w:t>
      </w:r>
      <w:r w:rsidRPr="00843506">
        <w:rPr>
          <w:sz w:val="24"/>
          <w:szCs w:val="24"/>
        </w:rPr>
        <w:t>земель</w:t>
      </w:r>
      <w:r w:rsidRPr="00843506">
        <w:rPr>
          <w:spacing w:val="-9"/>
          <w:sz w:val="24"/>
          <w:szCs w:val="24"/>
        </w:rPr>
        <w:t xml:space="preserve"> </w:t>
      </w:r>
      <w:r w:rsidRPr="00843506">
        <w:rPr>
          <w:sz w:val="24"/>
          <w:szCs w:val="24"/>
        </w:rPr>
        <w:t>лесного</w:t>
      </w:r>
      <w:r w:rsidRPr="00843506">
        <w:rPr>
          <w:spacing w:val="-6"/>
          <w:sz w:val="24"/>
          <w:szCs w:val="24"/>
        </w:rPr>
        <w:t xml:space="preserve"> </w:t>
      </w:r>
      <w:r w:rsidRPr="00843506">
        <w:rPr>
          <w:spacing w:val="-2"/>
          <w:sz w:val="24"/>
          <w:szCs w:val="24"/>
        </w:rPr>
        <w:t>фонда;</w:t>
      </w:r>
    </w:p>
    <w:p w14:paraId="0E75921F" w14:textId="05EC05FD" w:rsidR="00FA11A3" w:rsidRPr="00843506" w:rsidRDefault="00AF6388" w:rsidP="00E25619">
      <w:pPr>
        <w:pStyle w:val="a6"/>
        <w:numPr>
          <w:ilvl w:val="0"/>
          <w:numId w:val="25"/>
        </w:numPr>
        <w:tabs>
          <w:tab w:val="left" w:pos="993"/>
        </w:tabs>
        <w:ind w:left="0" w:firstLine="709"/>
        <w:rPr>
          <w:sz w:val="24"/>
          <w:szCs w:val="24"/>
        </w:rPr>
      </w:pPr>
      <w:r w:rsidRPr="00843506">
        <w:rPr>
          <w:sz w:val="24"/>
          <w:szCs w:val="24"/>
        </w:rPr>
        <w:t xml:space="preserve">повышение эффективности ведения лесного хозяйства на основе единой технической политики, использование достижений науки, техники и передового </w:t>
      </w:r>
      <w:r w:rsidRPr="00843506">
        <w:rPr>
          <w:spacing w:val="-2"/>
          <w:sz w:val="24"/>
          <w:szCs w:val="24"/>
        </w:rPr>
        <w:t>опыта;</w:t>
      </w:r>
    </w:p>
    <w:p w14:paraId="4F737A57" w14:textId="2251AC2E" w:rsidR="00AF6388" w:rsidRPr="00843506" w:rsidRDefault="00AF6388" w:rsidP="00E25619">
      <w:pPr>
        <w:pStyle w:val="a6"/>
        <w:numPr>
          <w:ilvl w:val="0"/>
          <w:numId w:val="25"/>
        </w:numPr>
        <w:tabs>
          <w:tab w:val="left" w:pos="993"/>
        </w:tabs>
        <w:ind w:left="0" w:firstLine="709"/>
        <w:rPr>
          <w:sz w:val="24"/>
          <w:szCs w:val="24"/>
        </w:rPr>
      </w:pPr>
      <w:r w:rsidRPr="00843506">
        <w:rPr>
          <w:sz w:val="24"/>
          <w:szCs w:val="24"/>
        </w:rPr>
        <w:t>сохранение</w:t>
      </w:r>
      <w:r w:rsidRPr="00843506">
        <w:rPr>
          <w:spacing w:val="-5"/>
          <w:sz w:val="24"/>
          <w:szCs w:val="24"/>
        </w:rPr>
        <w:t xml:space="preserve"> </w:t>
      </w:r>
      <w:r w:rsidRPr="00843506">
        <w:rPr>
          <w:sz w:val="24"/>
          <w:szCs w:val="24"/>
        </w:rPr>
        <w:t>биологического</w:t>
      </w:r>
      <w:r w:rsidRPr="00843506">
        <w:rPr>
          <w:spacing w:val="-4"/>
          <w:sz w:val="24"/>
          <w:szCs w:val="24"/>
        </w:rPr>
        <w:t xml:space="preserve"> </w:t>
      </w:r>
      <w:r w:rsidRPr="00843506">
        <w:rPr>
          <w:sz w:val="24"/>
          <w:szCs w:val="24"/>
        </w:rPr>
        <w:t>разнообразия,</w:t>
      </w:r>
      <w:r w:rsidRPr="00843506">
        <w:rPr>
          <w:spacing w:val="-5"/>
          <w:sz w:val="24"/>
          <w:szCs w:val="24"/>
        </w:rPr>
        <w:t xml:space="preserve"> </w:t>
      </w:r>
      <w:r w:rsidRPr="00843506">
        <w:rPr>
          <w:sz w:val="24"/>
          <w:szCs w:val="24"/>
        </w:rPr>
        <w:t>объектов</w:t>
      </w:r>
      <w:r w:rsidRPr="00843506">
        <w:rPr>
          <w:spacing w:val="-6"/>
          <w:sz w:val="24"/>
          <w:szCs w:val="24"/>
        </w:rPr>
        <w:t xml:space="preserve"> </w:t>
      </w:r>
      <w:r w:rsidRPr="00843506">
        <w:rPr>
          <w:sz w:val="24"/>
          <w:szCs w:val="24"/>
        </w:rPr>
        <w:t>историко-культурного</w:t>
      </w:r>
      <w:r w:rsidRPr="00843506">
        <w:rPr>
          <w:spacing w:val="-5"/>
          <w:sz w:val="24"/>
          <w:szCs w:val="24"/>
        </w:rPr>
        <w:t xml:space="preserve"> </w:t>
      </w:r>
      <w:r w:rsidRPr="00843506">
        <w:rPr>
          <w:sz w:val="24"/>
          <w:szCs w:val="24"/>
        </w:rPr>
        <w:t>и природного наследия.</w:t>
      </w:r>
    </w:p>
    <w:p w14:paraId="1C293599" w14:textId="7ED04767" w:rsidR="00FA11A3" w:rsidRPr="00843506" w:rsidRDefault="00AF6388" w:rsidP="0064232F">
      <w:pPr>
        <w:pStyle w:val="ConsPlusNormal"/>
        <w:ind w:firstLine="708"/>
        <w:jc w:val="both"/>
      </w:pPr>
      <w:r w:rsidRPr="00843506">
        <w:t>Основанием для внесения изменений в настоящий лесохозяйственный рег</w:t>
      </w:r>
      <w:r w:rsidR="00FA11A3" w:rsidRPr="00843506">
        <w:t xml:space="preserve">ламент является </w:t>
      </w:r>
      <w:r w:rsidRPr="00843506">
        <w:t>контракт</w:t>
      </w:r>
      <w:r w:rsidR="000A7E53" w:rsidRPr="00843506">
        <w:t xml:space="preserve"> № 214/2021</w:t>
      </w:r>
      <w:r w:rsidR="000A7E53" w:rsidRPr="00843506">
        <w:rPr>
          <w:color w:val="000000"/>
          <w:shd w:val="clear" w:color="auto" w:fill="FFFFFF"/>
        </w:rPr>
        <w:t xml:space="preserve"> от</w:t>
      </w:r>
      <w:r w:rsidR="004E4AD6" w:rsidRPr="00843506">
        <w:rPr>
          <w:color w:val="000000"/>
          <w:shd w:val="clear" w:color="auto" w:fill="FFFFFF"/>
        </w:rPr>
        <w:t xml:space="preserve"> </w:t>
      </w:r>
      <w:r w:rsidR="000A7E53" w:rsidRPr="00843506">
        <w:t>11.05.2021</w:t>
      </w:r>
      <w:r w:rsidRPr="00843506">
        <w:t xml:space="preserve"> на </w:t>
      </w:r>
      <w:r w:rsidR="00FA11A3" w:rsidRPr="00843506">
        <w:rPr>
          <w:color w:val="000000"/>
        </w:rPr>
        <w:t xml:space="preserve">выполнение работ по разработке лесоустройства городских лесов и лесохозяйственного регламента городских лесов, расположенных на территории </w:t>
      </w:r>
      <w:r w:rsidR="00760802" w:rsidRPr="00843506">
        <w:rPr>
          <w:color w:val="000000"/>
        </w:rPr>
        <w:t>города Усолье-Сибирское.</w:t>
      </w:r>
    </w:p>
    <w:p w14:paraId="73F9E7D3" w14:textId="3DBA1576" w:rsidR="00AF6388" w:rsidRPr="00843506" w:rsidRDefault="00AF6388" w:rsidP="0064232F">
      <w:pPr>
        <w:pStyle w:val="a6"/>
        <w:rPr>
          <w:sz w:val="24"/>
          <w:szCs w:val="24"/>
        </w:rPr>
      </w:pPr>
      <w:r w:rsidRPr="00843506">
        <w:rPr>
          <w:sz w:val="24"/>
          <w:szCs w:val="24"/>
        </w:rPr>
        <w:t>Внесение изменений осуществлялось в соответствии с приказом Минприроды России №</w:t>
      </w:r>
      <w:r w:rsidR="009C7FEE" w:rsidRPr="00843506">
        <w:rPr>
          <w:sz w:val="24"/>
          <w:szCs w:val="24"/>
        </w:rPr>
        <w:t> </w:t>
      </w:r>
      <w:r w:rsidRPr="00843506">
        <w:rPr>
          <w:sz w:val="24"/>
          <w:szCs w:val="24"/>
        </w:rPr>
        <w:t xml:space="preserve">72 </w:t>
      </w:r>
      <w:r w:rsidR="009C7FEE" w:rsidRPr="00843506">
        <w:rPr>
          <w:sz w:val="24"/>
          <w:szCs w:val="24"/>
        </w:rPr>
        <w:t xml:space="preserve">от 27.02.2017 </w:t>
      </w:r>
      <w:r w:rsidRPr="00843506">
        <w:rPr>
          <w:sz w:val="24"/>
          <w:szCs w:val="24"/>
        </w:rPr>
        <w:t>«Об утверждении состава лесохозяйственных регламентов, порядка их разработки, сроков их действия и порядка внесения в них изменений».</w:t>
      </w:r>
    </w:p>
    <w:p w14:paraId="553F8129" w14:textId="26AE00BF" w:rsidR="00AF6388" w:rsidRPr="00843506" w:rsidRDefault="00AF6388" w:rsidP="0064232F">
      <w:pPr>
        <w:pStyle w:val="a6"/>
        <w:rPr>
          <w:sz w:val="24"/>
          <w:szCs w:val="24"/>
        </w:rPr>
      </w:pPr>
      <w:r w:rsidRPr="00843506">
        <w:rPr>
          <w:sz w:val="24"/>
          <w:szCs w:val="24"/>
        </w:rPr>
        <w:t xml:space="preserve">Лесоустроительные работы на территории </w:t>
      </w:r>
      <w:r w:rsidR="00FA11A3" w:rsidRPr="00843506">
        <w:rPr>
          <w:sz w:val="24"/>
          <w:szCs w:val="24"/>
        </w:rPr>
        <w:t>городских лесов</w:t>
      </w:r>
      <w:r w:rsidR="00B64C64" w:rsidRPr="00843506">
        <w:rPr>
          <w:sz w:val="24"/>
          <w:szCs w:val="24"/>
        </w:rPr>
        <w:t>, расположенных на территории</w:t>
      </w:r>
      <w:r w:rsidR="00FA11A3" w:rsidRPr="00843506">
        <w:rPr>
          <w:sz w:val="24"/>
          <w:szCs w:val="24"/>
        </w:rPr>
        <w:t xml:space="preserve"> </w:t>
      </w:r>
      <w:r w:rsidR="00760802" w:rsidRPr="00843506">
        <w:rPr>
          <w:sz w:val="24"/>
          <w:szCs w:val="24"/>
        </w:rPr>
        <w:t>города Усолье-Сибирское</w:t>
      </w:r>
      <w:r w:rsidR="00B64C64" w:rsidRPr="00843506">
        <w:rPr>
          <w:sz w:val="24"/>
          <w:szCs w:val="24"/>
        </w:rPr>
        <w:t>,</w:t>
      </w:r>
      <w:r w:rsidR="00FA11A3" w:rsidRPr="00843506">
        <w:rPr>
          <w:sz w:val="24"/>
          <w:szCs w:val="24"/>
        </w:rPr>
        <w:t xml:space="preserve"> выполнены в</w:t>
      </w:r>
      <w:r w:rsidR="00B64C64" w:rsidRPr="00843506">
        <w:rPr>
          <w:sz w:val="24"/>
          <w:szCs w:val="24"/>
        </w:rPr>
        <w:t xml:space="preserve"> </w:t>
      </w:r>
      <w:r w:rsidR="00760802" w:rsidRPr="00843506">
        <w:rPr>
          <w:sz w:val="24"/>
          <w:szCs w:val="24"/>
        </w:rPr>
        <w:t xml:space="preserve">вегетационный </w:t>
      </w:r>
      <w:r w:rsidR="00B64C64" w:rsidRPr="00843506">
        <w:rPr>
          <w:sz w:val="24"/>
          <w:szCs w:val="24"/>
        </w:rPr>
        <w:t xml:space="preserve">период </w:t>
      </w:r>
      <w:r w:rsidR="00760802" w:rsidRPr="00843506">
        <w:rPr>
          <w:sz w:val="24"/>
          <w:szCs w:val="24"/>
        </w:rPr>
        <w:t>2021</w:t>
      </w:r>
      <w:r w:rsidR="00B64C64" w:rsidRPr="00843506">
        <w:rPr>
          <w:sz w:val="24"/>
          <w:szCs w:val="24"/>
        </w:rPr>
        <w:t xml:space="preserve">г. </w:t>
      </w:r>
      <w:r w:rsidR="00FA11A3" w:rsidRPr="00843506">
        <w:rPr>
          <w:sz w:val="24"/>
          <w:szCs w:val="24"/>
        </w:rPr>
        <w:t xml:space="preserve">на площади </w:t>
      </w:r>
      <w:r w:rsidR="00760802" w:rsidRPr="00843506">
        <w:rPr>
          <w:rFonts w:eastAsia="Calibri"/>
          <w:sz w:val="24"/>
          <w:szCs w:val="24"/>
        </w:rPr>
        <w:t xml:space="preserve">847,6 </w:t>
      </w:r>
      <w:r w:rsidRPr="00843506">
        <w:rPr>
          <w:sz w:val="24"/>
          <w:szCs w:val="24"/>
        </w:rPr>
        <w:t>га.</w:t>
      </w:r>
    </w:p>
    <w:p w14:paraId="004AF750" w14:textId="25B0D121" w:rsidR="00AF6388" w:rsidRPr="00843506" w:rsidRDefault="00AF6388" w:rsidP="0064232F">
      <w:pPr>
        <w:pStyle w:val="a6"/>
        <w:rPr>
          <w:sz w:val="24"/>
          <w:szCs w:val="24"/>
        </w:rPr>
      </w:pPr>
      <w:r w:rsidRPr="00843506">
        <w:rPr>
          <w:sz w:val="24"/>
          <w:szCs w:val="24"/>
        </w:rPr>
        <w:t>Срок</w:t>
      </w:r>
      <w:r w:rsidRPr="00843506">
        <w:rPr>
          <w:spacing w:val="-7"/>
          <w:sz w:val="24"/>
          <w:szCs w:val="24"/>
        </w:rPr>
        <w:t xml:space="preserve"> </w:t>
      </w:r>
      <w:r w:rsidRPr="00843506">
        <w:rPr>
          <w:sz w:val="24"/>
          <w:szCs w:val="24"/>
        </w:rPr>
        <w:t>действия</w:t>
      </w:r>
      <w:r w:rsidRPr="00843506">
        <w:rPr>
          <w:spacing w:val="-4"/>
          <w:sz w:val="24"/>
          <w:szCs w:val="24"/>
        </w:rPr>
        <w:t xml:space="preserve"> </w:t>
      </w:r>
      <w:r w:rsidRPr="00843506">
        <w:rPr>
          <w:sz w:val="24"/>
          <w:szCs w:val="24"/>
        </w:rPr>
        <w:t>настоящего</w:t>
      </w:r>
      <w:r w:rsidRPr="00843506">
        <w:rPr>
          <w:spacing w:val="-6"/>
          <w:sz w:val="24"/>
          <w:szCs w:val="24"/>
        </w:rPr>
        <w:t xml:space="preserve"> </w:t>
      </w:r>
      <w:r w:rsidRPr="00843506">
        <w:rPr>
          <w:sz w:val="24"/>
          <w:szCs w:val="24"/>
        </w:rPr>
        <w:t>регламента</w:t>
      </w:r>
      <w:r w:rsidRPr="00843506">
        <w:rPr>
          <w:spacing w:val="-7"/>
          <w:sz w:val="24"/>
          <w:szCs w:val="24"/>
        </w:rPr>
        <w:t xml:space="preserve"> </w:t>
      </w:r>
      <w:r w:rsidR="00B64C64" w:rsidRPr="00843506">
        <w:rPr>
          <w:sz w:val="24"/>
          <w:szCs w:val="24"/>
        </w:rPr>
        <w:t>10 лет с момента утверждения.</w:t>
      </w:r>
    </w:p>
    <w:p w14:paraId="56FE5D60" w14:textId="77777777" w:rsidR="009750B6" w:rsidRPr="00843506" w:rsidRDefault="009750B6" w:rsidP="0064232F">
      <w:pPr>
        <w:pStyle w:val="a6"/>
        <w:rPr>
          <w:sz w:val="24"/>
          <w:szCs w:val="24"/>
        </w:rPr>
      </w:pPr>
    </w:p>
    <w:p w14:paraId="7751173F" w14:textId="0388F851" w:rsidR="00AF6388" w:rsidRPr="00843506" w:rsidRDefault="00B64C64" w:rsidP="0064232F">
      <w:pPr>
        <w:pStyle w:val="a6"/>
        <w:rPr>
          <w:sz w:val="24"/>
          <w:szCs w:val="24"/>
        </w:rPr>
      </w:pPr>
      <w:r w:rsidRPr="00843506">
        <w:rPr>
          <w:sz w:val="24"/>
          <w:szCs w:val="24"/>
        </w:rPr>
        <w:t>Настоящий регламент разработан</w:t>
      </w:r>
      <w:r w:rsidR="00AF6388" w:rsidRPr="00843506">
        <w:rPr>
          <w:sz w:val="24"/>
          <w:szCs w:val="24"/>
        </w:rPr>
        <w:t xml:space="preserve"> </w:t>
      </w:r>
      <w:r w:rsidR="00FA11A3" w:rsidRPr="00843506">
        <w:rPr>
          <w:sz w:val="24"/>
          <w:szCs w:val="24"/>
        </w:rPr>
        <w:t>общество</w:t>
      </w:r>
      <w:r w:rsidRPr="00843506">
        <w:rPr>
          <w:sz w:val="24"/>
          <w:szCs w:val="24"/>
        </w:rPr>
        <w:t>м</w:t>
      </w:r>
      <w:r w:rsidR="00FA11A3" w:rsidRPr="00843506">
        <w:rPr>
          <w:sz w:val="24"/>
          <w:szCs w:val="24"/>
        </w:rPr>
        <w:t xml:space="preserve"> с ограниченной ответственностью «</w:t>
      </w:r>
      <w:proofErr w:type="spellStart"/>
      <w:r w:rsidR="00FA11A3" w:rsidRPr="00843506">
        <w:rPr>
          <w:sz w:val="24"/>
          <w:szCs w:val="24"/>
        </w:rPr>
        <w:t>Экострой</w:t>
      </w:r>
      <w:proofErr w:type="spellEnd"/>
      <w:r w:rsidR="00FA11A3" w:rsidRPr="00843506">
        <w:rPr>
          <w:sz w:val="24"/>
          <w:szCs w:val="24"/>
        </w:rPr>
        <w:t>»</w:t>
      </w:r>
      <w:r w:rsidR="009750B6" w:rsidRPr="00843506">
        <w:rPr>
          <w:sz w:val="24"/>
          <w:szCs w:val="24"/>
        </w:rPr>
        <w:t xml:space="preserve"> (ООО «</w:t>
      </w:r>
      <w:proofErr w:type="spellStart"/>
      <w:r w:rsidR="009750B6" w:rsidRPr="00843506">
        <w:rPr>
          <w:sz w:val="24"/>
          <w:szCs w:val="24"/>
        </w:rPr>
        <w:t>Экострой</w:t>
      </w:r>
      <w:proofErr w:type="spellEnd"/>
      <w:r w:rsidR="009750B6" w:rsidRPr="00843506">
        <w:rPr>
          <w:sz w:val="24"/>
          <w:szCs w:val="24"/>
        </w:rPr>
        <w:t>»)</w:t>
      </w:r>
      <w:r w:rsidR="00FA11A3" w:rsidRPr="00843506">
        <w:rPr>
          <w:sz w:val="24"/>
          <w:szCs w:val="24"/>
        </w:rPr>
        <w:t>.</w:t>
      </w:r>
    </w:p>
    <w:p w14:paraId="7CF5BF46" w14:textId="77777777" w:rsidR="009750B6" w:rsidRPr="00843506" w:rsidRDefault="009750B6" w:rsidP="0064232F">
      <w:pPr>
        <w:ind w:firstLine="709"/>
        <w:jc w:val="both"/>
      </w:pPr>
      <w:r w:rsidRPr="00843506">
        <w:t xml:space="preserve">Юридический и почтовый адрес: 344113, Ростовская область, г. </w:t>
      </w:r>
      <w:proofErr w:type="spellStart"/>
      <w:r w:rsidRPr="00843506">
        <w:t>Ростов</w:t>
      </w:r>
      <w:proofErr w:type="spellEnd"/>
      <w:r w:rsidRPr="00843506">
        <w:t xml:space="preserve">-на-Дону, б. Комарова 28/2, ком.431А.; Тел./факс: 8 (863) 274-49-44; </w:t>
      </w:r>
      <w:r w:rsidRPr="00843506">
        <w:rPr>
          <w:lang w:val="en-US"/>
        </w:rPr>
        <w:t>E</w:t>
      </w:r>
      <w:r w:rsidRPr="00843506">
        <w:t xml:space="preserve">- </w:t>
      </w:r>
      <w:r w:rsidRPr="00843506">
        <w:rPr>
          <w:lang w:val="en-US"/>
        </w:rPr>
        <w:t>mail</w:t>
      </w:r>
      <w:r w:rsidRPr="00843506">
        <w:t xml:space="preserve">: </w:t>
      </w:r>
      <w:hyperlink r:id="rId10" w:history="1">
        <w:r w:rsidRPr="00843506">
          <w:rPr>
            <w:lang w:val="en-US"/>
          </w:rPr>
          <w:t>proeco</w:t>
        </w:r>
        <w:r w:rsidRPr="00843506">
          <w:t>09@</w:t>
        </w:r>
        <w:r w:rsidRPr="00843506">
          <w:rPr>
            <w:lang w:val="en-US"/>
          </w:rPr>
          <w:t>yandex</w:t>
        </w:r>
        <w:r w:rsidRPr="00843506">
          <w:t>.</w:t>
        </w:r>
        <w:proofErr w:type="spellStart"/>
        <w:r w:rsidRPr="00843506">
          <w:rPr>
            <w:lang w:val="en-US"/>
          </w:rPr>
          <w:t>ru</w:t>
        </w:r>
        <w:proofErr w:type="spellEnd"/>
      </w:hyperlink>
    </w:p>
    <w:p w14:paraId="7AB7D624" w14:textId="77777777" w:rsidR="009750B6" w:rsidRPr="00843506" w:rsidRDefault="009750B6" w:rsidP="0064232F">
      <w:pPr>
        <w:ind w:firstLine="709"/>
        <w:jc w:val="both"/>
      </w:pPr>
      <w:r w:rsidRPr="00843506">
        <w:t xml:space="preserve">ИНН 6163103645. </w:t>
      </w:r>
    </w:p>
    <w:p w14:paraId="799F0AB3" w14:textId="77777777" w:rsidR="009750B6" w:rsidRPr="00843506" w:rsidRDefault="009750B6" w:rsidP="0064232F">
      <w:pPr>
        <w:ind w:firstLine="709"/>
        <w:jc w:val="both"/>
      </w:pPr>
      <w:r w:rsidRPr="00843506">
        <w:t>КПП 616101001.</w:t>
      </w:r>
    </w:p>
    <w:p w14:paraId="656A7D52" w14:textId="77777777" w:rsidR="009750B6" w:rsidRPr="00843506" w:rsidRDefault="009750B6" w:rsidP="0064232F">
      <w:pPr>
        <w:ind w:firstLine="709"/>
        <w:jc w:val="both"/>
      </w:pPr>
      <w:r w:rsidRPr="00843506">
        <w:t>ОГРН 1106195006378.</w:t>
      </w:r>
    </w:p>
    <w:p w14:paraId="03136234" w14:textId="77777777" w:rsidR="00256979" w:rsidRDefault="009750B6" w:rsidP="00256979">
      <w:pPr>
        <w:ind w:firstLine="709"/>
        <w:jc w:val="both"/>
      </w:pPr>
      <w:r w:rsidRPr="00843506">
        <w:t xml:space="preserve">Генеральный директор – А.В. </w:t>
      </w:r>
      <w:proofErr w:type="spellStart"/>
      <w:r w:rsidRPr="00843506">
        <w:t>Статов</w:t>
      </w:r>
      <w:proofErr w:type="spellEnd"/>
      <w:r w:rsidRPr="00843506">
        <w:t>.</w:t>
      </w:r>
    </w:p>
    <w:p w14:paraId="32F0DD8B" w14:textId="5214CD43" w:rsidR="00AF6388" w:rsidRPr="00843506" w:rsidRDefault="009750B6" w:rsidP="00256979">
      <w:pPr>
        <w:ind w:firstLine="709"/>
        <w:jc w:val="both"/>
      </w:pPr>
      <w:r w:rsidRPr="00843506">
        <w:lastRenderedPageBreak/>
        <w:t>Правовой, нормативной и методической</w:t>
      </w:r>
      <w:r w:rsidR="00AF6388" w:rsidRPr="00843506">
        <w:t xml:space="preserve"> основой выполнения работ по разработке лесохозяйственного регламента </w:t>
      </w:r>
      <w:r w:rsidRPr="00843506">
        <w:t>городских лесов</w:t>
      </w:r>
      <w:r w:rsidR="005D6809" w:rsidRPr="00843506">
        <w:t>, расположенных на территории</w:t>
      </w:r>
      <w:r w:rsidRPr="00843506">
        <w:t xml:space="preserve"> </w:t>
      </w:r>
      <w:r w:rsidR="00532631" w:rsidRPr="00843506">
        <w:t xml:space="preserve">МО «Город </w:t>
      </w:r>
      <w:r w:rsidR="00B478AE" w:rsidRPr="00843506">
        <w:t>Усолье-Сибирско</w:t>
      </w:r>
      <w:r w:rsidR="00532631" w:rsidRPr="00843506">
        <w:t>е»</w:t>
      </w:r>
      <w:r w:rsidRPr="00843506">
        <w:t xml:space="preserve"> послужили следующие </w:t>
      </w:r>
      <w:r w:rsidR="00AF6388" w:rsidRPr="00843506">
        <w:t>документы:</w:t>
      </w:r>
    </w:p>
    <w:p w14:paraId="5D6FECEB" w14:textId="77777777" w:rsidR="00881E9B" w:rsidRPr="00843506" w:rsidRDefault="00881E9B" w:rsidP="0064232F">
      <w:pPr>
        <w:pStyle w:val="a6"/>
        <w:rPr>
          <w:i/>
          <w:sz w:val="24"/>
          <w:szCs w:val="24"/>
        </w:rPr>
      </w:pPr>
    </w:p>
    <w:p w14:paraId="29E0E1E4" w14:textId="77777777" w:rsidR="001E5F14" w:rsidRPr="00843506" w:rsidRDefault="001E5F14" w:rsidP="0064232F">
      <w:pPr>
        <w:pStyle w:val="a6"/>
        <w:rPr>
          <w:i/>
          <w:sz w:val="24"/>
          <w:szCs w:val="24"/>
        </w:rPr>
      </w:pPr>
      <w:r w:rsidRPr="00843506">
        <w:rPr>
          <w:i/>
          <w:sz w:val="24"/>
          <w:szCs w:val="24"/>
        </w:rPr>
        <w:t>Кодексы:</w:t>
      </w:r>
    </w:p>
    <w:p w14:paraId="3346BE99" w14:textId="00ACA34E" w:rsidR="009750B6" w:rsidRPr="00843506" w:rsidRDefault="00AF6388" w:rsidP="00E25619">
      <w:pPr>
        <w:pStyle w:val="a6"/>
        <w:numPr>
          <w:ilvl w:val="0"/>
          <w:numId w:val="3"/>
        </w:numPr>
        <w:tabs>
          <w:tab w:val="left" w:pos="993"/>
        </w:tabs>
        <w:ind w:left="0" w:firstLine="709"/>
        <w:jc w:val="left"/>
        <w:rPr>
          <w:sz w:val="24"/>
          <w:szCs w:val="24"/>
        </w:rPr>
      </w:pPr>
      <w:r w:rsidRPr="00843506">
        <w:rPr>
          <w:sz w:val="24"/>
          <w:szCs w:val="24"/>
        </w:rPr>
        <w:t>Лесной кодекс Р</w:t>
      </w:r>
      <w:r w:rsidR="009750B6" w:rsidRPr="00843506">
        <w:rPr>
          <w:sz w:val="24"/>
          <w:szCs w:val="24"/>
        </w:rPr>
        <w:t>Ф</w:t>
      </w:r>
      <w:r w:rsidRPr="00843506">
        <w:rPr>
          <w:sz w:val="24"/>
          <w:szCs w:val="24"/>
        </w:rPr>
        <w:t>;</w:t>
      </w:r>
    </w:p>
    <w:p w14:paraId="3C0AB419" w14:textId="27DCAEEC" w:rsidR="00AF6388" w:rsidRPr="00843506" w:rsidRDefault="00AF6388" w:rsidP="00E25619">
      <w:pPr>
        <w:pStyle w:val="a6"/>
        <w:numPr>
          <w:ilvl w:val="0"/>
          <w:numId w:val="3"/>
        </w:numPr>
        <w:tabs>
          <w:tab w:val="left" w:pos="993"/>
        </w:tabs>
        <w:ind w:left="0" w:firstLine="709"/>
        <w:jc w:val="left"/>
        <w:rPr>
          <w:sz w:val="24"/>
          <w:szCs w:val="24"/>
        </w:rPr>
      </w:pPr>
      <w:r w:rsidRPr="00843506">
        <w:rPr>
          <w:sz w:val="24"/>
          <w:szCs w:val="24"/>
        </w:rPr>
        <w:t>Земельный</w:t>
      </w:r>
      <w:r w:rsidRPr="00843506">
        <w:rPr>
          <w:spacing w:val="-15"/>
          <w:sz w:val="24"/>
          <w:szCs w:val="24"/>
        </w:rPr>
        <w:t xml:space="preserve"> </w:t>
      </w:r>
      <w:r w:rsidRPr="00843506">
        <w:rPr>
          <w:sz w:val="24"/>
          <w:szCs w:val="24"/>
        </w:rPr>
        <w:t>кодекс</w:t>
      </w:r>
      <w:r w:rsidRPr="00843506">
        <w:rPr>
          <w:spacing w:val="-12"/>
          <w:sz w:val="24"/>
          <w:szCs w:val="24"/>
        </w:rPr>
        <w:t xml:space="preserve"> </w:t>
      </w:r>
      <w:r w:rsidRPr="00843506">
        <w:rPr>
          <w:sz w:val="24"/>
          <w:szCs w:val="24"/>
        </w:rPr>
        <w:t>Р</w:t>
      </w:r>
      <w:r w:rsidR="009750B6" w:rsidRPr="00843506">
        <w:rPr>
          <w:sz w:val="24"/>
          <w:szCs w:val="24"/>
        </w:rPr>
        <w:t>Ф</w:t>
      </w:r>
      <w:r w:rsidRPr="00843506">
        <w:rPr>
          <w:sz w:val="24"/>
          <w:szCs w:val="24"/>
        </w:rPr>
        <w:t>;</w:t>
      </w:r>
    </w:p>
    <w:p w14:paraId="01ABE59F" w14:textId="2C4C8BF1" w:rsidR="009750B6" w:rsidRPr="00843506" w:rsidRDefault="009750B6" w:rsidP="00E25619">
      <w:pPr>
        <w:pStyle w:val="a6"/>
        <w:numPr>
          <w:ilvl w:val="0"/>
          <w:numId w:val="3"/>
        </w:numPr>
        <w:tabs>
          <w:tab w:val="left" w:pos="993"/>
        </w:tabs>
        <w:ind w:left="0" w:firstLine="709"/>
        <w:jc w:val="left"/>
        <w:rPr>
          <w:sz w:val="24"/>
          <w:szCs w:val="24"/>
        </w:rPr>
      </w:pPr>
      <w:r w:rsidRPr="00843506">
        <w:rPr>
          <w:sz w:val="24"/>
          <w:szCs w:val="24"/>
        </w:rPr>
        <w:t>Водный кодекс РФ;</w:t>
      </w:r>
    </w:p>
    <w:p w14:paraId="3A94C3A1" w14:textId="3D3F8EEB" w:rsidR="009750B6" w:rsidRPr="00843506" w:rsidRDefault="00AF6388" w:rsidP="00E25619">
      <w:pPr>
        <w:pStyle w:val="a6"/>
        <w:numPr>
          <w:ilvl w:val="0"/>
          <w:numId w:val="3"/>
        </w:numPr>
        <w:tabs>
          <w:tab w:val="left" w:pos="993"/>
        </w:tabs>
        <w:ind w:left="0" w:firstLine="709"/>
        <w:jc w:val="left"/>
        <w:rPr>
          <w:sz w:val="24"/>
          <w:szCs w:val="24"/>
        </w:rPr>
      </w:pPr>
      <w:r w:rsidRPr="00843506">
        <w:rPr>
          <w:sz w:val="24"/>
          <w:szCs w:val="24"/>
        </w:rPr>
        <w:t>Градостроительный</w:t>
      </w:r>
      <w:r w:rsidRPr="00843506">
        <w:rPr>
          <w:spacing w:val="-13"/>
          <w:sz w:val="24"/>
          <w:szCs w:val="24"/>
        </w:rPr>
        <w:t xml:space="preserve"> </w:t>
      </w:r>
      <w:r w:rsidRPr="00843506">
        <w:rPr>
          <w:sz w:val="24"/>
          <w:szCs w:val="24"/>
        </w:rPr>
        <w:t>кодекс</w:t>
      </w:r>
      <w:r w:rsidRPr="00843506">
        <w:rPr>
          <w:spacing w:val="-11"/>
          <w:sz w:val="24"/>
          <w:szCs w:val="24"/>
        </w:rPr>
        <w:t xml:space="preserve"> </w:t>
      </w:r>
      <w:r w:rsidRPr="00843506">
        <w:rPr>
          <w:sz w:val="24"/>
          <w:szCs w:val="24"/>
        </w:rPr>
        <w:t>Р</w:t>
      </w:r>
      <w:r w:rsidR="009750B6" w:rsidRPr="00843506">
        <w:rPr>
          <w:sz w:val="24"/>
          <w:szCs w:val="24"/>
        </w:rPr>
        <w:t>Ф.</w:t>
      </w:r>
    </w:p>
    <w:p w14:paraId="7821BA2C" w14:textId="77777777" w:rsidR="00881E9B" w:rsidRPr="00843506" w:rsidRDefault="00881E9B" w:rsidP="0064232F">
      <w:pPr>
        <w:pStyle w:val="a6"/>
        <w:tabs>
          <w:tab w:val="left" w:pos="993"/>
        </w:tabs>
        <w:ind w:left="708" w:firstLine="0"/>
        <w:jc w:val="left"/>
        <w:rPr>
          <w:i/>
          <w:sz w:val="24"/>
          <w:szCs w:val="24"/>
        </w:rPr>
      </w:pPr>
    </w:p>
    <w:p w14:paraId="40F03427" w14:textId="77777777" w:rsidR="00AF6388" w:rsidRPr="00843506" w:rsidRDefault="00AF6388" w:rsidP="0064232F">
      <w:pPr>
        <w:pStyle w:val="a6"/>
        <w:tabs>
          <w:tab w:val="left" w:pos="993"/>
        </w:tabs>
        <w:ind w:left="708" w:firstLine="0"/>
        <w:jc w:val="left"/>
        <w:rPr>
          <w:sz w:val="24"/>
          <w:szCs w:val="24"/>
        </w:rPr>
      </w:pPr>
      <w:r w:rsidRPr="00843506">
        <w:rPr>
          <w:i/>
          <w:sz w:val="24"/>
          <w:szCs w:val="24"/>
        </w:rPr>
        <w:t>Федеральные законы</w:t>
      </w:r>
      <w:r w:rsidRPr="00843506">
        <w:rPr>
          <w:sz w:val="24"/>
          <w:szCs w:val="24"/>
        </w:rPr>
        <w:t xml:space="preserve"> (далее по тексту – ФЗ):</w:t>
      </w:r>
    </w:p>
    <w:p w14:paraId="5A0D93E8" w14:textId="7E84C1DD" w:rsidR="009750B6" w:rsidRPr="00843506" w:rsidRDefault="00AF6388" w:rsidP="00E25619">
      <w:pPr>
        <w:pStyle w:val="a6"/>
        <w:numPr>
          <w:ilvl w:val="0"/>
          <w:numId w:val="26"/>
        </w:numPr>
        <w:tabs>
          <w:tab w:val="left" w:pos="993"/>
        </w:tabs>
        <w:ind w:left="0" w:firstLine="709"/>
        <w:rPr>
          <w:sz w:val="24"/>
          <w:szCs w:val="24"/>
        </w:rPr>
      </w:pPr>
      <w:r w:rsidRPr="00843506">
        <w:rPr>
          <w:sz w:val="24"/>
          <w:szCs w:val="24"/>
        </w:rPr>
        <w:t>«О</w:t>
      </w:r>
      <w:r w:rsidRPr="00843506">
        <w:rPr>
          <w:spacing w:val="-5"/>
          <w:sz w:val="24"/>
          <w:szCs w:val="24"/>
        </w:rPr>
        <w:t xml:space="preserve"> </w:t>
      </w:r>
      <w:r w:rsidRPr="00843506">
        <w:rPr>
          <w:sz w:val="24"/>
          <w:szCs w:val="24"/>
        </w:rPr>
        <w:t>пожарной</w:t>
      </w:r>
      <w:r w:rsidRPr="00843506">
        <w:rPr>
          <w:spacing w:val="-3"/>
          <w:sz w:val="24"/>
          <w:szCs w:val="24"/>
        </w:rPr>
        <w:t xml:space="preserve"> </w:t>
      </w:r>
      <w:r w:rsidR="009750B6" w:rsidRPr="00843506">
        <w:rPr>
          <w:spacing w:val="-2"/>
          <w:sz w:val="24"/>
          <w:szCs w:val="24"/>
        </w:rPr>
        <w:t>безопасности»</w:t>
      </w:r>
      <w:r w:rsidR="009750B6" w:rsidRPr="00843506">
        <w:rPr>
          <w:sz w:val="24"/>
          <w:szCs w:val="24"/>
        </w:rPr>
        <w:t xml:space="preserve"> от</w:t>
      </w:r>
      <w:r w:rsidR="009750B6" w:rsidRPr="00843506">
        <w:rPr>
          <w:spacing w:val="-7"/>
          <w:sz w:val="24"/>
          <w:szCs w:val="24"/>
        </w:rPr>
        <w:t xml:space="preserve"> </w:t>
      </w:r>
      <w:r w:rsidR="009750B6" w:rsidRPr="00843506">
        <w:rPr>
          <w:sz w:val="24"/>
          <w:szCs w:val="24"/>
        </w:rPr>
        <w:t>21.12.1994</w:t>
      </w:r>
      <w:r w:rsidR="009750B6" w:rsidRPr="00843506">
        <w:rPr>
          <w:spacing w:val="-7"/>
          <w:sz w:val="24"/>
          <w:szCs w:val="24"/>
        </w:rPr>
        <w:t xml:space="preserve"> </w:t>
      </w:r>
      <w:r w:rsidR="009750B6" w:rsidRPr="00843506">
        <w:rPr>
          <w:sz w:val="24"/>
          <w:szCs w:val="24"/>
        </w:rPr>
        <w:t>№</w:t>
      </w:r>
      <w:r w:rsidR="009750B6" w:rsidRPr="00843506">
        <w:rPr>
          <w:spacing w:val="-1"/>
          <w:sz w:val="24"/>
          <w:szCs w:val="24"/>
        </w:rPr>
        <w:t xml:space="preserve"> </w:t>
      </w:r>
      <w:r w:rsidR="009750B6" w:rsidRPr="00843506">
        <w:rPr>
          <w:sz w:val="24"/>
          <w:szCs w:val="24"/>
        </w:rPr>
        <w:t>69-ФЗ;</w:t>
      </w:r>
    </w:p>
    <w:p w14:paraId="55F02005" w14:textId="2CADC955" w:rsidR="009750B6" w:rsidRPr="00843506" w:rsidRDefault="00AF6388" w:rsidP="00E25619">
      <w:pPr>
        <w:pStyle w:val="a6"/>
        <w:numPr>
          <w:ilvl w:val="0"/>
          <w:numId w:val="26"/>
        </w:numPr>
        <w:tabs>
          <w:tab w:val="left" w:pos="993"/>
        </w:tabs>
        <w:ind w:left="0" w:firstLine="709"/>
        <w:rPr>
          <w:sz w:val="24"/>
          <w:szCs w:val="24"/>
        </w:rPr>
      </w:pPr>
      <w:r w:rsidRPr="00843506">
        <w:rPr>
          <w:sz w:val="24"/>
          <w:szCs w:val="24"/>
        </w:rPr>
        <w:t>«О защите населения и территорий от чрезвычайных ситуаций приро</w:t>
      </w:r>
      <w:r w:rsidR="009750B6" w:rsidRPr="00843506">
        <w:rPr>
          <w:sz w:val="24"/>
          <w:szCs w:val="24"/>
        </w:rPr>
        <w:t>дного и техногенного характера» от 21.12.1994 № 68-ФЗ;</w:t>
      </w:r>
    </w:p>
    <w:p w14:paraId="78093981" w14:textId="152E7A72" w:rsidR="009750B6" w:rsidRPr="00843506" w:rsidRDefault="00AF6388" w:rsidP="00E25619">
      <w:pPr>
        <w:pStyle w:val="a6"/>
        <w:numPr>
          <w:ilvl w:val="0"/>
          <w:numId w:val="26"/>
        </w:numPr>
        <w:tabs>
          <w:tab w:val="left" w:pos="993"/>
        </w:tabs>
        <w:ind w:left="0" w:firstLine="709"/>
        <w:rPr>
          <w:sz w:val="24"/>
          <w:szCs w:val="24"/>
        </w:rPr>
      </w:pPr>
      <w:r w:rsidRPr="00843506">
        <w:rPr>
          <w:sz w:val="24"/>
          <w:szCs w:val="24"/>
        </w:rPr>
        <w:t>«Об</w:t>
      </w:r>
      <w:r w:rsidRPr="00843506">
        <w:rPr>
          <w:spacing w:val="-4"/>
          <w:sz w:val="24"/>
          <w:szCs w:val="24"/>
        </w:rPr>
        <w:t xml:space="preserve"> </w:t>
      </w:r>
      <w:r w:rsidRPr="00843506">
        <w:rPr>
          <w:sz w:val="24"/>
          <w:szCs w:val="24"/>
        </w:rPr>
        <w:t>особо</w:t>
      </w:r>
      <w:r w:rsidRPr="00843506">
        <w:rPr>
          <w:spacing w:val="-4"/>
          <w:sz w:val="24"/>
          <w:szCs w:val="24"/>
        </w:rPr>
        <w:t xml:space="preserve"> </w:t>
      </w:r>
      <w:r w:rsidRPr="00843506">
        <w:rPr>
          <w:sz w:val="24"/>
          <w:szCs w:val="24"/>
        </w:rPr>
        <w:t>охраняемых</w:t>
      </w:r>
      <w:r w:rsidRPr="00843506">
        <w:rPr>
          <w:spacing w:val="-4"/>
          <w:sz w:val="24"/>
          <w:szCs w:val="24"/>
        </w:rPr>
        <w:t xml:space="preserve"> </w:t>
      </w:r>
      <w:r w:rsidRPr="00843506">
        <w:rPr>
          <w:sz w:val="24"/>
          <w:szCs w:val="24"/>
        </w:rPr>
        <w:t>природных</w:t>
      </w:r>
      <w:r w:rsidRPr="00843506">
        <w:rPr>
          <w:spacing w:val="-4"/>
          <w:sz w:val="24"/>
          <w:szCs w:val="24"/>
        </w:rPr>
        <w:t xml:space="preserve"> </w:t>
      </w:r>
      <w:r w:rsidR="001E5F14" w:rsidRPr="00843506">
        <w:rPr>
          <w:sz w:val="24"/>
          <w:szCs w:val="24"/>
        </w:rPr>
        <w:t>территориях» от</w:t>
      </w:r>
      <w:r w:rsidR="001E5F14" w:rsidRPr="00843506">
        <w:rPr>
          <w:spacing w:val="-6"/>
          <w:sz w:val="24"/>
          <w:szCs w:val="24"/>
        </w:rPr>
        <w:t xml:space="preserve"> </w:t>
      </w:r>
      <w:r w:rsidR="001E5F14" w:rsidRPr="00843506">
        <w:rPr>
          <w:sz w:val="24"/>
          <w:szCs w:val="24"/>
        </w:rPr>
        <w:t>14.03.1995</w:t>
      </w:r>
      <w:r w:rsidR="001E5F14" w:rsidRPr="00843506">
        <w:rPr>
          <w:spacing w:val="-8"/>
          <w:sz w:val="24"/>
          <w:szCs w:val="24"/>
        </w:rPr>
        <w:t xml:space="preserve"> </w:t>
      </w:r>
      <w:r w:rsidR="001E5F14" w:rsidRPr="00843506">
        <w:rPr>
          <w:sz w:val="24"/>
          <w:szCs w:val="24"/>
        </w:rPr>
        <w:t>№</w:t>
      </w:r>
      <w:r w:rsidR="001E5F14" w:rsidRPr="00843506">
        <w:rPr>
          <w:spacing w:val="-3"/>
          <w:sz w:val="24"/>
          <w:szCs w:val="24"/>
        </w:rPr>
        <w:t xml:space="preserve"> </w:t>
      </w:r>
      <w:r w:rsidR="001E5F14" w:rsidRPr="00843506">
        <w:rPr>
          <w:sz w:val="24"/>
          <w:szCs w:val="24"/>
        </w:rPr>
        <w:t>33-ФЗ</w:t>
      </w:r>
      <w:r w:rsidRPr="00843506">
        <w:rPr>
          <w:sz w:val="24"/>
          <w:szCs w:val="24"/>
        </w:rPr>
        <w:t>;</w:t>
      </w:r>
    </w:p>
    <w:p w14:paraId="14EFF3F7" w14:textId="4E3E3DD9" w:rsidR="009750B6" w:rsidRPr="00843506" w:rsidRDefault="009750B6" w:rsidP="00E25619">
      <w:pPr>
        <w:pStyle w:val="a6"/>
        <w:numPr>
          <w:ilvl w:val="0"/>
          <w:numId w:val="26"/>
        </w:numPr>
        <w:tabs>
          <w:tab w:val="left" w:pos="993"/>
        </w:tabs>
        <w:ind w:left="0" w:firstLine="709"/>
        <w:rPr>
          <w:sz w:val="24"/>
          <w:szCs w:val="24"/>
        </w:rPr>
      </w:pPr>
      <w:r w:rsidRPr="00843506">
        <w:rPr>
          <w:sz w:val="24"/>
          <w:szCs w:val="24"/>
        </w:rPr>
        <w:t>«О животном мире</w:t>
      </w:r>
      <w:r w:rsidR="001E5F14" w:rsidRPr="00843506">
        <w:rPr>
          <w:sz w:val="24"/>
          <w:szCs w:val="24"/>
        </w:rPr>
        <w:t>»</w:t>
      </w:r>
      <w:r w:rsidRPr="00843506">
        <w:rPr>
          <w:sz w:val="24"/>
          <w:szCs w:val="24"/>
        </w:rPr>
        <w:t xml:space="preserve"> </w:t>
      </w:r>
      <w:r w:rsidR="00AF6388" w:rsidRPr="00843506">
        <w:rPr>
          <w:sz w:val="24"/>
          <w:szCs w:val="24"/>
        </w:rPr>
        <w:t>от 24.04.1995 № 52-</w:t>
      </w:r>
      <w:r w:rsidRPr="00843506">
        <w:rPr>
          <w:sz w:val="24"/>
          <w:szCs w:val="24"/>
        </w:rPr>
        <w:t>ФЗ</w:t>
      </w:r>
      <w:r w:rsidR="00AF6388" w:rsidRPr="00843506">
        <w:rPr>
          <w:sz w:val="24"/>
          <w:szCs w:val="24"/>
        </w:rPr>
        <w:t>;</w:t>
      </w:r>
    </w:p>
    <w:p w14:paraId="546F05FF" w14:textId="4E9CCC49" w:rsidR="00AF6388" w:rsidRPr="00843506" w:rsidRDefault="009750B6" w:rsidP="00E25619">
      <w:pPr>
        <w:pStyle w:val="a6"/>
        <w:numPr>
          <w:ilvl w:val="0"/>
          <w:numId w:val="26"/>
        </w:numPr>
        <w:tabs>
          <w:tab w:val="left" w:pos="993"/>
        </w:tabs>
        <w:ind w:left="0" w:firstLine="709"/>
        <w:rPr>
          <w:sz w:val="24"/>
          <w:szCs w:val="24"/>
        </w:rPr>
      </w:pPr>
      <w:r w:rsidRPr="00843506">
        <w:rPr>
          <w:sz w:val="24"/>
          <w:szCs w:val="24"/>
        </w:rPr>
        <w:t>«О</w:t>
      </w:r>
      <w:r w:rsidR="001E5F14" w:rsidRPr="00843506">
        <w:rPr>
          <w:sz w:val="24"/>
          <w:szCs w:val="24"/>
        </w:rPr>
        <w:t xml:space="preserve"> </w:t>
      </w:r>
      <w:r w:rsidRPr="00843506">
        <w:rPr>
          <w:sz w:val="24"/>
          <w:szCs w:val="24"/>
        </w:rPr>
        <w:t>безопасном</w:t>
      </w:r>
      <w:r w:rsidR="001E5F14" w:rsidRPr="00843506">
        <w:rPr>
          <w:sz w:val="24"/>
          <w:szCs w:val="24"/>
        </w:rPr>
        <w:t xml:space="preserve"> </w:t>
      </w:r>
      <w:r w:rsidRPr="00843506">
        <w:rPr>
          <w:sz w:val="24"/>
          <w:szCs w:val="24"/>
        </w:rPr>
        <w:t>обращении</w:t>
      </w:r>
      <w:r w:rsidR="001E5F14" w:rsidRPr="00843506">
        <w:rPr>
          <w:sz w:val="24"/>
          <w:szCs w:val="24"/>
        </w:rPr>
        <w:t xml:space="preserve"> </w:t>
      </w:r>
      <w:r w:rsidRPr="00843506">
        <w:rPr>
          <w:sz w:val="24"/>
          <w:szCs w:val="24"/>
        </w:rPr>
        <w:t>с</w:t>
      </w:r>
      <w:r w:rsidRPr="00843506">
        <w:rPr>
          <w:w w:val="150"/>
          <w:sz w:val="24"/>
          <w:szCs w:val="24"/>
        </w:rPr>
        <w:t xml:space="preserve"> </w:t>
      </w:r>
      <w:r w:rsidRPr="00843506">
        <w:rPr>
          <w:sz w:val="24"/>
          <w:szCs w:val="24"/>
        </w:rPr>
        <w:t>пестицидами</w:t>
      </w:r>
      <w:r w:rsidRPr="00843506">
        <w:rPr>
          <w:w w:val="150"/>
          <w:sz w:val="24"/>
          <w:szCs w:val="24"/>
        </w:rPr>
        <w:t xml:space="preserve"> </w:t>
      </w:r>
      <w:r w:rsidRPr="00843506">
        <w:rPr>
          <w:sz w:val="24"/>
          <w:szCs w:val="24"/>
        </w:rPr>
        <w:t xml:space="preserve">и агрохимикатами» </w:t>
      </w:r>
      <w:r w:rsidR="00AF6388" w:rsidRPr="00843506">
        <w:rPr>
          <w:sz w:val="24"/>
          <w:szCs w:val="24"/>
        </w:rPr>
        <w:t>от</w:t>
      </w:r>
      <w:r w:rsidR="003F6B4F" w:rsidRPr="00843506">
        <w:rPr>
          <w:sz w:val="24"/>
          <w:szCs w:val="24"/>
        </w:rPr>
        <w:t xml:space="preserve"> </w:t>
      </w:r>
      <w:r w:rsidR="00AF6388" w:rsidRPr="00843506">
        <w:rPr>
          <w:sz w:val="24"/>
          <w:szCs w:val="24"/>
        </w:rPr>
        <w:t>19.07.1997</w:t>
      </w:r>
      <w:r w:rsidR="001E5F14" w:rsidRPr="00843506">
        <w:rPr>
          <w:sz w:val="24"/>
          <w:szCs w:val="24"/>
        </w:rPr>
        <w:t xml:space="preserve"> </w:t>
      </w:r>
      <w:r w:rsidR="00AF6388" w:rsidRPr="00843506">
        <w:rPr>
          <w:sz w:val="24"/>
          <w:szCs w:val="24"/>
        </w:rPr>
        <w:t>№109-ФЗ;</w:t>
      </w:r>
    </w:p>
    <w:p w14:paraId="4245FB7A" w14:textId="7C3EC1FE"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«О</w:t>
      </w:r>
      <w:r w:rsidRPr="00843506">
        <w:rPr>
          <w:spacing w:val="-5"/>
          <w:sz w:val="24"/>
          <w:szCs w:val="24"/>
        </w:rPr>
        <w:t xml:space="preserve"> </w:t>
      </w:r>
      <w:r w:rsidRPr="00843506">
        <w:rPr>
          <w:sz w:val="24"/>
          <w:szCs w:val="24"/>
        </w:rPr>
        <w:t>свободе</w:t>
      </w:r>
      <w:r w:rsidRPr="00843506">
        <w:rPr>
          <w:spacing w:val="-4"/>
          <w:sz w:val="24"/>
          <w:szCs w:val="24"/>
        </w:rPr>
        <w:t xml:space="preserve"> </w:t>
      </w:r>
      <w:r w:rsidRPr="00843506">
        <w:rPr>
          <w:sz w:val="24"/>
          <w:szCs w:val="24"/>
        </w:rPr>
        <w:t>совести</w:t>
      </w:r>
      <w:r w:rsidRPr="00843506">
        <w:rPr>
          <w:spacing w:val="-4"/>
          <w:sz w:val="24"/>
          <w:szCs w:val="24"/>
        </w:rPr>
        <w:t xml:space="preserve"> </w:t>
      </w:r>
      <w:r w:rsidRPr="00843506">
        <w:rPr>
          <w:sz w:val="24"/>
          <w:szCs w:val="24"/>
        </w:rPr>
        <w:t>и</w:t>
      </w:r>
      <w:r w:rsidRPr="00843506">
        <w:rPr>
          <w:spacing w:val="-6"/>
          <w:sz w:val="24"/>
          <w:szCs w:val="24"/>
        </w:rPr>
        <w:t xml:space="preserve"> </w:t>
      </w:r>
      <w:r w:rsidRPr="00843506">
        <w:rPr>
          <w:sz w:val="24"/>
          <w:szCs w:val="24"/>
        </w:rPr>
        <w:t>о</w:t>
      </w:r>
      <w:r w:rsidRPr="00843506">
        <w:rPr>
          <w:spacing w:val="-3"/>
          <w:sz w:val="24"/>
          <w:szCs w:val="24"/>
        </w:rPr>
        <w:t xml:space="preserve"> </w:t>
      </w:r>
      <w:r w:rsidRPr="00843506">
        <w:rPr>
          <w:sz w:val="24"/>
          <w:szCs w:val="24"/>
        </w:rPr>
        <w:t xml:space="preserve">религиозных </w:t>
      </w:r>
      <w:r w:rsidRPr="00843506">
        <w:rPr>
          <w:spacing w:val="-2"/>
          <w:sz w:val="24"/>
          <w:szCs w:val="24"/>
        </w:rPr>
        <w:t xml:space="preserve">объединениях» </w:t>
      </w:r>
      <w:r w:rsidR="00AF6388" w:rsidRPr="00843506">
        <w:rPr>
          <w:sz w:val="24"/>
          <w:szCs w:val="24"/>
        </w:rPr>
        <w:t>от</w:t>
      </w:r>
      <w:r w:rsidR="00AF6388" w:rsidRPr="00843506">
        <w:rPr>
          <w:spacing w:val="-5"/>
          <w:sz w:val="24"/>
          <w:szCs w:val="24"/>
        </w:rPr>
        <w:t xml:space="preserve"> </w:t>
      </w:r>
      <w:r w:rsidR="00AF6388" w:rsidRPr="00843506">
        <w:rPr>
          <w:sz w:val="24"/>
          <w:szCs w:val="24"/>
        </w:rPr>
        <w:t>26.09.1997</w:t>
      </w:r>
      <w:r w:rsidR="00AF6388" w:rsidRPr="00843506">
        <w:rPr>
          <w:spacing w:val="-6"/>
          <w:sz w:val="24"/>
          <w:szCs w:val="24"/>
        </w:rPr>
        <w:t xml:space="preserve"> </w:t>
      </w:r>
      <w:r w:rsidR="00AF6388" w:rsidRPr="00843506">
        <w:rPr>
          <w:sz w:val="24"/>
          <w:szCs w:val="24"/>
        </w:rPr>
        <w:t>№</w:t>
      </w:r>
      <w:r w:rsidR="00AF6388" w:rsidRPr="00843506">
        <w:rPr>
          <w:spacing w:val="-4"/>
          <w:sz w:val="24"/>
          <w:szCs w:val="24"/>
        </w:rPr>
        <w:t xml:space="preserve"> </w:t>
      </w:r>
      <w:r w:rsidR="00AF6388" w:rsidRPr="00843506">
        <w:rPr>
          <w:sz w:val="24"/>
          <w:szCs w:val="24"/>
        </w:rPr>
        <w:t>125-ФЗ</w:t>
      </w:r>
      <w:r w:rsidR="00AF6388" w:rsidRPr="00843506">
        <w:rPr>
          <w:spacing w:val="-2"/>
          <w:sz w:val="24"/>
          <w:szCs w:val="24"/>
        </w:rPr>
        <w:t>;</w:t>
      </w:r>
    </w:p>
    <w:p w14:paraId="11CD4A1F" w14:textId="728C2A87"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«О</w:t>
      </w:r>
      <w:r w:rsidRPr="00843506">
        <w:rPr>
          <w:spacing w:val="-4"/>
          <w:sz w:val="24"/>
          <w:szCs w:val="24"/>
        </w:rPr>
        <w:t xml:space="preserve"> </w:t>
      </w:r>
      <w:r w:rsidRPr="00843506">
        <w:rPr>
          <w:spacing w:val="-2"/>
          <w:sz w:val="24"/>
          <w:szCs w:val="24"/>
        </w:rPr>
        <w:t xml:space="preserve">семеноводстве» </w:t>
      </w:r>
      <w:r w:rsidR="00AF6388" w:rsidRPr="00843506">
        <w:rPr>
          <w:sz w:val="24"/>
          <w:szCs w:val="24"/>
        </w:rPr>
        <w:t>от</w:t>
      </w:r>
      <w:r w:rsidR="00AF6388" w:rsidRPr="00843506">
        <w:rPr>
          <w:spacing w:val="-7"/>
          <w:sz w:val="24"/>
          <w:szCs w:val="24"/>
        </w:rPr>
        <w:t xml:space="preserve"> </w:t>
      </w:r>
      <w:r w:rsidR="00AF6388" w:rsidRPr="00843506">
        <w:rPr>
          <w:sz w:val="24"/>
          <w:szCs w:val="24"/>
        </w:rPr>
        <w:t>17.12.1997</w:t>
      </w:r>
      <w:r w:rsidR="00AF6388" w:rsidRPr="00843506">
        <w:rPr>
          <w:spacing w:val="-7"/>
          <w:sz w:val="24"/>
          <w:szCs w:val="24"/>
        </w:rPr>
        <w:t xml:space="preserve"> </w:t>
      </w:r>
      <w:r w:rsidR="00AF6388" w:rsidRPr="00843506">
        <w:rPr>
          <w:sz w:val="24"/>
          <w:szCs w:val="24"/>
        </w:rPr>
        <w:t>№</w:t>
      </w:r>
      <w:r w:rsidR="00AF6388" w:rsidRPr="00843506">
        <w:rPr>
          <w:spacing w:val="-1"/>
          <w:sz w:val="24"/>
          <w:szCs w:val="24"/>
        </w:rPr>
        <w:t xml:space="preserve"> </w:t>
      </w:r>
      <w:r w:rsidR="00AF6388" w:rsidRPr="00843506">
        <w:rPr>
          <w:sz w:val="24"/>
          <w:szCs w:val="24"/>
        </w:rPr>
        <w:t>149-ФЗ</w:t>
      </w:r>
      <w:r w:rsidR="00AF6388" w:rsidRPr="00843506">
        <w:rPr>
          <w:spacing w:val="-2"/>
          <w:sz w:val="24"/>
          <w:szCs w:val="24"/>
        </w:rPr>
        <w:t>;</w:t>
      </w:r>
    </w:p>
    <w:p w14:paraId="0BA12FBA" w14:textId="266F8642"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наркотических средствах и психотропных веществах» </w:t>
      </w:r>
      <w:r w:rsidR="00AF6388" w:rsidRPr="00843506">
        <w:rPr>
          <w:sz w:val="24"/>
          <w:szCs w:val="24"/>
        </w:rPr>
        <w:t>от</w:t>
      </w:r>
      <w:r w:rsidRPr="00843506">
        <w:rPr>
          <w:sz w:val="24"/>
          <w:szCs w:val="24"/>
        </w:rPr>
        <w:t xml:space="preserve"> </w:t>
      </w:r>
      <w:r w:rsidR="00AF6388" w:rsidRPr="00843506">
        <w:rPr>
          <w:sz w:val="24"/>
          <w:szCs w:val="24"/>
        </w:rPr>
        <w:t>08.01.1998</w:t>
      </w:r>
      <w:r w:rsidRPr="00843506">
        <w:rPr>
          <w:sz w:val="24"/>
          <w:szCs w:val="24"/>
        </w:rPr>
        <w:t>№ 3-ФЗ</w:t>
      </w:r>
      <w:r w:rsidR="00AF6388" w:rsidRPr="00843506">
        <w:rPr>
          <w:sz w:val="24"/>
          <w:szCs w:val="24"/>
        </w:rPr>
        <w:t>;</w:t>
      </w:r>
    </w:p>
    <w:p w14:paraId="41B0A958" w14:textId="2A064BF5"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«О</w:t>
      </w:r>
      <w:r w:rsidRPr="00843506">
        <w:rPr>
          <w:spacing w:val="40"/>
          <w:sz w:val="24"/>
          <w:szCs w:val="24"/>
        </w:rPr>
        <w:t xml:space="preserve"> </w:t>
      </w:r>
      <w:r w:rsidRPr="00843506">
        <w:rPr>
          <w:sz w:val="24"/>
          <w:szCs w:val="24"/>
        </w:rPr>
        <w:t>санитарно-эпидемиологическом</w:t>
      </w:r>
      <w:r w:rsidRPr="00843506">
        <w:rPr>
          <w:spacing w:val="40"/>
          <w:sz w:val="24"/>
          <w:szCs w:val="24"/>
        </w:rPr>
        <w:t xml:space="preserve"> </w:t>
      </w:r>
      <w:r w:rsidRPr="00843506">
        <w:rPr>
          <w:sz w:val="24"/>
          <w:szCs w:val="24"/>
        </w:rPr>
        <w:t xml:space="preserve">благополучии </w:t>
      </w:r>
      <w:r w:rsidRPr="00843506">
        <w:rPr>
          <w:spacing w:val="-2"/>
          <w:sz w:val="24"/>
          <w:szCs w:val="24"/>
        </w:rPr>
        <w:t xml:space="preserve">населения» </w:t>
      </w:r>
      <w:r w:rsidR="00AF6388" w:rsidRPr="00843506">
        <w:rPr>
          <w:sz w:val="24"/>
          <w:szCs w:val="24"/>
        </w:rPr>
        <w:t>от</w:t>
      </w:r>
      <w:r w:rsidR="003F6B4F" w:rsidRPr="00843506">
        <w:rPr>
          <w:sz w:val="24"/>
          <w:szCs w:val="24"/>
        </w:rPr>
        <w:t xml:space="preserve"> </w:t>
      </w:r>
      <w:r w:rsidR="00AF6388" w:rsidRPr="00843506">
        <w:rPr>
          <w:sz w:val="24"/>
          <w:szCs w:val="24"/>
        </w:rPr>
        <w:t>30.03.1999</w:t>
      </w:r>
      <w:r w:rsidR="00AF6388" w:rsidRPr="00843506">
        <w:rPr>
          <w:spacing w:val="40"/>
          <w:sz w:val="24"/>
          <w:szCs w:val="24"/>
        </w:rPr>
        <w:t xml:space="preserve"> </w:t>
      </w:r>
      <w:r w:rsidR="00AF6388" w:rsidRPr="00843506">
        <w:rPr>
          <w:sz w:val="24"/>
          <w:szCs w:val="24"/>
        </w:rPr>
        <w:t>№52-ФЗ</w:t>
      </w:r>
      <w:r w:rsidR="00AF6388" w:rsidRPr="00843506">
        <w:rPr>
          <w:spacing w:val="-2"/>
          <w:sz w:val="24"/>
          <w:szCs w:val="24"/>
        </w:rPr>
        <w:t>;</w:t>
      </w:r>
    </w:p>
    <w:p w14:paraId="315D6658" w14:textId="0F8986D5" w:rsidR="00AF6388" w:rsidRPr="00843506" w:rsidRDefault="001E5F14" w:rsidP="00E25619">
      <w:pPr>
        <w:pStyle w:val="a6"/>
        <w:numPr>
          <w:ilvl w:val="0"/>
          <w:numId w:val="26"/>
        </w:numPr>
        <w:tabs>
          <w:tab w:val="left" w:pos="993"/>
        </w:tabs>
        <w:ind w:left="0" w:firstLine="709"/>
        <w:rPr>
          <w:sz w:val="24"/>
          <w:szCs w:val="24"/>
        </w:rPr>
      </w:pPr>
      <w:r w:rsidRPr="00843506">
        <w:rPr>
          <w:spacing w:val="-6"/>
          <w:sz w:val="24"/>
          <w:szCs w:val="24"/>
        </w:rPr>
        <w:t xml:space="preserve">«О </w:t>
      </w:r>
      <w:r w:rsidRPr="00843506">
        <w:rPr>
          <w:spacing w:val="-2"/>
          <w:sz w:val="24"/>
          <w:szCs w:val="24"/>
        </w:rPr>
        <w:t xml:space="preserve">гарантиях </w:t>
      </w:r>
      <w:r w:rsidRPr="00843506">
        <w:rPr>
          <w:spacing w:val="-4"/>
          <w:sz w:val="24"/>
          <w:szCs w:val="24"/>
        </w:rPr>
        <w:t xml:space="preserve">прав </w:t>
      </w:r>
      <w:r w:rsidRPr="00843506">
        <w:rPr>
          <w:spacing w:val="-2"/>
          <w:sz w:val="24"/>
          <w:szCs w:val="24"/>
        </w:rPr>
        <w:t xml:space="preserve">коренных малочисленных </w:t>
      </w:r>
      <w:r w:rsidRPr="00843506">
        <w:rPr>
          <w:sz w:val="24"/>
          <w:szCs w:val="24"/>
        </w:rPr>
        <w:t xml:space="preserve">народов Российской Федерации» </w:t>
      </w:r>
      <w:r w:rsidR="00AF6388" w:rsidRPr="00843506">
        <w:rPr>
          <w:spacing w:val="-6"/>
          <w:sz w:val="24"/>
          <w:szCs w:val="24"/>
        </w:rPr>
        <w:t>от</w:t>
      </w:r>
      <w:r w:rsidRPr="00843506">
        <w:rPr>
          <w:spacing w:val="-6"/>
          <w:sz w:val="24"/>
          <w:szCs w:val="24"/>
        </w:rPr>
        <w:t xml:space="preserve"> </w:t>
      </w:r>
      <w:r w:rsidR="00AF6388" w:rsidRPr="00843506">
        <w:rPr>
          <w:spacing w:val="-2"/>
          <w:sz w:val="24"/>
          <w:szCs w:val="24"/>
        </w:rPr>
        <w:t>30.04.1999</w:t>
      </w:r>
      <w:r w:rsidR="003F6B4F" w:rsidRPr="00843506">
        <w:rPr>
          <w:sz w:val="24"/>
          <w:szCs w:val="24"/>
        </w:rPr>
        <w:t xml:space="preserve"> </w:t>
      </w:r>
      <w:r w:rsidRPr="00843506">
        <w:rPr>
          <w:sz w:val="24"/>
          <w:szCs w:val="24"/>
        </w:rPr>
        <w:t>№ 82-ФЗ</w:t>
      </w:r>
      <w:r w:rsidR="00AF6388" w:rsidRPr="00843506">
        <w:rPr>
          <w:sz w:val="24"/>
          <w:szCs w:val="24"/>
        </w:rPr>
        <w:t>;</w:t>
      </w:r>
    </w:p>
    <w:p w14:paraId="1D5BA2C2" w14:textId="7AB728BC" w:rsidR="00AF6388" w:rsidRPr="00843506" w:rsidRDefault="00216662" w:rsidP="00E25619">
      <w:pPr>
        <w:pStyle w:val="a6"/>
        <w:numPr>
          <w:ilvl w:val="0"/>
          <w:numId w:val="26"/>
        </w:numPr>
        <w:tabs>
          <w:tab w:val="left" w:pos="993"/>
        </w:tabs>
        <w:ind w:left="0" w:firstLine="709"/>
        <w:rPr>
          <w:sz w:val="24"/>
          <w:szCs w:val="24"/>
        </w:rPr>
      </w:pPr>
      <w:r w:rsidRPr="00843506">
        <w:rPr>
          <w:sz w:val="24"/>
          <w:szCs w:val="24"/>
        </w:rPr>
        <w:t xml:space="preserve"> </w:t>
      </w:r>
      <w:r w:rsidR="00AF6388" w:rsidRPr="00843506">
        <w:rPr>
          <w:sz w:val="24"/>
          <w:szCs w:val="24"/>
        </w:rPr>
        <w:t>«Об</w:t>
      </w:r>
      <w:r w:rsidR="00AF6388" w:rsidRPr="00843506">
        <w:rPr>
          <w:spacing w:val="-3"/>
          <w:sz w:val="24"/>
          <w:szCs w:val="24"/>
        </w:rPr>
        <w:t xml:space="preserve"> </w:t>
      </w:r>
      <w:r w:rsidR="00AF6388" w:rsidRPr="00843506">
        <w:rPr>
          <w:sz w:val="24"/>
          <w:szCs w:val="24"/>
        </w:rPr>
        <w:t>охране</w:t>
      </w:r>
      <w:r w:rsidR="00AF6388" w:rsidRPr="00843506">
        <w:rPr>
          <w:spacing w:val="-7"/>
          <w:sz w:val="24"/>
          <w:szCs w:val="24"/>
        </w:rPr>
        <w:t xml:space="preserve"> </w:t>
      </w:r>
      <w:r w:rsidR="00AF6388" w:rsidRPr="00843506">
        <w:rPr>
          <w:sz w:val="24"/>
          <w:szCs w:val="24"/>
        </w:rPr>
        <w:t>окружающей</w:t>
      </w:r>
      <w:r w:rsidR="00AF6388" w:rsidRPr="00843506">
        <w:rPr>
          <w:spacing w:val="-3"/>
          <w:sz w:val="24"/>
          <w:szCs w:val="24"/>
        </w:rPr>
        <w:t xml:space="preserve"> </w:t>
      </w:r>
      <w:r w:rsidR="001E5F14" w:rsidRPr="00843506">
        <w:rPr>
          <w:spacing w:val="-2"/>
          <w:sz w:val="24"/>
          <w:szCs w:val="24"/>
        </w:rPr>
        <w:t>среды»</w:t>
      </w:r>
      <w:r w:rsidR="001E5F14" w:rsidRPr="00843506">
        <w:rPr>
          <w:sz w:val="24"/>
          <w:szCs w:val="24"/>
        </w:rPr>
        <w:t xml:space="preserve"> от</w:t>
      </w:r>
      <w:r w:rsidR="001E5F14" w:rsidRPr="00843506">
        <w:rPr>
          <w:spacing w:val="-7"/>
          <w:sz w:val="24"/>
          <w:szCs w:val="24"/>
        </w:rPr>
        <w:t xml:space="preserve"> </w:t>
      </w:r>
      <w:r w:rsidR="001E5F14" w:rsidRPr="00843506">
        <w:rPr>
          <w:sz w:val="24"/>
          <w:szCs w:val="24"/>
        </w:rPr>
        <w:t>10.01.2002</w:t>
      </w:r>
      <w:r w:rsidR="001E5F14" w:rsidRPr="00843506">
        <w:rPr>
          <w:spacing w:val="-7"/>
          <w:sz w:val="24"/>
          <w:szCs w:val="24"/>
        </w:rPr>
        <w:t xml:space="preserve"> </w:t>
      </w:r>
      <w:r w:rsidR="001E5F14" w:rsidRPr="00843506">
        <w:rPr>
          <w:sz w:val="24"/>
          <w:szCs w:val="24"/>
        </w:rPr>
        <w:t>№</w:t>
      </w:r>
      <w:r w:rsidR="001E5F14" w:rsidRPr="00843506">
        <w:rPr>
          <w:spacing w:val="-2"/>
          <w:sz w:val="24"/>
          <w:szCs w:val="24"/>
        </w:rPr>
        <w:t xml:space="preserve"> </w:t>
      </w:r>
      <w:r w:rsidR="001E5F14" w:rsidRPr="00843506">
        <w:rPr>
          <w:sz w:val="24"/>
          <w:szCs w:val="24"/>
        </w:rPr>
        <w:t>7-ФЗ;</w:t>
      </w:r>
    </w:p>
    <w:p w14:paraId="5F7FB6BB" w14:textId="50B6F077"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«Об</w:t>
      </w:r>
      <w:r w:rsidRPr="00843506">
        <w:rPr>
          <w:spacing w:val="40"/>
          <w:sz w:val="24"/>
          <w:szCs w:val="24"/>
        </w:rPr>
        <w:t xml:space="preserve"> </w:t>
      </w:r>
      <w:r w:rsidRPr="00843506">
        <w:rPr>
          <w:sz w:val="24"/>
          <w:szCs w:val="24"/>
        </w:rPr>
        <w:t>объектах</w:t>
      </w:r>
      <w:r w:rsidRPr="00843506">
        <w:rPr>
          <w:spacing w:val="40"/>
          <w:sz w:val="24"/>
          <w:szCs w:val="24"/>
        </w:rPr>
        <w:t xml:space="preserve"> </w:t>
      </w:r>
      <w:r w:rsidRPr="00843506">
        <w:rPr>
          <w:sz w:val="24"/>
          <w:szCs w:val="24"/>
        </w:rPr>
        <w:t>культурного</w:t>
      </w:r>
      <w:r w:rsidRPr="00843506">
        <w:rPr>
          <w:spacing w:val="40"/>
          <w:sz w:val="24"/>
          <w:szCs w:val="24"/>
        </w:rPr>
        <w:t xml:space="preserve"> </w:t>
      </w:r>
      <w:r w:rsidRPr="00843506">
        <w:rPr>
          <w:sz w:val="24"/>
          <w:szCs w:val="24"/>
        </w:rPr>
        <w:t>наследия</w:t>
      </w:r>
      <w:r w:rsidRPr="00843506">
        <w:rPr>
          <w:spacing w:val="40"/>
          <w:sz w:val="24"/>
          <w:szCs w:val="24"/>
        </w:rPr>
        <w:t xml:space="preserve"> </w:t>
      </w:r>
      <w:r w:rsidRPr="00843506">
        <w:rPr>
          <w:sz w:val="24"/>
          <w:szCs w:val="24"/>
        </w:rPr>
        <w:t xml:space="preserve">(памятниках истории и культуры) народов Российской Федерации» </w:t>
      </w:r>
      <w:r w:rsidR="00AF6388" w:rsidRPr="00843506">
        <w:rPr>
          <w:sz w:val="24"/>
          <w:szCs w:val="24"/>
        </w:rPr>
        <w:t>от</w:t>
      </w:r>
      <w:r w:rsidR="00AF6388" w:rsidRPr="00843506">
        <w:rPr>
          <w:spacing w:val="40"/>
          <w:sz w:val="24"/>
          <w:szCs w:val="24"/>
        </w:rPr>
        <w:t xml:space="preserve"> </w:t>
      </w:r>
      <w:r w:rsidR="00AF6388" w:rsidRPr="00843506">
        <w:rPr>
          <w:sz w:val="24"/>
          <w:szCs w:val="24"/>
        </w:rPr>
        <w:t>25.06.2002</w:t>
      </w:r>
      <w:r w:rsidR="00AF6388" w:rsidRPr="00843506">
        <w:rPr>
          <w:spacing w:val="40"/>
          <w:sz w:val="24"/>
          <w:szCs w:val="24"/>
        </w:rPr>
        <w:t xml:space="preserve"> </w:t>
      </w:r>
      <w:r w:rsidR="00AF6388" w:rsidRPr="00843506">
        <w:rPr>
          <w:sz w:val="24"/>
          <w:szCs w:val="24"/>
        </w:rPr>
        <w:t>№</w:t>
      </w:r>
      <w:r w:rsidR="00AF6388" w:rsidRPr="00843506">
        <w:rPr>
          <w:spacing w:val="40"/>
          <w:sz w:val="24"/>
          <w:szCs w:val="24"/>
        </w:rPr>
        <w:t xml:space="preserve"> </w:t>
      </w:r>
      <w:r w:rsidR="00AF6388" w:rsidRPr="00843506">
        <w:rPr>
          <w:sz w:val="24"/>
          <w:szCs w:val="24"/>
        </w:rPr>
        <w:t>73-ФЗ;</w:t>
      </w:r>
    </w:p>
    <w:p w14:paraId="4191FDFF" w14:textId="00FED2DB"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w:t>
      </w:r>
      <w:r w:rsidRPr="00843506">
        <w:rPr>
          <w:spacing w:val="-5"/>
          <w:sz w:val="24"/>
          <w:szCs w:val="24"/>
        </w:rPr>
        <w:t xml:space="preserve"> </w:t>
      </w:r>
      <w:r w:rsidRPr="00843506">
        <w:rPr>
          <w:sz w:val="24"/>
          <w:szCs w:val="24"/>
        </w:rPr>
        <w:t>развитии</w:t>
      </w:r>
      <w:r w:rsidRPr="00843506">
        <w:rPr>
          <w:spacing w:val="-4"/>
          <w:sz w:val="24"/>
          <w:szCs w:val="24"/>
        </w:rPr>
        <w:t xml:space="preserve"> </w:t>
      </w:r>
      <w:r w:rsidRPr="00843506">
        <w:rPr>
          <w:sz w:val="24"/>
          <w:szCs w:val="24"/>
        </w:rPr>
        <w:t>малого</w:t>
      </w:r>
      <w:r w:rsidRPr="00843506">
        <w:rPr>
          <w:spacing w:val="-6"/>
          <w:sz w:val="24"/>
          <w:szCs w:val="24"/>
        </w:rPr>
        <w:t xml:space="preserve"> </w:t>
      </w:r>
      <w:r w:rsidRPr="00843506">
        <w:rPr>
          <w:sz w:val="24"/>
          <w:szCs w:val="24"/>
        </w:rPr>
        <w:t>и</w:t>
      </w:r>
      <w:r w:rsidRPr="00843506">
        <w:rPr>
          <w:spacing w:val="-4"/>
          <w:sz w:val="24"/>
          <w:szCs w:val="24"/>
        </w:rPr>
        <w:t xml:space="preserve"> </w:t>
      </w:r>
      <w:r w:rsidRPr="00843506">
        <w:rPr>
          <w:sz w:val="24"/>
          <w:szCs w:val="24"/>
        </w:rPr>
        <w:t xml:space="preserve">среднего предпринимательства в Российской Федерации» </w:t>
      </w:r>
      <w:r w:rsidR="00AF6388" w:rsidRPr="00843506">
        <w:rPr>
          <w:sz w:val="24"/>
          <w:szCs w:val="24"/>
        </w:rPr>
        <w:t>от</w:t>
      </w:r>
      <w:r w:rsidR="00AF6388" w:rsidRPr="00843506">
        <w:rPr>
          <w:spacing w:val="-5"/>
          <w:sz w:val="24"/>
          <w:szCs w:val="24"/>
        </w:rPr>
        <w:t xml:space="preserve"> </w:t>
      </w:r>
      <w:r w:rsidR="00AF6388" w:rsidRPr="00843506">
        <w:rPr>
          <w:sz w:val="24"/>
          <w:szCs w:val="24"/>
        </w:rPr>
        <w:t>24.07.2007</w:t>
      </w:r>
      <w:r w:rsidR="00AF6388" w:rsidRPr="00843506">
        <w:rPr>
          <w:spacing w:val="-7"/>
          <w:sz w:val="24"/>
          <w:szCs w:val="24"/>
        </w:rPr>
        <w:t xml:space="preserve"> </w:t>
      </w:r>
      <w:r w:rsidR="00AF6388" w:rsidRPr="00843506">
        <w:rPr>
          <w:sz w:val="24"/>
          <w:szCs w:val="24"/>
        </w:rPr>
        <w:t>№</w:t>
      </w:r>
      <w:r w:rsidR="00AF6388" w:rsidRPr="00843506">
        <w:rPr>
          <w:spacing w:val="-4"/>
          <w:sz w:val="24"/>
          <w:szCs w:val="24"/>
        </w:rPr>
        <w:t xml:space="preserve"> </w:t>
      </w:r>
      <w:r w:rsidR="00AF6388" w:rsidRPr="00843506">
        <w:rPr>
          <w:sz w:val="24"/>
          <w:szCs w:val="24"/>
        </w:rPr>
        <w:t>209-ФЗ;</w:t>
      </w:r>
    </w:p>
    <w:p w14:paraId="18CA0637" w14:textId="0D5EDF62"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 xml:space="preserve">«Технический регламент о требованиях пожарной </w:t>
      </w:r>
      <w:r w:rsidRPr="00843506">
        <w:rPr>
          <w:spacing w:val="-2"/>
          <w:sz w:val="24"/>
          <w:szCs w:val="24"/>
        </w:rPr>
        <w:t xml:space="preserve">безопасности» </w:t>
      </w:r>
      <w:r w:rsidR="00AF6388" w:rsidRPr="00843506">
        <w:rPr>
          <w:sz w:val="24"/>
          <w:szCs w:val="24"/>
        </w:rPr>
        <w:t>от</w:t>
      </w:r>
      <w:r w:rsidR="003F6B4F" w:rsidRPr="00843506">
        <w:rPr>
          <w:sz w:val="24"/>
          <w:szCs w:val="24"/>
        </w:rPr>
        <w:t xml:space="preserve"> </w:t>
      </w:r>
      <w:r w:rsidR="00AF6388" w:rsidRPr="00843506">
        <w:rPr>
          <w:sz w:val="24"/>
          <w:szCs w:val="24"/>
        </w:rPr>
        <w:t>22.07.2008 №123-ФЗ</w:t>
      </w:r>
      <w:r w:rsidR="00AF6388" w:rsidRPr="00843506">
        <w:rPr>
          <w:spacing w:val="-2"/>
          <w:sz w:val="24"/>
          <w:szCs w:val="24"/>
        </w:rPr>
        <w:t>;</w:t>
      </w:r>
    </w:p>
    <w:p w14:paraId="195D3902" w14:textId="5432F74D"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«Об охоте и</w:t>
      </w:r>
      <w:r w:rsidRPr="00843506">
        <w:rPr>
          <w:spacing w:val="-1"/>
          <w:sz w:val="24"/>
          <w:szCs w:val="24"/>
        </w:rPr>
        <w:t xml:space="preserve"> </w:t>
      </w:r>
      <w:r w:rsidRPr="00843506">
        <w:rPr>
          <w:sz w:val="24"/>
          <w:szCs w:val="24"/>
        </w:rPr>
        <w:t>о сохранении охотничьих</w:t>
      </w:r>
      <w:r w:rsidRPr="00843506">
        <w:rPr>
          <w:spacing w:val="-1"/>
          <w:sz w:val="24"/>
          <w:szCs w:val="24"/>
        </w:rPr>
        <w:t xml:space="preserve"> </w:t>
      </w:r>
      <w:r w:rsidRPr="00843506">
        <w:rPr>
          <w:sz w:val="24"/>
          <w:szCs w:val="24"/>
        </w:rPr>
        <w:t>ресурсов,</w:t>
      </w:r>
      <w:r w:rsidRPr="00843506">
        <w:rPr>
          <w:spacing w:val="-2"/>
          <w:sz w:val="24"/>
          <w:szCs w:val="24"/>
        </w:rPr>
        <w:t xml:space="preserve"> </w:t>
      </w:r>
      <w:r w:rsidRPr="00843506">
        <w:rPr>
          <w:sz w:val="24"/>
          <w:szCs w:val="24"/>
        </w:rPr>
        <w:t xml:space="preserve">и о внесении изменений в отдельные законодательные акты Российской Федерации» </w:t>
      </w:r>
      <w:r w:rsidR="00AF6388" w:rsidRPr="00843506">
        <w:rPr>
          <w:sz w:val="24"/>
          <w:szCs w:val="24"/>
        </w:rPr>
        <w:t>от 24.07.2009 №</w:t>
      </w:r>
      <w:r w:rsidR="00AF6388" w:rsidRPr="00843506">
        <w:rPr>
          <w:spacing w:val="-2"/>
          <w:sz w:val="24"/>
          <w:szCs w:val="24"/>
        </w:rPr>
        <w:t xml:space="preserve"> </w:t>
      </w:r>
      <w:r w:rsidR="00AF6388" w:rsidRPr="00843506">
        <w:rPr>
          <w:sz w:val="24"/>
          <w:szCs w:val="24"/>
        </w:rPr>
        <w:t>209-ФЗ;</w:t>
      </w:r>
    </w:p>
    <w:p w14:paraId="2860D114" w14:textId="45FE724A"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«Об</w:t>
      </w:r>
      <w:r w:rsidRPr="00843506">
        <w:rPr>
          <w:spacing w:val="80"/>
          <w:sz w:val="24"/>
          <w:szCs w:val="24"/>
        </w:rPr>
        <w:t xml:space="preserve"> </w:t>
      </w:r>
      <w:r w:rsidRPr="00843506">
        <w:rPr>
          <w:sz w:val="24"/>
          <w:szCs w:val="24"/>
        </w:rPr>
        <w:t>основах</w:t>
      </w:r>
      <w:r w:rsidRPr="00843506">
        <w:rPr>
          <w:spacing w:val="80"/>
          <w:sz w:val="24"/>
          <w:szCs w:val="24"/>
        </w:rPr>
        <w:t xml:space="preserve"> </w:t>
      </w:r>
      <w:r w:rsidRPr="00843506">
        <w:rPr>
          <w:sz w:val="24"/>
          <w:szCs w:val="24"/>
        </w:rPr>
        <w:t>государственного</w:t>
      </w:r>
      <w:r w:rsidRPr="00843506">
        <w:rPr>
          <w:spacing w:val="80"/>
          <w:sz w:val="24"/>
          <w:szCs w:val="24"/>
        </w:rPr>
        <w:t xml:space="preserve"> </w:t>
      </w:r>
      <w:r w:rsidRPr="00843506">
        <w:rPr>
          <w:sz w:val="24"/>
          <w:szCs w:val="24"/>
        </w:rPr>
        <w:t xml:space="preserve">регулирования торговой деятельности в Российской Федерации» </w:t>
      </w:r>
      <w:r w:rsidR="00AF6388" w:rsidRPr="00843506">
        <w:rPr>
          <w:sz w:val="24"/>
          <w:szCs w:val="24"/>
        </w:rPr>
        <w:t>от</w:t>
      </w:r>
      <w:r w:rsidR="00AF6388" w:rsidRPr="00843506">
        <w:rPr>
          <w:spacing w:val="80"/>
          <w:sz w:val="24"/>
          <w:szCs w:val="24"/>
        </w:rPr>
        <w:t xml:space="preserve"> </w:t>
      </w:r>
      <w:r w:rsidR="00AF6388" w:rsidRPr="00843506">
        <w:rPr>
          <w:sz w:val="24"/>
          <w:szCs w:val="24"/>
        </w:rPr>
        <w:t>28.12.2009</w:t>
      </w:r>
      <w:r w:rsidR="00AF6388" w:rsidRPr="00843506">
        <w:rPr>
          <w:spacing w:val="80"/>
          <w:sz w:val="24"/>
          <w:szCs w:val="24"/>
        </w:rPr>
        <w:t xml:space="preserve"> </w:t>
      </w:r>
      <w:r w:rsidR="00AF6388" w:rsidRPr="00843506">
        <w:rPr>
          <w:sz w:val="24"/>
          <w:szCs w:val="24"/>
        </w:rPr>
        <w:t>№</w:t>
      </w:r>
      <w:r w:rsidR="00AF6388" w:rsidRPr="00843506">
        <w:rPr>
          <w:spacing w:val="-2"/>
          <w:sz w:val="24"/>
          <w:szCs w:val="24"/>
        </w:rPr>
        <w:t xml:space="preserve"> </w:t>
      </w:r>
      <w:r w:rsidR="00AF6388" w:rsidRPr="00843506">
        <w:rPr>
          <w:sz w:val="24"/>
          <w:szCs w:val="24"/>
        </w:rPr>
        <w:t>381-ФЗ;</w:t>
      </w:r>
    </w:p>
    <w:p w14:paraId="2541AD75" w14:textId="5B4175D6"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 xml:space="preserve">«О внесении изменений в Земельный кодекс Российской Федерации и отдельные законодательные акты Российской </w:t>
      </w:r>
      <w:r w:rsidRPr="00843506">
        <w:rPr>
          <w:spacing w:val="-2"/>
          <w:sz w:val="24"/>
          <w:szCs w:val="24"/>
        </w:rPr>
        <w:t xml:space="preserve">Федерации» </w:t>
      </w:r>
      <w:r w:rsidR="00AF6388" w:rsidRPr="00843506">
        <w:rPr>
          <w:sz w:val="24"/>
          <w:szCs w:val="24"/>
        </w:rPr>
        <w:t>от 23.06.2014 №</w:t>
      </w:r>
      <w:r w:rsidR="00AF6388" w:rsidRPr="00843506">
        <w:rPr>
          <w:spacing w:val="-2"/>
          <w:sz w:val="24"/>
          <w:szCs w:val="24"/>
        </w:rPr>
        <w:t xml:space="preserve"> </w:t>
      </w:r>
      <w:r w:rsidR="00AF6388" w:rsidRPr="00843506">
        <w:rPr>
          <w:sz w:val="24"/>
          <w:szCs w:val="24"/>
        </w:rPr>
        <w:t>171-ФЗ</w:t>
      </w:r>
      <w:r w:rsidR="00AF6388" w:rsidRPr="00843506">
        <w:rPr>
          <w:spacing w:val="-2"/>
          <w:sz w:val="24"/>
          <w:szCs w:val="24"/>
        </w:rPr>
        <w:t>;</w:t>
      </w:r>
    </w:p>
    <w:p w14:paraId="63A81607" w14:textId="6E411214"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«О</w:t>
      </w:r>
      <w:r w:rsidRPr="00843506">
        <w:rPr>
          <w:spacing w:val="-5"/>
          <w:sz w:val="24"/>
          <w:szCs w:val="24"/>
        </w:rPr>
        <w:t xml:space="preserve"> </w:t>
      </w:r>
      <w:r w:rsidRPr="00843506">
        <w:rPr>
          <w:sz w:val="24"/>
          <w:szCs w:val="24"/>
        </w:rPr>
        <w:t>карантине</w:t>
      </w:r>
      <w:r w:rsidRPr="00843506">
        <w:rPr>
          <w:spacing w:val="-3"/>
          <w:sz w:val="24"/>
          <w:szCs w:val="24"/>
        </w:rPr>
        <w:t xml:space="preserve"> </w:t>
      </w:r>
      <w:r w:rsidRPr="00843506">
        <w:rPr>
          <w:spacing w:val="-2"/>
          <w:sz w:val="24"/>
          <w:szCs w:val="24"/>
        </w:rPr>
        <w:t xml:space="preserve">растений» </w:t>
      </w:r>
      <w:r w:rsidR="00AF6388" w:rsidRPr="00843506">
        <w:rPr>
          <w:sz w:val="24"/>
          <w:szCs w:val="24"/>
        </w:rPr>
        <w:t>от</w:t>
      </w:r>
      <w:r w:rsidR="00AF6388" w:rsidRPr="00843506">
        <w:rPr>
          <w:spacing w:val="-7"/>
          <w:sz w:val="24"/>
          <w:szCs w:val="24"/>
        </w:rPr>
        <w:t xml:space="preserve"> </w:t>
      </w:r>
      <w:r w:rsidR="00AF6388" w:rsidRPr="00843506">
        <w:rPr>
          <w:sz w:val="24"/>
          <w:szCs w:val="24"/>
        </w:rPr>
        <w:t>21.07.2014</w:t>
      </w:r>
      <w:r w:rsidR="00AF6388" w:rsidRPr="00843506">
        <w:rPr>
          <w:spacing w:val="-7"/>
          <w:sz w:val="24"/>
          <w:szCs w:val="24"/>
        </w:rPr>
        <w:t xml:space="preserve"> </w:t>
      </w:r>
      <w:r w:rsidR="00AF6388" w:rsidRPr="00843506">
        <w:rPr>
          <w:sz w:val="24"/>
          <w:szCs w:val="24"/>
        </w:rPr>
        <w:t>№</w:t>
      </w:r>
      <w:r w:rsidR="00AF6388" w:rsidRPr="00843506">
        <w:rPr>
          <w:spacing w:val="-2"/>
          <w:sz w:val="24"/>
          <w:szCs w:val="24"/>
        </w:rPr>
        <w:t xml:space="preserve"> </w:t>
      </w:r>
      <w:r w:rsidR="00AF6388" w:rsidRPr="00843506">
        <w:rPr>
          <w:sz w:val="24"/>
          <w:szCs w:val="24"/>
        </w:rPr>
        <w:t>206-ФЗ</w:t>
      </w:r>
      <w:r w:rsidR="00AF6388" w:rsidRPr="00843506">
        <w:rPr>
          <w:spacing w:val="-2"/>
          <w:sz w:val="24"/>
          <w:szCs w:val="24"/>
        </w:rPr>
        <w:t>;</w:t>
      </w:r>
    </w:p>
    <w:p w14:paraId="4261F10C" w14:textId="556F3D47" w:rsidR="00AF6388" w:rsidRPr="00843506" w:rsidRDefault="001E5F14" w:rsidP="00E25619">
      <w:pPr>
        <w:pStyle w:val="a6"/>
        <w:numPr>
          <w:ilvl w:val="0"/>
          <w:numId w:val="26"/>
        </w:numPr>
        <w:tabs>
          <w:tab w:val="left" w:pos="993"/>
        </w:tabs>
        <w:ind w:left="0" w:firstLine="709"/>
        <w:rPr>
          <w:spacing w:val="-2"/>
          <w:sz w:val="24"/>
          <w:szCs w:val="24"/>
        </w:rPr>
      </w:pPr>
      <w:r w:rsidRPr="00843506">
        <w:rPr>
          <w:sz w:val="24"/>
          <w:szCs w:val="24"/>
        </w:rPr>
        <w:t xml:space="preserve">«О геодезии, картографии и пространственных данных и о внесении изменений в отдельные законодательные акты Российской </w:t>
      </w:r>
      <w:r w:rsidRPr="00843506">
        <w:rPr>
          <w:spacing w:val="-2"/>
          <w:sz w:val="24"/>
          <w:szCs w:val="24"/>
        </w:rPr>
        <w:t xml:space="preserve">Федерации» </w:t>
      </w:r>
      <w:r w:rsidR="00AF6388" w:rsidRPr="00843506">
        <w:rPr>
          <w:sz w:val="24"/>
          <w:szCs w:val="24"/>
        </w:rPr>
        <w:t>от 30.12.2015 № 431-ФЗ</w:t>
      </w:r>
      <w:r w:rsidR="00AF6388" w:rsidRPr="00843506">
        <w:rPr>
          <w:spacing w:val="-2"/>
          <w:sz w:val="24"/>
          <w:szCs w:val="24"/>
        </w:rPr>
        <w:t>;</w:t>
      </w:r>
    </w:p>
    <w:p w14:paraId="42691F6B" w14:textId="25A71185"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внесении изменений в Лесной кодекс Российской Федерации в части совершенствования регулирования защиты лесов от вредных организмов» </w:t>
      </w:r>
      <w:r w:rsidR="00AF6388" w:rsidRPr="00843506">
        <w:rPr>
          <w:sz w:val="24"/>
          <w:szCs w:val="24"/>
        </w:rPr>
        <w:t>от 30.12.2015 №</w:t>
      </w:r>
      <w:r w:rsidR="00AF6388" w:rsidRPr="00843506">
        <w:rPr>
          <w:spacing w:val="-1"/>
          <w:sz w:val="24"/>
          <w:szCs w:val="24"/>
        </w:rPr>
        <w:t xml:space="preserve"> </w:t>
      </w:r>
      <w:r w:rsidR="00AF6388" w:rsidRPr="00843506">
        <w:rPr>
          <w:sz w:val="24"/>
          <w:szCs w:val="24"/>
        </w:rPr>
        <w:t>455-ФЗ;</w:t>
      </w:r>
    </w:p>
    <w:p w14:paraId="55E71F57" w14:textId="65546B87"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внесении изменений в отдельные законодательные акты Российской Федерации» </w:t>
      </w:r>
      <w:r w:rsidR="00AF6388" w:rsidRPr="00843506">
        <w:rPr>
          <w:sz w:val="24"/>
          <w:szCs w:val="24"/>
        </w:rPr>
        <w:t>от 02.06.2016 № 172-ФЗ;</w:t>
      </w:r>
    </w:p>
    <w:p w14:paraId="1EAA33C9" w14:textId="18F2F9F0"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внесении изменений в отдельные законодательные акты Российской Федерации в части совершенствования использования лесов и земель для осуществления видов деятельности в сфере охотничьего хозяйства» </w:t>
      </w:r>
      <w:r w:rsidR="00AF6388" w:rsidRPr="00843506">
        <w:rPr>
          <w:sz w:val="24"/>
          <w:szCs w:val="24"/>
        </w:rPr>
        <w:t>от 23.06.2016 № 206-ФЗ;</w:t>
      </w:r>
    </w:p>
    <w:p w14:paraId="02915E12" w14:textId="74DE4C19"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внесении изменений в отдельные законодательные акты Российской Федерации» </w:t>
      </w:r>
      <w:r w:rsidR="00AF6388" w:rsidRPr="00843506">
        <w:rPr>
          <w:sz w:val="24"/>
          <w:szCs w:val="24"/>
        </w:rPr>
        <w:t>от 30.10.2017 № 299-ФЗ;</w:t>
      </w:r>
    </w:p>
    <w:p w14:paraId="1DD286EC" w14:textId="017D4DA6"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 xml:space="preserve">«О внесении изменений в Лесной кодекс Российской Федерации в части совершенствования использования лесов с предоставлением и без предоставления лесных участков» </w:t>
      </w:r>
      <w:r w:rsidR="00AF6388" w:rsidRPr="00843506">
        <w:rPr>
          <w:sz w:val="24"/>
          <w:szCs w:val="24"/>
        </w:rPr>
        <w:t>от 29.12.2017 №</w:t>
      </w:r>
      <w:r w:rsidR="00AF6388" w:rsidRPr="00843506">
        <w:rPr>
          <w:spacing w:val="-1"/>
          <w:sz w:val="24"/>
          <w:szCs w:val="24"/>
        </w:rPr>
        <w:t xml:space="preserve"> </w:t>
      </w:r>
      <w:r w:rsidR="00AF6388" w:rsidRPr="00843506">
        <w:rPr>
          <w:sz w:val="24"/>
          <w:szCs w:val="24"/>
        </w:rPr>
        <w:t>471-ФЗ;</w:t>
      </w:r>
    </w:p>
    <w:p w14:paraId="308ECFEC" w14:textId="2CCC3B99"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 внесении изменений в отдельные законодательные акты Российской Федерации в части приведения к</w:t>
      </w:r>
      <w:r w:rsidRPr="00843506">
        <w:rPr>
          <w:spacing w:val="40"/>
          <w:sz w:val="24"/>
          <w:szCs w:val="24"/>
        </w:rPr>
        <w:t xml:space="preserve"> </w:t>
      </w:r>
      <w:r w:rsidRPr="00843506">
        <w:rPr>
          <w:sz w:val="24"/>
          <w:szCs w:val="24"/>
        </w:rPr>
        <w:t xml:space="preserve">единообразию терминологии, касающейся коренных малочисленных народов </w:t>
      </w:r>
      <w:r w:rsidRPr="00843506">
        <w:rPr>
          <w:sz w:val="24"/>
          <w:szCs w:val="24"/>
        </w:rPr>
        <w:lastRenderedPageBreak/>
        <w:t xml:space="preserve">Российской Федерации» </w:t>
      </w:r>
      <w:r w:rsidR="00AF6388" w:rsidRPr="00843506">
        <w:rPr>
          <w:sz w:val="24"/>
          <w:szCs w:val="24"/>
        </w:rPr>
        <w:t>от 27.06.2018 № 164-ФЗ;</w:t>
      </w:r>
    </w:p>
    <w:p w14:paraId="71CB6673" w14:textId="3BF2088D" w:rsidR="00AF6388" w:rsidRPr="00843506" w:rsidRDefault="001E5F14" w:rsidP="00E25619">
      <w:pPr>
        <w:pStyle w:val="a6"/>
        <w:numPr>
          <w:ilvl w:val="0"/>
          <w:numId w:val="26"/>
        </w:numPr>
        <w:tabs>
          <w:tab w:val="left" w:pos="993"/>
        </w:tabs>
        <w:ind w:left="0" w:firstLine="709"/>
        <w:rPr>
          <w:sz w:val="24"/>
          <w:szCs w:val="24"/>
        </w:rPr>
      </w:pPr>
      <w:r w:rsidRPr="00843506">
        <w:rPr>
          <w:sz w:val="24"/>
          <w:szCs w:val="24"/>
        </w:rPr>
        <w:t>«О внесении изменений в Земельный кодекс Российской Федерации и отдельные законодательные акты Российской</w:t>
      </w:r>
      <w:r w:rsidRPr="00843506">
        <w:rPr>
          <w:spacing w:val="40"/>
          <w:sz w:val="24"/>
          <w:szCs w:val="24"/>
        </w:rPr>
        <w:t xml:space="preserve"> </w:t>
      </w:r>
      <w:r w:rsidRPr="00843506">
        <w:rPr>
          <w:sz w:val="24"/>
          <w:szCs w:val="24"/>
        </w:rPr>
        <w:t>Федерации в части упрощения размещения линейных объектов</w:t>
      </w:r>
      <w:r w:rsidR="00B839A9" w:rsidRPr="00843506">
        <w:rPr>
          <w:sz w:val="24"/>
          <w:szCs w:val="24"/>
        </w:rPr>
        <w:t xml:space="preserve"> </w:t>
      </w:r>
      <w:r w:rsidR="00AF6388" w:rsidRPr="00843506">
        <w:rPr>
          <w:sz w:val="24"/>
          <w:szCs w:val="24"/>
        </w:rPr>
        <w:t>от 03.08.2018 №</w:t>
      </w:r>
      <w:r w:rsidR="00AF6388" w:rsidRPr="00843506">
        <w:rPr>
          <w:spacing w:val="-2"/>
          <w:sz w:val="24"/>
          <w:szCs w:val="24"/>
        </w:rPr>
        <w:t xml:space="preserve"> </w:t>
      </w:r>
      <w:r w:rsidR="00AF6388" w:rsidRPr="00843506">
        <w:rPr>
          <w:sz w:val="24"/>
          <w:szCs w:val="24"/>
        </w:rPr>
        <w:t>341-ФЗ;</w:t>
      </w:r>
    </w:p>
    <w:p w14:paraId="23264230" w14:textId="6CD82055" w:rsidR="00AF6388" w:rsidRPr="00843506" w:rsidRDefault="00B839A9" w:rsidP="00E25619">
      <w:pPr>
        <w:pStyle w:val="a6"/>
        <w:numPr>
          <w:ilvl w:val="0"/>
          <w:numId w:val="26"/>
        </w:numPr>
        <w:tabs>
          <w:tab w:val="left" w:pos="993"/>
        </w:tabs>
        <w:ind w:left="0" w:firstLine="709"/>
        <w:rPr>
          <w:sz w:val="24"/>
          <w:szCs w:val="24"/>
        </w:rPr>
      </w:pPr>
      <w:r w:rsidRPr="00843506">
        <w:rPr>
          <w:sz w:val="24"/>
          <w:szCs w:val="24"/>
        </w:rPr>
        <w:t>«О</w:t>
      </w:r>
      <w:r w:rsidRPr="00843506">
        <w:rPr>
          <w:spacing w:val="-2"/>
          <w:sz w:val="24"/>
          <w:szCs w:val="24"/>
        </w:rPr>
        <w:t xml:space="preserve"> </w:t>
      </w:r>
      <w:r w:rsidRPr="00843506">
        <w:rPr>
          <w:sz w:val="24"/>
          <w:szCs w:val="24"/>
        </w:rPr>
        <w:t>внесении изменений в</w:t>
      </w:r>
      <w:r w:rsidRPr="00843506">
        <w:rPr>
          <w:spacing w:val="-2"/>
          <w:sz w:val="24"/>
          <w:szCs w:val="24"/>
        </w:rPr>
        <w:t xml:space="preserve"> </w:t>
      </w:r>
      <w:r w:rsidRPr="00843506">
        <w:rPr>
          <w:sz w:val="24"/>
          <w:szCs w:val="24"/>
        </w:rPr>
        <w:t>статью</w:t>
      </w:r>
      <w:r w:rsidRPr="00843506">
        <w:rPr>
          <w:spacing w:val="-2"/>
          <w:sz w:val="24"/>
          <w:szCs w:val="24"/>
        </w:rPr>
        <w:t xml:space="preserve"> </w:t>
      </w:r>
      <w:r w:rsidRPr="00843506">
        <w:rPr>
          <w:sz w:val="24"/>
          <w:szCs w:val="24"/>
        </w:rPr>
        <w:t xml:space="preserve">32 Лесного кодекса Российской Федерации» </w:t>
      </w:r>
      <w:r w:rsidR="00AF6388" w:rsidRPr="00843506">
        <w:rPr>
          <w:sz w:val="24"/>
          <w:szCs w:val="24"/>
        </w:rPr>
        <w:t>от</w:t>
      </w:r>
      <w:r w:rsidR="00AF6388" w:rsidRPr="00843506">
        <w:rPr>
          <w:spacing w:val="-1"/>
          <w:sz w:val="24"/>
          <w:szCs w:val="24"/>
        </w:rPr>
        <w:t xml:space="preserve"> </w:t>
      </w:r>
      <w:r w:rsidR="00AF6388" w:rsidRPr="00843506">
        <w:rPr>
          <w:sz w:val="24"/>
          <w:szCs w:val="24"/>
        </w:rPr>
        <w:t>18.04.2018 №</w:t>
      </w:r>
      <w:r w:rsidR="00AF6388" w:rsidRPr="00843506">
        <w:rPr>
          <w:spacing w:val="-2"/>
          <w:sz w:val="24"/>
          <w:szCs w:val="24"/>
        </w:rPr>
        <w:t xml:space="preserve"> </w:t>
      </w:r>
      <w:r w:rsidR="00AF6388" w:rsidRPr="00843506">
        <w:rPr>
          <w:sz w:val="24"/>
          <w:szCs w:val="24"/>
        </w:rPr>
        <w:t>77-ФЗ;</w:t>
      </w:r>
    </w:p>
    <w:p w14:paraId="0DC60162" w14:textId="02EF8455" w:rsidR="00B839A9" w:rsidRPr="00843506" w:rsidRDefault="00B839A9" w:rsidP="00E25619">
      <w:pPr>
        <w:pStyle w:val="a6"/>
        <w:numPr>
          <w:ilvl w:val="0"/>
          <w:numId w:val="26"/>
        </w:numPr>
        <w:tabs>
          <w:tab w:val="left" w:pos="993"/>
        </w:tabs>
        <w:ind w:left="0" w:firstLine="709"/>
        <w:rPr>
          <w:sz w:val="24"/>
          <w:szCs w:val="24"/>
        </w:rPr>
      </w:pPr>
      <w:r w:rsidRPr="00843506">
        <w:rPr>
          <w:sz w:val="24"/>
          <w:szCs w:val="24"/>
        </w:rPr>
        <w:t>«О внесении изменений в Лесной кодекс Российской Федерации и отдельные законодательные акты Российской</w:t>
      </w:r>
      <w:r w:rsidRPr="00843506">
        <w:rPr>
          <w:spacing w:val="80"/>
          <w:sz w:val="24"/>
          <w:szCs w:val="24"/>
        </w:rPr>
        <w:t xml:space="preserve"> </w:t>
      </w:r>
      <w:r w:rsidRPr="00843506">
        <w:rPr>
          <w:sz w:val="24"/>
          <w:szCs w:val="24"/>
        </w:rPr>
        <w:t>Федерации</w:t>
      </w:r>
      <w:r w:rsidRPr="00843506">
        <w:rPr>
          <w:spacing w:val="80"/>
          <w:sz w:val="24"/>
          <w:szCs w:val="24"/>
        </w:rPr>
        <w:t xml:space="preserve"> </w:t>
      </w:r>
      <w:r w:rsidRPr="00843506">
        <w:rPr>
          <w:sz w:val="24"/>
          <w:szCs w:val="24"/>
        </w:rPr>
        <w:t>в</w:t>
      </w:r>
      <w:r w:rsidRPr="00843506">
        <w:rPr>
          <w:spacing w:val="80"/>
          <w:sz w:val="24"/>
          <w:szCs w:val="24"/>
        </w:rPr>
        <w:t xml:space="preserve"> </w:t>
      </w:r>
      <w:r w:rsidRPr="00843506">
        <w:rPr>
          <w:sz w:val="24"/>
          <w:szCs w:val="24"/>
        </w:rPr>
        <w:t>части</w:t>
      </w:r>
      <w:r w:rsidRPr="00843506">
        <w:rPr>
          <w:spacing w:val="80"/>
          <w:sz w:val="24"/>
          <w:szCs w:val="24"/>
        </w:rPr>
        <w:t xml:space="preserve"> </w:t>
      </w:r>
      <w:r w:rsidRPr="00843506">
        <w:rPr>
          <w:sz w:val="24"/>
          <w:szCs w:val="24"/>
        </w:rPr>
        <w:t>совершенствования</w:t>
      </w:r>
      <w:r w:rsidRPr="00843506">
        <w:rPr>
          <w:spacing w:val="80"/>
          <w:sz w:val="24"/>
          <w:szCs w:val="24"/>
        </w:rPr>
        <w:t xml:space="preserve"> </w:t>
      </w:r>
      <w:r w:rsidRPr="00843506">
        <w:rPr>
          <w:sz w:val="24"/>
          <w:szCs w:val="24"/>
        </w:rPr>
        <w:t>правового</w:t>
      </w:r>
      <w:r w:rsidRPr="00843506">
        <w:rPr>
          <w:spacing w:val="80"/>
          <w:sz w:val="24"/>
          <w:szCs w:val="24"/>
        </w:rPr>
        <w:t xml:space="preserve"> </w:t>
      </w:r>
      <w:r w:rsidRPr="00843506">
        <w:rPr>
          <w:sz w:val="24"/>
          <w:szCs w:val="24"/>
        </w:rPr>
        <w:t>регулирования отношений, связанных</w:t>
      </w:r>
      <w:r w:rsidRPr="00843506">
        <w:rPr>
          <w:spacing w:val="-1"/>
          <w:sz w:val="24"/>
          <w:szCs w:val="24"/>
        </w:rPr>
        <w:t xml:space="preserve"> </w:t>
      </w:r>
      <w:r w:rsidRPr="00843506">
        <w:rPr>
          <w:sz w:val="24"/>
          <w:szCs w:val="24"/>
        </w:rPr>
        <w:t>с обеспечением</w:t>
      </w:r>
      <w:r w:rsidRPr="00843506">
        <w:rPr>
          <w:spacing w:val="-2"/>
          <w:sz w:val="24"/>
          <w:szCs w:val="24"/>
        </w:rPr>
        <w:t xml:space="preserve"> </w:t>
      </w:r>
      <w:r w:rsidRPr="00843506">
        <w:rPr>
          <w:sz w:val="24"/>
          <w:szCs w:val="24"/>
        </w:rPr>
        <w:t>сохранения лесов на</w:t>
      </w:r>
      <w:r w:rsidRPr="00843506">
        <w:rPr>
          <w:spacing w:val="-2"/>
          <w:sz w:val="24"/>
          <w:szCs w:val="24"/>
        </w:rPr>
        <w:t xml:space="preserve"> </w:t>
      </w:r>
      <w:r w:rsidRPr="00843506">
        <w:rPr>
          <w:sz w:val="24"/>
          <w:szCs w:val="24"/>
        </w:rPr>
        <w:t>землях лесного</w:t>
      </w:r>
      <w:r w:rsidRPr="00843506">
        <w:rPr>
          <w:spacing w:val="-1"/>
          <w:sz w:val="24"/>
          <w:szCs w:val="24"/>
        </w:rPr>
        <w:t xml:space="preserve"> </w:t>
      </w:r>
      <w:r w:rsidRPr="00843506">
        <w:rPr>
          <w:sz w:val="24"/>
          <w:szCs w:val="24"/>
        </w:rPr>
        <w:t xml:space="preserve">фонда и землях иных категорий» </w:t>
      </w:r>
      <w:r w:rsidR="00AF6388" w:rsidRPr="00843506">
        <w:rPr>
          <w:sz w:val="24"/>
          <w:szCs w:val="24"/>
        </w:rPr>
        <w:t>от 27.12.2018 № 538-ФЗ</w:t>
      </w:r>
      <w:r w:rsidR="00D940D6" w:rsidRPr="00843506">
        <w:rPr>
          <w:sz w:val="24"/>
          <w:szCs w:val="24"/>
        </w:rPr>
        <w:t>.</w:t>
      </w:r>
    </w:p>
    <w:p w14:paraId="002FCD32" w14:textId="77777777" w:rsidR="00881E9B" w:rsidRPr="00843506" w:rsidRDefault="00881E9B" w:rsidP="004C2DD8">
      <w:pPr>
        <w:tabs>
          <w:tab w:val="left" w:pos="993"/>
        </w:tabs>
        <w:ind w:firstLine="709"/>
        <w:jc w:val="both"/>
        <w:rPr>
          <w:i/>
        </w:rPr>
      </w:pPr>
    </w:p>
    <w:p w14:paraId="44DF9A4E" w14:textId="77777777" w:rsidR="00AF6388" w:rsidRPr="000F1F06" w:rsidRDefault="00AF6388" w:rsidP="00E25619">
      <w:pPr>
        <w:pStyle w:val="a8"/>
        <w:numPr>
          <w:ilvl w:val="0"/>
          <w:numId w:val="26"/>
        </w:numPr>
        <w:tabs>
          <w:tab w:val="left" w:pos="993"/>
        </w:tabs>
        <w:ind w:left="0" w:firstLine="709"/>
        <w:rPr>
          <w:i/>
          <w:spacing w:val="-2"/>
          <w:sz w:val="24"/>
          <w:szCs w:val="24"/>
        </w:rPr>
      </w:pPr>
      <w:r w:rsidRPr="000F1F06">
        <w:rPr>
          <w:i/>
          <w:sz w:val="24"/>
          <w:szCs w:val="24"/>
        </w:rPr>
        <w:t>Постановления</w:t>
      </w:r>
      <w:r w:rsidRPr="000F1F06">
        <w:rPr>
          <w:i/>
          <w:spacing w:val="-13"/>
          <w:sz w:val="24"/>
          <w:szCs w:val="24"/>
        </w:rPr>
        <w:t xml:space="preserve"> </w:t>
      </w:r>
      <w:r w:rsidRPr="000F1F06">
        <w:rPr>
          <w:i/>
          <w:sz w:val="24"/>
          <w:szCs w:val="24"/>
        </w:rPr>
        <w:t>Правительства</w:t>
      </w:r>
      <w:r w:rsidRPr="000F1F06">
        <w:rPr>
          <w:i/>
          <w:spacing w:val="-9"/>
          <w:sz w:val="24"/>
          <w:szCs w:val="24"/>
        </w:rPr>
        <w:t xml:space="preserve"> </w:t>
      </w:r>
      <w:r w:rsidRPr="000F1F06">
        <w:rPr>
          <w:i/>
          <w:sz w:val="24"/>
          <w:szCs w:val="24"/>
        </w:rPr>
        <w:t>Р</w:t>
      </w:r>
      <w:r w:rsidR="00B839A9" w:rsidRPr="000F1F06">
        <w:rPr>
          <w:i/>
          <w:sz w:val="24"/>
          <w:szCs w:val="24"/>
        </w:rPr>
        <w:t>Ф</w:t>
      </w:r>
      <w:r w:rsidRPr="000F1F06">
        <w:rPr>
          <w:spacing w:val="-2"/>
          <w:sz w:val="24"/>
          <w:szCs w:val="24"/>
        </w:rPr>
        <w:t>:</w:t>
      </w:r>
    </w:p>
    <w:p w14:paraId="512F8372" w14:textId="790F4B37"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охраны линий и сооружений связи Российской Федерации» </w:t>
      </w:r>
      <w:r w:rsidR="00AF6388" w:rsidRPr="00843506">
        <w:rPr>
          <w:sz w:val="24"/>
          <w:szCs w:val="24"/>
        </w:rPr>
        <w:t>от 09.06.1995 №</w:t>
      </w:r>
      <w:r w:rsidR="00AF6388" w:rsidRPr="00843506">
        <w:rPr>
          <w:spacing w:val="-2"/>
          <w:sz w:val="24"/>
          <w:szCs w:val="24"/>
        </w:rPr>
        <w:t xml:space="preserve"> </w:t>
      </w:r>
      <w:r w:rsidR="00AF6388" w:rsidRPr="00843506">
        <w:rPr>
          <w:sz w:val="24"/>
          <w:szCs w:val="24"/>
        </w:rPr>
        <w:t>578;</w:t>
      </w:r>
    </w:p>
    <w:p w14:paraId="26D27DDD" w14:textId="65AB0275"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Требований по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линий связи и электропередачи» </w:t>
      </w:r>
      <w:r w:rsidR="00AF6388" w:rsidRPr="00843506">
        <w:rPr>
          <w:sz w:val="24"/>
          <w:szCs w:val="24"/>
        </w:rPr>
        <w:t>от 13.08.1996 №</w:t>
      </w:r>
      <w:r w:rsidR="00AF6388" w:rsidRPr="00843506">
        <w:rPr>
          <w:spacing w:val="-1"/>
          <w:sz w:val="24"/>
          <w:szCs w:val="24"/>
        </w:rPr>
        <w:t xml:space="preserve"> </w:t>
      </w:r>
      <w:r w:rsidR="00AF6388" w:rsidRPr="00843506">
        <w:rPr>
          <w:sz w:val="24"/>
          <w:szCs w:val="24"/>
        </w:rPr>
        <w:t>997;</w:t>
      </w:r>
    </w:p>
    <w:p w14:paraId="74334BC4" w14:textId="0B98F4AF"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охраны газораспределительных сетей» </w:t>
      </w:r>
      <w:r w:rsidR="00AF6388" w:rsidRPr="00843506">
        <w:rPr>
          <w:sz w:val="24"/>
          <w:szCs w:val="24"/>
        </w:rPr>
        <w:t>от 20.11.2000 № 878;</w:t>
      </w:r>
    </w:p>
    <w:p w14:paraId="6EEE9F27" w14:textId="5417E053"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определения размеров земельных участков для размещения воздушных линий электропередачи и опор линий связи, обслуживающих электрические сети» </w:t>
      </w:r>
      <w:r w:rsidR="00AF6388" w:rsidRPr="00843506">
        <w:rPr>
          <w:sz w:val="24"/>
          <w:szCs w:val="24"/>
        </w:rPr>
        <w:t>от 11.08.2003 № 486;</w:t>
      </w:r>
    </w:p>
    <w:p w14:paraId="535C8C3C" w14:textId="7A3D939E"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 порядке подготовки и принятия решения о предоставлении водного объекта в пользование» </w:t>
      </w:r>
      <w:r w:rsidR="00AF6388" w:rsidRPr="00843506">
        <w:rPr>
          <w:sz w:val="24"/>
          <w:szCs w:val="24"/>
        </w:rPr>
        <w:t>от 30.12.2006 № 844;</w:t>
      </w:r>
    </w:p>
    <w:p w14:paraId="207CB762" w14:textId="691BD25F" w:rsidR="00AF6388" w:rsidRPr="00843506" w:rsidRDefault="00B839A9" w:rsidP="00E25619">
      <w:pPr>
        <w:pStyle w:val="a8"/>
        <w:numPr>
          <w:ilvl w:val="0"/>
          <w:numId w:val="26"/>
        </w:numPr>
        <w:tabs>
          <w:tab w:val="left" w:pos="993"/>
        </w:tabs>
        <w:ind w:left="0" w:firstLine="709"/>
        <w:rPr>
          <w:spacing w:val="-2"/>
          <w:sz w:val="24"/>
          <w:szCs w:val="24"/>
        </w:rPr>
      </w:pPr>
      <w:r w:rsidRPr="00843506">
        <w:rPr>
          <w:sz w:val="24"/>
          <w:szCs w:val="24"/>
        </w:rPr>
        <w:t>«О</w:t>
      </w:r>
      <w:r w:rsidRPr="00843506">
        <w:rPr>
          <w:spacing w:val="-2"/>
          <w:sz w:val="24"/>
          <w:szCs w:val="24"/>
        </w:rPr>
        <w:t xml:space="preserve"> </w:t>
      </w:r>
      <w:r w:rsidRPr="00843506">
        <w:rPr>
          <w:sz w:val="24"/>
          <w:szCs w:val="24"/>
        </w:rPr>
        <w:t>ставках</w:t>
      </w:r>
      <w:r w:rsidRPr="00843506">
        <w:rPr>
          <w:spacing w:val="-1"/>
          <w:sz w:val="24"/>
          <w:szCs w:val="24"/>
        </w:rPr>
        <w:t xml:space="preserve"> </w:t>
      </w:r>
      <w:r w:rsidRPr="00843506">
        <w:rPr>
          <w:sz w:val="24"/>
          <w:szCs w:val="24"/>
        </w:rPr>
        <w:t>платы за</w:t>
      </w:r>
      <w:r w:rsidRPr="00843506">
        <w:rPr>
          <w:spacing w:val="-1"/>
          <w:sz w:val="24"/>
          <w:szCs w:val="24"/>
        </w:rPr>
        <w:t xml:space="preserve"> </w:t>
      </w:r>
      <w:r w:rsidRPr="00843506">
        <w:rPr>
          <w:sz w:val="24"/>
          <w:szCs w:val="24"/>
        </w:rPr>
        <w:t>единицу</w:t>
      </w:r>
      <w:r w:rsidRPr="00843506">
        <w:rPr>
          <w:spacing w:val="-5"/>
          <w:sz w:val="24"/>
          <w:szCs w:val="24"/>
        </w:rPr>
        <w:t xml:space="preserve"> </w:t>
      </w:r>
      <w:r w:rsidR="00760802" w:rsidRPr="00843506">
        <w:rPr>
          <w:sz w:val="24"/>
          <w:szCs w:val="24"/>
        </w:rPr>
        <w:t>объё</w:t>
      </w:r>
      <w:r w:rsidRPr="00843506">
        <w:rPr>
          <w:sz w:val="24"/>
          <w:szCs w:val="24"/>
        </w:rPr>
        <w:t>ма</w:t>
      </w:r>
      <w:r w:rsidRPr="00843506">
        <w:rPr>
          <w:spacing w:val="-1"/>
          <w:sz w:val="24"/>
          <w:szCs w:val="24"/>
        </w:rPr>
        <w:t xml:space="preserve"> </w:t>
      </w:r>
      <w:r w:rsidRPr="00843506">
        <w:rPr>
          <w:sz w:val="24"/>
          <w:szCs w:val="24"/>
        </w:rPr>
        <w:t>лесных</w:t>
      </w:r>
      <w:r w:rsidRPr="00843506">
        <w:rPr>
          <w:spacing w:val="-1"/>
          <w:sz w:val="24"/>
          <w:szCs w:val="24"/>
        </w:rPr>
        <w:t xml:space="preserve"> </w:t>
      </w:r>
      <w:r w:rsidRPr="00843506">
        <w:rPr>
          <w:sz w:val="24"/>
          <w:szCs w:val="24"/>
        </w:rPr>
        <w:t>ресурсов</w:t>
      </w:r>
      <w:r w:rsidRPr="00843506">
        <w:rPr>
          <w:spacing w:val="-2"/>
          <w:sz w:val="24"/>
          <w:szCs w:val="24"/>
        </w:rPr>
        <w:t xml:space="preserve"> </w:t>
      </w:r>
      <w:r w:rsidRPr="00843506">
        <w:rPr>
          <w:sz w:val="24"/>
          <w:szCs w:val="24"/>
        </w:rPr>
        <w:t xml:space="preserve">и ставках платы за единицу площади лесного участка, находящегося в федеральной </w:t>
      </w:r>
      <w:r w:rsidRPr="00843506">
        <w:rPr>
          <w:spacing w:val="-2"/>
          <w:sz w:val="24"/>
          <w:szCs w:val="24"/>
        </w:rPr>
        <w:t xml:space="preserve">собственности» </w:t>
      </w:r>
      <w:r w:rsidR="00AF6388" w:rsidRPr="00843506">
        <w:rPr>
          <w:sz w:val="24"/>
          <w:szCs w:val="24"/>
        </w:rPr>
        <w:t>от</w:t>
      </w:r>
      <w:r w:rsidR="00AF6388" w:rsidRPr="00843506">
        <w:rPr>
          <w:spacing w:val="-3"/>
          <w:sz w:val="24"/>
          <w:szCs w:val="24"/>
        </w:rPr>
        <w:t xml:space="preserve"> </w:t>
      </w:r>
      <w:r w:rsidR="00AF6388" w:rsidRPr="00843506">
        <w:rPr>
          <w:sz w:val="24"/>
          <w:szCs w:val="24"/>
        </w:rPr>
        <w:t>22.05.2007</w:t>
      </w:r>
      <w:r w:rsidR="00AF6388" w:rsidRPr="00843506">
        <w:rPr>
          <w:spacing w:val="-1"/>
          <w:sz w:val="24"/>
          <w:szCs w:val="24"/>
        </w:rPr>
        <w:t xml:space="preserve"> </w:t>
      </w:r>
      <w:r w:rsidR="00AF6388" w:rsidRPr="00843506">
        <w:rPr>
          <w:sz w:val="24"/>
          <w:szCs w:val="24"/>
        </w:rPr>
        <w:t>№ 310</w:t>
      </w:r>
      <w:r w:rsidR="00AF6388" w:rsidRPr="00843506">
        <w:rPr>
          <w:spacing w:val="-2"/>
          <w:sz w:val="24"/>
          <w:szCs w:val="24"/>
        </w:rPr>
        <w:t>;</w:t>
      </w:r>
    </w:p>
    <w:p w14:paraId="6B93FF6B" w14:textId="0235AA38"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Положения об осуществлении федерального государственного лесного надзора (лесной охраны)» </w:t>
      </w:r>
      <w:r w:rsidR="00AF6388" w:rsidRPr="00843506">
        <w:rPr>
          <w:sz w:val="24"/>
          <w:szCs w:val="24"/>
        </w:rPr>
        <w:t>от 22.06.2007 № 394;</w:t>
      </w:r>
    </w:p>
    <w:p w14:paraId="27BA9D64" w14:textId="43EF9E72"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установлении максимального объёма древесины, подлежащей заготовке лицом, группой лиц» </w:t>
      </w:r>
      <w:r w:rsidR="00AF6388" w:rsidRPr="00843506">
        <w:rPr>
          <w:sz w:val="24"/>
          <w:szCs w:val="24"/>
        </w:rPr>
        <w:t>от 22.06.2007 №</w:t>
      </w:r>
      <w:r w:rsidR="00AF6388" w:rsidRPr="00843506">
        <w:rPr>
          <w:spacing w:val="-1"/>
          <w:sz w:val="24"/>
          <w:szCs w:val="24"/>
        </w:rPr>
        <w:t xml:space="preserve"> </w:t>
      </w:r>
      <w:r w:rsidR="00AF6388" w:rsidRPr="00843506">
        <w:rPr>
          <w:sz w:val="24"/>
          <w:szCs w:val="24"/>
        </w:rPr>
        <w:t>395;</w:t>
      </w:r>
    </w:p>
    <w:p w14:paraId="3D34BFFF" w14:textId="082245D0"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обеспечении жилищного и иного строительства на земельных участках, находящихся в федеральной собственности» </w:t>
      </w:r>
      <w:r w:rsidR="00AF6388" w:rsidRPr="00843506">
        <w:rPr>
          <w:sz w:val="24"/>
          <w:szCs w:val="24"/>
        </w:rPr>
        <w:t>от 03.04.2008 №</w:t>
      </w:r>
      <w:r w:rsidR="00AF6388" w:rsidRPr="00843506">
        <w:rPr>
          <w:spacing w:val="-2"/>
          <w:sz w:val="24"/>
          <w:szCs w:val="24"/>
        </w:rPr>
        <w:t xml:space="preserve"> </w:t>
      </w:r>
      <w:r w:rsidR="00AF6388" w:rsidRPr="00843506">
        <w:rPr>
          <w:sz w:val="24"/>
          <w:szCs w:val="24"/>
        </w:rPr>
        <w:t>234;</w:t>
      </w:r>
    </w:p>
    <w:p w14:paraId="2BB67C18" w14:textId="29980E4C"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установления на местности границ зон и границ прибрежных защитных полос водных объектов» </w:t>
      </w:r>
      <w:r w:rsidR="00AF6388" w:rsidRPr="00843506">
        <w:rPr>
          <w:sz w:val="24"/>
          <w:szCs w:val="24"/>
        </w:rPr>
        <w:t>от 10.01.2009 №</w:t>
      </w:r>
      <w:r w:rsidR="00AF6388" w:rsidRPr="00843506">
        <w:rPr>
          <w:spacing w:val="-1"/>
          <w:sz w:val="24"/>
          <w:szCs w:val="24"/>
        </w:rPr>
        <w:t xml:space="preserve"> </w:t>
      </w:r>
      <w:r w:rsidR="00AF6388" w:rsidRPr="00843506">
        <w:rPr>
          <w:sz w:val="24"/>
          <w:szCs w:val="24"/>
        </w:rPr>
        <w:t>17;</w:t>
      </w:r>
    </w:p>
    <w:p w14:paraId="12C3721F" w14:textId="6415C99A"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(вместе с «Правилами установления охранных зон объектов электросетевого хозяйства и особых условий использования земельных участков, расположенных в границах таких зон»)» </w:t>
      </w:r>
      <w:r w:rsidR="00AF6388" w:rsidRPr="00843506">
        <w:rPr>
          <w:sz w:val="24"/>
          <w:szCs w:val="24"/>
        </w:rPr>
        <w:t>от 24.02.2009 № 160;</w:t>
      </w:r>
    </w:p>
    <w:p w14:paraId="6EFDDB16" w14:textId="287D8FB3"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«О реализации древесины, которая получена при использовании лесов, расположенных на землях лесного фонда,</w:t>
      </w:r>
      <w:r w:rsidRPr="00843506">
        <w:rPr>
          <w:spacing w:val="-1"/>
          <w:sz w:val="24"/>
          <w:szCs w:val="24"/>
        </w:rPr>
        <w:t xml:space="preserve"> </w:t>
      </w:r>
      <w:r w:rsidRPr="00843506">
        <w:rPr>
          <w:sz w:val="24"/>
          <w:szCs w:val="24"/>
        </w:rPr>
        <w:t xml:space="preserve">в соответствии со </w:t>
      </w:r>
      <w:hyperlink r:id="rId11">
        <w:r w:rsidRPr="00843506">
          <w:rPr>
            <w:sz w:val="24"/>
            <w:szCs w:val="24"/>
          </w:rPr>
          <w:t>статьями 43</w:t>
        </w:r>
      </w:hyperlink>
      <w:r w:rsidRPr="00843506">
        <w:rPr>
          <w:sz w:val="24"/>
          <w:szCs w:val="24"/>
        </w:rPr>
        <w:t>-</w:t>
      </w:r>
      <w:hyperlink r:id="rId12">
        <w:r w:rsidRPr="00843506">
          <w:rPr>
            <w:sz w:val="24"/>
            <w:szCs w:val="24"/>
          </w:rPr>
          <w:t xml:space="preserve">46 </w:t>
        </w:r>
      </w:hyperlink>
      <w:r w:rsidRPr="00843506">
        <w:rPr>
          <w:sz w:val="24"/>
          <w:szCs w:val="24"/>
        </w:rPr>
        <w:t xml:space="preserve">Лесного кодекса Российской Федерации» </w:t>
      </w:r>
      <w:r w:rsidR="00AF6388" w:rsidRPr="00843506">
        <w:rPr>
          <w:sz w:val="24"/>
          <w:szCs w:val="24"/>
        </w:rPr>
        <w:t>от 23.07.2009 №</w:t>
      </w:r>
      <w:r w:rsidR="003F6B4F" w:rsidRPr="00843506">
        <w:rPr>
          <w:sz w:val="24"/>
          <w:szCs w:val="24"/>
        </w:rPr>
        <w:t> </w:t>
      </w:r>
      <w:r w:rsidR="00AF6388" w:rsidRPr="00843506">
        <w:rPr>
          <w:sz w:val="24"/>
          <w:szCs w:val="24"/>
        </w:rPr>
        <w:t>604;</w:t>
      </w:r>
    </w:p>
    <w:p w14:paraId="1BCAD44E" w14:textId="5C233FEC" w:rsidR="00B839A9"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хранения, ношения и применения специальных средств должностными лицами, осуществляющими государственный лесной контроль и надзор» </w:t>
      </w:r>
      <w:r w:rsidR="00AF6388" w:rsidRPr="00843506">
        <w:rPr>
          <w:sz w:val="24"/>
          <w:szCs w:val="24"/>
        </w:rPr>
        <w:t>от 03.02.2010 №</w:t>
      </w:r>
      <w:r w:rsidR="00AF6388" w:rsidRPr="00843506">
        <w:rPr>
          <w:spacing w:val="-2"/>
          <w:sz w:val="24"/>
          <w:szCs w:val="24"/>
        </w:rPr>
        <w:t xml:space="preserve"> </w:t>
      </w:r>
      <w:r w:rsidR="00AF6388" w:rsidRPr="00843506">
        <w:rPr>
          <w:sz w:val="24"/>
          <w:szCs w:val="24"/>
        </w:rPr>
        <w:t>47;</w:t>
      </w:r>
    </w:p>
    <w:p w14:paraId="4F3F6ACF" w14:textId="094AE4B4"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 перечне автомобильных дорог общего пользования федерального значения» </w:t>
      </w:r>
      <w:r w:rsidR="00AF6388" w:rsidRPr="00843506">
        <w:rPr>
          <w:sz w:val="24"/>
          <w:szCs w:val="24"/>
        </w:rPr>
        <w:t>от 17.11.2010 №</w:t>
      </w:r>
      <w:r w:rsidR="003F6B4F" w:rsidRPr="00843506">
        <w:rPr>
          <w:spacing w:val="-1"/>
          <w:sz w:val="24"/>
          <w:szCs w:val="24"/>
        </w:rPr>
        <w:t> </w:t>
      </w:r>
      <w:r w:rsidR="00AF6388" w:rsidRPr="00843506">
        <w:rPr>
          <w:sz w:val="24"/>
          <w:szCs w:val="24"/>
        </w:rPr>
        <w:t>928;</w:t>
      </w:r>
    </w:p>
    <w:p w14:paraId="4EF16310" w14:textId="45681470" w:rsidR="00AF6388" w:rsidRPr="00843506" w:rsidRDefault="00B839A9" w:rsidP="00E25619">
      <w:pPr>
        <w:pStyle w:val="a8"/>
        <w:numPr>
          <w:ilvl w:val="0"/>
          <w:numId w:val="26"/>
        </w:numPr>
        <w:tabs>
          <w:tab w:val="left" w:pos="993"/>
        </w:tabs>
        <w:ind w:left="0" w:firstLine="709"/>
        <w:rPr>
          <w:sz w:val="24"/>
          <w:szCs w:val="24"/>
        </w:rPr>
      </w:pPr>
      <w:r w:rsidRPr="00843506">
        <w:rPr>
          <w:sz w:val="24"/>
          <w:szCs w:val="24"/>
        </w:rPr>
        <w:t xml:space="preserve">«Об отдельных полномочиях Федерального агентства лесного хозяйства в области лесных отношений и об изменении и признании утратившими силу некоторых актов Правительства Российской Федерации» </w:t>
      </w:r>
      <w:r w:rsidR="00AF6388" w:rsidRPr="00843506">
        <w:rPr>
          <w:sz w:val="24"/>
          <w:szCs w:val="24"/>
        </w:rPr>
        <w:t>от 04.02.2011 №</w:t>
      </w:r>
      <w:r w:rsidRPr="00843506">
        <w:rPr>
          <w:sz w:val="24"/>
          <w:szCs w:val="24"/>
        </w:rPr>
        <w:t xml:space="preserve"> 50</w:t>
      </w:r>
      <w:r w:rsidR="00AF6388" w:rsidRPr="00843506">
        <w:rPr>
          <w:sz w:val="24"/>
          <w:szCs w:val="24"/>
        </w:rPr>
        <w:t>;</w:t>
      </w:r>
    </w:p>
    <w:p w14:paraId="1D722AD1" w14:textId="1B5E66E0" w:rsidR="00AF6388" w:rsidRPr="00843506" w:rsidRDefault="00B839A9" w:rsidP="00E25619">
      <w:pPr>
        <w:pStyle w:val="a8"/>
        <w:numPr>
          <w:ilvl w:val="0"/>
          <w:numId w:val="26"/>
        </w:numPr>
        <w:tabs>
          <w:tab w:val="left" w:pos="993"/>
        </w:tabs>
        <w:ind w:left="0" w:firstLine="709"/>
        <w:rPr>
          <w:spacing w:val="-2"/>
          <w:sz w:val="24"/>
          <w:szCs w:val="24"/>
        </w:rPr>
      </w:pPr>
      <w:r w:rsidRPr="00843506">
        <w:rPr>
          <w:sz w:val="24"/>
          <w:szCs w:val="24"/>
        </w:rPr>
        <w:t>«О</w:t>
      </w:r>
      <w:r w:rsidRPr="00843506">
        <w:rPr>
          <w:spacing w:val="-7"/>
          <w:sz w:val="24"/>
          <w:szCs w:val="24"/>
        </w:rPr>
        <w:t xml:space="preserve"> </w:t>
      </w:r>
      <w:r w:rsidRPr="00843506">
        <w:rPr>
          <w:sz w:val="24"/>
          <w:szCs w:val="24"/>
        </w:rPr>
        <w:t>мерах</w:t>
      </w:r>
      <w:r w:rsidRPr="00843506">
        <w:rPr>
          <w:spacing w:val="-4"/>
          <w:sz w:val="24"/>
          <w:szCs w:val="24"/>
        </w:rPr>
        <w:t xml:space="preserve"> </w:t>
      </w:r>
      <w:r w:rsidRPr="00843506">
        <w:rPr>
          <w:sz w:val="24"/>
          <w:szCs w:val="24"/>
        </w:rPr>
        <w:t>противопожарного</w:t>
      </w:r>
      <w:r w:rsidRPr="00843506">
        <w:rPr>
          <w:spacing w:val="-4"/>
          <w:sz w:val="24"/>
          <w:szCs w:val="24"/>
        </w:rPr>
        <w:t xml:space="preserve"> </w:t>
      </w:r>
      <w:r w:rsidRPr="00843506">
        <w:rPr>
          <w:sz w:val="24"/>
          <w:szCs w:val="24"/>
        </w:rPr>
        <w:t>обустройства</w:t>
      </w:r>
      <w:r w:rsidRPr="00843506">
        <w:rPr>
          <w:spacing w:val="-5"/>
          <w:sz w:val="24"/>
          <w:szCs w:val="24"/>
        </w:rPr>
        <w:t xml:space="preserve"> </w:t>
      </w:r>
      <w:r w:rsidRPr="00843506">
        <w:rPr>
          <w:spacing w:val="-2"/>
          <w:sz w:val="24"/>
          <w:szCs w:val="24"/>
        </w:rPr>
        <w:t xml:space="preserve">лесов» </w:t>
      </w:r>
      <w:r w:rsidR="00AF6388" w:rsidRPr="00843506">
        <w:rPr>
          <w:sz w:val="24"/>
          <w:szCs w:val="24"/>
        </w:rPr>
        <w:t>от</w:t>
      </w:r>
      <w:r w:rsidR="00AF6388" w:rsidRPr="00843506">
        <w:rPr>
          <w:spacing w:val="-9"/>
          <w:sz w:val="24"/>
          <w:szCs w:val="24"/>
        </w:rPr>
        <w:t xml:space="preserve"> </w:t>
      </w:r>
      <w:r w:rsidR="00AF6388" w:rsidRPr="00843506">
        <w:rPr>
          <w:sz w:val="24"/>
          <w:szCs w:val="24"/>
        </w:rPr>
        <w:t>16.04.2011</w:t>
      </w:r>
      <w:r w:rsidR="00AF6388" w:rsidRPr="00843506">
        <w:rPr>
          <w:spacing w:val="-8"/>
          <w:sz w:val="24"/>
          <w:szCs w:val="24"/>
        </w:rPr>
        <w:t xml:space="preserve"> </w:t>
      </w:r>
      <w:r w:rsidR="00AF6388" w:rsidRPr="00843506">
        <w:rPr>
          <w:sz w:val="24"/>
          <w:szCs w:val="24"/>
        </w:rPr>
        <w:t>№</w:t>
      </w:r>
      <w:r w:rsidR="00AF6388" w:rsidRPr="00843506">
        <w:rPr>
          <w:spacing w:val="-3"/>
          <w:sz w:val="24"/>
          <w:szCs w:val="24"/>
        </w:rPr>
        <w:t xml:space="preserve"> </w:t>
      </w:r>
      <w:r w:rsidR="00AF6388" w:rsidRPr="00843506">
        <w:rPr>
          <w:sz w:val="24"/>
          <w:szCs w:val="24"/>
        </w:rPr>
        <w:t>281</w:t>
      </w:r>
      <w:r w:rsidR="00AF6388" w:rsidRPr="00843506">
        <w:rPr>
          <w:spacing w:val="-2"/>
          <w:sz w:val="24"/>
          <w:szCs w:val="24"/>
        </w:rPr>
        <w:t>;</w:t>
      </w:r>
    </w:p>
    <w:p w14:paraId="3FE14AC6" w14:textId="10CFF8D6"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 чрезвычайных ситуациях в лесах, возникших вследствие лесных пожаров» </w:t>
      </w:r>
      <w:r w:rsidR="00AF6388" w:rsidRPr="00843506">
        <w:rPr>
          <w:sz w:val="24"/>
          <w:szCs w:val="24"/>
        </w:rPr>
        <w:t>от 17.05.2011 №</w:t>
      </w:r>
      <w:r w:rsidR="003F6B4F" w:rsidRPr="00843506">
        <w:rPr>
          <w:sz w:val="24"/>
          <w:szCs w:val="24"/>
        </w:rPr>
        <w:t> </w:t>
      </w:r>
      <w:r w:rsidR="00AF6388" w:rsidRPr="00843506">
        <w:rPr>
          <w:sz w:val="24"/>
          <w:szCs w:val="24"/>
        </w:rPr>
        <w:t>376;</w:t>
      </w:r>
    </w:p>
    <w:p w14:paraId="40FE6645" w14:textId="1FC5F2C8"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разработки и утверждения плана тушения лесных пожаров и его </w:t>
      </w:r>
      <w:r w:rsidRPr="00843506">
        <w:rPr>
          <w:sz w:val="24"/>
          <w:szCs w:val="24"/>
        </w:rPr>
        <w:lastRenderedPageBreak/>
        <w:t xml:space="preserve">формы» </w:t>
      </w:r>
      <w:r w:rsidR="00AF6388" w:rsidRPr="00843506">
        <w:rPr>
          <w:sz w:val="24"/>
          <w:szCs w:val="24"/>
        </w:rPr>
        <w:t>от 17.05.2011 № 377;</w:t>
      </w:r>
    </w:p>
    <w:p w14:paraId="7AA644D2" w14:textId="769940B5"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критериев оценки эффективности деятельности органов государственной власти субъектов Российской Федерации по осуществлению переданных полномочий Российской Федерации в области лесных отношений» </w:t>
      </w:r>
      <w:r w:rsidR="00AF6388" w:rsidRPr="00843506">
        <w:rPr>
          <w:sz w:val="24"/>
          <w:szCs w:val="24"/>
        </w:rPr>
        <w:t>от 06.03.2012 №</w:t>
      </w:r>
      <w:r w:rsidR="00AF6388" w:rsidRPr="00843506">
        <w:rPr>
          <w:spacing w:val="-2"/>
          <w:sz w:val="24"/>
          <w:szCs w:val="24"/>
        </w:rPr>
        <w:t xml:space="preserve"> </w:t>
      </w:r>
      <w:r w:rsidR="00AF6388" w:rsidRPr="00843506">
        <w:rPr>
          <w:sz w:val="24"/>
          <w:szCs w:val="24"/>
        </w:rPr>
        <w:t>194;</w:t>
      </w:r>
    </w:p>
    <w:p w14:paraId="57AB31BC" w14:textId="6C1AF7FA"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Перечня должностных лиц, которые осуществляют федеральный государственный лесной надзор (лесная охрана) и которым разрешено хранение, ношение и применение специальных средств, служебного оружия, а также разрешенного в качестве служебного оружия гражданского оружия самообороны и охотничьего огнестрельного оружия, и об установлении предельной численности указанных лиц» </w:t>
      </w:r>
      <w:r w:rsidR="00AF6388" w:rsidRPr="00843506">
        <w:rPr>
          <w:sz w:val="24"/>
          <w:szCs w:val="24"/>
        </w:rPr>
        <w:t>от 23.04.2013 №</w:t>
      </w:r>
      <w:r w:rsidR="00AF6388" w:rsidRPr="00843506">
        <w:rPr>
          <w:spacing w:val="-3"/>
          <w:sz w:val="24"/>
          <w:szCs w:val="24"/>
        </w:rPr>
        <w:t xml:space="preserve"> </w:t>
      </w:r>
      <w:r w:rsidR="00AF6388" w:rsidRPr="00843506">
        <w:rPr>
          <w:sz w:val="24"/>
          <w:szCs w:val="24"/>
        </w:rPr>
        <w:t>366;</w:t>
      </w:r>
    </w:p>
    <w:p w14:paraId="5D9FE677" w14:textId="0C0FA7E1" w:rsidR="00AF6388" w:rsidRPr="00843506" w:rsidRDefault="00A85736" w:rsidP="00E25619">
      <w:pPr>
        <w:pStyle w:val="a8"/>
        <w:numPr>
          <w:ilvl w:val="0"/>
          <w:numId w:val="26"/>
        </w:numPr>
        <w:tabs>
          <w:tab w:val="left" w:pos="993"/>
        </w:tabs>
        <w:ind w:left="0" w:firstLine="709"/>
        <w:rPr>
          <w:spacing w:val="-2"/>
          <w:sz w:val="24"/>
          <w:szCs w:val="24"/>
        </w:rPr>
      </w:pPr>
      <w:r w:rsidRPr="00843506">
        <w:rPr>
          <w:sz w:val="24"/>
          <w:szCs w:val="24"/>
        </w:rPr>
        <w:t xml:space="preserve">«О вопросах государственного контроля (надзора) и признании утратившими силу некоторых актов Правительства Российской </w:t>
      </w:r>
      <w:r w:rsidRPr="00843506">
        <w:rPr>
          <w:spacing w:val="-2"/>
          <w:sz w:val="24"/>
          <w:szCs w:val="24"/>
        </w:rPr>
        <w:t xml:space="preserve">Федерации» </w:t>
      </w:r>
      <w:r w:rsidR="00AF6388" w:rsidRPr="00843506">
        <w:rPr>
          <w:sz w:val="24"/>
          <w:szCs w:val="24"/>
        </w:rPr>
        <w:t>от 05.06.2013 № 476</w:t>
      </w:r>
      <w:r w:rsidR="00AF6388" w:rsidRPr="00843506">
        <w:rPr>
          <w:spacing w:val="-2"/>
          <w:sz w:val="24"/>
          <w:szCs w:val="24"/>
        </w:rPr>
        <w:t>;</w:t>
      </w:r>
    </w:p>
    <w:p w14:paraId="5A595605" w14:textId="7F0CE647" w:rsidR="00A85736"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обеспечении служебным оружием, разрешённым в качестве служебного оружия гражданским оружием самообороны и охотничьим огнестрельным оружием должностных лиц, осуществляющих федеральный государственный лесной надзор (лесную охрану)» </w:t>
      </w:r>
      <w:r w:rsidR="00AF6388" w:rsidRPr="00843506">
        <w:rPr>
          <w:sz w:val="24"/>
          <w:szCs w:val="24"/>
        </w:rPr>
        <w:t>от 13.06.2013 №</w:t>
      </w:r>
      <w:r w:rsidR="00AF6388" w:rsidRPr="00843506">
        <w:rPr>
          <w:spacing w:val="-1"/>
          <w:sz w:val="24"/>
          <w:szCs w:val="24"/>
        </w:rPr>
        <w:t xml:space="preserve"> </w:t>
      </w:r>
      <w:r w:rsidR="00AF6388" w:rsidRPr="00843506">
        <w:rPr>
          <w:sz w:val="24"/>
          <w:szCs w:val="24"/>
        </w:rPr>
        <w:t>495;</w:t>
      </w:r>
    </w:p>
    <w:p w14:paraId="3045E226" w14:textId="55237E62" w:rsidR="00A85736" w:rsidRPr="00843506" w:rsidRDefault="00A85736" w:rsidP="00E25619">
      <w:pPr>
        <w:pStyle w:val="a8"/>
        <w:numPr>
          <w:ilvl w:val="0"/>
          <w:numId w:val="26"/>
        </w:numPr>
        <w:tabs>
          <w:tab w:val="left" w:pos="993"/>
        </w:tabs>
        <w:ind w:left="0" w:firstLine="709"/>
        <w:rPr>
          <w:sz w:val="24"/>
          <w:szCs w:val="24"/>
        </w:rPr>
      </w:pPr>
      <w:r w:rsidRPr="00843506">
        <w:rPr>
          <w:sz w:val="24"/>
          <w:szCs w:val="24"/>
        </w:rPr>
        <w:t>«Об утверждении Перечня особо ценных диких животных и водных биологических ресурсов, принадлежащих к видам, занесённым в Красную книгу Российской Федерации и (или) охраняемым международными</w:t>
      </w:r>
      <w:r w:rsidRPr="00843506">
        <w:rPr>
          <w:spacing w:val="40"/>
          <w:sz w:val="24"/>
          <w:szCs w:val="24"/>
        </w:rPr>
        <w:t xml:space="preserve"> </w:t>
      </w:r>
      <w:r w:rsidRPr="00843506">
        <w:rPr>
          <w:sz w:val="24"/>
          <w:szCs w:val="24"/>
        </w:rPr>
        <w:t>договорами</w:t>
      </w:r>
      <w:r w:rsidRPr="00843506">
        <w:rPr>
          <w:spacing w:val="40"/>
          <w:sz w:val="24"/>
          <w:szCs w:val="24"/>
        </w:rPr>
        <w:t xml:space="preserve"> </w:t>
      </w:r>
      <w:r w:rsidRPr="00843506">
        <w:rPr>
          <w:sz w:val="24"/>
          <w:szCs w:val="24"/>
        </w:rPr>
        <w:t>Российской</w:t>
      </w:r>
      <w:r w:rsidRPr="00843506">
        <w:rPr>
          <w:spacing w:val="40"/>
          <w:sz w:val="24"/>
          <w:szCs w:val="24"/>
        </w:rPr>
        <w:t xml:space="preserve"> </w:t>
      </w:r>
      <w:r w:rsidRPr="00843506">
        <w:rPr>
          <w:sz w:val="24"/>
          <w:szCs w:val="24"/>
        </w:rPr>
        <w:t>Федерации,</w:t>
      </w:r>
      <w:r w:rsidRPr="00843506">
        <w:rPr>
          <w:spacing w:val="40"/>
          <w:sz w:val="24"/>
          <w:szCs w:val="24"/>
        </w:rPr>
        <w:t xml:space="preserve"> </w:t>
      </w:r>
      <w:r w:rsidRPr="00843506">
        <w:rPr>
          <w:sz w:val="24"/>
          <w:szCs w:val="24"/>
        </w:rPr>
        <w:t>для</w:t>
      </w:r>
      <w:r w:rsidRPr="00843506">
        <w:rPr>
          <w:spacing w:val="40"/>
          <w:sz w:val="24"/>
          <w:szCs w:val="24"/>
        </w:rPr>
        <w:t xml:space="preserve"> </w:t>
      </w:r>
      <w:r w:rsidRPr="00843506">
        <w:rPr>
          <w:sz w:val="24"/>
          <w:szCs w:val="24"/>
        </w:rPr>
        <w:t>целей</w:t>
      </w:r>
      <w:r w:rsidRPr="00843506">
        <w:rPr>
          <w:spacing w:val="40"/>
          <w:sz w:val="24"/>
          <w:szCs w:val="24"/>
        </w:rPr>
        <w:t xml:space="preserve"> </w:t>
      </w:r>
      <w:hyperlink r:id="rId13">
        <w:r w:rsidRPr="00843506">
          <w:rPr>
            <w:sz w:val="24"/>
            <w:szCs w:val="24"/>
          </w:rPr>
          <w:t>статей</w:t>
        </w:r>
        <w:r w:rsidRPr="00843506">
          <w:rPr>
            <w:spacing w:val="40"/>
            <w:sz w:val="24"/>
            <w:szCs w:val="24"/>
          </w:rPr>
          <w:t xml:space="preserve"> </w:t>
        </w:r>
        <w:r w:rsidRPr="00843506">
          <w:rPr>
            <w:sz w:val="24"/>
            <w:szCs w:val="24"/>
          </w:rPr>
          <w:t>226.1</w:t>
        </w:r>
      </w:hyperlink>
      <w:r w:rsidRPr="00843506">
        <w:rPr>
          <w:spacing w:val="40"/>
          <w:sz w:val="24"/>
          <w:szCs w:val="24"/>
        </w:rPr>
        <w:t xml:space="preserve"> </w:t>
      </w:r>
      <w:r w:rsidRPr="00843506">
        <w:rPr>
          <w:sz w:val="24"/>
          <w:szCs w:val="24"/>
        </w:rPr>
        <w:t>и 258.1 Уголовного</w:t>
      </w:r>
      <w:r w:rsidRPr="00843506">
        <w:rPr>
          <w:spacing w:val="-8"/>
          <w:sz w:val="24"/>
          <w:szCs w:val="24"/>
        </w:rPr>
        <w:t xml:space="preserve"> </w:t>
      </w:r>
      <w:r w:rsidRPr="00843506">
        <w:rPr>
          <w:sz w:val="24"/>
          <w:szCs w:val="24"/>
        </w:rPr>
        <w:t>кодекса</w:t>
      </w:r>
      <w:r w:rsidRPr="00843506">
        <w:rPr>
          <w:spacing w:val="-8"/>
          <w:sz w:val="24"/>
          <w:szCs w:val="24"/>
        </w:rPr>
        <w:t xml:space="preserve"> </w:t>
      </w:r>
      <w:r w:rsidRPr="00843506">
        <w:rPr>
          <w:sz w:val="24"/>
          <w:szCs w:val="24"/>
        </w:rPr>
        <w:t>Российской</w:t>
      </w:r>
      <w:r w:rsidRPr="00843506">
        <w:rPr>
          <w:spacing w:val="-8"/>
          <w:sz w:val="24"/>
          <w:szCs w:val="24"/>
        </w:rPr>
        <w:t xml:space="preserve"> </w:t>
      </w:r>
      <w:r w:rsidRPr="00843506">
        <w:rPr>
          <w:spacing w:val="-2"/>
          <w:sz w:val="24"/>
          <w:szCs w:val="24"/>
        </w:rPr>
        <w:t xml:space="preserve">Федерации» </w:t>
      </w:r>
      <w:r w:rsidR="00AF6388" w:rsidRPr="00843506">
        <w:rPr>
          <w:sz w:val="24"/>
          <w:szCs w:val="24"/>
        </w:rPr>
        <w:t>от 31.10.2013 № 978</w:t>
      </w:r>
      <w:r w:rsidRPr="00843506">
        <w:rPr>
          <w:sz w:val="24"/>
          <w:szCs w:val="24"/>
        </w:rPr>
        <w:t>;</w:t>
      </w:r>
    </w:p>
    <w:p w14:paraId="0401879A" w14:textId="17FCA360"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государственной программы Российской Федерации «Развитие лесного хозяйства» </w:t>
      </w:r>
      <w:r w:rsidR="00AF6388" w:rsidRPr="00843506">
        <w:rPr>
          <w:sz w:val="24"/>
          <w:szCs w:val="24"/>
        </w:rPr>
        <w:t>от 15.04.2014 №</w:t>
      </w:r>
      <w:r w:rsidR="00AF6388" w:rsidRPr="00843506">
        <w:rPr>
          <w:spacing w:val="-1"/>
          <w:sz w:val="24"/>
          <w:szCs w:val="24"/>
        </w:rPr>
        <w:t xml:space="preserve"> </w:t>
      </w:r>
      <w:r w:rsidR="00AF6388" w:rsidRPr="00843506">
        <w:rPr>
          <w:sz w:val="24"/>
          <w:szCs w:val="24"/>
        </w:rPr>
        <w:t>318;</w:t>
      </w:r>
    </w:p>
    <w:p w14:paraId="49BBD079" w14:textId="6FD42845"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w:t>
      </w:r>
      <w:r w:rsidR="00AF6388" w:rsidRPr="00843506">
        <w:rPr>
          <w:sz w:val="24"/>
          <w:szCs w:val="24"/>
        </w:rPr>
        <w:t>от 03.12.2014 №</w:t>
      </w:r>
      <w:r w:rsidR="00AF6388" w:rsidRPr="00843506">
        <w:rPr>
          <w:spacing w:val="-2"/>
          <w:sz w:val="24"/>
          <w:szCs w:val="24"/>
        </w:rPr>
        <w:t xml:space="preserve"> </w:t>
      </w:r>
      <w:r w:rsidR="00AF6388" w:rsidRPr="00843506">
        <w:rPr>
          <w:sz w:val="24"/>
          <w:szCs w:val="24"/>
        </w:rPr>
        <w:t>1300;</w:t>
      </w:r>
    </w:p>
    <w:p w14:paraId="45398E45" w14:textId="2F18DD17"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«Об утверждении Правил создания охранных зон отдельных категорий особо охраняемых природных территорий, установления их границ, определения режима охраны и использования земельных участков и водных объектов в границах таких зон» </w:t>
      </w:r>
      <w:r w:rsidR="00AF6388" w:rsidRPr="00843506">
        <w:rPr>
          <w:sz w:val="24"/>
          <w:szCs w:val="24"/>
        </w:rPr>
        <w:t>от 19.02.2015 № 138;</w:t>
      </w:r>
    </w:p>
    <w:p w14:paraId="4C13BE83" w14:textId="11E2A8C4" w:rsidR="00A85736"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 внесении изменений в некоторые акты Правительства Российской Федерации по вопросу разработки планов тушения лесных пожаров и сводных планов тушения лесных пожаров на территории субъекта Российской Федерации» </w:t>
      </w:r>
      <w:r w:rsidR="00AF6388" w:rsidRPr="00843506">
        <w:rPr>
          <w:sz w:val="24"/>
          <w:szCs w:val="24"/>
        </w:rPr>
        <w:t>от 09.04.2016 №</w:t>
      </w:r>
      <w:r w:rsidR="00AF6388" w:rsidRPr="00843506">
        <w:rPr>
          <w:spacing w:val="-1"/>
          <w:sz w:val="24"/>
          <w:szCs w:val="24"/>
        </w:rPr>
        <w:t xml:space="preserve"> </w:t>
      </w:r>
      <w:r w:rsidR="00AF6388" w:rsidRPr="00843506">
        <w:rPr>
          <w:sz w:val="24"/>
          <w:szCs w:val="24"/>
        </w:rPr>
        <w:t>281;</w:t>
      </w:r>
    </w:p>
    <w:p w14:paraId="2C809270" w14:textId="704D4010" w:rsidR="00A85736" w:rsidRPr="00843506" w:rsidRDefault="00A85736" w:rsidP="00E25619">
      <w:pPr>
        <w:pStyle w:val="a8"/>
        <w:numPr>
          <w:ilvl w:val="0"/>
          <w:numId w:val="26"/>
        </w:numPr>
        <w:tabs>
          <w:tab w:val="left" w:pos="993"/>
        </w:tabs>
        <w:ind w:left="0" w:firstLine="709"/>
        <w:rPr>
          <w:sz w:val="24"/>
          <w:szCs w:val="24"/>
        </w:rPr>
      </w:pPr>
      <w:r w:rsidRPr="00843506">
        <w:rPr>
          <w:sz w:val="24"/>
          <w:szCs w:val="24"/>
        </w:rPr>
        <w:t>«Об утверждении Положения об осуществлении контроля за достоверностью сведений о санитарном и лесопатологическом состоянии лесов и обоснованностью мероприятий, предусмотренных актами лесопатологических обследований, утвержденными уполномоченными органами государственной</w:t>
      </w:r>
      <w:r w:rsidRPr="00843506">
        <w:rPr>
          <w:spacing w:val="50"/>
          <w:w w:val="150"/>
          <w:sz w:val="24"/>
          <w:szCs w:val="24"/>
        </w:rPr>
        <w:t xml:space="preserve"> </w:t>
      </w:r>
      <w:r w:rsidRPr="00843506">
        <w:rPr>
          <w:sz w:val="24"/>
          <w:szCs w:val="24"/>
        </w:rPr>
        <w:t>власти</w:t>
      </w:r>
      <w:r w:rsidRPr="00843506">
        <w:rPr>
          <w:spacing w:val="50"/>
          <w:w w:val="150"/>
          <w:sz w:val="24"/>
          <w:szCs w:val="24"/>
        </w:rPr>
        <w:t xml:space="preserve"> </w:t>
      </w:r>
      <w:r w:rsidRPr="00843506">
        <w:rPr>
          <w:sz w:val="24"/>
          <w:szCs w:val="24"/>
        </w:rPr>
        <w:t>субъектов</w:t>
      </w:r>
      <w:r w:rsidRPr="00843506">
        <w:rPr>
          <w:spacing w:val="50"/>
          <w:w w:val="150"/>
          <w:sz w:val="24"/>
          <w:szCs w:val="24"/>
        </w:rPr>
        <w:t xml:space="preserve"> </w:t>
      </w:r>
      <w:r w:rsidRPr="00843506">
        <w:rPr>
          <w:sz w:val="24"/>
          <w:szCs w:val="24"/>
        </w:rPr>
        <w:t>Российской</w:t>
      </w:r>
      <w:r w:rsidRPr="00843506">
        <w:rPr>
          <w:spacing w:val="50"/>
          <w:w w:val="150"/>
          <w:sz w:val="24"/>
          <w:szCs w:val="24"/>
        </w:rPr>
        <w:t xml:space="preserve"> </w:t>
      </w:r>
      <w:r w:rsidRPr="00843506">
        <w:rPr>
          <w:sz w:val="24"/>
          <w:szCs w:val="24"/>
        </w:rPr>
        <w:t>Федерации,</w:t>
      </w:r>
      <w:r w:rsidRPr="00843506">
        <w:rPr>
          <w:spacing w:val="50"/>
          <w:w w:val="150"/>
          <w:sz w:val="24"/>
          <w:szCs w:val="24"/>
        </w:rPr>
        <w:t xml:space="preserve"> </w:t>
      </w:r>
      <w:r w:rsidRPr="00843506">
        <w:rPr>
          <w:spacing w:val="-2"/>
          <w:sz w:val="24"/>
          <w:szCs w:val="24"/>
        </w:rPr>
        <w:t xml:space="preserve">осуществляющими </w:t>
      </w:r>
      <w:r w:rsidRPr="00843506">
        <w:rPr>
          <w:sz w:val="24"/>
          <w:szCs w:val="24"/>
        </w:rPr>
        <w:t>переданные им полномочия Российской Федерации в области лесных</w:t>
      </w:r>
      <w:r w:rsidRPr="00843506">
        <w:rPr>
          <w:spacing w:val="40"/>
          <w:sz w:val="24"/>
          <w:szCs w:val="24"/>
        </w:rPr>
        <w:t xml:space="preserve"> </w:t>
      </w:r>
      <w:r w:rsidRPr="00843506">
        <w:rPr>
          <w:spacing w:val="-2"/>
          <w:sz w:val="24"/>
          <w:szCs w:val="24"/>
        </w:rPr>
        <w:t xml:space="preserve">отношений» </w:t>
      </w:r>
      <w:r w:rsidR="00AF6388" w:rsidRPr="00843506">
        <w:rPr>
          <w:sz w:val="24"/>
          <w:szCs w:val="24"/>
        </w:rPr>
        <w:t>от 12.11.2016 №</w:t>
      </w:r>
      <w:r w:rsidR="00AF6388" w:rsidRPr="00843506">
        <w:rPr>
          <w:spacing w:val="-2"/>
          <w:sz w:val="24"/>
          <w:szCs w:val="24"/>
        </w:rPr>
        <w:t xml:space="preserve"> </w:t>
      </w:r>
      <w:r w:rsidR="00AF6388" w:rsidRPr="00843506">
        <w:rPr>
          <w:sz w:val="24"/>
          <w:szCs w:val="24"/>
        </w:rPr>
        <w:t>1158</w:t>
      </w:r>
      <w:r w:rsidRPr="00843506">
        <w:rPr>
          <w:sz w:val="24"/>
          <w:szCs w:val="24"/>
        </w:rPr>
        <w:t>;</w:t>
      </w:r>
    </w:p>
    <w:p w14:paraId="5B7EAD46" w14:textId="665BC8E0" w:rsidR="00AF6388" w:rsidRPr="00843506" w:rsidRDefault="00D940D6" w:rsidP="00E25619">
      <w:pPr>
        <w:pStyle w:val="a8"/>
        <w:numPr>
          <w:ilvl w:val="0"/>
          <w:numId w:val="26"/>
        </w:numPr>
        <w:tabs>
          <w:tab w:val="left" w:pos="993"/>
        </w:tabs>
        <w:ind w:left="0" w:firstLine="709"/>
        <w:rPr>
          <w:sz w:val="24"/>
          <w:szCs w:val="24"/>
        </w:rPr>
      </w:pPr>
      <w:r w:rsidRPr="00843506">
        <w:rPr>
          <w:sz w:val="24"/>
          <w:szCs w:val="24"/>
        </w:rPr>
        <w:t>«</w:t>
      </w:r>
      <w:r w:rsidR="00A85736" w:rsidRPr="00843506">
        <w:rPr>
          <w:sz w:val="24"/>
          <w:szCs w:val="24"/>
        </w:rPr>
        <w:t xml:space="preserve">О привлечении сил и средств федеральных органов исполнительной власти для ликвидации чрезвычайных ситуаций в лесах, возникших вследствие лесных пожаров вместе с «Правилами привлечения сил и средств федеральных органов исполнительной власти для ликвидации чрезвычайных ситуаций в лесах, возникших вследствие лесных пожаров» </w:t>
      </w:r>
      <w:r w:rsidR="00AF6388" w:rsidRPr="00843506">
        <w:rPr>
          <w:sz w:val="24"/>
          <w:szCs w:val="24"/>
        </w:rPr>
        <w:t>от 02.12.2017 № 1464;</w:t>
      </w:r>
    </w:p>
    <w:p w14:paraId="25CA476C" w14:textId="3A5D7631"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 приоритетных инвестиционных проектах в области освоения лесов и об изменении и признании утратившими силу некоторых актов Правительства Российской Федерации» </w:t>
      </w:r>
      <w:r w:rsidR="00AF6388" w:rsidRPr="00843506">
        <w:rPr>
          <w:sz w:val="24"/>
          <w:szCs w:val="24"/>
        </w:rPr>
        <w:t>от 23.02.2018 №</w:t>
      </w:r>
      <w:r w:rsidR="00AF6388" w:rsidRPr="00843506">
        <w:rPr>
          <w:spacing w:val="-3"/>
          <w:sz w:val="24"/>
          <w:szCs w:val="24"/>
        </w:rPr>
        <w:t xml:space="preserve"> </w:t>
      </w:r>
      <w:r w:rsidR="00AF6388" w:rsidRPr="00843506">
        <w:rPr>
          <w:sz w:val="24"/>
          <w:szCs w:val="24"/>
        </w:rPr>
        <w:t>190;</w:t>
      </w:r>
    </w:p>
    <w:p w14:paraId="5C22D0C6" w14:textId="67D29E2A"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«О внесении изменений в постановление правительства Российской Федерации от 15.04.2014 №</w:t>
      </w:r>
      <w:r w:rsidR="003F6B4F" w:rsidRPr="00843506">
        <w:rPr>
          <w:sz w:val="24"/>
          <w:szCs w:val="24"/>
        </w:rPr>
        <w:t> </w:t>
      </w:r>
      <w:r w:rsidRPr="00843506">
        <w:rPr>
          <w:sz w:val="24"/>
          <w:szCs w:val="24"/>
        </w:rPr>
        <w:t xml:space="preserve">318» от </w:t>
      </w:r>
      <w:r w:rsidR="00AF6388" w:rsidRPr="00843506">
        <w:rPr>
          <w:sz w:val="24"/>
          <w:szCs w:val="24"/>
        </w:rPr>
        <w:t>28.03.2019 №</w:t>
      </w:r>
      <w:r w:rsidR="00AF6388" w:rsidRPr="00843506">
        <w:rPr>
          <w:spacing w:val="-1"/>
          <w:sz w:val="24"/>
          <w:szCs w:val="24"/>
        </w:rPr>
        <w:t xml:space="preserve"> </w:t>
      </w:r>
      <w:r w:rsidR="00AF6388" w:rsidRPr="00843506">
        <w:rPr>
          <w:sz w:val="24"/>
          <w:szCs w:val="24"/>
        </w:rPr>
        <w:t>350;</w:t>
      </w:r>
    </w:p>
    <w:p w14:paraId="3EB03444" w14:textId="6A2DBC70"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 внесении изменений в некоторые акты Правительства Российской Федерации» </w:t>
      </w:r>
      <w:r w:rsidR="00AF6388" w:rsidRPr="00843506">
        <w:rPr>
          <w:sz w:val="24"/>
          <w:szCs w:val="24"/>
        </w:rPr>
        <w:t>от 17.04.2019 №</w:t>
      </w:r>
      <w:r w:rsidR="00AF6388" w:rsidRPr="00843506">
        <w:rPr>
          <w:spacing w:val="-1"/>
          <w:sz w:val="24"/>
          <w:szCs w:val="24"/>
        </w:rPr>
        <w:t xml:space="preserve"> </w:t>
      </w:r>
      <w:r w:rsidR="00AF6388" w:rsidRPr="00843506">
        <w:rPr>
          <w:sz w:val="24"/>
          <w:szCs w:val="24"/>
        </w:rPr>
        <w:t>458;</w:t>
      </w:r>
    </w:p>
    <w:p w14:paraId="08D1E39B" w14:textId="432C459E" w:rsidR="00AF6388" w:rsidRPr="00843506" w:rsidRDefault="00A85736" w:rsidP="00E25619">
      <w:pPr>
        <w:pStyle w:val="a8"/>
        <w:numPr>
          <w:ilvl w:val="0"/>
          <w:numId w:val="26"/>
        </w:numPr>
        <w:tabs>
          <w:tab w:val="left" w:pos="993"/>
        </w:tabs>
        <w:ind w:left="0" w:firstLine="709"/>
        <w:rPr>
          <w:sz w:val="24"/>
          <w:szCs w:val="24"/>
        </w:rPr>
      </w:pPr>
      <w:r w:rsidRPr="00843506">
        <w:rPr>
          <w:sz w:val="24"/>
          <w:szCs w:val="24"/>
        </w:rPr>
        <w:t xml:space="preserve">«О внесении изменений в пункт 2 Положения о подготовке и утверждении перечня приоритетных инвестиционных проектов в области освоения лесов» </w:t>
      </w:r>
      <w:r w:rsidR="00AF6388" w:rsidRPr="00843506">
        <w:rPr>
          <w:sz w:val="24"/>
          <w:szCs w:val="24"/>
        </w:rPr>
        <w:t>от 24.05.2019 № 651;</w:t>
      </w:r>
    </w:p>
    <w:p w14:paraId="77156F0C" w14:textId="4A0FB9BB" w:rsidR="00AF6388" w:rsidRPr="00843506" w:rsidRDefault="00A85736" w:rsidP="00E25619">
      <w:pPr>
        <w:pStyle w:val="a8"/>
        <w:numPr>
          <w:ilvl w:val="0"/>
          <w:numId w:val="26"/>
        </w:numPr>
        <w:tabs>
          <w:tab w:val="left" w:pos="993"/>
        </w:tabs>
        <w:ind w:left="0" w:firstLine="709"/>
        <w:rPr>
          <w:spacing w:val="-2"/>
          <w:sz w:val="24"/>
          <w:szCs w:val="24"/>
        </w:rPr>
      </w:pPr>
      <w:r w:rsidRPr="00843506">
        <w:rPr>
          <w:sz w:val="24"/>
          <w:szCs w:val="24"/>
        </w:rPr>
        <w:t xml:space="preserve">«Об утверждении Правил пожарной безопасности в </w:t>
      </w:r>
      <w:r w:rsidRPr="00843506">
        <w:rPr>
          <w:spacing w:val="-2"/>
          <w:sz w:val="24"/>
          <w:szCs w:val="24"/>
        </w:rPr>
        <w:t xml:space="preserve">лесах» </w:t>
      </w:r>
      <w:r w:rsidR="00AF6388" w:rsidRPr="00843506">
        <w:rPr>
          <w:sz w:val="24"/>
          <w:szCs w:val="24"/>
        </w:rPr>
        <w:t>от 07.10.2020 №</w:t>
      </w:r>
      <w:r w:rsidR="00AF6388" w:rsidRPr="00843506">
        <w:rPr>
          <w:spacing w:val="-2"/>
          <w:sz w:val="24"/>
          <w:szCs w:val="24"/>
        </w:rPr>
        <w:t xml:space="preserve"> </w:t>
      </w:r>
      <w:r w:rsidR="00AF6388" w:rsidRPr="00843506">
        <w:rPr>
          <w:sz w:val="24"/>
          <w:szCs w:val="24"/>
        </w:rPr>
        <w:t>1614</w:t>
      </w:r>
      <w:r w:rsidR="00AF6388" w:rsidRPr="00843506">
        <w:rPr>
          <w:spacing w:val="-2"/>
          <w:sz w:val="24"/>
          <w:szCs w:val="24"/>
        </w:rPr>
        <w:t>;</w:t>
      </w:r>
    </w:p>
    <w:p w14:paraId="0C5212FA" w14:textId="524D0A23" w:rsidR="00AF6388" w:rsidRPr="00843506" w:rsidRDefault="00A85736" w:rsidP="00E25619">
      <w:pPr>
        <w:pStyle w:val="a8"/>
        <w:numPr>
          <w:ilvl w:val="0"/>
          <w:numId w:val="26"/>
        </w:numPr>
        <w:tabs>
          <w:tab w:val="left" w:pos="993"/>
        </w:tabs>
        <w:ind w:left="0" w:firstLine="709"/>
        <w:rPr>
          <w:spacing w:val="-2"/>
          <w:sz w:val="24"/>
          <w:szCs w:val="24"/>
        </w:rPr>
      </w:pPr>
      <w:r w:rsidRPr="00843506">
        <w:rPr>
          <w:sz w:val="24"/>
          <w:szCs w:val="24"/>
        </w:rPr>
        <w:lastRenderedPageBreak/>
        <w:t>«Об</w:t>
      </w:r>
      <w:r w:rsidRPr="00843506">
        <w:rPr>
          <w:spacing w:val="-3"/>
          <w:sz w:val="24"/>
          <w:szCs w:val="24"/>
        </w:rPr>
        <w:t xml:space="preserve"> </w:t>
      </w:r>
      <w:r w:rsidRPr="00843506">
        <w:rPr>
          <w:sz w:val="24"/>
          <w:szCs w:val="24"/>
        </w:rPr>
        <w:t>утверждении</w:t>
      </w:r>
      <w:r w:rsidRPr="00843506">
        <w:rPr>
          <w:spacing w:val="-7"/>
          <w:sz w:val="24"/>
          <w:szCs w:val="24"/>
        </w:rPr>
        <w:t xml:space="preserve"> </w:t>
      </w:r>
      <w:r w:rsidRPr="00843506">
        <w:rPr>
          <w:sz w:val="24"/>
          <w:szCs w:val="24"/>
        </w:rPr>
        <w:t>Правил</w:t>
      </w:r>
      <w:r w:rsidRPr="00843506">
        <w:rPr>
          <w:spacing w:val="-5"/>
          <w:sz w:val="24"/>
          <w:szCs w:val="24"/>
        </w:rPr>
        <w:t xml:space="preserve"> </w:t>
      </w:r>
      <w:r w:rsidRPr="00843506">
        <w:rPr>
          <w:sz w:val="24"/>
          <w:szCs w:val="24"/>
        </w:rPr>
        <w:t>учета</w:t>
      </w:r>
      <w:r w:rsidRPr="00843506">
        <w:rPr>
          <w:spacing w:val="-4"/>
          <w:sz w:val="24"/>
          <w:szCs w:val="24"/>
        </w:rPr>
        <w:t xml:space="preserve"> </w:t>
      </w:r>
      <w:r w:rsidRPr="00843506">
        <w:rPr>
          <w:spacing w:val="-2"/>
          <w:sz w:val="24"/>
          <w:szCs w:val="24"/>
        </w:rPr>
        <w:t xml:space="preserve">древесины» </w:t>
      </w:r>
      <w:r w:rsidR="00AF6388" w:rsidRPr="00843506">
        <w:rPr>
          <w:sz w:val="24"/>
          <w:szCs w:val="24"/>
        </w:rPr>
        <w:t>от</w:t>
      </w:r>
      <w:r w:rsidR="00AF6388" w:rsidRPr="00843506">
        <w:rPr>
          <w:spacing w:val="-8"/>
          <w:sz w:val="24"/>
          <w:szCs w:val="24"/>
        </w:rPr>
        <w:t xml:space="preserve"> </w:t>
      </w:r>
      <w:r w:rsidR="00AF6388" w:rsidRPr="00843506">
        <w:rPr>
          <w:sz w:val="24"/>
          <w:szCs w:val="24"/>
        </w:rPr>
        <w:t>23.11.2020</w:t>
      </w:r>
      <w:r w:rsidR="00AF6388" w:rsidRPr="00843506">
        <w:rPr>
          <w:spacing w:val="-7"/>
          <w:sz w:val="24"/>
          <w:szCs w:val="24"/>
        </w:rPr>
        <w:t xml:space="preserve"> </w:t>
      </w:r>
      <w:r w:rsidR="00AF6388" w:rsidRPr="00843506">
        <w:rPr>
          <w:sz w:val="24"/>
          <w:szCs w:val="24"/>
        </w:rPr>
        <w:t>№</w:t>
      </w:r>
      <w:r w:rsidR="00AF6388" w:rsidRPr="00843506">
        <w:rPr>
          <w:spacing w:val="-4"/>
          <w:sz w:val="24"/>
          <w:szCs w:val="24"/>
        </w:rPr>
        <w:t xml:space="preserve"> </w:t>
      </w:r>
      <w:r w:rsidR="00AF6388" w:rsidRPr="00843506">
        <w:rPr>
          <w:sz w:val="24"/>
          <w:szCs w:val="24"/>
        </w:rPr>
        <w:t>1898</w:t>
      </w:r>
      <w:r w:rsidR="00AF6388" w:rsidRPr="00843506">
        <w:rPr>
          <w:spacing w:val="-2"/>
          <w:sz w:val="24"/>
          <w:szCs w:val="24"/>
        </w:rPr>
        <w:t>;</w:t>
      </w:r>
    </w:p>
    <w:p w14:paraId="43AEBEC9" w14:textId="1596A616" w:rsidR="00AF6388" w:rsidRPr="00843506" w:rsidRDefault="00A85736" w:rsidP="00E25619">
      <w:pPr>
        <w:pStyle w:val="a8"/>
        <w:numPr>
          <w:ilvl w:val="0"/>
          <w:numId w:val="26"/>
        </w:numPr>
        <w:tabs>
          <w:tab w:val="left" w:pos="993"/>
        </w:tabs>
        <w:ind w:left="0" w:firstLine="709"/>
        <w:rPr>
          <w:spacing w:val="-2"/>
          <w:sz w:val="24"/>
          <w:szCs w:val="24"/>
        </w:rPr>
      </w:pPr>
      <w:r w:rsidRPr="00843506">
        <w:rPr>
          <w:sz w:val="24"/>
          <w:szCs w:val="24"/>
        </w:rPr>
        <w:t xml:space="preserve">«Об утверждении Правил санитарной безопасности в </w:t>
      </w:r>
      <w:r w:rsidRPr="00843506">
        <w:rPr>
          <w:spacing w:val="-2"/>
          <w:sz w:val="24"/>
          <w:szCs w:val="24"/>
        </w:rPr>
        <w:t xml:space="preserve">лесах» </w:t>
      </w:r>
      <w:r w:rsidR="00AF6388" w:rsidRPr="00843506">
        <w:rPr>
          <w:sz w:val="24"/>
          <w:szCs w:val="24"/>
        </w:rPr>
        <w:t>от 09.12.2020 № 2047</w:t>
      </w:r>
      <w:r w:rsidR="00AF6388" w:rsidRPr="00843506">
        <w:rPr>
          <w:spacing w:val="-2"/>
          <w:sz w:val="24"/>
          <w:szCs w:val="24"/>
        </w:rPr>
        <w:t>;</w:t>
      </w:r>
    </w:p>
    <w:p w14:paraId="4452213D" w14:textId="5FA2A8BC" w:rsidR="00AF6388" w:rsidRPr="00843506" w:rsidRDefault="00216662" w:rsidP="00E25619">
      <w:pPr>
        <w:pStyle w:val="a8"/>
        <w:numPr>
          <w:ilvl w:val="0"/>
          <w:numId w:val="26"/>
        </w:numPr>
        <w:tabs>
          <w:tab w:val="left" w:pos="993"/>
        </w:tabs>
        <w:ind w:left="0" w:firstLine="709"/>
        <w:rPr>
          <w:sz w:val="24"/>
          <w:szCs w:val="24"/>
        </w:rPr>
      </w:pPr>
      <w:r w:rsidRPr="00843506">
        <w:rPr>
          <w:sz w:val="24"/>
          <w:szCs w:val="24"/>
        </w:rPr>
        <w:t xml:space="preserve"> </w:t>
      </w:r>
      <w:r w:rsidR="00A85736" w:rsidRPr="00843506">
        <w:rPr>
          <w:sz w:val="24"/>
          <w:szCs w:val="24"/>
        </w:rPr>
        <w:t xml:space="preserve">«О признании утратившими силу некоторых актов и отдельных положений некоторых актов Правительства Российской Федерации и об отмене некоторых актов федеральных органов исполнительной власти, содержащих обязательные требования, соблюдение которых оценивается при проведении мероприятий по контролю при осуществлении федерального государственного лесного надзора (лесной охраны), федерального государственного пожарного надзора в лесах и государственного надзора в области семеноводства в отношении семян лесных растений» </w:t>
      </w:r>
      <w:r w:rsidR="00AF6388" w:rsidRPr="00843506">
        <w:rPr>
          <w:sz w:val="24"/>
          <w:szCs w:val="24"/>
        </w:rPr>
        <w:t>от 28.07.2020 № 1132</w:t>
      </w:r>
      <w:r w:rsidR="00A85736" w:rsidRPr="00843506">
        <w:rPr>
          <w:sz w:val="24"/>
          <w:szCs w:val="24"/>
        </w:rPr>
        <w:t>.</w:t>
      </w:r>
    </w:p>
    <w:p w14:paraId="1DD1FD79" w14:textId="77777777" w:rsidR="00881E9B" w:rsidRPr="00843506" w:rsidRDefault="00881E9B" w:rsidP="0064232F">
      <w:pPr>
        <w:tabs>
          <w:tab w:val="left" w:pos="993"/>
        </w:tabs>
        <w:ind w:firstLine="709"/>
        <w:jc w:val="both"/>
      </w:pPr>
    </w:p>
    <w:p w14:paraId="1BF5DC68" w14:textId="77777777" w:rsidR="00AF6388" w:rsidRPr="00843506" w:rsidRDefault="00AF6388" w:rsidP="0064232F">
      <w:pPr>
        <w:tabs>
          <w:tab w:val="left" w:pos="993"/>
        </w:tabs>
        <w:ind w:firstLine="708"/>
        <w:jc w:val="both"/>
        <w:rPr>
          <w:i/>
        </w:rPr>
      </w:pPr>
      <w:r w:rsidRPr="00843506">
        <w:rPr>
          <w:i/>
        </w:rPr>
        <w:t>Распоряжения</w:t>
      </w:r>
      <w:r w:rsidRPr="00843506">
        <w:rPr>
          <w:i/>
          <w:spacing w:val="-12"/>
        </w:rPr>
        <w:t xml:space="preserve"> </w:t>
      </w:r>
      <w:r w:rsidRPr="00843506">
        <w:rPr>
          <w:i/>
        </w:rPr>
        <w:t>Правительства</w:t>
      </w:r>
      <w:r w:rsidRPr="00843506">
        <w:rPr>
          <w:i/>
          <w:spacing w:val="-6"/>
        </w:rPr>
        <w:t xml:space="preserve"> </w:t>
      </w:r>
      <w:r w:rsidRPr="00843506">
        <w:rPr>
          <w:i/>
        </w:rPr>
        <w:t>Российской</w:t>
      </w:r>
      <w:r w:rsidRPr="00843506">
        <w:rPr>
          <w:i/>
          <w:spacing w:val="-8"/>
        </w:rPr>
        <w:t xml:space="preserve"> </w:t>
      </w:r>
      <w:r w:rsidRPr="00843506">
        <w:rPr>
          <w:i/>
          <w:spacing w:val="-2"/>
        </w:rPr>
        <w:t>Федерации:</w:t>
      </w:r>
    </w:p>
    <w:p w14:paraId="1C43F3EB" w14:textId="1436D949" w:rsidR="00881E9B" w:rsidRPr="00843506" w:rsidRDefault="000702AF" w:rsidP="00E25619">
      <w:pPr>
        <w:pStyle w:val="a6"/>
        <w:numPr>
          <w:ilvl w:val="0"/>
          <w:numId w:val="27"/>
        </w:numPr>
        <w:tabs>
          <w:tab w:val="left" w:pos="993"/>
        </w:tabs>
        <w:ind w:left="0" w:firstLine="709"/>
        <w:rPr>
          <w:sz w:val="24"/>
          <w:szCs w:val="24"/>
        </w:rPr>
      </w:pPr>
      <w:r w:rsidRPr="00843506">
        <w:rPr>
          <w:sz w:val="24"/>
          <w:szCs w:val="24"/>
        </w:rPr>
        <w:t xml:space="preserve"> </w:t>
      </w:r>
      <w:r w:rsidR="00881E9B" w:rsidRPr="00843506">
        <w:rPr>
          <w:sz w:val="24"/>
          <w:szCs w:val="24"/>
        </w:rPr>
        <w:t xml:space="preserve">«Об утверждении Концепции развития системы особо охраняемых природных территорий федерального значения на период до 2020 года» </w:t>
      </w:r>
      <w:r w:rsidR="00AF6388" w:rsidRPr="00843506">
        <w:rPr>
          <w:sz w:val="24"/>
          <w:szCs w:val="24"/>
        </w:rPr>
        <w:t>от 22.12.2011 № 2322-р;</w:t>
      </w:r>
    </w:p>
    <w:p w14:paraId="75F15057" w14:textId="0EAAD5A7" w:rsidR="00AF6388" w:rsidRPr="00843506" w:rsidRDefault="00881E9B" w:rsidP="00E25619">
      <w:pPr>
        <w:pStyle w:val="a6"/>
        <w:numPr>
          <w:ilvl w:val="0"/>
          <w:numId w:val="27"/>
        </w:numPr>
        <w:tabs>
          <w:tab w:val="left" w:pos="993"/>
        </w:tabs>
        <w:ind w:left="0" w:firstLine="709"/>
        <w:rPr>
          <w:spacing w:val="-2"/>
          <w:sz w:val="24"/>
          <w:szCs w:val="24"/>
        </w:rPr>
      </w:pPr>
      <w:r w:rsidRPr="00843506">
        <w:rPr>
          <w:sz w:val="24"/>
          <w:szCs w:val="24"/>
        </w:rPr>
        <w:t xml:space="preserve">«Об утверждении Перечня объектов лесной инфраструктуры для защитных лесов, эксплуатационных лесов и резервных </w:t>
      </w:r>
      <w:r w:rsidRPr="00843506">
        <w:rPr>
          <w:spacing w:val="-2"/>
          <w:sz w:val="24"/>
          <w:szCs w:val="24"/>
        </w:rPr>
        <w:t xml:space="preserve">лесов» </w:t>
      </w:r>
      <w:r w:rsidR="00AF6388" w:rsidRPr="00843506">
        <w:rPr>
          <w:sz w:val="24"/>
          <w:szCs w:val="24"/>
        </w:rPr>
        <w:t>от 17.07.2012 № 1283-р</w:t>
      </w:r>
      <w:r w:rsidR="00AF6388" w:rsidRPr="00843506">
        <w:rPr>
          <w:spacing w:val="-2"/>
          <w:sz w:val="24"/>
          <w:szCs w:val="24"/>
        </w:rPr>
        <w:t>;</w:t>
      </w:r>
    </w:p>
    <w:p w14:paraId="45A40EDE" w14:textId="221B1CB8" w:rsidR="00AF6388" w:rsidRPr="00843506" w:rsidRDefault="00881E9B" w:rsidP="00E25619">
      <w:pPr>
        <w:pStyle w:val="a6"/>
        <w:numPr>
          <w:ilvl w:val="0"/>
          <w:numId w:val="27"/>
        </w:numPr>
        <w:tabs>
          <w:tab w:val="left" w:pos="993"/>
        </w:tabs>
        <w:ind w:left="0" w:firstLine="709"/>
        <w:rPr>
          <w:sz w:val="24"/>
          <w:szCs w:val="24"/>
        </w:rPr>
      </w:pPr>
      <w:r w:rsidRPr="00843506">
        <w:rPr>
          <w:sz w:val="24"/>
          <w:szCs w:val="24"/>
        </w:rPr>
        <w:t>«Об утверждении Перечня объектов, не связанных с созданием лесной инфраструктуры, для защитных лесов, эксплуатационных</w:t>
      </w:r>
      <w:r w:rsidRPr="00843506">
        <w:rPr>
          <w:spacing w:val="40"/>
          <w:sz w:val="24"/>
          <w:szCs w:val="24"/>
        </w:rPr>
        <w:t xml:space="preserve"> </w:t>
      </w:r>
      <w:r w:rsidRPr="00843506">
        <w:rPr>
          <w:sz w:val="24"/>
          <w:szCs w:val="24"/>
        </w:rPr>
        <w:t xml:space="preserve">лесов, резервных лесов» </w:t>
      </w:r>
      <w:r w:rsidR="00AF6388" w:rsidRPr="00843506">
        <w:rPr>
          <w:sz w:val="24"/>
          <w:szCs w:val="24"/>
        </w:rPr>
        <w:t>от 27.05.2013 № 849-р;</w:t>
      </w:r>
    </w:p>
    <w:p w14:paraId="41DB3ED4" w14:textId="2238E3C8" w:rsidR="00AF6388" w:rsidRPr="00843506" w:rsidRDefault="00881E9B" w:rsidP="00E25619">
      <w:pPr>
        <w:pStyle w:val="a6"/>
        <w:numPr>
          <w:ilvl w:val="0"/>
          <w:numId w:val="27"/>
        </w:numPr>
        <w:tabs>
          <w:tab w:val="left" w:pos="993"/>
        </w:tabs>
        <w:ind w:left="0" w:firstLine="709"/>
        <w:rPr>
          <w:sz w:val="24"/>
          <w:szCs w:val="24"/>
        </w:rPr>
      </w:pPr>
      <w:r w:rsidRPr="00843506">
        <w:rPr>
          <w:sz w:val="24"/>
          <w:szCs w:val="24"/>
        </w:rPr>
        <w:t xml:space="preserve">«Об утверждении Основ государственной политики в области использования, охраны, защиты и воспроизводства лесов в Российской Федерации на период до 2030 года» </w:t>
      </w:r>
      <w:r w:rsidR="00AF6388" w:rsidRPr="00843506">
        <w:rPr>
          <w:sz w:val="24"/>
          <w:szCs w:val="24"/>
        </w:rPr>
        <w:t>от 26.09.2013 № 1724-р;</w:t>
      </w:r>
    </w:p>
    <w:p w14:paraId="13061F3D" w14:textId="0DC299D7" w:rsidR="00AF6388" w:rsidRPr="00843506" w:rsidRDefault="00881E9B" w:rsidP="00E25619">
      <w:pPr>
        <w:pStyle w:val="a6"/>
        <w:numPr>
          <w:ilvl w:val="0"/>
          <w:numId w:val="27"/>
        </w:numPr>
        <w:tabs>
          <w:tab w:val="left" w:pos="993"/>
        </w:tabs>
        <w:ind w:left="0" w:firstLine="709"/>
        <w:rPr>
          <w:sz w:val="24"/>
          <w:szCs w:val="24"/>
        </w:rPr>
      </w:pPr>
      <w:r w:rsidRPr="00843506">
        <w:rPr>
          <w:sz w:val="24"/>
          <w:szCs w:val="24"/>
        </w:rPr>
        <w:t xml:space="preserve">«Об утверждении Стратегии сохранения редких и находящихся под угрозой исчезновения видов животных, растений и грибов в Российской Федерации на период до 2030 года» </w:t>
      </w:r>
      <w:r w:rsidR="00AF6388" w:rsidRPr="00843506">
        <w:rPr>
          <w:sz w:val="24"/>
          <w:szCs w:val="24"/>
        </w:rPr>
        <w:t>от 17.02.2014 №</w:t>
      </w:r>
      <w:r w:rsidR="00AF6388" w:rsidRPr="00843506">
        <w:rPr>
          <w:spacing w:val="-2"/>
          <w:sz w:val="24"/>
          <w:szCs w:val="24"/>
        </w:rPr>
        <w:t xml:space="preserve"> </w:t>
      </w:r>
      <w:r w:rsidR="00AF6388" w:rsidRPr="00843506">
        <w:rPr>
          <w:sz w:val="24"/>
          <w:szCs w:val="24"/>
        </w:rPr>
        <w:t>212-р;</w:t>
      </w:r>
    </w:p>
    <w:p w14:paraId="6CE920ED" w14:textId="479F4893" w:rsidR="00AF6388" w:rsidRPr="00843506" w:rsidRDefault="00881E9B" w:rsidP="00E25619">
      <w:pPr>
        <w:pStyle w:val="a6"/>
        <w:numPr>
          <w:ilvl w:val="0"/>
          <w:numId w:val="27"/>
        </w:numPr>
        <w:tabs>
          <w:tab w:val="left" w:pos="993"/>
        </w:tabs>
        <w:ind w:left="0" w:firstLine="709"/>
        <w:rPr>
          <w:sz w:val="24"/>
          <w:szCs w:val="24"/>
        </w:rPr>
      </w:pPr>
      <w:r w:rsidRPr="00843506">
        <w:rPr>
          <w:sz w:val="24"/>
          <w:szCs w:val="24"/>
        </w:rPr>
        <w:t xml:space="preserve">«Об утверждении перечня объектов, относящихся к охотничьей инфраструктуре» </w:t>
      </w:r>
      <w:r w:rsidR="00AF6388" w:rsidRPr="00843506">
        <w:rPr>
          <w:sz w:val="24"/>
          <w:szCs w:val="24"/>
        </w:rPr>
        <w:t>от 11.07.2017 №</w:t>
      </w:r>
      <w:r w:rsidR="00AF6388" w:rsidRPr="00843506">
        <w:rPr>
          <w:spacing w:val="-1"/>
          <w:sz w:val="24"/>
          <w:szCs w:val="24"/>
        </w:rPr>
        <w:t xml:space="preserve"> </w:t>
      </w:r>
      <w:r w:rsidR="00AF6388" w:rsidRPr="00843506">
        <w:rPr>
          <w:sz w:val="24"/>
          <w:szCs w:val="24"/>
        </w:rPr>
        <w:t>1469-р;</w:t>
      </w:r>
    </w:p>
    <w:p w14:paraId="46A12606" w14:textId="2EB5F456" w:rsidR="00AF6388" w:rsidRPr="00843506" w:rsidRDefault="00881E9B" w:rsidP="00E25619">
      <w:pPr>
        <w:pStyle w:val="a6"/>
        <w:numPr>
          <w:ilvl w:val="0"/>
          <w:numId w:val="27"/>
        </w:numPr>
        <w:tabs>
          <w:tab w:val="left" w:pos="993"/>
        </w:tabs>
        <w:ind w:left="0" w:firstLine="709"/>
        <w:rPr>
          <w:sz w:val="24"/>
          <w:szCs w:val="24"/>
        </w:rPr>
      </w:pPr>
      <w:r w:rsidRPr="00843506">
        <w:rPr>
          <w:sz w:val="24"/>
          <w:szCs w:val="24"/>
        </w:rPr>
        <w:t xml:space="preserve">«Об утверждении нормативов обеспеченности субъекта Российской Федерации </w:t>
      </w:r>
      <w:proofErr w:type="spellStart"/>
      <w:r w:rsidRPr="00843506">
        <w:rPr>
          <w:sz w:val="24"/>
          <w:szCs w:val="24"/>
        </w:rPr>
        <w:t>лесопожарными</w:t>
      </w:r>
      <w:proofErr w:type="spellEnd"/>
      <w:r w:rsidRPr="00843506">
        <w:rPr>
          <w:sz w:val="24"/>
          <w:szCs w:val="24"/>
        </w:rPr>
        <w:t xml:space="preserve"> формированиями, пожарной техникой</w:t>
      </w:r>
      <w:r w:rsidRPr="00843506">
        <w:rPr>
          <w:spacing w:val="-4"/>
          <w:sz w:val="24"/>
          <w:szCs w:val="24"/>
        </w:rPr>
        <w:t xml:space="preserve"> </w:t>
      </w:r>
      <w:r w:rsidRPr="00843506">
        <w:rPr>
          <w:sz w:val="24"/>
          <w:szCs w:val="24"/>
        </w:rPr>
        <w:t>и</w:t>
      </w:r>
      <w:r w:rsidRPr="00843506">
        <w:rPr>
          <w:spacing w:val="-4"/>
          <w:sz w:val="24"/>
          <w:szCs w:val="24"/>
        </w:rPr>
        <w:t xml:space="preserve"> </w:t>
      </w:r>
      <w:r w:rsidRPr="00843506">
        <w:rPr>
          <w:sz w:val="24"/>
          <w:szCs w:val="24"/>
        </w:rPr>
        <w:t>оборудованием,</w:t>
      </w:r>
      <w:r w:rsidRPr="00843506">
        <w:rPr>
          <w:spacing w:val="-6"/>
          <w:sz w:val="24"/>
          <w:szCs w:val="24"/>
        </w:rPr>
        <w:t xml:space="preserve"> </w:t>
      </w:r>
      <w:r w:rsidRPr="00843506">
        <w:rPr>
          <w:sz w:val="24"/>
          <w:szCs w:val="24"/>
        </w:rPr>
        <w:t>противопожарным</w:t>
      </w:r>
      <w:r w:rsidRPr="00843506">
        <w:rPr>
          <w:spacing w:val="-4"/>
          <w:sz w:val="24"/>
          <w:szCs w:val="24"/>
        </w:rPr>
        <w:t xml:space="preserve"> </w:t>
      </w:r>
      <w:r w:rsidRPr="00843506">
        <w:rPr>
          <w:sz w:val="24"/>
          <w:szCs w:val="24"/>
        </w:rPr>
        <w:t>снаряжением</w:t>
      </w:r>
      <w:r w:rsidRPr="00843506">
        <w:rPr>
          <w:spacing w:val="-7"/>
          <w:sz w:val="24"/>
          <w:szCs w:val="24"/>
        </w:rPr>
        <w:t xml:space="preserve"> </w:t>
      </w:r>
      <w:r w:rsidRPr="00843506">
        <w:rPr>
          <w:sz w:val="24"/>
          <w:szCs w:val="24"/>
        </w:rPr>
        <w:t>и</w:t>
      </w:r>
      <w:r w:rsidRPr="00843506">
        <w:rPr>
          <w:spacing w:val="-4"/>
          <w:sz w:val="24"/>
          <w:szCs w:val="24"/>
        </w:rPr>
        <w:t xml:space="preserve"> </w:t>
      </w:r>
      <w:r w:rsidRPr="00843506">
        <w:rPr>
          <w:sz w:val="24"/>
          <w:szCs w:val="24"/>
        </w:rPr>
        <w:t>инвентарем,</w:t>
      </w:r>
      <w:r w:rsidRPr="00843506">
        <w:rPr>
          <w:spacing w:val="-5"/>
          <w:sz w:val="24"/>
          <w:szCs w:val="24"/>
        </w:rPr>
        <w:t xml:space="preserve"> </w:t>
      </w:r>
      <w:r w:rsidRPr="00843506">
        <w:rPr>
          <w:sz w:val="24"/>
          <w:szCs w:val="24"/>
        </w:rPr>
        <w:t xml:space="preserve">иными средствами предупреждения и тушения лесных пожаров» </w:t>
      </w:r>
      <w:r w:rsidR="00AF6388" w:rsidRPr="00843506">
        <w:rPr>
          <w:sz w:val="24"/>
          <w:szCs w:val="24"/>
        </w:rPr>
        <w:t>от 19.07.2019 № 1605-р.</w:t>
      </w:r>
    </w:p>
    <w:p w14:paraId="2F3C8CD2" w14:textId="77777777" w:rsidR="00881E9B" w:rsidRPr="00843506" w:rsidRDefault="00881E9B" w:rsidP="0064232F">
      <w:pPr>
        <w:tabs>
          <w:tab w:val="left" w:pos="993"/>
        </w:tabs>
        <w:jc w:val="both"/>
      </w:pPr>
    </w:p>
    <w:p w14:paraId="40F3298F" w14:textId="77777777" w:rsidR="00AF6388" w:rsidRPr="00843506" w:rsidRDefault="00AF6388" w:rsidP="0064232F">
      <w:pPr>
        <w:tabs>
          <w:tab w:val="left" w:pos="993"/>
        </w:tabs>
        <w:ind w:firstLine="708"/>
        <w:jc w:val="both"/>
      </w:pPr>
      <w:r w:rsidRPr="00843506">
        <w:rPr>
          <w:i/>
        </w:rPr>
        <w:t>Приказы Министерства природных ресурсов и экологии Российской Федерации (далее по тексту Минприроды России):</w:t>
      </w:r>
    </w:p>
    <w:p w14:paraId="4B8E218C" w14:textId="7BA6E76D" w:rsidR="00AF6388" w:rsidRPr="00843506" w:rsidRDefault="00881E9B" w:rsidP="00CF2FB6">
      <w:pPr>
        <w:pStyle w:val="a8"/>
        <w:numPr>
          <w:ilvl w:val="0"/>
          <w:numId w:val="28"/>
        </w:numPr>
        <w:tabs>
          <w:tab w:val="left" w:pos="993"/>
        </w:tabs>
        <w:ind w:left="0" w:firstLine="709"/>
        <w:rPr>
          <w:sz w:val="24"/>
          <w:szCs w:val="24"/>
        </w:rPr>
      </w:pPr>
      <w:r w:rsidRPr="00843506">
        <w:rPr>
          <w:sz w:val="24"/>
          <w:szCs w:val="24"/>
        </w:rPr>
        <w:t xml:space="preserve">«Об утверждении Стратегии сохранения редких и находящихся под угрозой исчезновения видов животных, растений и грибов» </w:t>
      </w:r>
      <w:r w:rsidR="00CF2FB6" w:rsidRPr="00CF2FB6">
        <w:rPr>
          <w:sz w:val="24"/>
          <w:szCs w:val="24"/>
        </w:rPr>
        <w:t>от 17.02.2014 N 212-р</w:t>
      </w:r>
      <w:r w:rsidR="00AF6388" w:rsidRPr="00843506">
        <w:rPr>
          <w:sz w:val="24"/>
          <w:szCs w:val="24"/>
        </w:rPr>
        <w:t>;</w:t>
      </w:r>
    </w:p>
    <w:p w14:paraId="26A9E675" w14:textId="6B796CA4" w:rsidR="00AF6388" w:rsidRPr="00843506" w:rsidRDefault="00881E9B" w:rsidP="00CF2FB6">
      <w:pPr>
        <w:pStyle w:val="a8"/>
        <w:numPr>
          <w:ilvl w:val="0"/>
          <w:numId w:val="28"/>
        </w:numPr>
        <w:tabs>
          <w:tab w:val="left" w:pos="993"/>
        </w:tabs>
        <w:ind w:left="0" w:firstLine="709"/>
        <w:rPr>
          <w:sz w:val="24"/>
          <w:szCs w:val="24"/>
        </w:rPr>
      </w:pPr>
      <w:r w:rsidRPr="00843506">
        <w:rPr>
          <w:sz w:val="24"/>
          <w:szCs w:val="24"/>
        </w:rPr>
        <w:t xml:space="preserve">«Об утверждении Порядка подготовки и утверждения акта натурного технического обследования участка лесного фонда» </w:t>
      </w:r>
      <w:r w:rsidR="00AF6388" w:rsidRPr="00843506">
        <w:rPr>
          <w:sz w:val="24"/>
          <w:szCs w:val="24"/>
        </w:rPr>
        <w:t>от 24.11.2004 №</w:t>
      </w:r>
      <w:r w:rsidR="00AF6388" w:rsidRPr="00843506">
        <w:rPr>
          <w:spacing w:val="-1"/>
          <w:sz w:val="24"/>
          <w:szCs w:val="24"/>
        </w:rPr>
        <w:t xml:space="preserve"> </w:t>
      </w:r>
      <w:r w:rsidR="00AF6388" w:rsidRPr="00843506">
        <w:rPr>
          <w:sz w:val="24"/>
          <w:szCs w:val="24"/>
        </w:rPr>
        <w:t>701;</w:t>
      </w:r>
    </w:p>
    <w:p w14:paraId="5EFACDE0" w14:textId="75652D43" w:rsidR="00AF6388" w:rsidRPr="0044215D" w:rsidRDefault="00881E9B" w:rsidP="0044215D">
      <w:pPr>
        <w:pStyle w:val="a8"/>
        <w:numPr>
          <w:ilvl w:val="0"/>
          <w:numId w:val="28"/>
        </w:numPr>
        <w:tabs>
          <w:tab w:val="left" w:pos="993"/>
        </w:tabs>
        <w:ind w:left="0" w:firstLine="709"/>
        <w:rPr>
          <w:sz w:val="24"/>
          <w:szCs w:val="24"/>
        </w:rPr>
      </w:pPr>
      <w:r w:rsidRPr="00843506">
        <w:rPr>
          <w:sz w:val="24"/>
          <w:szCs w:val="24"/>
        </w:rPr>
        <w:t xml:space="preserve">«Об утверждении Особенностей использования, охраны, защиты, воспроизводства лесов, расположенных на особо охраняемых природных территориях» </w:t>
      </w:r>
      <w:r w:rsidR="00AF6388" w:rsidRPr="00843506">
        <w:rPr>
          <w:sz w:val="24"/>
          <w:szCs w:val="24"/>
        </w:rPr>
        <w:t>от 1</w:t>
      </w:r>
      <w:r w:rsidR="0044215D">
        <w:rPr>
          <w:sz w:val="24"/>
          <w:szCs w:val="24"/>
        </w:rPr>
        <w:t>2</w:t>
      </w:r>
      <w:r w:rsidR="00AF6388" w:rsidRPr="00843506">
        <w:rPr>
          <w:sz w:val="24"/>
          <w:szCs w:val="24"/>
        </w:rPr>
        <w:t>.0</w:t>
      </w:r>
      <w:r w:rsidR="0044215D">
        <w:rPr>
          <w:sz w:val="24"/>
          <w:szCs w:val="24"/>
        </w:rPr>
        <w:t>8</w:t>
      </w:r>
      <w:r w:rsidR="00AF6388" w:rsidRPr="00843506">
        <w:rPr>
          <w:sz w:val="24"/>
          <w:szCs w:val="24"/>
        </w:rPr>
        <w:t>.20</w:t>
      </w:r>
      <w:r w:rsidR="0044215D">
        <w:rPr>
          <w:sz w:val="24"/>
          <w:szCs w:val="24"/>
        </w:rPr>
        <w:t>21</w:t>
      </w:r>
      <w:r w:rsidR="00AF6388" w:rsidRPr="00843506">
        <w:rPr>
          <w:sz w:val="24"/>
          <w:szCs w:val="24"/>
        </w:rPr>
        <w:t xml:space="preserve"> № </w:t>
      </w:r>
      <w:r w:rsidR="0044215D">
        <w:rPr>
          <w:sz w:val="24"/>
          <w:szCs w:val="24"/>
        </w:rPr>
        <w:t>558</w:t>
      </w:r>
      <w:r w:rsidR="00AF6388" w:rsidRPr="0044215D">
        <w:t>;</w:t>
      </w:r>
    </w:p>
    <w:p w14:paraId="56B8ED21" w14:textId="30073874" w:rsidR="005D2B69" w:rsidRPr="00843506" w:rsidRDefault="005D2B69" w:rsidP="00E25619">
      <w:pPr>
        <w:pStyle w:val="a8"/>
        <w:numPr>
          <w:ilvl w:val="0"/>
          <w:numId w:val="28"/>
        </w:numPr>
        <w:tabs>
          <w:tab w:val="left" w:pos="993"/>
        </w:tabs>
        <w:ind w:left="0" w:firstLine="709"/>
        <w:rPr>
          <w:sz w:val="24"/>
          <w:szCs w:val="24"/>
        </w:rPr>
      </w:pPr>
      <w:r w:rsidRPr="00843506">
        <w:rPr>
          <w:sz w:val="24"/>
          <w:szCs w:val="24"/>
        </w:rPr>
        <w:t>«Об утверждении Административного регламента исполнения государственной функции по ведению государственного лесного реестра</w:t>
      </w:r>
      <w:r w:rsidRPr="00843506">
        <w:rPr>
          <w:spacing w:val="-2"/>
          <w:sz w:val="24"/>
          <w:szCs w:val="24"/>
        </w:rPr>
        <w:t xml:space="preserve"> </w:t>
      </w:r>
      <w:r w:rsidRPr="00843506">
        <w:rPr>
          <w:sz w:val="24"/>
          <w:szCs w:val="24"/>
        </w:rPr>
        <w:t xml:space="preserve">и предоставления государственной услуги по предоставлению выписки из государственного лесного реестра» </w:t>
      </w:r>
      <w:r w:rsidR="00AF6388" w:rsidRPr="00843506">
        <w:rPr>
          <w:sz w:val="24"/>
          <w:szCs w:val="24"/>
        </w:rPr>
        <w:t>от 31.10.2007 № 282</w:t>
      </w:r>
      <w:r w:rsidRPr="00843506">
        <w:rPr>
          <w:sz w:val="24"/>
          <w:szCs w:val="24"/>
        </w:rPr>
        <w:t>;</w:t>
      </w:r>
    </w:p>
    <w:p w14:paraId="0F6DF444" w14:textId="42D642A9" w:rsidR="00AF6388" w:rsidRPr="00843506" w:rsidRDefault="005D2B69" w:rsidP="00E25619">
      <w:pPr>
        <w:pStyle w:val="a8"/>
        <w:numPr>
          <w:ilvl w:val="0"/>
          <w:numId w:val="28"/>
        </w:numPr>
        <w:tabs>
          <w:tab w:val="left" w:pos="993"/>
        </w:tabs>
        <w:ind w:left="0" w:firstLine="709"/>
        <w:rPr>
          <w:sz w:val="24"/>
          <w:szCs w:val="24"/>
        </w:rPr>
      </w:pPr>
      <w:r w:rsidRPr="00843506">
        <w:rPr>
          <w:sz w:val="24"/>
          <w:szCs w:val="24"/>
        </w:rPr>
        <w:t>«Об утверждении Методики исчисления размера вреда, причинённого объектам животного мира, зане</w:t>
      </w:r>
      <w:r w:rsidR="00A725E7" w:rsidRPr="00843506">
        <w:rPr>
          <w:sz w:val="24"/>
          <w:szCs w:val="24"/>
        </w:rPr>
        <w:t>с</w:t>
      </w:r>
      <w:r w:rsidRPr="00843506">
        <w:rPr>
          <w:sz w:val="24"/>
          <w:szCs w:val="24"/>
        </w:rPr>
        <w:t xml:space="preserve">ённым в Красную книгу Российской Федерации, а также иным объектам животного мира, не относящимся к объектам охоты и рыболовства и среде их обитания» </w:t>
      </w:r>
      <w:r w:rsidR="00AF6388" w:rsidRPr="00843506">
        <w:rPr>
          <w:sz w:val="24"/>
          <w:szCs w:val="24"/>
        </w:rPr>
        <w:t>от 28.04.2008 № 107;</w:t>
      </w:r>
    </w:p>
    <w:p w14:paraId="0840900D" w14:textId="076B336F"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Порядка установления на местности границ зон охраны охотничьих ресурсов» </w:t>
      </w:r>
      <w:r w:rsidR="00AF6388" w:rsidRPr="00843506">
        <w:rPr>
          <w:sz w:val="24"/>
          <w:szCs w:val="24"/>
        </w:rPr>
        <w:t>от 12.11.2010 №</w:t>
      </w:r>
      <w:r w:rsidR="00AF6388" w:rsidRPr="00843506">
        <w:rPr>
          <w:spacing w:val="-3"/>
          <w:sz w:val="24"/>
          <w:szCs w:val="24"/>
        </w:rPr>
        <w:t xml:space="preserve"> </w:t>
      </w:r>
      <w:r w:rsidR="00AF6388" w:rsidRPr="00843506">
        <w:rPr>
          <w:sz w:val="24"/>
          <w:szCs w:val="24"/>
        </w:rPr>
        <w:t>503;</w:t>
      </w:r>
    </w:p>
    <w:p w14:paraId="2FE2F0CE" w14:textId="52A868A3"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видов и состава биотехнических мероприятий, а также порядка их проведения в целях сохранения охотничьих </w:t>
      </w:r>
      <w:r w:rsidRPr="00843506">
        <w:rPr>
          <w:spacing w:val="-2"/>
          <w:sz w:val="24"/>
          <w:szCs w:val="24"/>
        </w:rPr>
        <w:t xml:space="preserve">ресурсов» </w:t>
      </w:r>
      <w:r w:rsidR="00AF6388" w:rsidRPr="00843506">
        <w:rPr>
          <w:sz w:val="24"/>
          <w:szCs w:val="24"/>
        </w:rPr>
        <w:t>от 24.12.2010 № 560</w:t>
      </w:r>
      <w:r w:rsidRPr="00843506">
        <w:rPr>
          <w:sz w:val="24"/>
          <w:szCs w:val="24"/>
        </w:rPr>
        <w:t>;</w:t>
      </w:r>
    </w:p>
    <w:p w14:paraId="303CDD83" w14:textId="5527E69C"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Методических указаний по заполнению формы плана тушения лесных пожаров» </w:t>
      </w:r>
      <w:r w:rsidR="00AF6388" w:rsidRPr="00843506">
        <w:rPr>
          <w:sz w:val="24"/>
          <w:szCs w:val="24"/>
        </w:rPr>
        <w:t>от 16.12.2013 № 591</w:t>
      </w:r>
      <w:r w:rsidRPr="00843506">
        <w:rPr>
          <w:sz w:val="24"/>
          <w:szCs w:val="24"/>
        </w:rPr>
        <w:t>;</w:t>
      </w:r>
    </w:p>
    <w:p w14:paraId="2A0AB9CA" w14:textId="41A58B2B"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Требований к предотвращению гибели объектов животного мира, за </w:t>
      </w:r>
      <w:r w:rsidRPr="00843506">
        <w:rPr>
          <w:sz w:val="24"/>
          <w:szCs w:val="24"/>
        </w:rPr>
        <w:lastRenderedPageBreak/>
        <w:t xml:space="preserve">исключением объектов животного мира, находящихся на особо охраняемых природных территориях федерального значения, при осуществлении производственных процессов, а также при эксплуатации транспортных магистралей, трубопроводов, линий связи и электропередачи на территории Иркутской области» </w:t>
      </w:r>
      <w:r w:rsidR="00AF6388" w:rsidRPr="00843506">
        <w:rPr>
          <w:sz w:val="24"/>
          <w:szCs w:val="24"/>
        </w:rPr>
        <w:t>от 23.07.2014 № 360-пп;</w:t>
      </w:r>
    </w:p>
    <w:p w14:paraId="788653FE" w14:textId="4706D517"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видов средств предупреждения и тушения лесных пожаров, нормативов обеспеченности данными средствами лиц, использующих леса, норм наличия средств предупреждения и тушения лесных пожаров при использовании лесов» </w:t>
      </w:r>
      <w:r w:rsidR="00AF6388" w:rsidRPr="00843506">
        <w:rPr>
          <w:sz w:val="24"/>
          <w:szCs w:val="24"/>
        </w:rPr>
        <w:t>от 28.03.2014 №</w:t>
      </w:r>
      <w:r w:rsidR="00AF6388" w:rsidRPr="00843506">
        <w:rPr>
          <w:spacing w:val="-2"/>
          <w:sz w:val="24"/>
          <w:szCs w:val="24"/>
        </w:rPr>
        <w:t xml:space="preserve"> </w:t>
      </w:r>
      <w:r w:rsidR="00AF6388" w:rsidRPr="00843506">
        <w:rPr>
          <w:sz w:val="24"/>
          <w:szCs w:val="24"/>
        </w:rPr>
        <w:t>161;</w:t>
      </w:r>
    </w:p>
    <w:p w14:paraId="545140C4" w14:textId="14D7F4FF"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«Об</w:t>
      </w:r>
      <w:r w:rsidRPr="00843506">
        <w:rPr>
          <w:spacing w:val="-2"/>
          <w:sz w:val="24"/>
          <w:szCs w:val="24"/>
        </w:rPr>
        <w:t xml:space="preserve"> </w:t>
      </w:r>
      <w:r w:rsidRPr="00843506">
        <w:rPr>
          <w:sz w:val="24"/>
          <w:szCs w:val="24"/>
        </w:rPr>
        <w:t>утверждении</w:t>
      </w:r>
      <w:r w:rsidRPr="00843506">
        <w:rPr>
          <w:spacing w:val="-7"/>
          <w:sz w:val="24"/>
          <w:szCs w:val="24"/>
        </w:rPr>
        <w:t xml:space="preserve"> </w:t>
      </w:r>
      <w:r w:rsidRPr="00843506">
        <w:rPr>
          <w:sz w:val="24"/>
          <w:szCs w:val="24"/>
        </w:rPr>
        <w:t>Порядка</w:t>
      </w:r>
      <w:r w:rsidRPr="00843506">
        <w:rPr>
          <w:spacing w:val="-4"/>
          <w:sz w:val="24"/>
          <w:szCs w:val="24"/>
        </w:rPr>
        <w:t xml:space="preserve"> </w:t>
      </w:r>
      <w:r w:rsidRPr="00843506">
        <w:rPr>
          <w:sz w:val="24"/>
          <w:szCs w:val="24"/>
        </w:rPr>
        <w:t>осуществления</w:t>
      </w:r>
      <w:r w:rsidRPr="00843506">
        <w:rPr>
          <w:spacing w:val="-4"/>
          <w:sz w:val="24"/>
          <w:szCs w:val="24"/>
        </w:rPr>
        <w:t xml:space="preserve"> </w:t>
      </w:r>
      <w:r w:rsidRPr="00843506">
        <w:rPr>
          <w:sz w:val="24"/>
          <w:szCs w:val="24"/>
        </w:rPr>
        <w:t xml:space="preserve">мониторинга пожарной опасности в лесах и лесных пожаров» </w:t>
      </w:r>
      <w:r w:rsidR="00AF6388" w:rsidRPr="00843506">
        <w:rPr>
          <w:sz w:val="24"/>
          <w:szCs w:val="24"/>
        </w:rPr>
        <w:t>от</w:t>
      </w:r>
      <w:r w:rsidR="00AF6388" w:rsidRPr="00843506">
        <w:rPr>
          <w:spacing w:val="-5"/>
          <w:sz w:val="24"/>
          <w:szCs w:val="24"/>
        </w:rPr>
        <w:t xml:space="preserve"> </w:t>
      </w:r>
      <w:r w:rsidR="00AF6388" w:rsidRPr="00843506">
        <w:rPr>
          <w:sz w:val="24"/>
          <w:szCs w:val="24"/>
        </w:rPr>
        <w:t>23.06.2014</w:t>
      </w:r>
      <w:r w:rsidR="00AF6388" w:rsidRPr="00843506">
        <w:rPr>
          <w:spacing w:val="-7"/>
          <w:sz w:val="24"/>
          <w:szCs w:val="24"/>
        </w:rPr>
        <w:t xml:space="preserve"> </w:t>
      </w:r>
      <w:r w:rsidR="00AF6388" w:rsidRPr="00843506">
        <w:rPr>
          <w:sz w:val="24"/>
          <w:szCs w:val="24"/>
        </w:rPr>
        <w:t>№</w:t>
      </w:r>
      <w:r w:rsidR="00AF6388" w:rsidRPr="00843506">
        <w:rPr>
          <w:spacing w:val="-2"/>
          <w:sz w:val="24"/>
          <w:szCs w:val="24"/>
        </w:rPr>
        <w:t xml:space="preserve"> </w:t>
      </w:r>
      <w:r w:rsidR="00AF6388" w:rsidRPr="00843506">
        <w:rPr>
          <w:sz w:val="24"/>
          <w:szCs w:val="24"/>
        </w:rPr>
        <w:t>276;</w:t>
      </w:r>
    </w:p>
    <w:p w14:paraId="4C2E8508" w14:textId="647D3A84"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тушения лесных пожаров» </w:t>
      </w:r>
      <w:r w:rsidR="00AF6388" w:rsidRPr="00843506">
        <w:rPr>
          <w:sz w:val="24"/>
          <w:szCs w:val="24"/>
        </w:rPr>
        <w:t>от 08.07.2014 № 313;</w:t>
      </w:r>
    </w:p>
    <w:p w14:paraId="2FB257FA" w14:textId="6F917316"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Перечня лесорастительных зон Российской Федерации и Перечня лесных районов Российской Федерации» </w:t>
      </w:r>
      <w:r w:rsidR="00AF6388" w:rsidRPr="00843506">
        <w:rPr>
          <w:sz w:val="24"/>
          <w:szCs w:val="24"/>
        </w:rPr>
        <w:t>от 18.08.2014 №</w:t>
      </w:r>
      <w:r w:rsidR="00AF6388" w:rsidRPr="00843506">
        <w:rPr>
          <w:spacing w:val="-1"/>
          <w:sz w:val="24"/>
          <w:szCs w:val="24"/>
        </w:rPr>
        <w:t xml:space="preserve"> </w:t>
      </w:r>
      <w:r w:rsidR="00AF6388" w:rsidRPr="00843506">
        <w:rPr>
          <w:sz w:val="24"/>
          <w:szCs w:val="24"/>
        </w:rPr>
        <w:t>367;</w:t>
      </w:r>
    </w:p>
    <w:p w14:paraId="67E5E404" w14:textId="210C51D0"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 внесении изменений в приказ Минприроды России от 28 марта 2014 г. № 161 «Об утверждении видов средств предупреждения и тушения лесных пожаров, нормативов обеспеченности данными средствами лиц, использующих леса, норм наличия средств предупреждения и тушения лесных пожаров при использовании лесов» </w:t>
      </w:r>
      <w:r w:rsidR="00AF6388" w:rsidRPr="00843506">
        <w:rPr>
          <w:sz w:val="24"/>
          <w:szCs w:val="24"/>
        </w:rPr>
        <w:t>от 15.07.2015 № 321</w:t>
      </w:r>
      <w:r w:rsidRPr="00843506">
        <w:rPr>
          <w:sz w:val="24"/>
          <w:szCs w:val="24"/>
        </w:rPr>
        <w:t>;</w:t>
      </w:r>
    </w:p>
    <w:p w14:paraId="79695141" w14:textId="3191E133"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«Об утверждении Порядка проведения</w:t>
      </w:r>
      <w:r w:rsidRPr="00843506">
        <w:rPr>
          <w:spacing w:val="40"/>
          <w:sz w:val="24"/>
          <w:szCs w:val="24"/>
        </w:rPr>
        <w:t xml:space="preserve"> </w:t>
      </w:r>
      <w:r w:rsidRPr="00843506">
        <w:rPr>
          <w:sz w:val="24"/>
          <w:szCs w:val="24"/>
        </w:rPr>
        <w:t xml:space="preserve">государственной инвентаризации лесов» </w:t>
      </w:r>
      <w:r w:rsidR="00AF6388" w:rsidRPr="00843506">
        <w:rPr>
          <w:sz w:val="24"/>
          <w:szCs w:val="24"/>
        </w:rPr>
        <w:t>от 14.11.2016 №</w:t>
      </w:r>
      <w:r w:rsidR="003F6B4F" w:rsidRPr="00843506">
        <w:rPr>
          <w:spacing w:val="-1"/>
          <w:sz w:val="24"/>
          <w:szCs w:val="24"/>
        </w:rPr>
        <w:t> </w:t>
      </w:r>
      <w:r w:rsidR="00AF6388" w:rsidRPr="00843506">
        <w:rPr>
          <w:sz w:val="24"/>
          <w:szCs w:val="24"/>
        </w:rPr>
        <w:t>592;</w:t>
      </w:r>
    </w:p>
    <w:p w14:paraId="585F28B7" w14:textId="6494CD11"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форм ведения государственного лесного реестра» </w:t>
      </w:r>
      <w:r w:rsidR="00AF6388" w:rsidRPr="00843506">
        <w:rPr>
          <w:sz w:val="24"/>
          <w:szCs w:val="24"/>
        </w:rPr>
        <w:t>от 06.10.2016 № 514;</w:t>
      </w:r>
    </w:p>
    <w:p w14:paraId="55A9E94B" w14:textId="033908A0"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«Об утверждении Порядка представления в Федеральное</w:t>
      </w:r>
      <w:r w:rsidRPr="00843506">
        <w:rPr>
          <w:spacing w:val="71"/>
          <w:sz w:val="24"/>
          <w:szCs w:val="24"/>
        </w:rPr>
        <w:t xml:space="preserve"> </w:t>
      </w:r>
      <w:r w:rsidRPr="00843506">
        <w:rPr>
          <w:sz w:val="24"/>
          <w:szCs w:val="24"/>
        </w:rPr>
        <w:t>агентство</w:t>
      </w:r>
      <w:r w:rsidRPr="00843506">
        <w:rPr>
          <w:spacing w:val="71"/>
          <w:sz w:val="24"/>
          <w:szCs w:val="24"/>
        </w:rPr>
        <w:t xml:space="preserve"> </w:t>
      </w:r>
      <w:r w:rsidRPr="00843506">
        <w:rPr>
          <w:sz w:val="24"/>
          <w:szCs w:val="24"/>
        </w:rPr>
        <w:t>лесного</w:t>
      </w:r>
      <w:r w:rsidRPr="00843506">
        <w:rPr>
          <w:spacing w:val="69"/>
          <w:sz w:val="24"/>
          <w:szCs w:val="24"/>
        </w:rPr>
        <w:t xml:space="preserve"> </w:t>
      </w:r>
      <w:r w:rsidRPr="00843506">
        <w:rPr>
          <w:sz w:val="24"/>
          <w:szCs w:val="24"/>
        </w:rPr>
        <w:t>хозяйства</w:t>
      </w:r>
      <w:r w:rsidRPr="00843506">
        <w:rPr>
          <w:spacing w:val="70"/>
          <w:sz w:val="24"/>
          <w:szCs w:val="24"/>
        </w:rPr>
        <w:t xml:space="preserve"> </w:t>
      </w:r>
      <w:r w:rsidRPr="00843506">
        <w:rPr>
          <w:sz w:val="24"/>
          <w:szCs w:val="24"/>
        </w:rPr>
        <w:t>органами</w:t>
      </w:r>
      <w:r w:rsidRPr="00843506">
        <w:rPr>
          <w:spacing w:val="71"/>
          <w:sz w:val="24"/>
          <w:szCs w:val="24"/>
        </w:rPr>
        <w:t xml:space="preserve"> </w:t>
      </w:r>
      <w:r w:rsidRPr="00843506">
        <w:rPr>
          <w:sz w:val="24"/>
          <w:szCs w:val="24"/>
        </w:rPr>
        <w:t>государственной</w:t>
      </w:r>
      <w:r w:rsidRPr="00843506">
        <w:rPr>
          <w:spacing w:val="71"/>
          <w:sz w:val="24"/>
          <w:szCs w:val="24"/>
        </w:rPr>
        <w:t xml:space="preserve"> </w:t>
      </w:r>
      <w:r w:rsidRPr="00843506">
        <w:rPr>
          <w:sz w:val="24"/>
          <w:szCs w:val="24"/>
        </w:rPr>
        <w:t>власти</w:t>
      </w:r>
      <w:r w:rsidRPr="00843506">
        <w:rPr>
          <w:spacing w:val="69"/>
          <w:sz w:val="24"/>
          <w:szCs w:val="24"/>
        </w:rPr>
        <w:t xml:space="preserve"> </w:t>
      </w:r>
      <w:r w:rsidRPr="00843506">
        <w:rPr>
          <w:sz w:val="24"/>
          <w:szCs w:val="24"/>
        </w:rPr>
        <w:t xml:space="preserve">и органами местного самоуправления документированной информации, содержащейся в государственном лесном реестре» </w:t>
      </w:r>
      <w:r w:rsidR="00AF6388" w:rsidRPr="00843506">
        <w:rPr>
          <w:sz w:val="24"/>
          <w:szCs w:val="24"/>
        </w:rPr>
        <w:t>от 11.11.2016 №</w:t>
      </w:r>
      <w:r w:rsidR="00AF6388" w:rsidRPr="00843506">
        <w:rPr>
          <w:spacing w:val="-1"/>
          <w:sz w:val="24"/>
          <w:szCs w:val="24"/>
        </w:rPr>
        <w:t xml:space="preserve"> </w:t>
      </w:r>
      <w:r w:rsidR="00AF6388" w:rsidRPr="00843506">
        <w:rPr>
          <w:sz w:val="24"/>
          <w:szCs w:val="24"/>
        </w:rPr>
        <w:t>588</w:t>
      </w:r>
      <w:r w:rsidRPr="00843506">
        <w:rPr>
          <w:sz w:val="24"/>
          <w:szCs w:val="24"/>
        </w:rPr>
        <w:t>;</w:t>
      </w:r>
    </w:p>
    <w:p w14:paraId="7267C2E7" w14:textId="02E2917D"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 </w:t>
      </w:r>
      <w:r w:rsidR="00AF6388" w:rsidRPr="00843506">
        <w:rPr>
          <w:sz w:val="24"/>
          <w:szCs w:val="24"/>
        </w:rPr>
        <w:t>от 27.06.2016 № 367;</w:t>
      </w:r>
    </w:p>
    <w:p w14:paraId="11ACFDE6" w14:textId="75F94415" w:rsidR="00D63CC7"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Порядка ограничения пребывания граждан в лесах и въезда в них транспортных средств, проведения в лесах определённых видов работ в целях обеспечения пожарной безопасности в лесах и Порядка ограничения пребывания граждан в лесах и въезда в них транспортных средств, проведения в лесах определённых видов работ в целях обеспечения санитарной безопасности в лесах» </w:t>
      </w:r>
      <w:r w:rsidR="00AF6388" w:rsidRPr="00843506">
        <w:rPr>
          <w:sz w:val="24"/>
          <w:szCs w:val="24"/>
        </w:rPr>
        <w:t>от 06.09.2016 №</w:t>
      </w:r>
      <w:r w:rsidR="003F6B4F" w:rsidRPr="00843506">
        <w:rPr>
          <w:spacing w:val="-2"/>
          <w:sz w:val="24"/>
          <w:szCs w:val="24"/>
        </w:rPr>
        <w:t> </w:t>
      </w:r>
      <w:r w:rsidR="00AF6388" w:rsidRPr="00843506">
        <w:rPr>
          <w:sz w:val="24"/>
          <w:szCs w:val="24"/>
        </w:rPr>
        <w:t>457</w:t>
      </w:r>
      <w:r w:rsidRPr="00843506">
        <w:rPr>
          <w:sz w:val="24"/>
          <w:szCs w:val="24"/>
        </w:rPr>
        <w:t>;</w:t>
      </w:r>
    </w:p>
    <w:p w14:paraId="34951C46" w14:textId="0BF43EFC"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«Об утверждении состава лесохозяйственных регламентов, порядка их разработки, сроков их действия и порядка внесения в</w:t>
      </w:r>
      <w:r w:rsidRPr="00843506">
        <w:rPr>
          <w:spacing w:val="80"/>
          <w:sz w:val="24"/>
          <w:szCs w:val="24"/>
        </w:rPr>
        <w:t xml:space="preserve"> </w:t>
      </w:r>
      <w:r w:rsidRPr="00843506">
        <w:rPr>
          <w:sz w:val="24"/>
          <w:szCs w:val="24"/>
        </w:rPr>
        <w:t xml:space="preserve">них изменений» </w:t>
      </w:r>
      <w:r w:rsidR="00AF6388" w:rsidRPr="00843506">
        <w:rPr>
          <w:sz w:val="24"/>
          <w:szCs w:val="24"/>
        </w:rPr>
        <w:t>от 27.02.2017 №</w:t>
      </w:r>
      <w:r w:rsidR="00AF6388" w:rsidRPr="00843506">
        <w:rPr>
          <w:spacing w:val="-1"/>
          <w:sz w:val="24"/>
          <w:szCs w:val="24"/>
        </w:rPr>
        <w:t xml:space="preserve"> </w:t>
      </w:r>
      <w:r w:rsidR="00AF6388" w:rsidRPr="00843506">
        <w:rPr>
          <w:sz w:val="24"/>
          <w:szCs w:val="24"/>
        </w:rPr>
        <w:t>72;</w:t>
      </w:r>
    </w:p>
    <w:p w14:paraId="576A7A5A" w14:textId="7024A606"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Особенностей охраны в лесах редких и находящихся под угрозой исчезновения деревьев, кустарников, лиан, иных лесных растений, занесённых в Красную книгу Российской Федерации или красные книги субъектов Российской Федерации» </w:t>
      </w:r>
      <w:r w:rsidR="00AF6388" w:rsidRPr="00843506">
        <w:rPr>
          <w:sz w:val="24"/>
          <w:szCs w:val="24"/>
        </w:rPr>
        <w:t>от 29.05.2017 № 264;</w:t>
      </w:r>
    </w:p>
    <w:p w14:paraId="2AE4AF21" w14:textId="708454AE"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Требований к составу и к содержанию проектной документации лесного участка, порядка её подготовки» </w:t>
      </w:r>
      <w:r w:rsidR="00AF6388" w:rsidRPr="00843506">
        <w:rPr>
          <w:sz w:val="24"/>
          <w:szCs w:val="24"/>
        </w:rPr>
        <w:t>от 03.02.2017 №</w:t>
      </w:r>
      <w:r w:rsidR="00AF6388" w:rsidRPr="00843506">
        <w:rPr>
          <w:spacing w:val="-3"/>
          <w:sz w:val="24"/>
          <w:szCs w:val="24"/>
        </w:rPr>
        <w:t xml:space="preserve"> </w:t>
      </w:r>
      <w:r w:rsidR="00AF6388" w:rsidRPr="00843506">
        <w:rPr>
          <w:sz w:val="24"/>
          <w:szCs w:val="24"/>
        </w:rPr>
        <w:t>54;</w:t>
      </w:r>
    </w:p>
    <w:p w14:paraId="221F5610" w14:textId="78169130"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Порядка осуществления государственного лесопатологического мониторинга» </w:t>
      </w:r>
      <w:r w:rsidR="00AF6388" w:rsidRPr="00843506">
        <w:rPr>
          <w:sz w:val="24"/>
          <w:szCs w:val="24"/>
        </w:rPr>
        <w:t>от 05.04.2017 № 156;</w:t>
      </w:r>
    </w:p>
    <w:p w14:paraId="27356BD2" w14:textId="13E79B7F" w:rsidR="00AF6388" w:rsidRPr="00843506" w:rsidRDefault="00D63CC7"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Порядка лесозащитного </w:t>
      </w:r>
      <w:r w:rsidRPr="00843506">
        <w:rPr>
          <w:spacing w:val="-2"/>
          <w:sz w:val="24"/>
          <w:szCs w:val="24"/>
        </w:rPr>
        <w:t xml:space="preserve">районирования» </w:t>
      </w:r>
      <w:r w:rsidR="00AF6388" w:rsidRPr="00843506">
        <w:rPr>
          <w:sz w:val="24"/>
          <w:szCs w:val="24"/>
        </w:rPr>
        <w:t>от 09.01.2017 № 1</w:t>
      </w:r>
      <w:r w:rsidR="00AF6388" w:rsidRPr="00843506">
        <w:rPr>
          <w:spacing w:val="-2"/>
          <w:sz w:val="24"/>
          <w:szCs w:val="24"/>
        </w:rPr>
        <w:t>;</w:t>
      </w:r>
    </w:p>
    <w:p w14:paraId="4776201F" w14:textId="6F811186"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«Об утверждении перечня информации, включаемой в отчёт об охране лесов от пожаров, формы и порядка представления отчёта об охране</w:t>
      </w:r>
      <w:r w:rsidRPr="00843506">
        <w:rPr>
          <w:spacing w:val="-1"/>
          <w:sz w:val="24"/>
          <w:szCs w:val="24"/>
        </w:rPr>
        <w:t xml:space="preserve"> </w:t>
      </w:r>
      <w:r w:rsidRPr="00843506">
        <w:rPr>
          <w:sz w:val="24"/>
          <w:szCs w:val="24"/>
        </w:rPr>
        <w:t>лесов</w:t>
      </w:r>
      <w:r w:rsidRPr="00843506">
        <w:rPr>
          <w:spacing w:val="-4"/>
          <w:sz w:val="24"/>
          <w:szCs w:val="24"/>
        </w:rPr>
        <w:t xml:space="preserve"> </w:t>
      </w:r>
      <w:r w:rsidRPr="00843506">
        <w:rPr>
          <w:sz w:val="24"/>
          <w:szCs w:val="24"/>
        </w:rPr>
        <w:t>от</w:t>
      </w:r>
      <w:r w:rsidRPr="00843506">
        <w:rPr>
          <w:spacing w:val="-1"/>
          <w:sz w:val="24"/>
          <w:szCs w:val="24"/>
        </w:rPr>
        <w:t xml:space="preserve"> </w:t>
      </w:r>
      <w:r w:rsidRPr="00843506">
        <w:rPr>
          <w:sz w:val="24"/>
          <w:szCs w:val="24"/>
        </w:rPr>
        <w:t>пожаров,</w:t>
      </w:r>
      <w:r w:rsidRPr="00843506">
        <w:rPr>
          <w:spacing w:val="-2"/>
          <w:sz w:val="24"/>
          <w:szCs w:val="24"/>
        </w:rPr>
        <w:t xml:space="preserve"> </w:t>
      </w:r>
      <w:r w:rsidRPr="00843506">
        <w:rPr>
          <w:sz w:val="24"/>
          <w:szCs w:val="24"/>
        </w:rPr>
        <w:t>а</w:t>
      </w:r>
      <w:r w:rsidRPr="00843506">
        <w:rPr>
          <w:spacing w:val="-1"/>
          <w:sz w:val="24"/>
          <w:szCs w:val="24"/>
        </w:rPr>
        <w:t xml:space="preserve"> </w:t>
      </w:r>
      <w:r w:rsidRPr="00843506">
        <w:rPr>
          <w:sz w:val="24"/>
          <w:szCs w:val="24"/>
        </w:rPr>
        <w:t>также требований к</w:t>
      </w:r>
      <w:r w:rsidRPr="00843506">
        <w:rPr>
          <w:spacing w:val="-3"/>
          <w:sz w:val="24"/>
          <w:szCs w:val="24"/>
        </w:rPr>
        <w:t xml:space="preserve"> </w:t>
      </w:r>
      <w:r w:rsidRPr="00843506">
        <w:rPr>
          <w:sz w:val="24"/>
          <w:szCs w:val="24"/>
        </w:rPr>
        <w:t>формату</w:t>
      </w:r>
      <w:r w:rsidRPr="00843506">
        <w:rPr>
          <w:spacing w:val="-4"/>
          <w:sz w:val="24"/>
          <w:szCs w:val="24"/>
        </w:rPr>
        <w:t xml:space="preserve"> </w:t>
      </w:r>
      <w:r w:rsidRPr="00843506">
        <w:rPr>
          <w:sz w:val="24"/>
          <w:szCs w:val="24"/>
        </w:rPr>
        <w:t>отчёта</w:t>
      </w:r>
      <w:r w:rsidRPr="00843506">
        <w:rPr>
          <w:spacing w:val="-1"/>
          <w:sz w:val="24"/>
          <w:szCs w:val="24"/>
        </w:rPr>
        <w:t xml:space="preserve"> </w:t>
      </w:r>
      <w:r w:rsidRPr="00843506">
        <w:rPr>
          <w:sz w:val="24"/>
          <w:szCs w:val="24"/>
        </w:rPr>
        <w:t>об</w:t>
      </w:r>
      <w:r w:rsidRPr="00843506">
        <w:rPr>
          <w:spacing w:val="-1"/>
          <w:sz w:val="24"/>
          <w:szCs w:val="24"/>
        </w:rPr>
        <w:t xml:space="preserve"> </w:t>
      </w:r>
      <w:r w:rsidRPr="00843506">
        <w:rPr>
          <w:sz w:val="24"/>
          <w:szCs w:val="24"/>
        </w:rPr>
        <w:t>охране</w:t>
      </w:r>
      <w:r w:rsidRPr="00843506">
        <w:rPr>
          <w:spacing w:val="-1"/>
          <w:sz w:val="24"/>
          <w:szCs w:val="24"/>
        </w:rPr>
        <w:t xml:space="preserve"> </w:t>
      </w:r>
      <w:r w:rsidRPr="00843506">
        <w:rPr>
          <w:sz w:val="24"/>
          <w:szCs w:val="24"/>
        </w:rPr>
        <w:t>лесов</w:t>
      </w:r>
      <w:r w:rsidRPr="00843506">
        <w:rPr>
          <w:spacing w:val="-4"/>
          <w:sz w:val="24"/>
          <w:szCs w:val="24"/>
        </w:rPr>
        <w:t xml:space="preserve"> </w:t>
      </w:r>
      <w:r w:rsidRPr="00843506">
        <w:rPr>
          <w:sz w:val="24"/>
          <w:szCs w:val="24"/>
        </w:rPr>
        <w:t xml:space="preserve">от пожаров в электронной форме, перечня информации, включаемой в отчёт о защите лесов, формы и порядка представления отчёта о защите лесов, а также требований к формату отчёта о защите лесов в электронной форме» </w:t>
      </w:r>
      <w:r w:rsidR="00AF6388" w:rsidRPr="00843506">
        <w:rPr>
          <w:sz w:val="24"/>
          <w:szCs w:val="24"/>
        </w:rPr>
        <w:t>от 09.03.2017 №</w:t>
      </w:r>
      <w:r w:rsidR="00AF6388" w:rsidRPr="00843506">
        <w:rPr>
          <w:spacing w:val="-2"/>
          <w:sz w:val="24"/>
          <w:szCs w:val="24"/>
        </w:rPr>
        <w:t xml:space="preserve"> </w:t>
      </w:r>
      <w:r w:rsidR="00AF6388" w:rsidRPr="00843506">
        <w:rPr>
          <w:sz w:val="24"/>
          <w:szCs w:val="24"/>
        </w:rPr>
        <w:t>78;</w:t>
      </w:r>
    </w:p>
    <w:p w14:paraId="19BB0E05" w14:textId="60625710"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Особенностей осуществления профилактических и реабилитационных мероприятий в зонах радиоактивного загрязнения лесов» </w:t>
      </w:r>
      <w:r w:rsidR="00AF6388" w:rsidRPr="00843506">
        <w:rPr>
          <w:sz w:val="24"/>
          <w:szCs w:val="24"/>
        </w:rPr>
        <w:t>от 08.06.2017 № 283;</w:t>
      </w:r>
    </w:p>
    <w:p w14:paraId="3815979B" w14:textId="6424A2B5"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 xml:space="preserve">«Об утверждении Лесоустроительной инструкции» </w:t>
      </w:r>
      <w:r w:rsidR="00AF6388" w:rsidRPr="00843506">
        <w:rPr>
          <w:sz w:val="24"/>
          <w:szCs w:val="24"/>
        </w:rPr>
        <w:t>от 29.03.2018 №</w:t>
      </w:r>
      <w:r w:rsidR="00AF6388" w:rsidRPr="00843506">
        <w:rPr>
          <w:spacing w:val="-2"/>
          <w:sz w:val="24"/>
          <w:szCs w:val="24"/>
        </w:rPr>
        <w:t xml:space="preserve"> </w:t>
      </w:r>
      <w:r w:rsidR="00AF6388" w:rsidRPr="00843506">
        <w:rPr>
          <w:sz w:val="24"/>
          <w:szCs w:val="24"/>
        </w:rPr>
        <w:t>122</w:t>
      </w:r>
      <w:r w:rsidRPr="00843506">
        <w:rPr>
          <w:sz w:val="24"/>
          <w:szCs w:val="24"/>
        </w:rPr>
        <w:t>;</w:t>
      </w:r>
    </w:p>
    <w:p w14:paraId="2F65DB38" w14:textId="75B974D2"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t>«Об утверждении Методических указаний по организации и проведению профилактических контролируемых</w:t>
      </w:r>
      <w:r w:rsidRPr="00843506">
        <w:rPr>
          <w:spacing w:val="40"/>
          <w:sz w:val="24"/>
          <w:szCs w:val="24"/>
        </w:rPr>
        <w:t xml:space="preserve"> </w:t>
      </w:r>
      <w:r w:rsidRPr="00843506">
        <w:rPr>
          <w:sz w:val="24"/>
          <w:szCs w:val="24"/>
        </w:rPr>
        <w:t xml:space="preserve">противопожарных выжиганий хвороста, лесной подстилки, сухой травы и других лесных горючих материалов в лесах, расположенных на землях лесного фонда» </w:t>
      </w:r>
      <w:r w:rsidR="00AF6388" w:rsidRPr="00843506">
        <w:rPr>
          <w:sz w:val="24"/>
          <w:szCs w:val="24"/>
        </w:rPr>
        <w:t>от 27.08.2019 № 580;</w:t>
      </w:r>
    </w:p>
    <w:p w14:paraId="7197B8E0" w14:textId="7A995108" w:rsidR="00AF6388" w:rsidRPr="00843506" w:rsidRDefault="00D63CC7" w:rsidP="00E25619">
      <w:pPr>
        <w:pStyle w:val="a8"/>
        <w:numPr>
          <w:ilvl w:val="0"/>
          <w:numId w:val="28"/>
        </w:numPr>
        <w:tabs>
          <w:tab w:val="left" w:pos="993"/>
        </w:tabs>
        <w:ind w:left="0" w:firstLine="709"/>
        <w:rPr>
          <w:sz w:val="24"/>
          <w:szCs w:val="24"/>
        </w:rPr>
      </w:pPr>
      <w:r w:rsidRPr="00843506">
        <w:rPr>
          <w:sz w:val="24"/>
          <w:szCs w:val="24"/>
        </w:rPr>
        <w:lastRenderedPageBreak/>
        <w:t xml:space="preserve">«Об утверждении Порядка отнесения земель, предназначенных для лесовосстановления, к землям, на которых расположены леса, и формы соответствующего акта» </w:t>
      </w:r>
      <w:r w:rsidR="00AF6388" w:rsidRPr="00843506">
        <w:rPr>
          <w:sz w:val="24"/>
          <w:szCs w:val="24"/>
        </w:rPr>
        <w:t>от 11.03.2019 № 150;</w:t>
      </w:r>
    </w:p>
    <w:p w14:paraId="649C58CB" w14:textId="6DC53ACF"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«Об утверждении Правил использования лесов для ведения сельского хозяйства и Перечня случаев использования лесов для ведения сельского хозяйства</w:t>
      </w:r>
      <w:r w:rsidRPr="00843506">
        <w:rPr>
          <w:spacing w:val="-4"/>
          <w:sz w:val="24"/>
          <w:szCs w:val="24"/>
        </w:rPr>
        <w:t xml:space="preserve"> </w:t>
      </w:r>
      <w:r w:rsidRPr="00843506">
        <w:rPr>
          <w:sz w:val="24"/>
          <w:szCs w:val="24"/>
        </w:rPr>
        <w:t>без</w:t>
      </w:r>
      <w:r w:rsidRPr="00843506">
        <w:rPr>
          <w:spacing w:val="-1"/>
          <w:sz w:val="24"/>
          <w:szCs w:val="24"/>
        </w:rPr>
        <w:t xml:space="preserve"> </w:t>
      </w:r>
      <w:r w:rsidRPr="00843506">
        <w:rPr>
          <w:sz w:val="24"/>
          <w:szCs w:val="24"/>
        </w:rPr>
        <w:t>предоставления</w:t>
      </w:r>
      <w:r w:rsidRPr="00843506">
        <w:rPr>
          <w:spacing w:val="-3"/>
          <w:sz w:val="24"/>
          <w:szCs w:val="24"/>
        </w:rPr>
        <w:t xml:space="preserve"> </w:t>
      </w:r>
      <w:r w:rsidRPr="00843506">
        <w:rPr>
          <w:sz w:val="24"/>
          <w:szCs w:val="24"/>
        </w:rPr>
        <w:t>лесного участка,</w:t>
      </w:r>
      <w:r w:rsidRPr="00843506">
        <w:rPr>
          <w:spacing w:val="-1"/>
          <w:sz w:val="24"/>
          <w:szCs w:val="24"/>
        </w:rPr>
        <w:t xml:space="preserve"> </w:t>
      </w:r>
      <w:r w:rsidRPr="00843506">
        <w:rPr>
          <w:sz w:val="24"/>
          <w:szCs w:val="24"/>
        </w:rPr>
        <w:t>с</w:t>
      </w:r>
      <w:r w:rsidRPr="00843506">
        <w:rPr>
          <w:spacing w:val="-1"/>
          <w:sz w:val="24"/>
          <w:szCs w:val="24"/>
        </w:rPr>
        <w:t xml:space="preserve"> </w:t>
      </w:r>
      <w:r w:rsidRPr="00843506">
        <w:rPr>
          <w:sz w:val="24"/>
          <w:szCs w:val="24"/>
        </w:rPr>
        <w:t>установлением</w:t>
      </w:r>
      <w:r w:rsidRPr="00843506">
        <w:rPr>
          <w:spacing w:val="-1"/>
          <w:sz w:val="24"/>
          <w:szCs w:val="24"/>
        </w:rPr>
        <w:t xml:space="preserve"> </w:t>
      </w:r>
      <w:r w:rsidRPr="00843506">
        <w:rPr>
          <w:sz w:val="24"/>
          <w:szCs w:val="24"/>
        </w:rPr>
        <w:t>или</w:t>
      </w:r>
      <w:r w:rsidRPr="00843506">
        <w:rPr>
          <w:spacing w:val="-2"/>
          <w:sz w:val="24"/>
          <w:szCs w:val="24"/>
        </w:rPr>
        <w:t xml:space="preserve"> </w:t>
      </w:r>
      <w:r w:rsidRPr="00843506">
        <w:rPr>
          <w:sz w:val="24"/>
          <w:szCs w:val="24"/>
        </w:rPr>
        <w:t xml:space="preserve">без установления сервитута, публичного сервитута» </w:t>
      </w:r>
      <w:r w:rsidR="00AF6388" w:rsidRPr="00843506">
        <w:rPr>
          <w:sz w:val="24"/>
          <w:szCs w:val="24"/>
        </w:rPr>
        <w:t>от 02.07.2020 № 408</w:t>
      </w:r>
      <w:r w:rsidRPr="00843506">
        <w:rPr>
          <w:sz w:val="24"/>
          <w:szCs w:val="24"/>
        </w:rPr>
        <w:t>;</w:t>
      </w:r>
    </w:p>
    <w:p w14:paraId="5D07417B" w14:textId="12EF4E7A"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 xml:space="preserve">«Об утверждении нормативов допустимого изъятия охотничьих ресурсов и нормативов численности охотничьих ресурсов в охотничьих угодьях» </w:t>
      </w:r>
      <w:r w:rsidR="00AF6388" w:rsidRPr="00843506">
        <w:rPr>
          <w:sz w:val="24"/>
          <w:szCs w:val="24"/>
        </w:rPr>
        <w:t>от 25.11.2020 № 965;</w:t>
      </w:r>
    </w:p>
    <w:p w14:paraId="7A67EE70" w14:textId="4E05CFCD" w:rsidR="00AF6388" w:rsidRPr="00843506" w:rsidRDefault="00051F9F" w:rsidP="00E25619">
      <w:pPr>
        <w:pStyle w:val="a8"/>
        <w:numPr>
          <w:ilvl w:val="0"/>
          <w:numId w:val="28"/>
        </w:numPr>
        <w:tabs>
          <w:tab w:val="left" w:pos="993"/>
        </w:tabs>
        <w:ind w:left="0" w:firstLine="709"/>
        <w:rPr>
          <w:spacing w:val="-2"/>
          <w:sz w:val="24"/>
          <w:szCs w:val="24"/>
        </w:rPr>
      </w:pPr>
      <w:r w:rsidRPr="00843506">
        <w:rPr>
          <w:sz w:val="24"/>
          <w:szCs w:val="24"/>
        </w:rPr>
        <w:t>«Об</w:t>
      </w:r>
      <w:r w:rsidRPr="00843506">
        <w:rPr>
          <w:spacing w:val="-1"/>
          <w:sz w:val="24"/>
          <w:szCs w:val="24"/>
        </w:rPr>
        <w:t xml:space="preserve"> </w:t>
      </w:r>
      <w:r w:rsidRPr="00843506">
        <w:rPr>
          <w:sz w:val="24"/>
          <w:szCs w:val="24"/>
        </w:rPr>
        <w:t>утверждении</w:t>
      </w:r>
      <w:r w:rsidRPr="00843506">
        <w:rPr>
          <w:spacing w:val="-7"/>
          <w:sz w:val="24"/>
          <w:szCs w:val="24"/>
        </w:rPr>
        <w:t xml:space="preserve"> </w:t>
      </w:r>
      <w:r w:rsidRPr="00843506">
        <w:rPr>
          <w:sz w:val="24"/>
          <w:szCs w:val="24"/>
        </w:rPr>
        <w:t>Правил</w:t>
      </w:r>
      <w:r w:rsidRPr="00843506">
        <w:rPr>
          <w:spacing w:val="-5"/>
          <w:sz w:val="24"/>
          <w:szCs w:val="24"/>
        </w:rPr>
        <w:t xml:space="preserve"> </w:t>
      </w:r>
      <w:r w:rsidRPr="00843506">
        <w:rPr>
          <w:sz w:val="24"/>
          <w:szCs w:val="24"/>
        </w:rPr>
        <w:t>ухода</w:t>
      </w:r>
      <w:r w:rsidRPr="00843506">
        <w:rPr>
          <w:spacing w:val="-4"/>
          <w:sz w:val="24"/>
          <w:szCs w:val="24"/>
        </w:rPr>
        <w:t xml:space="preserve"> </w:t>
      </w:r>
      <w:r w:rsidRPr="00843506">
        <w:rPr>
          <w:sz w:val="24"/>
          <w:szCs w:val="24"/>
        </w:rPr>
        <w:t>за</w:t>
      </w:r>
      <w:r w:rsidRPr="00843506">
        <w:rPr>
          <w:spacing w:val="-3"/>
          <w:sz w:val="24"/>
          <w:szCs w:val="24"/>
        </w:rPr>
        <w:t xml:space="preserve"> </w:t>
      </w:r>
      <w:r w:rsidRPr="00843506">
        <w:rPr>
          <w:spacing w:val="-2"/>
          <w:sz w:val="24"/>
          <w:szCs w:val="24"/>
        </w:rPr>
        <w:t xml:space="preserve">лесами» </w:t>
      </w:r>
      <w:r w:rsidR="00AF6388" w:rsidRPr="00843506">
        <w:rPr>
          <w:sz w:val="24"/>
          <w:szCs w:val="24"/>
        </w:rPr>
        <w:t>от</w:t>
      </w:r>
      <w:r w:rsidR="00AF6388" w:rsidRPr="00843506">
        <w:rPr>
          <w:spacing w:val="-7"/>
          <w:sz w:val="24"/>
          <w:szCs w:val="24"/>
        </w:rPr>
        <w:t xml:space="preserve"> </w:t>
      </w:r>
      <w:r w:rsidR="00AF6388" w:rsidRPr="00843506">
        <w:rPr>
          <w:sz w:val="24"/>
          <w:szCs w:val="24"/>
        </w:rPr>
        <w:t>30.07.2020</w:t>
      </w:r>
      <w:r w:rsidR="00AF6388" w:rsidRPr="00843506">
        <w:rPr>
          <w:spacing w:val="-7"/>
          <w:sz w:val="24"/>
          <w:szCs w:val="24"/>
        </w:rPr>
        <w:t xml:space="preserve"> </w:t>
      </w:r>
      <w:r w:rsidR="00AF6388" w:rsidRPr="00843506">
        <w:rPr>
          <w:sz w:val="24"/>
          <w:szCs w:val="24"/>
        </w:rPr>
        <w:t>№</w:t>
      </w:r>
      <w:r w:rsidR="00AF6388" w:rsidRPr="00843506">
        <w:rPr>
          <w:spacing w:val="-2"/>
          <w:sz w:val="24"/>
          <w:szCs w:val="24"/>
        </w:rPr>
        <w:t xml:space="preserve"> </w:t>
      </w:r>
      <w:r w:rsidR="00AF6388" w:rsidRPr="00843506">
        <w:rPr>
          <w:sz w:val="24"/>
          <w:szCs w:val="24"/>
        </w:rPr>
        <w:t>534</w:t>
      </w:r>
      <w:r w:rsidR="00AF6388" w:rsidRPr="00843506">
        <w:rPr>
          <w:spacing w:val="-2"/>
          <w:sz w:val="24"/>
          <w:szCs w:val="24"/>
        </w:rPr>
        <w:t>;</w:t>
      </w:r>
    </w:p>
    <w:p w14:paraId="003327F7" w14:textId="726823C0" w:rsidR="00AF6388" w:rsidRPr="00843506" w:rsidRDefault="00051F9F"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Порядка проведения лесопатологических обследований и формы акта лесопатологического </w:t>
      </w:r>
      <w:r w:rsidRPr="00843506">
        <w:rPr>
          <w:spacing w:val="-2"/>
          <w:sz w:val="24"/>
          <w:szCs w:val="24"/>
        </w:rPr>
        <w:t xml:space="preserve">обследования» </w:t>
      </w:r>
      <w:r w:rsidR="00AF6388" w:rsidRPr="00843506">
        <w:rPr>
          <w:sz w:val="24"/>
          <w:szCs w:val="24"/>
        </w:rPr>
        <w:t>от 09.11.2020 № 910</w:t>
      </w:r>
      <w:r w:rsidR="00AF6388" w:rsidRPr="00843506">
        <w:rPr>
          <w:spacing w:val="-2"/>
          <w:sz w:val="24"/>
          <w:szCs w:val="24"/>
        </w:rPr>
        <w:t>;</w:t>
      </w:r>
    </w:p>
    <w:p w14:paraId="4590EA26" w14:textId="7F4D6D59" w:rsidR="00AF6388" w:rsidRPr="00843506" w:rsidRDefault="00051F9F"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Правил ликвидации очагов вредных </w:t>
      </w:r>
      <w:r w:rsidRPr="00843506">
        <w:rPr>
          <w:spacing w:val="-2"/>
          <w:sz w:val="24"/>
          <w:szCs w:val="24"/>
        </w:rPr>
        <w:t xml:space="preserve">организмов» </w:t>
      </w:r>
      <w:r w:rsidR="00AF6388" w:rsidRPr="00843506">
        <w:rPr>
          <w:sz w:val="24"/>
          <w:szCs w:val="24"/>
        </w:rPr>
        <w:t>от 09.11.2020 №</w:t>
      </w:r>
      <w:r w:rsidR="00AF6388" w:rsidRPr="00843506">
        <w:rPr>
          <w:spacing w:val="-2"/>
          <w:sz w:val="24"/>
          <w:szCs w:val="24"/>
        </w:rPr>
        <w:t xml:space="preserve"> </w:t>
      </w:r>
      <w:r w:rsidR="00AF6388" w:rsidRPr="00843506">
        <w:rPr>
          <w:sz w:val="24"/>
          <w:szCs w:val="24"/>
        </w:rPr>
        <w:t>913</w:t>
      </w:r>
      <w:r w:rsidR="00AF6388" w:rsidRPr="00843506">
        <w:rPr>
          <w:spacing w:val="-2"/>
          <w:sz w:val="24"/>
          <w:szCs w:val="24"/>
        </w:rPr>
        <w:t>;</w:t>
      </w:r>
    </w:p>
    <w:p w14:paraId="63738F38" w14:textId="4E833807"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осуществления мероприятий по предупреждению распространения вредных организмов» </w:t>
      </w:r>
      <w:r w:rsidR="00AF6388" w:rsidRPr="00843506">
        <w:rPr>
          <w:sz w:val="24"/>
          <w:szCs w:val="24"/>
        </w:rPr>
        <w:t>от 09.11.2020 № 912;</w:t>
      </w:r>
    </w:p>
    <w:p w14:paraId="634A3048" w14:textId="4E3A954C"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«Об утверждении Правил лесовосстановления,</w:t>
      </w:r>
      <w:r w:rsidRPr="00843506">
        <w:rPr>
          <w:spacing w:val="40"/>
          <w:sz w:val="24"/>
          <w:szCs w:val="24"/>
        </w:rPr>
        <w:t xml:space="preserve"> </w:t>
      </w:r>
      <w:r w:rsidRPr="00843506">
        <w:rPr>
          <w:sz w:val="24"/>
          <w:szCs w:val="24"/>
        </w:rPr>
        <w:t xml:space="preserve">состава проекта лесовосстановления, порядка разработки проекта лесовосстановления и внесения в него изменений» </w:t>
      </w:r>
      <w:r w:rsidR="00AF6388" w:rsidRPr="00843506">
        <w:rPr>
          <w:sz w:val="24"/>
          <w:szCs w:val="24"/>
        </w:rPr>
        <w:t>от 04.12.2020 №</w:t>
      </w:r>
      <w:r w:rsidR="00AF6388" w:rsidRPr="00843506">
        <w:rPr>
          <w:spacing w:val="-2"/>
          <w:sz w:val="24"/>
          <w:szCs w:val="24"/>
        </w:rPr>
        <w:t xml:space="preserve"> </w:t>
      </w:r>
      <w:r w:rsidR="00AF6388" w:rsidRPr="00843506">
        <w:rPr>
          <w:sz w:val="24"/>
          <w:szCs w:val="24"/>
        </w:rPr>
        <w:t>1014;</w:t>
      </w:r>
    </w:p>
    <w:p w14:paraId="302B2B4D" w14:textId="634D8FB2" w:rsidR="00051F9F" w:rsidRPr="00843506" w:rsidRDefault="00051F9F" w:rsidP="00E25619">
      <w:pPr>
        <w:pStyle w:val="a8"/>
        <w:numPr>
          <w:ilvl w:val="0"/>
          <w:numId w:val="28"/>
        </w:numPr>
        <w:tabs>
          <w:tab w:val="left" w:pos="993"/>
        </w:tabs>
        <w:ind w:left="0" w:firstLine="709"/>
        <w:rPr>
          <w:sz w:val="24"/>
          <w:szCs w:val="24"/>
        </w:rPr>
      </w:pPr>
      <w:r w:rsidRPr="00843506">
        <w:rPr>
          <w:sz w:val="24"/>
          <w:szCs w:val="24"/>
        </w:rPr>
        <w:t xml:space="preserve">«Об утверждении Порядка использования районированных семян лесных растений основных лесных древесных пород» </w:t>
      </w:r>
      <w:r w:rsidR="00AF6388" w:rsidRPr="00843506">
        <w:rPr>
          <w:sz w:val="24"/>
          <w:szCs w:val="24"/>
        </w:rPr>
        <w:t>от 09.11.2020 № 909</w:t>
      </w:r>
      <w:r w:rsidRPr="00843506">
        <w:rPr>
          <w:sz w:val="24"/>
          <w:szCs w:val="24"/>
        </w:rPr>
        <w:t>;</w:t>
      </w:r>
    </w:p>
    <w:p w14:paraId="0328E718" w14:textId="46DD01BA" w:rsidR="00051F9F" w:rsidRPr="00843506" w:rsidRDefault="00051F9F" w:rsidP="00E25619">
      <w:pPr>
        <w:pStyle w:val="a8"/>
        <w:numPr>
          <w:ilvl w:val="0"/>
          <w:numId w:val="28"/>
        </w:numPr>
        <w:tabs>
          <w:tab w:val="left" w:pos="993"/>
        </w:tabs>
        <w:ind w:left="0" w:firstLine="709"/>
        <w:rPr>
          <w:sz w:val="24"/>
          <w:szCs w:val="24"/>
        </w:rPr>
      </w:pPr>
      <w:r w:rsidRPr="00843506">
        <w:rPr>
          <w:sz w:val="24"/>
          <w:szCs w:val="24"/>
        </w:rPr>
        <w:t>«Об</w:t>
      </w:r>
      <w:r w:rsidRPr="00843506">
        <w:rPr>
          <w:spacing w:val="-2"/>
          <w:sz w:val="24"/>
          <w:szCs w:val="24"/>
        </w:rPr>
        <w:t xml:space="preserve"> </w:t>
      </w:r>
      <w:r w:rsidRPr="00843506">
        <w:rPr>
          <w:sz w:val="24"/>
          <w:szCs w:val="24"/>
        </w:rPr>
        <w:t>утверждении</w:t>
      </w:r>
      <w:r w:rsidRPr="00843506">
        <w:rPr>
          <w:spacing w:val="-6"/>
          <w:sz w:val="24"/>
          <w:szCs w:val="24"/>
        </w:rPr>
        <w:t xml:space="preserve"> </w:t>
      </w:r>
      <w:r w:rsidRPr="00843506">
        <w:rPr>
          <w:sz w:val="24"/>
          <w:szCs w:val="24"/>
        </w:rPr>
        <w:t>Правил</w:t>
      </w:r>
      <w:r w:rsidRPr="00843506">
        <w:rPr>
          <w:spacing w:val="-4"/>
          <w:sz w:val="24"/>
          <w:szCs w:val="24"/>
        </w:rPr>
        <w:t xml:space="preserve"> </w:t>
      </w:r>
      <w:r w:rsidRPr="00843506">
        <w:rPr>
          <w:spacing w:val="-2"/>
          <w:sz w:val="24"/>
          <w:szCs w:val="24"/>
        </w:rPr>
        <w:t xml:space="preserve">охоты» </w:t>
      </w:r>
      <w:r w:rsidR="00AF6388" w:rsidRPr="00843506">
        <w:rPr>
          <w:sz w:val="24"/>
          <w:szCs w:val="24"/>
        </w:rPr>
        <w:t>от</w:t>
      </w:r>
      <w:r w:rsidR="00AF6388" w:rsidRPr="00843506">
        <w:rPr>
          <w:spacing w:val="-7"/>
          <w:sz w:val="24"/>
          <w:szCs w:val="24"/>
        </w:rPr>
        <w:t xml:space="preserve"> </w:t>
      </w:r>
      <w:r w:rsidR="00AF6388" w:rsidRPr="00843506">
        <w:rPr>
          <w:sz w:val="24"/>
          <w:szCs w:val="24"/>
        </w:rPr>
        <w:t>24.07.2020</w:t>
      </w:r>
      <w:r w:rsidR="00AF6388" w:rsidRPr="00843506">
        <w:rPr>
          <w:spacing w:val="-6"/>
          <w:sz w:val="24"/>
          <w:szCs w:val="24"/>
        </w:rPr>
        <w:t xml:space="preserve"> </w:t>
      </w:r>
      <w:r w:rsidR="00AF6388" w:rsidRPr="00843506">
        <w:rPr>
          <w:sz w:val="24"/>
          <w:szCs w:val="24"/>
        </w:rPr>
        <w:t>№</w:t>
      </w:r>
      <w:r w:rsidR="00AF6388" w:rsidRPr="00843506">
        <w:rPr>
          <w:spacing w:val="-4"/>
          <w:sz w:val="24"/>
          <w:szCs w:val="24"/>
        </w:rPr>
        <w:t xml:space="preserve"> </w:t>
      </w:r>
      <w:r w:rsidR="00AF6388" w:rsidRPr="00843506">
        <w:rPr>
          <w:sz w:val="24"/>
          <w:szCs w:val="24"/>
        </w:rPr>
        <w:t>477</w:t>
      </w:r>
      <w:r w:rsidRPr="00843506">
        <w:rPr>
          <w:sz w:val="24"/>
          <w:szCs w:val="24"/>
        </w:rPr>
        <w:t>;</w:t>
      </w:r>
    </w:p>
    <w:p w14:paraId="53362716" w14:textId="10756DC2"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«Об утверждении Нормативов патрулирования лесов должностными</w:t>
      </w:r>
      <w:r w:rsidRPr="00843506">
        <w:rPr>
          <w:spacing w:val="-4"/>
          <w:sz w:val="24"/>
          <w:szCs w:val="24"/>
        </w:rPr>
        <w:t xml:space="preserve"> </w:t>
      </w:r>
      <w:r w:rsidRPr="00843506">
        <w:rPr>
          <w:sz w:val="24"/>
          <w:szCs w:val="24"/>
        </w:rPr>
        <w:t>лицами,</w:t>
      </w:r>
      <w:r w:rsidRPr="00843506">
        <w:rPr>
          <w:spacing w:val="-4"/>
          <w:sz w:val="24"/>
          <w:szCs w:val="24"/>
        </w:rPr>
        <w:t xml:space="preserve"> </w:t>
      </w:r>
      <w:r w:rsidRPr="00843506">
        <w:rPr>
          <w:sz w:val="24"/>
          <w:szCs w:val="24"/>
        </w:rPr>
        <w:t>осуществляющими</w:t>
      </w:r>
      <w:r w:rsidRPr="00843506">
        <w:rPr>
          <w:spacing w:val="-4"/>
          <w:sz w:val="24"/>
          <w:szCs w:val="24"/>
        </w:rPr>
        <w:t xml:space="preserve"> </w:t>
      </w:r>
      <w:r w:rsidRPr="00843506">
        <w:rPr>
          <w:sz w:val="24"/>
          <w:szCs w:val="24"/>
        </w:rPr>
        <w:t>федеральный</w:t>
      </w:r>
      <w:r w:rsidRPr="00843506">
        <w:rPr>
          <w:spacing w:val="-4"/>
          <w:sz w:val="24"/>
          <w:szCs w:val="24"/>
        </w:rPr>
        <w:t xml:space="preserve"> </w:t>
      </w:r>
      <w:r w:rsidRPr="00843506">
        <w:rPr>
          <w:sz w:val="24"/>
          <w:szCs w:val="24"/>
        </w:rPr>
        <w:t>государственный</w:t>
      </w:r>
      <w:r w:rsidRPr="00843506">
        <w:rPr>
          <w:spacing w:val="-4"/>
          <w:sz w:val="24"/>
          <w:szCs w:val="24"/>
        </w:rPr>
        <w:t xml:space="preserve"> </w:t>
      </w:r>
      <w:r w:rsidRPr="00843506">
        <w:rPr>
          <w:sz w:val="24"/>
          <w:szCs w:val="24"/>
        </w:rPr>
        <w:t xml:space="preserve">лесной надзор (лесную охрану)» </w:t>
      </w:r>
      <w:r w:rsidR="00AF6388" w:rsidRPr="00843506">
        <w:rPr>
          <w:sz w:val="24"/>
          <w:szCs w:val="24"/>
        </w:rPr>
        <w:t>от 21.01.2014 №</w:t>
      </w:r>
      <w:r w:rsidR="00AF6388" w:rsidRPr="00843506">
        <w:rPr>
          <w:spacing w:val="-1"/>
          <w:sz w:val="24"/>
          <w:szCs w:val="24"/>
        </w:rPr>
        <w:t xml:space="preserve"> </w:t>
      </w:r>
      <w:r w:rsidR="00AF6388" w:rsidRPr="00843506">
        <w:rPr>
          <w:sz w:val="24"/>
          <w:szCs w:val="24"/>
        </w:rPr>
        <w:t>21;</w:t>
      </w:r>
    </w:p>
    <w:p w14:paraId="5F8646A4" w14:textId="20BA009D" w:rsidR="00AF6388" w:rsidRPr="00843506" w:rsidRDefault="00051F9F" w:rsidP="00E25619">
      <w:pPr>
        <w:pStyle w:val="a8"/>
        <w:numPr>
          <w:ilvl w:val="0"/>
          <w:numId w:val="28"/>
        </w:numPr>
        <w:tabs>
          <w:tab w:val="left" w:pos="993"/>
        </w:tabs>
        <w:ind w:left="0" w:firstLine="709"/>
        <w:rPr>
          <w:spacing w:val="-2"/>
          <w:sz w:val="24"/>
          <w:szCs w:val="24"/>
        </w:rPr>
      </w:pPr>
      <w:r w:rsidRPr="00843506">
        <w:rPr>
          <w:sz w:val="24"/>
          <w:szCs w:val="24"/>
        </w:rPr>
        <w:t>«Об</w:t>
      </w:r>
      <w:r w:rsidRPr="00843506">
        <w:rPr>
          <w:spacing w:val="-3"/>
          <w:sz w:val="24"/>
          <w:szCs w:val="24"/>
        </w:rPr>
        <w:t xml:space="preserve"> </w:t>
      </w:r>
      <w:r w:rsidRPr="00843506">
        <w:rPr>
          <w:sz w:val="24"/>
          <w:szCs w:val="24"/>
        </w:rPr>
        <w:t>утверждении</w:t>
      </w:r>
      <w:r w:rsidRPr="00843506">
        <w:rPr>
          <w:spacing w:val="-6"/>
          <w:sz w:val="24"/>
          <w:szCs w:val="24"/>
        </w:rPr>
        <w:t xml:space="preserve"> </w:t>
      </w:r>
      <w:r w:rsidRPr="00843506">
        <w:rPr>
          <w:sz w:val="24"/>
          <w:szCs w:val="24"/>
        </w:rPr>
        <w:t>Правил</w:t>
      </w:r>
      <w:r w:rsidRPr="00843506">
        <w:rPr>
          <w:spacing w:val="-5"/>
          <w:sz w:val="24"/>
          <w:szCs w:val="24"/>
        </w:rPr>
        <w:t xml:space="preserve"> </w:t>
      </w:r>
      <w:r w:rsidRPr="00843506">
        <w:rPr>
          <w:sz w:val="24"/>
          <w:szCs w:val="24"/>
        </w:rPr>
        <w:t>заготовки</w:t>
      </w:r>
      <w:r w:rsidRPr="00843506">
        <w:rPr>
          <w:spacing w:val="-3"/>
          <w:sz w:val="24"/>
          <w:szCs w:val="24"/>
        </w:rPr>
        <w:t xml:space="preserve"> </w:t>
      </w:r>
      <w:r w:rsidRPr="00843506">
        <w:rPr>
          <w:spacing w:val="-2"/>
          <w:sz w:val="24"/>
          <w:szCs w:val="24"/>
        </w:rPr>
        <w:t xml:space="preserve">живицы» </w:t>
      </w:r>
      <w:r w:rsidR="00AF6388" w:rsidRPr="00843506">
        <w:rPr>
          <w:sz w:val="24"/>
          <w:szCs w:val="24"/>
        </w:rPr>
        <w:t>от</w:t>
      </w:r>
      <w:r w:rsidR="00AF6388" w:rsidRPr="00843506">
        <w:rPr>
          <w:spacing w:val="-7"/>
          <w:sz w:val="24"/>
          <w:szCs w:val="24"/>
        </w:rPr>
        <w:t xml:space="preserve"> </w:t>
      </w:r>
      <w:r w:rsidR="00AF6388" w:rsidRPr="00843506">
        <w:rPr>
          <w:sz w:val="24"/>
          <w:szCs w:val="24"/>
        </w:rPr>
        <w:t>09.11.2020</w:t>
      </w:r>
      <w:r w:rsidR="00AF6388" w:rsidRPr="00843506">
        <w:rPr>
          <w:spacing w:val="-7"/>
          <w:sz w:val="24"/>
          <w:szCs w:val="24"/>
        </w:rPr>
        <w:t xml:space="preserve"> </w:t>
      </w:r>
      <w:r w:rsidR="00AF6388" w:rsidRPr="00843506">
        <w:rPr>
          <w:sz w:val="24"/>
          <w:szCs w:val="24"/>
        </w:rPr>
        <w:t>№</w:t>
      </w:r>
      <w:r w:rsidR="00AF6388" w:rsidRPr="00843506">
        <w:rPr>
          <w:spacing w:val="-2"/>
          <w:sz w:val="24"/>
          <w:szCs w:val="24"/>
        </w:rPr>
        <w:t xml:space="preserve"> </w:t>
      </w:r>
      <w:r w:rsidR="00AF6388" w:rsidRPr="00843506">
        <w:rPr>
          <w:sz w:val="24"/>
          <w:szCs w:val="24"/>
        </w:rPr>
        <w:t>911</w:t>
      </w:r>
      <w:r w:rsidR="00AF6388" w:rsidRPr="00843506">
        <w:rPr>
          <w:spacing w:val="-2"/>
          <w:sz w:val="24"/>
          <w:szCs w:val="24"/>
        </w:rPr>
        <w:t>;</w:t>
      </w:r>
    </w:p>
    <w:p w14:paraId="3D50F5A4" w14:textId="72D17C89"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заготовки и сбора </w:t>
      </w:r>
      <w:proofErr w:type="spellStart"/>
      <w:r w:rsidRPr="00843506">
        <w:rPr>
          <w:sz w:val="24"/>
          <w:szCs w:val="24"/>
        </w:rPr>
        <w:t>недревесных</w:t>
      </w:r>
      <w:proofErr w:type="spellEnd"/>
      <w:r w:rsidRPr="00843506">
        <w:rPr>
          <w:sz w:val="24"/>
          <w:szCs w:val="24"/>
        </w:rPr>
        <w:t xml:space="preserve"> лесных ресурсов» </w:t>
      </w:r>
      <w:r w:rsidR="00AF6388" w:rsidRPr="00843506">
        <w:rPr>
          <w:sz w:val="24"/>
          <w:szCs w:val="24"/>
        </w:rPr>
        <w:t>от 28.07.2020 №</w:t>
      </w:r>
      <w:r w:rsidR="003F6B4F" w:rsidRPr="00843506">
        <w:rPr>
          <w:sz w:val="24"/>
          <w:szCs w:val="24"/>
        </w:rPr>
        <w:t> </w:t>
      </w:r>
      <w:r w:rsidR="00AF6388" w:rsidRPr="00843506">
        <w:rPr>
          <w:sz w:val="24"/>
          <w:szCs w:val="24"/>
        </w:rPr>
        <w:t>496;</w:t>
      </w:r>
    </w:p>
    <w:p w14:paraId="65EC7C47" w14:textId="27E9492D"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заготовки пищевых лесных ресурсов и сбора лекарственных растений» </w:t>
      </w:r>
      <w:r w:rsidR="00AF6388" w:rsidRPr="00843506">
        <w:rPr>
          <w:sz w:val="24"/>
          <w:szCs w:val="24"/>
        </w:rPr>
        <w:t>от 28.07.2020 № 494;</w:t>
      </w:r>
    </w:p>
    <w:p w14:paraId="3C68989E" w14:textId="5D11A2D0" w:rsidR="00AF6388" w:rsidRPr="00843506" w:rsidRDefault="00051F9F" w:rsidP="00E25619">
      <w:pPr>
        <w:pStyle w:val="a8"/>
        <w:numPr>
          <w:ilvl w:val="0"/>
          <w:numId w:val="28"/>
        </w:numPr>
        <w:tabs>
          <w:tab w:val="left" w:pos="993"/>
        </w:tabs>
        <w:ind w:left="0" w:firstLine="709"/>
        <w:rPr>
          <w:sz w:val="24"/>
          <w:szCs w:val="24"/>
        </w:rPr>
      </w:pPr>
      <w:r w:rsidRPr="00843506">
        <w:rPr>
          <w:sz w:val="24"/>
          <w:szCs w:val="24"/>
        </w:rPr>
        <w:t>«Об утверждении Правил использования лесов для осуществления видов деятельности в сфере охотничьего хозяйства и Перечня случаев использования лесов для осуществления видов деятельности в сфере охотничьего хозяйства без предоставления лесных участков»</w:t>
      </w:r>
      <w:r w:rsidR="00CB205E" w:rsidRPr="00843506">
        <w:rPr>
          <w:sz w:val="24"/>
          <w:szCs w:val="24"/>
        </w:rPr>
        <w:t xml:space="preserve"> </w:t>
      </w:r>
      <w:r w:rsidR="00AF6388" w:rsidRPr="00843506">
        <w:rPr>
          <w:sz w:val="24"/>
          <w:szCs w:val="24"/>
        </w:rPr>
        <w:t>от 12.12.2017 № 661;</w:t>
      </w:r>
    </w:p>
    <w:p w14:paraId="13B3C3A9" w14:textId="6842C838" w:rsidR="00AF6388" w:rsidRPr="00843506" w:rsidRDefault="00CB205E"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Правил использования лесов для осуществления научно-исследовательской деятельности, образовательной </w:t>
      </w:r>
      <w:r w:rsidRPr="00843506">
        <w:rPr>
          <w:spacing w:val="-2"/>
          <w:sz w:val="24"/>
          <w:szCs w:val="24"/>
        </w:rPr>
        <w:t xml:space="preserve">деятельности» </w:t>
      </w:r>
      <w:r w:rsidR="00AF6388" w:rsidRPr="00843506">
        <w:rPr>
          <w:sz w:val="24"/>
          <w:szCs w:val="24"/>
        </w:rPr>
        <w:t>от 27.07.2020 №</w:t>
      </w:r>
      <w:r w:rsidR="007D130A" w:rsidRPr="00843506">
        <w:rPr>
          <w:sz w:val="24"/>
          <w:szCs w:val="24"/>
        </w:rPr>
        <w:t xml:space="preserve"> 487</w:t>
      </w:r>
      <w:r w:rsidR="00AF6388" w:rsidRPr="00843506">
        <w:rPr>
          <w:spacing w:val="-2"/>
          <w:sz w:val="24"/>
          <w:szCs w:val="24"/>
        </w:rPr>
        <w:t>;</w:t>
      </w:r>
    </w:p>
    <w:p w14:paraId="7265F133" w14:textId="7BF98087" w:rsidR="00AF6388" w:rsidRPr="00843506" w:rsidRDefault="007D130A"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использования лесов для осуществления рекреационной деятельности» </w:t>
      </w:r>
      <w:r w:rsidR="00AF6388" w:rsidRPr="00843506">
        <w:rPr>
          <w:sz w:val="24"/>
          <w:szCs w:val="24"/>
        </w:rPr>
        <w:t>от 09.11.2020 № 908;</w:t>
      </w:r>
    </w:p>
    <w:p w14:paraId="4BE32451" w14:textId="6C733289" w:rsidR="00AF6388" w:rsidRPr="00843506" w:rsidRDefault="007D130A"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Правил использования лесов для выращивания лесных плодовых, ягодных, декоративных растений, лекарственных </w:t>
      </w:r>
      <w:r w:rsidRPr="00843506">
        <w:rPr>
          <w:spacing w:val="-2"/>
          <w:sz w:val="24"/>
          <w:szCs w:val="24"/>
        </w:rPr>
        <w:t xml:space="preserve">растений» </w:t>
      </w:r>
      <w:r w:rsidR="00AF6388" w:rsidRPr="00843506">
        <w:rPr>
          <w:sz w:val="24"/>
          <w:szCs w:val="24"/>
        </w:rPr>
        <w:t>от 28.07.2020 № 497</w:t>
      </w:r>
      <w:r w:rsidR="00AF6388" w:rsidRPr="00843506">
        <w:rPr>
          <w:spacing w:val="-2"/>
          <w:sz w:val="24"/>
          <w:szCs w:val="24"/>
        </w:rPr>
        <w:t>;</w:t>
      </w:r>
    </w:p>
    <w:p w14:paraId="4D445505" w14:textId="6F40F31C" w:rsidR="00DB7CD1" w:rsidRPr="00DB7CD1" w:rsidRDefault="00082179" w:rsidP="00DB7CD1">
      <w:pPr>
        <w:pStyle w:val="a8"/>
        <w:numPr>
          <w:ilvl w:val="0"/>
          <w:numId w:val="28"/>
        </w:numPr>
        <w:tabs>
          <w:tab w:val="left" w:pos="993"/>
        </w:tabs>
        <w:ind w:left="0" w:firstLine="709"/>
        <w:rPr>
          <w:sz w:val="24"/>
          <w:szCs w:val="24"/>
        </w:rPr>
      </w:pPr>
      <w:r>
        <w:rPr>
          <w:sz w:val="24"/>
          <w:szCs w:val="24"/>
        </w:rPr>
        <w:t xml:space="preserve"> </w:t>
      </w:r>
      <w:r w:rsidR="00DB7CD1">
        <w:rPr>
          <w:sz w:val="24"/>
          <w:szCs w:val="24"/>
        </w:rPr>
        <w:t>«</w:t>
      </w:r>
      <w:r w:rsidR="00DB7CD1" w:rsidRPr="00DB7CD1">
        <w:rPr>
          <w:sz w:val="24"/>
          <w:szCs w:val="24"/>
        </w:rPr>
        <w:t>Об утверждении Правил использования лесов для создания и эксплуатации объектов лесоперерабатывающей инфраструктуры</w:t>
      </w:r>
      <w:r w:rsidR="00DB7CD1">
        <w:rPr>
          <w:sz w:val="24"/>
          <w:szCs w:val="24"/>
        </w:rPr>
        <w:t xml:space="preserve">» </w:t>
      </w:r>
      <w:r w:rsidR="00DB7CD1" w:rsidRPr="00DB7CD1">
        <w:rPr>
          <w:sz w:val="24"/>
          <w:szCs w:val="24"/>
        </w:rPr>
        <w:t>от 31.01.2022 N 54</w:t>
      </w:r>
      <w:r w:rsidR="00DB7CD1">
        <w:rPr>
          <w:sz w:val="24"/>
          <w:szCs w:val="24"/>
        </w:rPr>
        <w:t>;</w:t>
      </w:r>
    </w:p>
    <w:p w14:paraId="4D369D45" w14:textId="3881C11E" w:rsidR="00AF6388" w:rsidRPr="00843506" w:rsidRDefault="007D130A" w:rsidP="00E25619">
      <w:pPr>
        <w:pStyle w:val="a8"/>
        <w:numPr>
          <w:ilvl w:val="0"/>
          <w:numId w:val="28"/>
        </w:numPr>
        <w:tabs>
          <w:tab w:val="left" w:pos="993"/>
        </w:tabs>
        <w:ind w:left="0" w:firstLine="709"/>
        <w:rPr>
          <w:spacing w:val="-2"/>
          <w:sz w:val="24"/>
          <w:szCs w:val="24"/>
        </w:rPr>
      </w:pPr>
      <w:r w:rsidRPr="00843506">
        <w:rPr>
          <w:sz w:val="24"/>
          <w:szCs w:val="24"/>
        </w:rPr>
        <w:t xml:space="preserve">«Об утверждении Правил использования лесов для осуществления геологического изучения недр, разведки и добычи полезных ископаемых и Перечня случаев использования лесов в целях осуществления геологического изучения недр, разведки и добычи полезных ископаемых без предоставления лесного участка, с установлением или без установления </w:t>
      </w:r>
      <w:r w:rsidRPr="00843506">
        <w:rPr>
          <w:spacing w:val="-2"/>
          <w:sz w:val="24"/>
          <w:szCs w:val="24"/>
        </w:rPr>
        <w:t xml:space="preserve">сервитута» </w:t>
      </w:r>
      <w:r w:rsidR="00AF6388" w:rsidRPr="00843506">
        <w:rPr>
          <w:sz w:val="24"/>
          <w:szCs w:val="24"/>
        </w:rPr>
        <w:t>от 07.07.2020 № 417</w:t>
      </w:r>
      <w:r w:rsidR="00AF6388" w:rsidRPr="00843506">
        <w:rPr>
          <w:spacing w:val="-2"/>
          <w:sz w:val="24"/>
          <w:szCs w:val="24"/>
        </w:rPr>
        <w:t>;</w:t>
      </w:r>
    </w:p>
    <w:p w14:paraId="433C37F5" w14:textId="2C901D93" w:rsidR="00AF6388" w:rsidRPr="00843506" w:rsidRDefault="007D130A" w:rsidP="00E25619">
      <w:pPr>
        <w:pStyle w:val="a8"/>
        <w:numPr>
          <w:ilvl w:val="0"/>
          <w:numId w:val="28"/>
        </w:numPr>
        <w:tabs>
          <w:tab w:val="left" w:pos="993"/>
        </w:tabs>
        <w:ind w:left="0" w:firstLine="709"/>
        <w:rPr>
          <w:sz w:val="24"/>
          <w:szCs w:val="24"/>
        </w:rPr>
      </w:pPr>
      <w:r w:rsidRPr="00843506">
        <w:rPr>
          <w:sz w:val="24"/>
          <w:szCs w:val="24"/>
        </w:rPr>
        <w:t xml:space="preserve">«Об утверждении Правил использования лесов для строительства, реконструкции, эксплуатации линейных объектов и Перечня случаев использования лесов для строительства, реконструкции, эксплуатации линейных объектов без предоставления лесного участка, с установлением или без установления сервитута, публичного сервитута» </w:t>
      </w:r>
      <w:r w:rsidR="00AF6388" w:rsidRPr="00843506">
        <w:rPr>
          <w:sz w:val="24"/>
          <w:szCs w:val="24"/>
        </w:rPr>
        <w:t>от 10.07.2020 № 434;</w:t>
      </w:r>
    </w:p>
    <w:p w14:paraId="1FCF8AE0" w14:textId="77777777" w:rsidR="007D130A" w:rsidRPr="00843506" w:rsidRDefault="007D130A" w:rsidP="0064232F">
      <w:pPr>
        <w:tabs>
          <w:tab w:val="left" w:pos="993"/>
        </w:tabs>
        <w:ind w:firstLine="708"/>
        <w:jc w:val="both"/>
      </w:pPr>
    </w:p>
    <w:p w14:paraId="0478ED63" w14:textId="663EC05A" w:rsidR="007D130A" w:rsidRPr="004C2DD8" w:rsidRDefault="00AF6388" w:rsidP="004C2DD8">
      <w:pPr>
        <w:tabs>
          <w:tab w:val="left" w:pos="993"/>
        </w:tabs>
        <w:ind w:firstLine="708"/>
        <w:jc w:val="both"/>
        <w:rPr>
          <w:spacing w:val="-2"/>
        </w:rPr>
      </w:pPr>
      <w:r w:rsidRPr="00843506">
        <w:rPr>
          <w:i/>
        </w:rPr>
        <w:t>Приказы Федерального аген</w:t>
      </w:r>
      <w:r w:rsidR="00C62408" w:rsidRPr="00843506">
        <w:rPr>
          <w:i/>
        </w:rPr>
        <w:t>т</w:t>
      </w:r>
      <w:r w:rsidRPr="00843506">
        <w:rPr>
          <w:i/>
        </w:rPr>
        <w:t>ства лесного хозяйства</w:t>
      </w:r>
      <w:r w:rsidRPr="00843506">
        <w:t xml:space="preserve"> (далее по тексту </w:t>
      </w:r>
      <w:r w:rsidRPr="00843506">
        <w:rPr>
          <w:spacing w:val="-2"/>
        </w:rPr>
        <w:t>Рослесхоза):</w:t>
      </w:r>
    </w:p>
    <w:p w14:paraId="2E378F43" w14:textId="7F45624D" w:rsidR="007D130A" w:rsidRPr="00843506" w:rsidRDefault="007D130A" w:rsidP="00E25619">
      <w:pPr>
        <w:pStyle w:val="a6"/>
        <w:numPr>
          <w:ilvl w:val="0"/>
          <w:numId w:val="29"/>
        </w:numPr>
        <w:tabs>
          <w:tab w:val="left" w:pos="993"/>
        </w:tabs>
        <w:ind w:left="0" w:firstLine="709"/>
        <w:rPr>
          <w:sz w:val="24"/>
          <w:szCs w:val="24"/>
        </w:rPr>
      </w:pPr>
      <w:r w:rsidRPr="00843506">
        <w:rPr>
          <w:sz w:val="24"/>
          <w:szCs w:val="24"/>
        </w:rPr>
        <w:t>«Об</w:t>
      </w:r>
      <w:r w:rsidRPr="00843506">
        <w:rPr>
          <w:spacing w:val="43"/>
          <w:sz w:val="24"/>
          <w:szCs w:val="24"/>
        </w:rPr>
        <w:t xml:space="preserve"> </w:t>
      </w:r>
      <w:r w:rsidRPr="00843506">
        <w:rPr>
          <w:sz w:val="24"/>
          <w:szCs w:val="24"/>
        </w:rPr>
        <w:t>утверждении</w:t>
      </w:r>
      <w:r w:rsidRPr="00843506">
        <w:rPr>
          <w:spacing w:val="39"/>
          <w:sz w:val="24"/>
          <w:szCs w:val="24"/>
        </w:rPr>
        <w:t xml:space="preserve"> </w:t>
      </w:r>
      <w:r w:rsidRPr="00843506">
        <w:rPr>
          <w:sz w:val="24"/>
          <w:szCs w:val="24"/>
        </w:rPr>
        <w:t>методических</w:t>
      </w:r>
      <w:r w:rsidRPr="00843506">
        <w:rPr>
          <w:spacing w:val="43"/>
          <w:sz w:val="24"/>
          <w:szCs w:val="24"/>
        </w:rPr>
        <w:t xml:space="preserve"> </w:t>
      </w:r>
      <w:r w:rsidRPr="00843506">
        <w:rPr>
          <w:sz w:val="24"/>
          <w:szCs w:val="24"/>
        </w:rPr>
        <w:t>документов</w:t>
      </w:r>
      <w:r w:rsidRPr="00843506">
        <w:rPr>
          <w:spacing w:val="40"/>
          <w:sz w:val="24"/>
          <w:szCs w:val="24"/>
        </w:rPr>
        <w:t xml:space="preserve"> </w:t>
      </w:r>
      <w:r w:rsidRPr="00843506">
        <w:rPr>
          <w:sz w:val="24"/>
          <w:szCs w:val="24"/>
        </w:rPr>
        <w:t>вместе</w:t>
      </w:r>
      <w:r w:rsidRPr="00843506">
        <w:rPr>
          <w:spacing w:val="39"/>
          <w:sz w:val="24"/>
          <w:szCs w:val="24"/>
        </w:rPr>
        <w:t xml:space="preserve"> </w:t>
      </w:r>
      <w:r w:rsidRPr="00843506">
        <w:rPr>
          <w:spacing w:val="-5"/>
          <w:sz w:val="24"/>
          <w:szCs w:val="24"/>
        </w:rPr>
        <w:t>с:</w:t>
      </w:r>
    </w:p>
    <w:p w14:paraId="247FBBD5" w14:textId="77777777" w:rsidR="007D130A" w:rsidRPr="00843506" w:rsidRDefault="007D130A" w:rsidP="00E25619">
      <w:pPr>
        <w:pStyle w:val="a6"/>
        <w:numPr>
          <w:ilvl w:val="0"/>
          <w:numId w:val="29"/>
        </w:numPr>
        <w:tabs>
          <w:tab w:val="left" w:pos="993"/>
        </w:tabs>
        <w:ind w:left="0" w:firstLine="709"/>
        <w:rPr>
          <w:sz w:val="24"/>
          <w:szCs w:val="24"/>
        </w:rPr>
      </w:pPr>
      <w:r w:rsidRPr="00843506">
        <w:rPr>
          <w:sz w:val="24"/>
          <w:szCs w:val="24"/>
        </w:rPr>
        <w:lastRenderedPageBreak/>
        <w:t>«Методические</w:t>
      </w:r>
      <w:r w:rsidRPr="00843506">
        <w:rPr>
          <w:spacing w:val="-3"/>
          <w:sz w:val="24"/>
          <w:szCs w:val="24"/>
        </w:rPr>
        <w:t xml:space="preserve"> </w:t>
      </w:r>
      <w:hyperlink r:id="rId14">
        <w:r w:rsidRPr="00843506">
          <w:rPr>
            <w:sz w:val="24"/>
            <w:szCs w:val="24"/>
          </w:rPr>
          <w:t>рекомендации</w:t>
        </w:r>
        <w:r w:rsidRPr="00843506">
          <w:rPr>
            <w:spacing w:val="-1"/>
            <w:sz w:val="24"/>
            <w:szCs w:val="24"/>
          </w:rPr>
          <w:t xml:space="preserve"> </w:t>
        </w:r>
      </w:hyperlink>
      <w:r w:rsidRPr="00843506">
        <w:rPr>
          <w:sz w:val="24"/>
          <w:szCs w:val="24"/>
        </w:rPr>
        <w:t>по</w:t>
      </w:r>
      <w:r w:rsidRPr="00843506">
        <w:rPr>
          <w:spacing w:val="-4"/>
          <w:sz w:val="24"/>
          <w:szCs w:val="24"/>
        </w:rPr>
        <w:t xml:space="preserve"> </w:t>
      </w:r>
      <w:r w:rsidRPr="00843506">
        <w:rPr>
          <w:sz w:val="24"/>
          <w:szCs w:val="24"/>
        </w:rPr>
        <w:t>регламентации</w:t>
      </w:r>
      <w:r w:rsidRPr="00843506">
        <w:rPr>
          <w:spacing w:val="-4"/>
          <w:sz w:val="24"/>
          <w:szCs w:val="24"/>
        </w:rPr>
        <w:t xml:space="preserve"> </w:t>
      </w:r>
      <w:r w:rsidRPr="00843506">
        <w:rPr>
          <w:sz w:val="24"/>
          <w:szCs w:val="24"/>
        </w:rPr>
        <w:t>лесохозяйственных</w:t>
      </w:r>
      <w:r w:rsidRPr="00843506">
        <w:rPr>
          <w:spacing w:val="-4"/>
          <w:sz w:val="24"/>
          <w:szCs w:val="24"/>
        </w:rPr>
        <w:t xml:space="preserve"> </w:t>
      </w:r>
      <w:r w:rsidRPr="00843506">
        <w:rPr>
          <w:sz w:val="24"/>
          <w:szCs w:val="24"/>
        </w:rPr>
        <w:t xml:space="preserve">мероприятий в лесах, загрязнённых радионуклидами», «Методические </w:t>
      </w:r>
      <w:hyperlink r:id="rId15">
        <w:r w:rsidRPr="00843506">
          <w:rPr>
            <w:sz w:val="24"/>
            <w:szCs w:val="24"/>
          </w:rPr>
          <w:t>рекомендации</w:t>
        </w:r>
      </w:hyperlink>
      <w:r w:rsidRPr="00843506">
        <w:rPr>
          <w:sz w:val="24"/>
          <w:szCs w:val="24"/>
        </w:rPr>
        <w:t xml:space="preserve"> по проведению контроля содержания радионуклидов в лесных ресурсах» </w:t>
      </w:r>
      <w:r w:rsidR="00AF6388" w:rsidRPr="00843506">
        <w:rPr>
          <w:sz w:val="24"/>
          <w:szCs w:val="24"/>
        </w:rPr>
        <w:t>от</w:t>
      </w:r>
      <w:r w:rsidR="00AF6388" w:rsidRPr="00843506">
        <w:rPr>
          <w:spacing w:val="39"/>
          <w:sz w:val="24"/>
          <w:szCs w:val="24"/>
        </w:rPr>
        <w:t xml:space="preserve"> </w:t>
      </w:r>
      <w:r w:rsidR="00AF6388" w:rsidRPr="00843506">
        <w:rPr>
          <w:sz w:val="24"/>
          <w:szCs w:val="24"/>
        </w:rPr>
        <w:t>16.03.2009</w:t>
      </w:r>
      <w:r w:rsidR="00AF6388" w:rsidRPr="00843506">
        <w:rPr>
          <w:spacing w:val="39"/>
          <w:sz w:val="24"/>
          <w:szCs w:val="24"/>
        </w:rPr>
        <w:t xml:space="preserve"> </w:t>
      </w:r>
      <w:r w:rsidR="00AF6388" w:rsidRPr="00843506">
        <w:rPr>
          <w:sz w:val="24"/>
          <w:szCs w:val="24"/>
        </w:rPr>
        <w:t>№ 81</w:t>
      </w:r>
      <w:r w:rsidRPr="00843506">
        <w:rPr>
          <w:sz w:val="24"/>
          <w:szCs w:val="24"/>
        </w:rPr>
        <w:t>;</w:t>
      </w:r>
    </w:p>
    <w:p w14:paraId="5355A096" w14:textId="5E9529EA" w:rsidR="00AF6388" w:rsidRPr="00843506" w:rsidRDefault="007D130A" w:rsidP="00E25619">
      <w:pPr>
        <w:pStyle w:val="a6"/>
        <w:numPr>
          <w:ilvl w:val="0"/>
          <w:numId w:val="29"/>
        </w:numPr>
        <w:tabs>
          <w:tab w:val="left" w:pos="993"/>
        </w:tabs>
        <w:ind w:left="0" w:firstLine="709"/>
        <w:rPr>
          <w:spacing w:val="-2"/>
          <w:sz w:val="24"/>
          <w:szCs w:val="24"/>
        </w:rPr>
      </w:pPr>
      <w:r w:rsidRPr="00843506">
        <w:rPr>
          <w:sz w:val="24"/>
          <w:szCs w:val="24"/>
        </w:rPr>
        <w:t xml:space="preserve">«Об утверждении Порядка исчисления расчётной </w:t>
      </w:r>
      <w:r w:rsidRPr="00843506">
        <w:rPr>
          <w:spacing w:val="-2"/>
          <w:sz w:val="24"/>
          <w:szCs w:val="24"/>
        </w:rPr>
        <w:t xml:space="preserve">лесосеки» </w:t>
      </w:r>
      <w:r w:rsidR="00AF6388" w:rsidRPr="00843506">
        <w:rPr>
          <w:sz w:val="24"/>
          <w:szCs w:val="24"/>
        </w:rPr>
        <w:t>от 27.05.2011 №</w:t>
      </w:r>
      <w:r w:rsidR="00AF6388" w:rsidRPr="00843506">
        <w:rPr>
          <w:spacing w:val="-2"/>
          <w:sz w:val="24"/>
          <w:szCs w:val="24"/>
        </w:rPr>
        <w:t xml:space="preserve"> </w:t>
      </w:r>
      <w:r w:rsidR="00AF6388" w:rsidRPr="00843506">
        <w:rPr>
          <w:sz w:val="24"/>
          <w:szCs w:val="24"/>
        </w:rPr>
        <w:t>191</w:t>
      </w:r>
      <w:r w:rsidR="00AF6388" w:rsidRPr="00843506">
        <w:rPr>
          <w:spacing w:val="-2"/>
          <w:sz w:val="24"/>
          <w:szCs w:val="24"/>
        </w:rPr>
        <w:t>;</w:t>
      </w:r>
    </w:p>
    <w:p w14:paraId="16FE7BE7" w14:textId="40123000" w:rsidR="00AF6388" w:rsidRPr="00843506" w:rsidRDefault="007D130A" w:rsidP="00E25619">
      <w:pPr>
        <w:pStyle w:val="a6"/>
        <w:numPr>
          <w:ilvl w:val="0"/>
          <w:numId w:val="29"/>
        </w:numPr>
        <w:tabs>
          <w:tab w:val="left" w:pos="993"/>
        </w:tabs>
        <w:ind w:left="0" w:firstLine="709"/>
        <w:rPr>
          <w:sz w:val="24"/>
          <w:szCs w:val="24"/>
        </w:rPr>
      </w:pPr>
      <w:r w:rsidRPr="00843506">
        <w:rPr>
          <w:sz w:val="24"/>
          <w:szCs w:val="24"/>
        </w:rPr>
        <w:t xml:space="preserve">«Об утверждении классификации природной пожарной опасности лесов и классификации пожарной опасности в лесах в зависимости от условий погоды» </w:t>
      </w:r>
      <w:r w:rsidR="00AF6388" w:rsidRPr="00843506">
        <w:rPr>
          <w:sz w:val="24"/>
          <w:szCs w:val="24"/>
        </w:rPr>
        <w:t>от 05.07.2011 №</w:t>
      </w:r>
      <w:r w:rsidR="003F6B4F" w:rsidRPr="00843506">
        <w:rPr>
          <w:sz w:val="24"/>
          <w:szCs w:val="24"/>
        </w:rPr>
        <w:t> </w:t>
      </w:r>
      <w:r w:rsidR="00AF6388" w:rsidRPr="00843506">
        <w:rPr>
          <w:sz w:val="24"/>
          <w:szCs w:val="24"/>
        </w:rPr>
        <w:t>287;</w:t>
      </w:r>
    </w:p>
    <w:p w14:paraId="3BE4057D" w14:textId="5E6C5ABF" w:rsidR="00AF6388" w:rsidRPr="00843506" w:rsidRDefault="007D130A" w:rsidP="00E25619">
      <w:pPr>
        <w:pStyle w:val="a6"/>
        <w:numPr>
          <w:ilvl w:val="0"/>
          <w:numId w:val="29"/>
        </w:numPr>
        <w:tabs>
          <w:tab w:val="left" w:pos="993"/>
        </w:tabs>
        <w:ind w:left="0" w:firstLine="709"/>
        <w:rPr>
          <w:sz w:val="24"/>
          <w:szCs w:val="24"/>
        </w:rPr>
      </w:pPr>
      <w:r w:rsidRPr="00843506">
        <w:rPr>
          <w:sz w:val="24"/>
          <w:szCs w:val="24"/>
        </w:rPr>
        <w:t xml:space="preserve">«Об утверждении Перечня видов (пород) деревьев и кустарников, заготовка древесины которых не допускается» </w:t>
      </w:r>
      <w:r w:rsidR="00AF6388" w:rsidRPr="00843506">
        <w:rPr>
          <w:sz w:val="24"/>
          <w:szCs w:val="24"/>
        </w:rPr>
        <w:t>от 05.12.2011 № 513;</w:t>
      </w:r>
    </w:p>
    <w:p w14:paraId="35B36B92" w14:textId="37112D8B" w:rsidR="00AF6388" w:rsidRPr="00843506" w:rsidRDefault="007D130A" w:rsidP="00E25619">
      <w:pPr>
        <w:pStyle w:val="a6"/>
        <w:numPr>
          <w:ilvl w:val="0"/>
          <w:numId w:val="29"/>
        </w:numPr>
        <w:tabs>
          <w:tab w:val="left" w:pos="993"/>
        </w:tabs>
        <w:ind w:left="0" w:firstLine="709"/>
        <w:rPr>
          <w:sz w:val="24"/>
          <w:szCs w:val="24"/>
        </w:rPr>
      </w:pPr>
      <w:r w:rsidRPr="00843506">
        <w:rPr>
          <w:sz w:val="24"/>
          <w:szCs w:val="24"/>
        </w:rPr>
        <w:t xml:space="preserve">«Об утверждении Нормативов противопожарного обустройства лесов» </w:t>
      </w:r>
      <w:r w:rsidR="00AF6388" w:rsidRPr="00843506">
        <w:rPr>
          <w:sz w:val="24"/>
          <w:szCs w:val="24"/>
        </w:rPr>
        <w:t>от 27.04.2012 №</w:t>
      </w:r>
      <w:r w:rsidR="003F6B4F" w:rsidRPr="00843506">
        <w:rPr>
          <w:spacing w:val="-2"/>
          <w:sz w:val="24"/>
          <w:szCs w:val="24"/>
        </w:rPr>
        <w:t> </w:t>
      </w:r>
      <w:r w:rsidR="00AF6388" w:rsidRPr="00843506">
        <w:rPr>
          <w:sz w:val="24"/>
          <w:szCs w:val="24"/>
        </w:rPr>
        <w:t>174;</w:t>
      </w:r>
    </w:p>
    <w:p w14:paraId="3F328DBD" w14:textId="1E94CF59" w:rsidR="00AF6388" w:rsidRPr="00843506" w:rsidRDefault="007D130A" w:rsidP="00E25619">
      <w:pPr>
        <w:pStyle w:val="a6"/>
        <w:numPr>
          <w:ilvl w:val="0"/>
          <w:numId w:val="29"/>
        </w:numPr>
        <w:tabs>
          <w:tab w:val="left" w:pos="993"/>
        </w:tabs>
        <w:ind w:left="0" w:firstLine="709"/>
        <w:rPr>
          <w:sz w:val="24"/>
          <w:szCs w:val="24"/>
        </w:rPr>
      </w:pPr>
      <w:r w:rsidRPr="00843506">
        <w:rPr>
          <w:sz w:val="24"/>
          <w:szCs w:val="24"/>
        </w:rPr>
        <w:t xml:space="preserve">«О применении региональных классов пожарной опасности в лесах в зависимости от условий погоды» </w:t>
      </w:r>
      <w:r w:rsidR="00AF6388" w:rsidRPr="00843506">
        <w:rPr>
          <w:sz w:val="24"/>
          <w:szCs w:val="24"/>
        </w:rPr>
        <w:t>от 09.10.2013 №</w:t>
      </w:r>
      <w:r w:rsidR="00AF6388" w:rsidRPr="00843506">
        <w:rPr>
          <w:spacing w:val="-2"/>
          <w:sz w:val="24"/>
          <w:szCs w:val="24"/>
        </w:rPr>
        <w:t xml:space="preserve"> </w:t>
      </w:r>
      <w:r w:rsidR="00AF6388" w:rsidRPr="00843506">
        <w:rPr>
          <w:sz w:val="24"/>
          <w:szCs w:val="24"/>
        </w:rPr>
        <w:t>288;</w:t>
      </w:r>
    </w:p>
    <w:p w14:paraId="1174735D" w14:textId="26100FCA" w:rsidR="00AF6388" w:rsidRPr="00843506" w:rsidRDefault="007D130A" w:rsidP="00E25619">
      <w:pPr>
        <w:pStyle w:val="a6"/>
        <w:numPr>
          <w:ilvl w:val="0"/>
          <w:numId w:val="29"/>
        </w:numPr>
        <w:tabs>
          <w:tab w:val="left" w:pos="993"/>
        </w:tabs>
        <w:ind w:left="0" w:firstLine="709"/>
        <w:rPr>
          <w:spacing w:val="-2"/>
          <w:sz w:val="24"/>
          <w:szCs w:val="24"/>
        </w:rPr>
      </w:pPr>
      <w:r w:rsidRPr="00843506">
        <w:rPr>
          <w:sz w:val="24"/>
          <w:szCs w:val="24"/>
        </w:rPr>
        <w:t>«Об</w:t>
      </w:r>
      <w:r w:rsidRPr="00843506">
        <w:rPr>
          <w:spacing w:val="-3"/>
          <w:sz w:val="24"/>
          <w:szCs w:val="24"/>
        </w:rPr>
        <w:t xml:space="preserve"> </w:t>
      </w:r>
      <w:r w:rsidRPr="00843506">
        <w:rPr>
          <w:sz w:val="24"/>
          <w:szCs w:val="24"/>
        </w:rPr>
        <w:t>установлении</w:t>
      </w:r>
      <w:r w:rsidRPr="00843506">
        <w:rPr>
          <w:spacing w:val="-4"/>
          <w:sz w:val="24"/>
          <w:szCs w:val="24"/>
        </w:rPr>
        <w:t xml:space="preserve"> </w:t>
      </w:r>
      <w:r w:rsidRPr="00843506">
        <w:rPr>
          <w:sz w:val="24"/>
          <w:szCs w:val="24"/>
        </w:rPr>
        <w:t>возрастов</w:t>
      </w:r>
      <w:r w:rsidRPr="00843506">
        <w:rPr>
          <w:spacing w:val="-8"/>
          <w:sz w:val="24"/>
          <w:szCs w:val="24"/>
        </w:rPr>
        <w:t xml:space="preserve"> </w:t>
      </w:r>
      <w:r w:rsidRPr="00843506">
        <w:rPr>
          <w:spacing w:val="-2"/>
          <w:sz w:val="24"/>
          <w:szCs w:val="24"/>
        </w:rPr>
        <w:t xml:space="preserve">рубок» </w:t>
      </w:r>
      <w:r w:rsidR="00AF6388" w:rsidRPr="00843506">
        <w:rPr>
          <w:sz w:val="24"/>
          <w:szCs w:val="24"/>
        </w:rPr>
        <w:t>от</w:t>
      </w:r>
      <w:r w:rsidR="00AF6388" w:rsidRPr="00843506">
        <w:rPr>
          <w:spacing w:val="-8"/>
          <w:sz w:val="24"/>
          <w:szCs w:val="24"/>
        </w:rPr>
        <w:t xml:space="preserve"> </w:t>
      </w:r>
      <w:r w:rsidR="00AF6388" w:rsidRPr="00843506">
        <w:rPr>
          <w:sz w:val="24"/>
          <w:szCs w:val="24"/>
        </w:rPr>
        <w:t>09.04.2015</w:t>
      </w:r>
      <w:r w:rsidR="00AF6388" w:rsidRPr="00843506">
        <w:rPr>
          <w:spacing w:val="-7"/>
          <w:sz w:val="24"/>
          <w:szCs w:val="24"/>
        </w:rPr>
        <w:t xml:space="preserve"> </w:t>
      </w:r>
      <w:r w:rsidR="00AF6388" w:rsidRPr="00843506">
        <w:rPr>
          <w:sz w:val="24"/>
          <w:szCs w:val="24"/>
        </w:rPr>
        <w:t>№</w:t>
      </w:r>
      <w:r w:rsidR="00AF6388" w:rsidRPr="00843506">
        <w:rPr>
          <w:spacing w:val="-3"/>
          <w:sz w:val="24"/>
          <w:szCs w:val="24"/>
        </w:rPr>
        <w:t xml:space="preserve"> </w:t>
      </w:r>
      <w:r w:rsidR="00AF6388" w:rsidRPr="00843506">
        <w:rPr>
          <w:sz w:val="24"/>
          <w:szCs w:val="24"/>
        </w:rPr>
        <w:t>105</w:t>
      </w:r>
      <w:r w:rsidR="00AF6388" w:rsidRPr="00843506">
        <w:rPr>
          <w:spacing w:val="-2"/>
          <w:sz w:val="24"/>
          <w:szCs w:val="24"/>
        </w:rPr>
        <w:t>;</w:t>
      </w:r>
    </w:p>
    <w:p w14:paraId="3B7A793F" w14:textId="72DE80AF" w:rsidR="00AF6388" w:rsidRPr="00843506" w:rsidRDefault="007D130A" w:rsidP="00E25619">
      <w:pPr>
        <w:pStyle w:val="a6"/>
        <w:numPr>
          <w:ilvl w:val="0"/>
          <w:numId w:val="29"/>
        </w:numPr>
        <w:tabs>
          <w:tab w:val="left" w:pos="993"/>
        </w:tabs>
        <w:ind w:left="0" w:firstLine="709"/>
        <w:rPr>
          <w:spacing w:val="-2"/>
          <w:sz w:val="24"/>
          <w:szCs w:val="24"/>
        </w:rPr>
      </w:pPr>
      <w:r w:rsidRPr="00843506">
        <w:rPr>
          <w:sz w:val="24"/>
          <w:szCs w:val="24"/>
        </w:rPr>
        <w:t>«Об</w:t>
      </w:r>
      <w:r w:rsidRPr="00843506">
        <w:rPr>
          <w:spacing w:val="-3"/>
          <w:sz w:val="24"/>
          <w:szCs w:val="24"/>
        </w:rPr>
        <w:t xml:space="preserve"> </w:t>
      </w:r>
      <w:r w:rsidRPr="00843506">
        <w:rPr>
          <w:sz w:val="24"/>
          <w:szCs w:val="24"/>
        </w:rPr>
        <w:t>установлении</w:t>
      </w:r>
      <w:r w:rsidRPr="00843506">
        <w:rPr>
          <w:spacing w:val="-5"/>
          <w:sz w:val="24"/>
          <w:szCs w:val="24"/>
        </w:rPr>
        <w:t xml:space="preserve"> </w:t>
      </w:r>
      <w:r w:rsidRPr="00843506">
        <w:rPr>
          <w:sz w:val="24"/>
          <w:szCs w:val="24"/>
        </w:rPr>
        <w:t>лесосеменного</w:t>
      </w:r>
      <w:r w:rsidRPr="00843506">
        <w:rPr>
          <w:spacing w:val="-7"/>
          <w:sz w:val="24"/>
          <w:szCs w:val="24"/>
        </w:rPr>
        <w:t xml:space="preserve"> </w:t>
      </w:r>
      <w:r w:rsidRPr="00843506">
        <w:rPr>
          <w:spacing w:val="-2"/>
          <w:sz w:val="24"/>
          <w:szCs w:val="24"/>
        </w:rPr>
        <w:t xml:space="preserve">районирования» </w:t>
      </w:r>
      <w:r w:rsidR="00AF6388" w:rsidRPr="00843506">
        <w:rPr>
          <w:sz w:val="24"/>
          <w:szCs w:val="24"/>
        </w:rPr>
        <w:t>от</w:t>
      </w:r>
      <w:r w:rsidR="00AF6388" w:rsidRPr="00843506">
        <w:rPr>
          <w:spacing w:val="-9"/>
          <w:sz w:val="24"/>
          <w:szCs w:val="24"/>
        </w:rPr>
        <w:t xml:space="preserve"> </w:t>
      </w:r>
      <w:r w:rsidR="00AF6388" w:rsidRPr="00843506">
        <w:rPr>
          <w:sz w:val="24"/>
          <w:szCs w:val="24"/>
        </w:rPr>
        <w:t>08.10.2015</w:t>
      </w:r>
      <w:r w:rsidR="00AF6388" w:rsidRPr="00843506">
        <w:rPr>
          <w:spacing w:val="-8"/>
          <w:sz w:val="24"/>
          <w:szCs w:val="24"/>
        </w:rPr>
        <w:t xml:space="preserve"> </w:t>
      </w:r>
      <w:r w:rsidR="00AF6388" w:rsidRPr="00843506">
        <w:rPr>
          <w:sz w:val="24"/>
          <w:szCs w:val="24"/>
        </w:rPr>
        <w:t>№</w:t>
      </w:r>
      <w:r w:rsidR="00AF6388" w:rsidRPr="00843506">
        <w:rPr>
          <w:spacing w:val="-3"/>
          <w:sz w:val="24"/>
          <w:szCs w:val="24"/>
        </w:rPr>
        <w:t xml:space="preserve"> </w:t>
      </w:r>
      <w:r w:rsidR="00AF6388" w:rsidRPr="00843506">
        <w:rPr>
          <w:sz w:val="24"/>
          <w:szCs w:val="24"/>
        </w:rPr>
        <w:t>353</w:t>
      </w:r>
      <w:r w:rsidR="00416C02" w:rsidRPr="00843506">
        <w:rPr>
          <w:spacing w:val="-2"/>
          <w:sz w:val="24"/>
          <w:szCs w:val="24"/>
        </w:rPr>
        <w:t>.</w:t>
      </w:r>
    </w:p>
    <w:p w14:paraId="648A4425" w14:textId="77777777" w:rsidR="007D130A" w:rsidRPr="00843506" w:rsidRDefault="007D130A" w:rsidP="004C2DD8">
      <w:pPr>
        <w:tabs>
          <w:tab w:val="left" w:pos="993"/>
          <w:tab w:val="left" w:pos="2671"/>
          <w:tab w:val="left" w:pos="4789"/>
          <w:tab w:val="left" w:pos="6905"/>
          <w:tab w:val="left" w:pos="7342"/>
        </w:tabs>
        <w:ind w:firstLine="709"/>
        <w:rPr>
          <w:spacing w:val="-2"/>
        </w:rPr>
      </w:pPr>
    </w:p>
    <w:p w14:paraId="27652C9D" w14:textId="77777777" w:rsidR="00AF6388" w:rsidRPr="00843506" w:rsidRDefault="00AF6388" w:rsidP="0064232F">
      <w:pPr>
        <w:tabs>
          <w:tab w:val="left" w:pos="993"/>
          <w:tab w:val="left" w:pos="4789"/>
          <w:tab w:val="left" w:pos="6905"/>
          <w:tab w:val="left" w:pos="7342"/>
        </w:tabs>
        <w:ind w:firstLine="709"/>
        <w:jc w:val="both"/>
      </w:pPr>
      <w:r w:rsidRPr="00843506">
        <w:rPr>
          <w:i/>
        </w:rPr>
        <w:t>Приказ</w:t>
      </w:r>
      <w:r w:rsidR="004F4742" w:rsidRPr="00843506">
        <w:rPr>
          <w:i/>
        </w:rPr>
        <w:t xml:space="preserve"> </w:t>
      </w:r>
      <w:r w:rsidRPr="00843506">
        <w:rPr>
          <w:i/>
        </w:rPr>
        <w:t>Министерства</w:t>
      </w:r>
      <w:r w:rsidR="004F4742" w:rsidRPr="00843506">
        <w:rPr>
          <w:i/>
        </w:rPr>
        <w:t xml:space="preserve"> </w:t>
      </w:r>
      <w:r w:rsidRPr="00843506">
        <w:rPr>
          <w:i/>
        </w:rPr>
        <w:t>строительства</w:t>
      </w:r>
      <w:r w:rsidR="004F4742" w:rsidRPr="00843506">
        <w:rPr>
          <w:i/>
        </w:rPr>
        <w:t xml:space="preserve"> </w:t>
      </w:r>
      <w:r w:rsidRPr="00843506">
        <w:rPr>
          <w:i/>
        </w:rPr>
        <w:t>и</w:t>
      </w:r>
      <w:r w:rsidR="004F4742" w:rsidRPr="00843506">
        <w:rPr>
          <w:i/>
        </w:rPr>
        <w:t xml:space="preserve"> </w:t>
      </w:r>
      <w:r w:rsidRPr="00843506">
        <w:rPr>
          <w:i/>
        </w:rPr>
        <w:t>жилищно-коммунального</w:t>
      </w:r>
      <w:r w:rsidR="004F4742" w:rsidRPr="00843506">
        <w:rPr>
          <w:i/>
        </w:rPr>
        <w:t xml:space="preserve"> хозяйства Российской </w:t>
      </w:r>
      <w:r w:rsidRPr="00843506">
        <w:rPr>
          <w:i/>
        </w:rPr>
        <w:t>Федерации</w:t>
      </w:r>
      <w:r w:rsidRPr="00843506">
        <w:t xml:space="preserve"> (далее по тексту – Минстрой России):</w:t>
      </w:r>
    </w:p>
    <w:p w14:paraId="6F6D4F76" w14:textId="4C9AEABD" w:rsidR="00AF6388" w:rsidRPr="00843506" w:rsidRDefault="004F4742" w:rsidP="00E25619">
      <w:pPr>
        <w:pStyle w:val="a8"/>
        <w:numPr>
          <w:ilvl w:val="0"/>
          <w:numId w:val="30"/>
        </w:numPr>
        <w:tabs>
          <w:tab w:val="left" w:pos="993"/>
          <w:tab w:val="left" w:pos="1069"/>
          <w:tab w:val="left" w:pos="4789"/>
          <w:tab w:val="left" w:pos="6905"/>
          <w:tab w:val="left" w:pos="7342"/>
        </w:tabs>
        <w:ind w:left="0" w:firstLine="709"/>
        <w:rPr>
          <w:spacing w:val="-2"/>
          <w:sz w:val="24"/>
          <w:szCs w:val="24"/>
        </w:rPr>
      </w:pPr>
      <w:r w:rsidRPr="00843506">
        <w:rPr>
          <w:sz w:val="24"/>
          <w:szCs w:val="24"/>
        </w:rPr>
        <w:t xml:space="preserve">«Об утверждении Изменения №1 к СП288.1325800.2016 «Дороги лесные. Правила проектирования и строительства» </w:t>
      </w:r>
      <w:r w:rsidR="00AF6388" w:rsidRPr="00843506">
        <w:rPr>
          <w:spacing w:val="-6"/>
          <w:sz w:val="24"/>
          <w:szCs w:val="24"/>
        </w:rPr>
        <w:t>от</w:t>
      </w:r>
      <w:r w:rsidRPr="00843506">
        <w:rPr>
          <w:spacing w:val="-6"/>
          <w:sz w:val="24"/>
          <w:szCs w:val="24"/>
        </w:rPr>
        <w:t xml:space="preserve"> </w:t>
      </w:r>
      <w:r w:rsidR="00AF6388" w:rsidRPr="00843506">
        <w:rPr>
          <w:spacing w:val="-2"/>
          <w:sz w:val="24"/>
          <w:szCs w:val="24"/>
        </w:rPr>
        <w:t>04.02.2019</w:t>
      </w:r>
      <w:r w:rsidRPr="00843506">
        <w:rPr>
          <w:spacing w:val="-2"/>
          <w:sz w:val="24"/>
          <w:szCs w:val="24"/>
        </w:rPr>
        <w:t xml:space="preserve"> </w:t>
      </w:r>
      <w:r w:rsidRPr="00843506">
        <w:rPr>
          <w:sz w:val="24"/>
          <w:szCs w:val="24"/>
        </w:rPr>
        <w:t>№ 83/пр</w:t>
      </w:r>
      <w:r w:rsidR="00AF6388" w:rsidRPr="00843506">
        <w:rPr>
          <w:spacing w:val="-2"/>
          <w:sz w:val="24"/>
          <w:szCs w:val="24"/>
        </w:rPr>
        <w:t>.</w:t>
      </w:r>
    </w:p>
    <w:p w14:paraId="4F8E4632" w14:textId="77777777" w:rsidR="004F4742" w:rsidRPr="00843506" w:rsidRDefault="004F4742" w:rsidP="0064232F">
      <w:pPr>
        <w:tabs>
          <w:tab w:val="left" w:pos="993"/>
        </w:tabs>
        <w:ind w:firstLine="708"/>
      </w:pPr>
    </w:p>
    <w:p w14:paraId="2027CE66" w14:textId="77777777" w:rsidR="004F4742" w:rsidRPr="00843506" w:rsidRDefault="00AF6388" w:rsidP="0064232F">
      <w:pPr>
        <w:tabs>
          <w:tab w:val="left" w:pos="993"/>
        </w:tabs>
        <w:ind w:firstLine="708"/>
        <w:rPr>
          <w:spacing w:val="-6"/>
        </w:rPr>
      </w:pPr>
      <w:r w:rsidRPr="00843506">
        <w:rPr>
          <w:i/>
        </w:rPr>
        <w:t>Письма</w:t>
      </w:r>
      <w:r w:rsidRPr="00843506">
        <w:rPr>
          <w:i/>
          <w:spacing w:val="-3"/>
        </w:rPr>
        <w:t xml:space="preserve"> </w:t>
      </w:r>
      <w:r w:rsidRPr="00843506">
        <w:rPr>
          <w:i/>
          <w:spacing w:val="-2"/>
        </w:rPr>
        <w:t>Рослесхоза</w:t>
      </w:r>
      <w:r w:rsidRPr="00843506">
        <w:rPr>
          <w:spacing w:val="-2"/>
        </w:rPr>
        <w:t>:</w:t>
      </w:r>
    </w:p>
    <w:p w14:paraId="3225D78D" w14:textId="52A4850B" w:rsidR="004F4742" w:rsidRPr="00843506" w:rsidRDefault="004F4742" w:rsidP="00E25619">
      <w:pPr>
        <w:pStyle w:val="a8"/>
        <w:numPr>
          <w:ilvl w:val="0"/>
          <w:numId w:val="31"/>
        </w:numPr>
        <w:tabs>
          <w:tab w:val="left" w:pos="993"/>
        </w:tabs>
        <w:ind w:left="0" w:firstLine="709"/>
        <w:rPr>
          <w:sz w:val="24"/>
          <w:szCs w:val="24"/>
        </w:rPr>
      </w:pPr>
      <w:r w:rsidRPr="00843506">
        <w:rPr>
          <w:spacing w:val="-6"/>
          <w:sz w:val="24"/>
          <w:szCs w:val="24"/>
        </w:rPr>
        <w:t>«О</w:t>
      </w:r>
      <w:r w:rsidR="00416C02" w:rsidRPr="00843506">
        <w:rPr>
          <w:spacing w:val="-6"/>
          <w:sz w:val="24"/>
          <w:szCs w:val="24"/>
        </w:rPr>
        <w:t xml:space="preserve"> </w:t>
      </w:r>
      <w:r w:rsidRPr="00843506">
        <w:rPr>
          <w:spacing w:val="-2"/>
          <w:sz w:val="24"/>
          <w:szCs w:val="24"/>
        </w:rPr>
        <w:t>соблюдении</w:t>
      </w:r>
      <w:r w:rsidR="00416C02" w:rsidRPr="00843506">
        <w:rPr>
          <w:spacing w:val="-2"/>
          <w:sz w:val="24"/>
          <w:szCs w:val="24"/>
        </w:rPr>
        <w:t xml:space="preserve"> </w:t>
      </w:r>
      <w:r w:rsidRPr="00843506">
        <w:rPr>
          <w:spacing w:val="-2"/>
          <w:sz w:val="24"/>
          <w:szCs w:val="24"/>
        </w:rPr>
        <w:t>порядка</w:t>
      </w:r>
      <w:r w:rsidR="00A725E7" w:rsidRPr="00843506">
        <w:rPr>
          <w:spacing w:val="-2"/>
          <w:sz w:val="24"/>
          <w:szCs w:val="24"/>
        </w:rPr>
        <w:t xml:space="preserve"> </w:t>
      </w:r>
      <w:r w:rsidRPr="00843506">
        <w:rPr>
          <w:spacing w:val="-2"/>
          <w:sz w:val="24"/>
          <w:szCs w:val="24"/>
        </w:rPr>
        <w:t xml:space="preserve">согласования </w:t>
      </w:r>
      <w:r w:rsidRPr="00843506">
        <w:rPr>
          <w:sz w:val="24"/>
          <w:szCs w:val="24"/>
        </w:rPr>
        <w:t xml:space="preserve">включения лесных участков в земли населённых пунктов» </w:t>
      </w:r>
      <w:r w:rsidR="00AF6388" w:rsidRPr="00843506">
        <w:rPr>
          <w:spacing w:val="-6"/>
          <w:sz w:val="24"/>
          <w:szCs w:val="24"/>
        </w:rPr>
        <w:t>от</w:t>
      </w:r>
      <w:r w:rsidR="00A725E7" w:rsidRPr="00843506">
        <w:rPr>
          <w:spacing w:val="-6"/>
          <w:sz w:val="24"/>
          <w:szCs w:val="24"/>
        </w:rPr>
        <w:t xml:space="preserve"> </w:t>
      </w:r>
      <w:r w:rsidR="00AF6388" w:rsidRPr="00843506">
        <w:rPr>
          <w:spacing w:val="-2"/>
          <w:sz w:val="24"/>
          <w:szCs w:val="24"/>
        </w:rPr>
        <w:t>17.07.2013</w:t>
      </w:r>
      <w:r w:rsidR="00A725E7" w:rsidRPr="00843506">
        <w:rPr>
          <w:spacing w:val="-2"/>
          <w:sz w:val="24"/>
          <w:szCs w:val="24"/>
        </w:rPr>
        <w:t xml:space="preserve"> </w:t>
      </w:r>
      <w:r w:rsidRPr="00843506">
        <w:rPr>
          <w:sz w:val="24"/>
          <w:szCs w:val="24"/>
        </w:rPr>
        <w:t>№ ВЛ-03-54/7028.</w:t>
      </w:r>
    </w:p>
    <w:p w14:paraId="70CB1469" w14:textId="77777777" w:rsidR="004F4742" w:rsidRPr="00843506" w:rsidRDefault="004F4742" w:rsidP="0064232F">
      <w:pPr>
        <w:tabs>
          <w:tab w:val="left" w:pos="993"/>
        </w:tabs>
        <w:ind w:firstLine="709"/>
        <w:jc w:val="both"/>
      </w:pPr>
    </w:p>
    <w:p w14:paraId="39DAF855" w14:textId="77777777" w:rsidR="00AF6388" w:rsidRPr="00843506" w:rsidRDefault="00AF6388" w:rsidP="0064232F">
      <w:pPr>
        <w:tabs>
          <w:tab w:val="left" w:pos="993"/>
        </w:tabs>
        <w:ind w:firstLine="708"/>
        <w:jc w:val="both"/>
        <w:rPr>
          <w:spacing w:val="-2"/>
        </w:rPr>
      </w:pPr>
      <w:r w:rsidRPr="00843506">
        <w:rPr>
          <w:i/>
        </w:rPr>
        <w:t>Законы</w:t>
      </w:r>
      <w:r w:rsidRPr="00843506">
        <w:rPr>
          <w:i/>
          <w:spacing w:val="-5"/>
        </w:rPr>
        <w:t xml:space="preserve"> </w:t>
      </w:r>
      <w:r w:rsidRPr="00843506">
        <w:rPr>
          <w:i/>
        </w:rPr>
        <w:t>Иркутской</w:t>
      </w:r>
      <w:r w:rsidRPr="00843506">
        <w:rPr>
          <w:i/>
          <w:spacing w:val="-6"/>
        </w:rPr>
        <w:t xml:space="preserve"> </w:t>
      </w:r>
      <w:r w:rsidRPr="00843506">
        <w:rPr>
          <w:i/>
          <w:spacing w:val="-2"/>
        </w:rPr>
        <w:t>области</w:t>
      </w:r>
      <w:r w:rsidRPr="00843506">
        <w:rPr>
          <w:spacing w:val="-2"/>
        </w:rPr>
        <w:t>:</w:t>
      </w:r>
    </w:p>
    <w:p w14:paraId="207595D8" w14:textId="18185220" w:rsidR="00AF6388" w:rsidRPr="00843506" w:rsidRDefault="004F4742" w:rsidP="00E25619">
      <w:pPr>
        <w:pStyle w:val="a8"/>
        <w:numPr>
          <w:ilvl w:val="0"/>
          <w:numId w:val="32"/>
        </w:numPr>
        <w:tabs>
          <w:tab w:val="left" w:pos="993"/>
        </w:tabs>
        <w:ind w:left="0" w:firstLine="709"/>
        <w:rPr>
          <w:sz w:val="24"/>
          <w:szCs w:val="24"/>
        </w:rPr>
      </w:pPr>
      <w:r w:rsidRPr="00843506">
        <w:rPr>
          <w:sz w:val="24"/>
          <w:szCs w:val="24"/>
        </w:rPr>
        <w:t xml:space="preserve">«О порядке заготовки и сбора гражданами </w:t>
      </w:r>
      <w:proofErr w:type="spellStart"/>
      <w:r w:rsidRPr="00843506">
        <w:rPr>
          <w:sz w:val="24"/>
          <w:szCs w:val="24"/>
        </w:rPr>
        <w:t>недревесных</w:t>
      </w:r>
      <w:proofErr w:type="spellEnd"/>
      <w:r w:rsidRPr="00843506">
        <w:rPr>
          <w:sz w:val="24"/>
          <w:szCs w:val="24"/>
        </w:rPr>
        <w:t xml:space="preserve"> лесных ресурсов для собственных нужд» </w:t>
      </w:r>
      <w:r w:rsidR="00AF6388" w:rsidRPr="00843506">
        <w:rPr>
          <w:sz w:val="24"/>
          <w:szCs w:val="24"/>
        </w:rPr>
        <w:t>от10.12.2007</w:t>
      </w:r>
      <w:r w:rsidRPr="00843506">
        <w:rPr>
          <w:sz w:val="24"/>
          <w:szCs w:val="24"/>
        </w:rPr>
        <w:t xml:space="preserve"> № 118-ОЗ</w:t>
      </w:r>
      <w:r w:rsidR="00AF6388" w:rsidRPr="00843506">
        <w:rPr>
          <w:sz w:val="24"/>
          <w:szCs w:val="24"/>
        </w:rPr>
        <w:t>;</w:t>
      </w:r>
    </w:p>
    <w:p w14:paraId="5A024573" w14:textId="1B4F096D" w:rsidR="00AF6388" w:rsidRPr="00843506" w:rsidRDefault="004F4742" w:rsidP="00E25619">
      <w:pPr>
        <w:pStyle w:val="a8"/>
        <w:numPr>
          <w:ilvl w:val="0"/>
          <w:numId w:val="32"/>
        </w:numPr>
        <w:tabs>
          <w:tab w:val="left" w:pos="993"/>
        </w:tabs>
        <w:ind w:left="0" w:firstLine="709"/>
        <w:rPr>
          <w:sz w:val="24"/>
          <w:szCs w:val="24"/>
        </w:rPr>
      </w:pPr>
      <w:r w:rsidRPr="00843506">
        <w:rPr>
          <w:sz w:val="24"/>
          <w:szCs w:val="24"/>
        </w:rPr>
        <w:t xml:space="preserve">«О порядке заготовки пищевых лесных ресурсов и сбора лекарственных растений гражданами для собственных нужд» </w:t>
      </w:r>
      <w:r w:rsidR="00AF6388" w:rsidRPr="00843506">
        <w:rPr>
          <w:sz w:val="24"/>
          <w:szCs w:val="24"/>
        </w:rPr>
        <w:t>от 10.12.2007 №</w:t>
      </w:r>
      <w:r w:rsidR="00AF6388" w:rsidRPr="00843506">
        <w:rPr>
          <w:spacing w:val="-2"/>
          <w:sz w:val="24"/>
          <w:szCs w:val="24"/>
        </w:rPr>
        <w:t xml:space="preserve"> </w:t>
      </w:r>
      <w:r w:rsidR="00AF6388" w:rsidRPr="00843506">
        <w:rPr>
          <w:sz w:val="24"/>
          <w:szCs w:val="24"/>
        </w:rPr>
        <w:t>119-ОЗ;</w:t>
      </w:r>
    </w:p>
    <w:p w14:paraId="242F3FA5" w14:textId="457F3DF6" w:rsidR="00AF6388" w:rsidRPr="00843506" w:rsidRDefault="004F4742" w:rsidP="00E25619">
      <w:pPr>
        <w:pStyle w:val="a8"/>
        <w:numPr>
          <w:ilvl w:val="0"/>
          <w:numId w:val="32"/>
        </w:numPr>
        <w:tabs>
          <w:tab w:val="left" w:pos="993"/>
        </w:tabs>
        <w:ind w:left="0" w:firstLine="709"/>
        <w:rPr>
          <w:sz w:val="24"/>
          <w:szCs w:val="24"/>
        </w:rPr>
      </w:pPr>
      <w:r w:rsidRPr="00843506">
        <w:rPr>
          <w:sz w:val="24"/>
          <w:szCs w:val="24"/>
        </w:rPr>
        <w:t>«Об</w:t>
      </w:r>
      <w:r w:rsidRPr="00843506">
        <w:rPr>
          <w:spacing w:val="40"/>
          <w:sz w:val="24"/>
          <w:szCs w:val="24"/>
        </w:rPr>
        <w:t xml:space="preserve"> </w:t>
      </w:r>
      <w:r w:rsidRPr="00843506">
        <w:rPr>
          <w:sz w:val="24"/>
          <w:szCs w:val="24"/>
        </w:rPr>
        <w:t>особо</w:t>
      </w:r>
      <w:r w:rsidRPr="00843506">
        <w:rPr>
          <w:spacing w:val="40"/>
          <w:sz w:val="24"/>
          <w:szCs w:val="24"/>
        </w:rPr>
        <w:t xml:space="preserve"> </w:t>
      </w:r>
      <w:r w:rsidRPr="00843506">
        <w:rPr>
          <w:sz w:val="24"/>
          <w:szCs w:val="24"/>
        </w:rPr>
        <w:t>охраняемых</w:t>
      </w:r>
      <w:r w:rsidRPr="00843506">
        <w:rPr>
          <w:spacing w:val="40"/>
          <w:sz w:val="24"/>
          <w:szCs w:val="24"/>
        </w:rPr>
        <w:t xml:space="preserve"> </w:t>
      </w:r>
      <w:r w:rsidRPr="00843506">
        <w:rPr>
          <w:sz w:val="24"/>
          <w:szCs w:val="24"/>
        </w:rPr>
        <w:t>природных</w:t>
      </w:r>
      <w:r w:rsidRPr="00843506">
        <w:rPr>
          <w:spacing w:val="40"/>
          <w:sz w:val="24"/>
          <w:szCs w:val="24"/>
        </w:rPr>
        <w:t xml:space="preserve"> </w:t>
      </w:r>
      <w:r w:rsidRPr="00843506">
        <w:rPr>
          <w:sz w:val="24"/>
          <w:szCs w:val="24"/>
        </w:rPr>
        <w:t>территориях</w:t>
      </w:r>
      <w:r w:rsidRPr="00843506">
        <w:rPr>
          <w:spacing w:val="40"/>
          <w:sz w:val="24"/>
          <w:szCs w:val="24"/>
        </w:rPr>
        <w:t xml:space="preserve"> </w:t>
      </w:r>
      <w:r w:rsidRPr="00843506">
        <w:rPr>
          <w:sz w:val="24"/>
          <w:szCs w:val="24"/>
        </w:rPr>
        <w:t xml:space="preserve">в Иркутской области» </w:t>
      </w:r>
      <w:r w:rsidR="00AF6388" w:rsidRPr="00843506">
        <w:rPr>
          <w:sz w:val="24"/>
          <w:szCs w:val="24"/>
        </w:rPr>
        <w:t>от19.06.2008</w:t>
      </w:r>
      <w:r w:rsidR="003F6B4F" w:rsidRPr="00843506">
        <w:rPr>
          <w:spacing w:val="40"/>
          <w:sz w:val="24"/>
          <w:szCs w:val="24"/>
        </w:rPr>
        <w:t> </w:t>
      </w:r>
      <w:r w:rsidR="00AF6388" w:rsidRPr="00843506">
        <w:rPr>
          <w:sz w:val="24"/>
          <w:szCs w:val="24"/>
        </w:rPr>
        <w:t>№27-ОЗ;</w:t>
      </w:r>
    </w:p>
    <w:p w14:paraId="43A961E0" w14:textId="5DC0CDCE" w:rsidR="00AF6388" w:rsidRPr="00843506" w:rsidRDefault="004F4742" w:rsidP="00E25619">
      <w:pPr>
        <w:pStyle w:val="a8"/>
        <w:numPr>
          <w:ilvl w:val="0"/>
          <w:numId w:val="32"/>
        </w:numPr>
        <w:tabs>
          <w:tab w:val="left" w:pos="993"/>
        </w:tabs>
        <w:ind w:left="0" w:firstLine="709"/>
        <w:rPr>
          <w:spacing w:val="-2"/>
          <w:sz w:val="24"/>
          <w:szCs w:val="24"/>
        </w:rPr>
      </w:pPr>
      <w:r w:rsidRPr="00843506">
        <w:rPr>
          <w:sz w:val="24"/>
          <w:szCs w:val="24"/>
        </w:rPr>
        <w:t>«О</w:t>
      </w:r>
      <w:r w:rsidRPr="00843506">
        <w:rPr>
          <w:spacing w:val="-4"/>
          <w:sz w:val="24"/>
          <w:szCs w:val="24"/>
        </w:rPr>
        <w:t xml:space="preserve"> </w:t>
      </w:r>
      <w:r w:rsidRPr="00843506">
        <w:rPr>
          <w:sz w:val="24"/>
          <w:szCs w:val="24"/>
        </w:rPr>
        <w:t>Красной</w:t>
      </w:r>
      <w:r w:rsidRPr="00843506">
        <w:rPr>
          <w:spacing w:val="-5"/>
          <w:sz w:val="24"/>
          <w:szCs w:val="24"/>
        </w:rPr>
        <w:t xml:space="preserve"> </w:t>
      </w:r>
      <w:r w:rsidRPr="00843506">
        <w:rPr>
          <w:sz w:val="24"/>
          <w:szCs w:val="24"/>
        </w:rPr>
        <w:t>книге</w:t>
      </w:r>
      <w:r w:rsidRPr="00843506">
        <w:rPr>
          <w:spacing w:val="-3"/>
          <w:sz w:val="24"/>
          <w:szCs w:val="24"/>
        </w:rPr>
        <w:t xml:space="preserve"> </w:t>
      </w:r>
      <w:r w:rsidRPr="00843506">
        <w:rPr>
          <w:sz w:val="24"/>
          <w:szCs w:val="24"/>
        </w:rPr>
        <w:t>Иркутской</w:t>
      </w:r>
      <w:r w:rsidRPr="00843506">
        <w:rPr>
          <w:spacing w:val="-6"/>
          <w:sz w:val="24"/>
          <w:szCs w:val="24"/>
        </w:rPr>
        <w:t xml:space="preserve"> </w:t>
      </w:r>
      <w:r w:rsidRPr="00843506">
        <w:rPr>
          <w:spacing w:val="-2"/>
          <w:sz w:val="24"/>
          <w:szCs w:val="24"/>
        </w:rPr>
        <w:t xml:space="preserve">области» </w:t>
      </w:r>
      <w:r w:rsidR="00AF6388" w:rsidRPr="00843506">
        <w:rPr>
          <w:sz w:val="24"/>
          <w:szCs w:val="24"/>
        </w:rPr>
        <w:t>от</w:t>
      </w:r>
      <w:r w:rsidR="00AF6388" w:rsidRPr="00843506">
        <w:rPr>
          <w:spacing w:val="-5"/>
          <w:sz w:val="24"/>
          <w:szCs w:val="24"/>
        </w:rPr>
        <w:t xml:space="preserve"> </w:t>
      </w:r>
      <w:r w:rsidR="00AF6388" w:rsidRPr="00843506">
        <w:rPr>
          <w:sz w:val="24"/>
          <w:szCs w:val="24"/>
        </w:rPr>
        <w:t>24.06.2008</w:t>
      </w:r>
      <w:r w:rsidR="00AF6388" w:rsidRPr="00843506">
        <w:rPr>
          <w:spacing w:val="-6"/>
          <w:sz w:val="24"/>
          <w:szCs w:val="24"/>
        </w:rPr>
        <w:t xml:space="preserve"> </w:t>
      </w:r>
      <w:r w:rsidR="00AF6388" w:rsidRPr="00843506">
        <w:rPr>
          <w:sz w:val="24"/>
          <w:szCs w:val="24"/>
        </w:rPr>
        <w:t>№</w:t>
      </w:r>
      <w:r w:rsidR="00AF6388" w:rsidRPr="00843506">
        <w:rPr>
          <w:spacing w:val="-1"/>
          <w:sz w:val="24"/>
          <w:szCs w:val="24"/>
        </w:rPr>
        <w:t xml:space="preserve"> </w:t>
      </w:r>
      <w:r w:rsidR="00AF6388" w:rsidRPr="00843506">
        <w:rPr>
          <w:sz w:val="24"/>
          <w:szCs w:val="24"/>
        </w:rPr>
        <w:t>30-ОЗ</w:t>
      </w:r>
      <w:r w:rsidR="00AF6388" w:rsidRPr="00843506">
        <w:rPr>
          <w:spacing w:val="-2"/>
          <w:sz w:val="24"/>
          <w:szCs w:val="24"/>
        </w:rPr>
        <w:t>;</w:t>
      </w:r>
    </w:p>
    <w:p w14:paraId="541CAC69" w14:textId="5EE18235" w:rsidR="00C9678A" w:rsidRPr="00843506" w:rsidRDefault="004F4742" w:rsidP="00E25619">
      <w:pPr>
        <w:pStyle w:val="a8"/>
        <w:numPr>
          <w:ilvl w:val="0"/>
          <w:numId w:val="32"/>
        </w:numPr>
        <w:tabs>
          <w:tab w:val="left" w:pos="993"/>
        </w:tabs>
        <w:ind w:left="0" w:firstLine="709"/>
        <w:rPr>
          <w:sz w:val="24"/>
          <w:szCs w:val="24"/>
        </w:rPr>
      </w:pPr>
      <w:r w:rsidRPr="00843506">
        <w:rPr>
          <w:spacing w:val="-4"/>
          <w:sz w:val="24"/>
          <w:szCs w:val="24"/>
        </w:rPr>
        <w:t xml:space="preserve">«Об </w:t>
      </w:r>
      <w:r w:rsidRPr="00843506">
        <w:rPr>
          <w:spacing w:val="-2"/>
          <w:sz w:val="24"/>
          <w:szCs w:val="24"/>
        </w:rPr>
        <w:t xml:space="preserve">административной ответственности </w:t>
      </w:r>
      <w:r w:rsidRPr="00843506">
        <w:rPr>
          <w:spacing w:val="-6"/>
          <w:sz w:val="24"/>
          <w:szCs w:val="24"/>
        </w:rPr>
        <w:t xml:space="preserve">за </w:t>
      </w:r>
      <w:r w:rsidRPr="00843506">
        <w:rPr>
          <w:spacing w:val="-2"/>
          <w:sz w:val="24"/>
          <w:szCs w:val="24"/>
        </w:rPr>
        <w:t xml:space="preserve">уничтожение редких </w:t>
      </w:r>
      <w:r w:rsidRPr="00843506">
        <w:rPr>
          <w:spacing w:val="-10"/>
          <w:sz w:val="24"/>
          <w:szCs w:val="24"/>
        </w:rPr>
        <w:t xml:space="preserve">и </w:t>
      </w:r>
      <w:r w:rsidRPr="00843506">
        <w:rPr>
          <w:spacing w:val="-2"/>
          <w:sz w:val="24"/>
          <w:szCs w:val="24"/>
        </w:rPr>
        <w:t xml:space="preserve">находящихся </w:t>
      </w:r>
      <w:r w:rsidRPr="00843506">
        <w:rPr>
          <w:spacing w:val="-4"/>
          <w:sz w:val="24"/>
          <w:szCs w:val="24"/>
        </w:rPr>
        <w:t xml:space="preserve">под </w:t>
      </w:r>
      <w:r w:rsidRPr="00843506">
        <w:rPr>
          <w:spacing w:val="-2"/>
          <w:sz w:val="24"/>
          <w:szCs w:val="24"/>
        </w:rPr>
        <w:t xml:space="preserve">угрозой исчезновения животных, </w:t>
      </w:r>
      <w:r w:rsidRPr="00843506">
        <w:rPr>
          <w:sz w:val="24"/>
          <w:szCs w:val="24"/>
        </w:rPr>
        <w:t>растений и других организмов, занесённых в Красную книгу Иркутской области»</w:t>
      </w:r>
      <w:r w:rsidRPr="00843506">
        <w:rPr>
          <w:spacing w:val="-6"/>
          <w:sz w:val="24"/>
          <w:szCs w:val="24"/>
        </w:rPr>
        <w:t xml:space="preserve"> от</w:t>
      </w:r>
      <w:r w:rsidRPr="00843506">
        <w:rPr>
          <w:sz w:val="24"/>
          <w:szCs w:val="24"/>
        </w:rPr>
        <w:t xml:space="preserve"> </w:t>
      </w:r>
      <w:r w:rsidRPr="00843506">
        <w:rPr>
          <w:spacing w:val="-2"/>
          <w:sz w:val="24"/>
          <w:szCs w:val="24"/>
        </w:rPr>
        <w:t xml:space="preserve">10.10.2008 </w:t>
      </w:r>
      <w:r w:rsidRPr="00843506">
        <w:rPr>
          <w:sz w:val="24"/>
          <w:szCs w:val="24"/>
        </w:rPr>
        <w:t>№ 87-ОЗ;</w:t>
      </w:r>
    </w:p>
    <w:p w14:paraId="6B0F1068" w14:textId="033EEA95" w:rsidR="00AF6388" w:rsidRPr="00843506" w:rsidRDefault="00C9678A" w:rsidP="00E25619">
      <w:pPr>
        <w:pStyle w:val="a8"/>
        <w:numPr>
          <w:ilvl w:val="0"/>
          <w:numId w:val="32"/>
        </w:numPr>
        <w:tabs>
          <w:tab w:val="left" w:pos="993"/>
        </w:tabs>
        <w:ind w:left="0" w:firstLine="709"/>
        <w:rPr>
          <w:spacing w:val="-2"/>
          <w:sz w:val="24"/>
          <w:szCs w:val="24"/>
        </w:rPr>
      </w:pPr>
      <w:r w:rsidRPr="00843506">
        <w:rPr>
          <w:spacing w:val="2"/>
          <w:sz w:val="24"/>
          <w:szCs w:val="24"/>
        </w:rPr>
        <w:t>«Об</w:t>
      </w:r>
      <w:r w:rsidRPr="00843506">
        <w:rPr>
          <w:spacing w:val="2"/>
          <w:sz w:val="24"/>
          <w:szCs w:val="24"/>
        </w:rPr>
        <w:tab/>
        <w:t xml:space="preserve">исключительных случаях заготовки древесины на основании договоров купли-продажи лесных насаждений в Иркутской области» </w:t>
      </w:r>
      <w:r w:rsidR="00AF6388" w:rsidRPr="00843506">
        <w:rPr>
          <w:spacing w:val="2"/>
          <w:sz w:val="24"/>
          <w:szCs w:val="24"/>
        </w:rPr>
        <w:t>от</w:t>
      </w:r>
      <w:r w:rsidRPr="00843506">
        <w:rPr>
          <w:spacing w:val="2"/>
          <w:sz w:val="24"/>
          <w:szCs w:val="24"/>
        </w:rPr>
        <w:t xml:space="preserve"> </w:t>
      </w:r>
      <w:r w:rsidR="00AF6388" w:rsidRPr="00843506">
        <w:rPr>
          <w:spacing w:val="2"/>
          <w:sz w:val="24"/>
          <w:szCs w:val="24"/>
        </w:rPr>
        <w:t>07.10.2009</w:t>
      </w:r>
      <w:r w:rsidRPr="00843506">
        <w:rPr>
          <w:spacing w:val="2"/>
          <w:sz w:val="24"/>
          <w:szCs w:val="24"/>
        </w:rPr>
        <w:t xml:space="preserve"> </w:t>
      </w:r>
      <w:r w:rsidR="00AF6388" w:rsidRPr="00843506">
        <w:rPr>
          <w:spacing w:val="2"/>
          <w:sz w:val="24"/>
          <w:szCs w:val="24"/>
        </w:rPr>
        <w:t>№ 67/33-ОЗ</w:t>
      </w:r>
      <w:r w:rsidR="00AF6388" w:rsidRPr="00843506">
        <w:rPr>
          <w:spacing w:val="-2"/>
          <w:sz w:val="24"/>
          <w:szCs w:val="24"/>
        </w:rPr>
        <w:t>;</w:t>
      </w:r>
    </w:p>
    <w:p w14:paraId="3BF564EF" w14:textId="3F31CF6E" w:rsidR="00AF6388" w:rsidRPr="00843506" w:rsidRDefault="00C9678A" w:rsidP="00E25619">
      <w:pPr>
        <w:pStyle w:val="a8"/>
        <w:numPr>
          <w:ilvl w:val="0"/>
          <w:numId w:val="32"/>
        </w:numPr>
        <w:tabs>
          <w:tab w:val="left" w:pos="993"/>
        </w:tabs>
        <w:ind w:left="0" w:firstLine="709"/>
        <w:rPr>
          <w:sz w:val="24"/>
          <w:szCs w:val="24"/>
        </w:rPr>
      </w:pPr>
      <w:r w:rsidRPr="00843506">
        <w:rPr>
          <w:sz w:val="24"/>
          <w:szCs w:val="24"/>
        </w:rPr>
        <w:t xml:space="preserve">«Об отдельных вопросах в сфере охоты, сохранения охотничьих ресурсов и среды их обитания в Иркутской области» </w:t>
      </w:r>
      <w:r w:rsidR="00AF6388" w:rsidRPr="00843506">
        <w:rPr>
          <w:sz w:val="24"/>
          <w:szCs w:val="24"/>
        </w:rPr>
        <w:t>от 18.06.2010 №</w:t>
      </w:r>
      <w:r w:rsidR="00AF6388" w:rsidRPr="00843506">
        <w:rPr>
          <w:spacing w:val="-3"/>
          <w:sz w:val="24"/>
          <w:szCs w:val="24"/>
        </w:rPr>
        <w:t xml:space="preserve"> </w:t>
      </w:r>
      <w:r w:rsidR="00AF6388" w:rsidRPr="00843506">
        <w:rPr>
          <w:sz w:val="24"/>
          <w:szCs w:val="24"/>
        </w:rPr>
        <w:t>46-ОЗ;</w:t>
      </w:r>
    </w:p>
    <w:p w14:paraId="502E081B" w14:textId="2617BE5C" w:rsidR="00AF6388" w:rsidRPr="00843506" w:rsidRDefault="00C9678A" w:rsidP="00E25619">
      <w:pPr>
        <w:pStyle w:val="a8"/>
        <w:numPr>
          <w:ilvl w:val="0"/>
          <w:numId w:val="32"/>
        </w:numPr>
        <w:tabs>
          <w:tab w:val="left" w:pos="993"/>
        </w:tabs>
        <w:ind w:left="0" w:firstLine="709"/>
        <w:rPr>
          <w:sz w:val="24"/>
          <w:szCs w:val="24"/>
        </w:rPr>
      </w:pPr>
      <w:r w:rsidRPr="00843506">
        <w:rPr>
          <w:sz w:val="24"/>
          <w:szCs w:val="24"/>
        </w:rPr>
        <w:t xml:space="preserve">«Об административно-территориальном устройстве Иркутской области» </w:t>
      </w:r>
      <w:r w:rsidR="00AF6388" w:rsidRPr="00843506">
        <w:rPr>
          <w:sz w:val="24"/>
          <w:szCs w:val="24"/>
        </w:rPr>
        <w:t>от 21.06.2010 №</w:t>
      </w:r>
      <w:r w:rsidR="00AF6388" w:rsidRPr="00843506">
        <w:rPr>
          <w:spacing w:val="-3"/>
          <w:sz w:val="24"/>
          <w:szCs w:val="24"/>
        </w:rPr>
        <w:t xml:space="preserve"> </w:t>
      </w:r>
      <w:r w:rsidR="00AF6388" w:rsidRPr="00843506">
        <w:rPr>
          <w:sz w:val="24"/>
          <w:szCs w:val="24"/>
        </w:rPr>
        <w:t>49-ОЗ;</w:t>
      </w:r>
    </w:p>
    <w:p w14:paraId="10F9C123" w14:textId="1750DE80" w:rsidR="00AF6388" w:rsidRPr="00843506" w:rsidRDefault="00C9678A" w:rsidP="00E25619">
      <w:pPr>
        <w:pStyle w:val="a8"/>
        <w:numPr>
          <w:ilvl w:val="0"/>
          <w:numId w:val="32"/>
        </w:numPr>
        <w:tabs>
          <w:tab w:val="left" w:pos="993"/>
        </w:tabs>
        <w:ind w:left="0" w:firstLine="709"/>
        <w:rPr>
          <w:sz w:val="24"/>
          <w:szCs w:val="24"/>
        </w:rPr>
      </w:pPr>
      <w:r w:rsidRPr="00843506">
        <w:rPr>
          <w:sz w:val="24"/>
          <w:szCs w:val="24"/>
        </w:rPr>
        <w:t xml:space="preserve">«О порядке и нормативах заготовки гражданами древесины для собственных нужд в Иркутской области» </w:t>
      </w:r>
      <w:r w:rsidR="00AF6388" w:rsidRPr="00843506">
        <w:rPr>
          <w:sz w:val="24"/>
          <w:szCs w:val="24"/>
        </w:rPr>
        <w:t>от 10.11.2011 № 109-ОЗ;</w:t>
      </w:r>
    </w:p>
    <w:p w14:paraId="58732093" w14:textId="0E3D8B50" w:rsidR="00AF6388" w:rsidRPr="00843506" w:rsidRDefault="00AF6388" w:rsidP="00E25619">
      <w:pPr>
        <w:pStyle w:val="a8"/>
        <w:numPr>
          <w:ilvl w:val="0"/>
          <w:numId w:val="32"/>
        </w:numPr>
        <w:tabs>
          <w:tab w:val="left" w:pos="993"/>
        </w:tabs>
        <w:ind w:left="0" w:firstLine="709"/>
        <w:rPr>
          <w:sz w:val="24"/>
          <w:szCs w:val="24"/>
        </w:rPr>
      </w:pPr>
      <w:r w:rsidRPr="00843506">
        <w:rPr>
          <w:sz w:val="24"/>
          <w:szCs w:val="24"/>
        </w:rPr>
        <w:t xml:space="preserve">«Об отдельных вопросах организации и </w:t>
      </w:r>
      <w:hyperlink r:id="rId16">
        <w:r w:rsidRPr="00843506">
          <w:rPr>
            <w:sz w:val="24"/>
            <w:szCs w:val="24"/>
          </w:rPr>
          <w:t>обеспечения защиты исконной среды обитания и традиционного образа жизни</w:t>
        </w:r>
      </w:hyperlink>
      <w:r w:rsidRPr="00843506">
        <w:rPr>
          <w:sz w:val="24"/>
          <w:szCs w:val="24"/>
        </w:rPr>
        <w:t xml:space="preserve"> </w:t>
      </w:r>
      <w:hyperlink r:id="rId17">
        <w:r w:rsidRPr="00843506">
          <w:rPr>
            <w:sz w:val="24"/>
            <w:szCs w:val="24"/>
          </w:rPr>
          <w:t>коренных малочисленных народов, представители которых проживают на</w:t>
        </w:r>
      </w:hyperlink>
      <w:r w:rsidRPr="00843506">
        <w:rPr>
          <w:sz w:val="24"/>
          <w:szCs w:val="24"/>
        </w:rPr>
        <w:t xml:space="preserve"> </w:t>
      </w:r>
      <w:hyperlink r:id="rId18">
        <w:r w:rsidRPr="00843506">
          <w:rPr>
            <w:sz w:val="24"/>
            <w:szCs w:val="24"/>
          </w:rPr>
          <w:t>территории Иркутской области»</w:t>
        </w:r>
      </w:hyperlink>
      <w:r w:rsidR="00C9678A" w:rsidRPr="00843506">
        <w:rPr>
          <w:sz w:val="24"/>
          <w:szCs w:val="24"/>
        </w:rPr>
        <w:t xml:space="preserve"> от 16.12.2013 № 140-ОЗ</w:t>
      </w:r>
      <w:r w:rsidRPr="00843506">
        <w:rPr>
          <w:sz w:val="24"/>
          <w:szCs w:val="24"/>
        </w:rPr>
        <w:t>;</w:t>
      </w:r>
    </w:p>
    <w:p w14:paraId="53B57E78" w14:textId="72AB95F6" w:rsidR="00C9678A" w:rsidRPr="00843506" w:rsidRDefault="00C9678A" w:rsidP="00E25619">
      <w:pPr>
        <w:pStyle w:val="a8"/>
        <w:numPr>
          <w:ilvl w:val="0"/>
          <w:numId w:val="32"/>
        </w:numPr>
        <w:tabs>
          <w:tab w:val="left" w:pos="993"/>
        </w:tabs>
        <w:ind w:left="0" w:firstLine="709"/>
        <w:rPr>
          <w:sz w:val="24"/>
          <w:szCs w:val="24"/>
        </w:rPr>
      </w:pPr>
      <w:r w:rsidRPr="00843506">
        <w:rPr>
          <w:sz w:val="24"/>
          <w:szCs w:val="24"/>
        </w:rPr>
        <w:t xml:space="preserve">«О признании утратившими силу отдельных законов Иркутской области» </w:t>
      </w:r>
      <w:r w:rsidR="00AF6388" w:rsidRPr="00843506">
        <w:rPr>
          <w:sz w:val="24"/>
          <w:szCs w:val="24"/>
        </w:rPr>
        <w:t>от 03.11.2016 №</w:t>
      </w:r>
      <w:r w:rsidR="00AF6388" w:rsidRPr="00843506">
        <w:rPr>
          <w:spacing w:val="-3"/>
          <w:sz w:val="24"/>
          <w:szCs w:val="24"/>
        </w:rPr>
        <w:t xml:space="preserve"> </w:t>
      </w:r>
      <w:r w:rsidR="00AF6388" w:rsidRPr="00843506">
        <w:rPr>
          <w:sz w:val="24"/>
          <w:szCs w:val="24"/>
        </w:rPr>
        <w:t>97-ОЗ</w:t>
      </w:r>
      <w:r w:rsidR="00416C02" w:rsidRPr="00843506">
        <w:rPr>
          <w:sz w:val="24"/>
          <w:szCs w:val="24"/>
        </w:rPr>
        <w:t>.</w:t>
      </w:r>
    </w:p>
    <w:p w14:paraId="74C19DFA" w14:textId="77777777" w:rsidR="00D106D4" w:rsidRPr="00843506" w:rsidRDefault="00D106D4" w:rsidP="0064232F">
      <w:pPr>
        <w:tabs>
          <w:tab w:val="left" w:pos="993"/>
        </w:tabs>
        <w:ind w:firstLine="709"/>
        <w:jc w:val="both"/>
      </w:pPr>
    </w:p>
    <w:p w14:paraId="42D67E99" w14:textId="77777777" w:rsidR="00AF6388" w:rsidRPr="00843506" w:rsidRDefault="00AF6388" w:rsidP="0064232F">
      <w:pPr>
        <w:tabs>
          <w:tab w:val="left" w:pos="993"/>
        </w:tabs>
        <w:ind w:firstLine="709"/>
        <w:jc w:val="both"/>
      </w:pPr>
      <w:r w:rsidRPr="00843506">
        <w:rPr>
          <w:i/>
        </w:rPr>
        <w:t xml:space="preserve">Указы, постановления и распоряжения губернатора Иркутской </w:t>
      </w:r>
      <w:r w:rsidRPr="00843506">
        <w:rPr>
          <w:i/>
          <w:spacing w:val="-2"/>
        </w:rPr>
        <w:t>области</w:t>
      </w:r>
      <w:r w:rsidRPr="00843506">
        <w:rPr>
          <w:spacing w:val="-2"/>
        </w:rPr>
        <w:t>:</w:t>
      </w:r>
    </w:p>
    <w:p w14:paraId="39C39A4F" w14:textId="7B7E6ED9" w:rsidR="00AF6388" w:rsidRPr="00843506" w:rsidRDefault="00C9678A" w:rsidP="00E25619">
      <w:pPr>
        <w:pStyle w:val="a6"/>
        <w:numPr>
          <w:ilvl w:val="0"/>
          <w:numId w:val="33"/>
        </w:numPr>
        <w:tabs>
          <w:tab w:val="left" w:pos="993"/>
        </w:tabs>
        <w:ind w:left="0" w:firstLine="709"/>
        <w:rPr>
          <w:sz w:val="24"/>
          <w:szCs w:val="24"/>
        </w:rPr>
      </w:pPr>
      <w:r w:rsidRPr="00843506">
        <w:rPr>
          <w:sz w:val="24"/>
          <w:szCs w:val="24"/>
        </w:rPr>
        <w:t>«Об утверждении схемы размещения, использования</w:t>
      </w:r>
      <w:r w:rsidRPr="00843506">
        <w:rPr>
          <w:spacing w:val="80"/>
          <w:sz w:val="24"/>
          <w:szCs w:val="24"/>
        </w:rPr>
        <w:t xml:space="preserve"> </w:t>
      </w:r>
      <w:r w:rsidRPr="00843506">
        <w:rPr>
          <w:sz w:val="24"/>
          <w:szCs w:val="24"/>
        </w:rPr>
        <w:t xml:space="preserve">и охраны охотничьих угодий на территории Иркутской области» </w:t>
      </w:r>
      <w:r w:rsidR="00AF6388" w:rsidRPr="00843506">
        <w:rPr>
          <w:sz w:val="24"/>
          <w:szCs w:val="24"/>
        </w:rPr>
        <w:t>от 04.02.2019 № 22-уг;</w:t>
      </w:r>
    </w:p>
    <w:p w14:paraId="2003A3AA" w14:textId="28F1617C" w:rsidR="00AF6388" w:rsidRPr="00843506" w:rsidRDefault="00C9678A" w:rsidP="00E25619">
      <w:pPr>
        <w:pStyle w:val="a6"/>
        <w:numPr>
          <w:ilvl w:val="0"/>
          <w:numId w:val="33"/>
        </w:numPr>
        <w:tabs>
          <w:tab w:val="left" w:pos="993"/>
        </w:tabs>
        <w:ind w:left="0" w:firstLine="709"/>
        <w:rPr>
          <w:sz w:val="24"/>
          <w:szCs w:val="24"/>
        </w:rPr>
      </w:pPr>
      <w:r w:rsidRPr="00843506">
        <w:rPr>
          <w:sz w:val="24"/>
          <w:szCs w:val="24"/>
        </w:rPr>
        <w:lastRenderedPageBreak/>
        <w:t xml:space="preserve">«Об утверждении лесного плана Иркутской области на 2019-2028 года» </w:t>
      </w:r>
      <w:r w:rsidR="00AF6388" w:rsidRPr="00843506">
        <w:rPr>
          <w:sz w:val="24"/>
          <w:szCs w:val="24"/>
        </w:rPr>
        <w:t>от 29.05.2019 №</w:t>
      </w:r>
      <w:r w:rsidR="003F6B4F" w:rsidRPr="00843506">
        <w:rPr>
          <w:sz w:val="24"/>
          <w:szCs w:val="24"/>
        </w:rPr>
        <w:t> </w:t>
      </w:r>
      <w:r w:rsidR="00AF6388" w:rsidRPr="00843506">
        <w:rPr>
          <w:sz w:val="24"/>
          <w:szCs w:val="24"/>
        </w:rPr>
        <w:t>112-уг</w:t>
      </w:r>
      <w:r w:rsidR="000D3EBF">
        <w:rPr>
          <w:sz w:val="24"/>
          <w:szCs w:val="24"/>
        </w:rPr>
        <w:t>.</w:t>
      </w:r>
    </w:p>
    <w:p w14:paraId="235E25E6" w14:textId="77777777" w:rsidR="00C9678A" w:rsidRPr="00843506" w:rsidRDefault="00C9678A" w:rsidP="000D3EBF">
      <w:pPr>
        <w:pStyle w:val="a6"/>
        <w:tabs>
          <w:tab w:val="left" w:pos="993"/>
        </w:tabs>
        <w:ind w:firstLine="709"/>
        <w:rPr>
          <w:sz w:val="24"/>
          <w:szCs w:val="24"/>
        </w:rPr>
      </w:pPr>
    </w:p>
    <w:p w14:paraId="6DE0B282" w14:textId="77777777" w:rsidR="00AF6388" w:rsidRPr="00843506" w:rsidRDefault="00AF6388" w:rsidP="0064232F">
      <w:pPr>
        <w:tabs>
          <w:tab w:val="left" w:pos="993"/>
        </w:tabs>
        <w:ind w:firstLine="708"/>
        <w:jc w:val="both"/>
        <w:rPr>
          <w:spacing w:val="-2"/>
        </w:rPr>
      </w:pPr>
      <w:r w:rsidRPr="00843506">
        <w:rPr>
          <w:i/>
        </w:rPr>
        <w:t>Постановления</w:t>
      </w:r>
      <w:r w:rsidRPr="00843506">
        <w:rPr>
          <w:i/>
          <w:spacing w:val="-12"/>
        </w:rPr>
        <w:t xml:space="preserve"> </w:t>
      </w:r>
      <w:r w:rsidRPr="00843506">
        <w:rPr>
          <w:i/>
        </w:rPr>
        <w:t>и</w:t>
      </w:r>
      <w:r w:rsidRPr="00843506">
        <w:rPr>
          <w:i/>
          <w:spacing w:val="-8"/>
        </w:rPr>
        <w:t xml:space="preserve"> </w:t>
      </w:r>
      <w:r w:rsidRPr="00843506">
        <w:rPr>
          <w:i/>
        </w:rPr>
        <w:t>распоряжения</w:t>
      </w:r>
      <w:r w:rsidRPr="00843506">
        <w:rPr>
          <w:i/>
          <w:spacing w:val="-9"/>
        </w:rPr>
        <w:t xml:space="preserve"> </w:t>
      </w:r>
      <w:r w:rsidRPr="00843506">
        <w:rPr>
          <w:i/>
        </w:rPr>
        <w:t>Правительства</w:t>
      </w:r>
      <w:r w:rsidRPr="00843506">
        <w:rPr>
          <w:i/>
          <w:spacing w:val="-6"/>
        </w:rPr>
        <w:t xml:space="preserve"> </w:t>
      </w:r>
      <w:r w:rsidRPr="00843506">
        <w:rPr>
          <w:i/>
        </w:rPr>
        <w:t>Иркутской</w:t>
      </w:r>
      <w:r w:rsidRPr="00843506">
        <w:rPr>
          <w:i/>
          <w:spacing w:val="-8"/>
        </w:rPr>
        <w:t xml:space="preserve"> </w:t>
      </w:r>
      <w:r w:rsidRPr="00843506">
        <w:rPr>
          <w:i/>
          <w:spacing w:val="-2"/>
        </w:rPr>
        <w:t>области</w:t>
      </w:r>
      <w:r w:rsidRPr="00843506">
        <w:rPr>
          <w:spacing w:val="-2"/>
        </w:rPr>
        <w:t>:</w:t>
      </w:r>
    </w:p>
    <w:p w14:paraId="3ADD0E81" w14:textId="37ACD633"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утверждении Схемы территориального планирования Иркутской области» </w:t>
      </w:r>
      <w:r w:rsidR="00AF6388" w:rsidRPr="00843506">
        <w:rPr>
          <w:sz w:val="24"/>
          <w:szCs w:val="24"/>
        </w:rPr>
        <w:t>от 02.11.2012 №</w:t>
      </w:r>
      <w:r w:rsidR="00AF6388" w:rsidRPr="00843506">
        <w:rPr>
          <w:spacing w:val="-2"/>
          <w:sz w:val="24"/>
          <w:szCs w:val="24"/>
        </w:rPr>
        <w:t xml:space="preserve"> </w:t>
      </w:r>
      <w:r w:rsidR="00AF6388" w:rsidRPr="00843506">
        <w:rPr>
          <w:sz w:val="24"/>
          <w:szCs w:val="24"/>
        </w:rPr>
        <w:t>607-пп;</w:t>
      </w:r>
    </w:p>
    <w:p w14:paraId="4D824454" w14:textId="49CA8AFC"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«О</w:t>
      </w:r>
      <w:r w:rsidRPr="00843506">
        <w:rPr>
          <w:spacing w:val="80"/>
          <w:w w:val="150"/>
          <w:sz w:val="24"/>
          <w:szCs w:val="24"/>
        </w:rPr>
        <w:t xml:space="preserve"> </w:t>
      </w:r>
      <w:r w:rsidRPr="00843506">
        <w:rPr>
          <w:sz w:val="24"/>
          <w:szCs w:val="24"/>
        </w:rPr>
        <w:t>реализации</w:t>
      </w:r>
      <w:r w:rsidRPr="00843506">
        <w:rPr>
          <w:spacing w:val="80"/>
          <w:w w:val="150"/>
          <w:sz w:val="24"/>
          <w:szCs w:val="24"/>
        </w:rPr>
        <w:t xml:space="preserve"> </w:t>
      </w:r>
      <w:r w:rsidRPr="00843506">
        <w:rPr>
          <w:sz w:val="24"/>
          <w:szCs w:val="24"/>
        </w:rPr>
        <w:t>закона</w:t>
      </w:r>
      <w:r w:rsidRPr="00843506">
        <w:rPr>
          <w:spacing w:val="80"/>
          <w:w w:val="150"/>
          <w:sz w:val="24"/>
          <w:szCs w:val="24"/>
        </w:rPr>
        <w:t xml:space="preserve"> </w:t>
      </w:r>
      <w:r w:rsidRPr="00843506">
        <w:rPr>
          <w:sz w:val="24"/>
          <w:szCs w:val="24"/>
        </w:rPr>
        <w:t>Иркутской</w:t>
      </w:r>
      <w:r w:rsidRPr="00843506">
        <w:rPr>
          <w:spacing w:val="80"/>
          <w:w w:val="150"/>
          <w:sz w:val="24"/>
          <w:szCs w:val="24"/>
        </w:rPr>
        <w:t xml:space="preserve"> </w:t>
      </w:r>
      <w:r w:rsidRPr="00843506">
        <w:rPr>
          <w:sz w:val="24"/>
          <w:szCs w:val="24"/>
        </w:rPr>
        <w:t>области</w:t>
      </w:r>
      <w:r w:rsidRPr="00843506">
        <w:rPr>
          <w:spacing w:val="80"/>
          <w:w w:val="150"/>
          <w:sz w:val="24"/>
          <w:szCs w:val="24"/>
        </w:rPr>
        <w:t xml:space="preserve"> </w:t>
      </w:r>
      <w:r w:rsidRPr="00843506">
        <w:rPr>
          <w:sz w:val="24"/>
          <w:szCs w:val="24"/>
        </w:rPr>
        <w:t>от 7</w:t>
      </w:r>
      <w:r w:rsidRPr="00843506">
        <w:rPr>
          <w:spacing w:val="-2"/>
          <w:sz w:val="24"/>
          <w:szCs w:val="24"/>
        </w:rPr>
        <w:t xml:space="preserve"> </w:t>
      </w:r>
      <w:r w:rsidRPr="00843506">
        <w:rPr>
          <w:sz w:val="24"/>
          <w:szCs w:val="24"/>
        </w:rPr>
        <w:t>октября</w:t>
      </w:r>
      <w:r w:rsidRPr="00843506">
        <w:rPr>
          <w:spacing w:val="33"/>
          <w:sz w:val="24"/>
          <w:szCs w:val="24"/>
        </w:rPr>
        <w:t xml:space="preserve"> </w:t>
      </w:r>
      <w:r w:rsidRPr="00843506">
        <w:rPr>
          <w:sz w:val="24"/>
          <w:szCs w:val="24"/>
        </w:rPr>
        <w:t>2009</w:t>
      </w:r>
      <w:r w:rsidRPr="00843506">
        <w:rPr>
          <w:spacing w:val="35"/>
          <w:sz w:val="24"/>
          <w:szCs w:val="24"/>
        </w:rPr>
        <w:t xml:space="preserve"> </w:t>
      </w:r>
      <w:r w:rsidRPr="00843506">
        <w:rPr>
          <w:sz w:val="24"/>
          <w:szCs w:val="24"/>
        </w:rPr>
        <w:t>года</w:t>
      </w:r>
      <w:r w:rsidRPr="00843506">
        <w:rPr>
          <w:spacing w:val="35"/>
          <w:sz w:val="24"/>
          <w:szCs w:val="24"/>
        </w:rPr>
        <w:t xml:space="preserve"> </w:t>
      </w:r>
      <w:r w:rsidRPr="00843506">
        <w:rPr>
          <w:sz w:val="24"/>
          <w:szCs w:val="24"/>
        </w:rPr>
        <w:t>№</w:t>
      </w:r>
      <w:r w:rsidRPr="00843506">
        <w:rPr>
          <w:spacing w:val="34"/>
          <w:sz w:val="24"/>
          <w:szCs w:val="24"/>
        </w:rPr>
        <w:t xml:space="preserve"> </w:t>
      </w:r>
      <w:r w:rsidRPr="00843506">
        <w:rPr>
          <w:sz w:val="24"/>
          <w:szCs w:val="24"/>
        </w:rPr>
        <w:t>67/33-ОЗ</w:t>
      </w:r>
      <w:r w:rsidRPr="00843506">
        <w:rPr>
          <w:spacing w:val="34"/>
          <w:sz w:val="24"/>
          <w:szCs w:val="24"/>
        </w:rPr>
        <w:t xml:space="preserve"> </w:t>
      </w:r>
      <w:r w:rsidRPr="00843506">
        <w:rPr>
          <w:sz w:val="24"/>
          <w:szCs w:val="24"/>
        </w:rPr>
        <w:t>«Об</w:t>
      </w:r>
      <w:r w:rsidRPr="00843506">
        <w:rPr>
          <w:spacing w:val="35"/>
          <w:sz w:val="24"/>
          <w:szCs w:val="24"/>
        </w:rPr>
        <w:t xml:space="preserve"> </w:t>
      </w:r>
      <w:r w:rsidRPr="00843506">
        <w:rPr>
          <w:sz w:val="24"/>
          <w:szCs w:val="24"/>
        </w:rPr>
        <w:t>исключительных</w:t>
      </w:r>
      <w:r w:rsidRPr="00843506">
        <w:rPr>
          <w:spacing w:val="35"/>
          <w:sz w:val="24"/>
          <w:szCs w:val="24"/>
        </w:rPr>
        <w:t xml:space="preserve"> </w:t>
      </w:r>
      <w:r w:rsidRPr="00843506">
        <w:rPr>
          <w:sz w:val="24"/>
          <w:szCs w:val="24"/>
        </w:rPr>
        <w:t>случаях</w:t>
      </w:r>
      <w:r w:rsidRPr="00843506">
        <w:rPr>
          <w:spacing w:val="35"/>
          <w:sz w:val="24"/>
          <w:szCs w:val="24"/>
        </w:rPr>
        <w:t xml:space="preserve"> </w:t>
      </w:r>
      <w:r w:rsidRPr="00843506">
        <w:rPr>
          <w:spacing w:val="-2"/>
          <w:sz w:val="24"/>
          <w:szCs w:val="24"/>
        </w:rPr>
        <w:t xml:space="preserve">заготовки </w:t>
      </w:r>
      <w:r w:rsidRPr="00843506">
        <w:rPr>
          <w:sz w:val="24"/>
          <w:szCs w:val="24"/>
        </w:rPr>
        <w:t xml:space="preserve">древесины на основании договоров купли-продажи лесных насаждений в Иркутской области» </w:t>
      </w:r>
      <w:r w:rsidR="00AF6388" w:rsidRPr="00843506">
        <w:rPr>
          <w:sz w:val="24"/>
          <w:szCs w:val="24"/>
        </w:rPr>
        <w:t>от</w:t>
      </w:r>
      <w:r w:rsidR="00AF6388" w:rsidRPr="00843506">
        <w:rPr>
          <w:spacing w:val="80"/>
          <w:w w:val="150"/>
          <w:sz w:val="24"/>
          <w:szCs w:val="24"/>
        </w:rPr>
        <w:t xml:space="preserve"> </w:t>
      </w:r>
      <w:r w:rsidR="00AF6388" w:rsidRPr="00843506">
        <w:rPr>
          <w:sz w:val="24"/>
          <w:szCs w:val="24"/>
        </w:rPr>
        <w:t>09.09.2013</w:t>
      </w:r>
      <w:r w:rsidR="00AF6388" w:rsidRPr="00843506">
        <w:rPr>
          <w:spacing w:val="80"/>
          <w:w w:val="150"/>
          <w:sz w:val="24"/>
          <w:szCs w:val="24"/>
        </w:rPr>
        <w:t xml:space="preserve"> </w:t>
      </w:r>
      <w:r w:rsidR="00AF6388" w:rsidRPr="00843506">
        <w:rPr>
          <w:sz w:val="24"/>
          <w:szCs w:val="24"/>
        </w:rPr>
        <w:t>№</w:t>
      </w:r>
      <w:r w:rsidR="00AF6388" w:rsidRPr="00843506">
        <w:rPr>
          <w:spacing w:val="-1"/>
          <w:sz w:val="24"/>
          <w:szCs w:val="24"/>
        </w:rPr>
        <w:t xml:space="preserve"> </w:t>
      </w:r>
      <w:r w:rsidR="00AF6388" w:rsidRPr="00843506">
        <w:rPr>
          <w:sz w:val="24"/>
          <w:szCs w:val="24"/>
        </w:rPr>
        <w:t>344-пп;</w:t>
      </w:r>
    </w:p>
    <w:p w14:paraId="19841FB6" w14:textId="4E163772"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отдельных вопросах пользования участками недр местного значения» </w:t>
      </w:r>
      <w:r w:rsidR="00AF6388" w:rsidRPr="00843506">
        <w:rPr>
          <w:sz w:val="24"/>
          <w:szCs w:val="24"/>
        </w:rPr>
        <w:t>от 07.09.2015 №442-пп;</w:t>
      </w:r>
    </w:p>
    <w:p w14:paraId="7CC150BF" w14:textId="12ED6B04"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утверждении положения о порядке обращения гражданина с заявлением о заключении договора купли-продажи лесных насаждений для собственных нужд» </w:t>
      </w:r>
      <w:r w:rsidR="00AF6388" w:rsidRPr="00843506">
        <w:rPr>
          <w:sz w:val="24"/>
          <w:szCs w:val="24"/>
        </w:rPr>
        <w:t>от 11.01.2016 № 5-пп;</w:t>
      </w:r>
    </w:p>
    <w:p w14:paraId="1F43A21B" w14:textId="64D4372E" w:rsidR="00AF6388" w:rsidRPr="00843506" w:rsidRDefault="00D106D4" w:rsidP="00E25619">
      <w:pPr>
        <w:pStyle w:val="a8"/>
        <w:numPr>
          <w:ilvl w:val="0"/>
          <w:numId w:val="34"/>
        </w:numPr>
        <w:tabs>
          <w:tab w:val="left" w:pos="993"/>
        </w:tabs>
        <w:ind w:left="0" w:firstLine="709"/>
        <w:rPr>
          <w:spacing w:val="-2"/>
          <w:sz w:val="24"/>
          <w:szCs w:val="24"/>
        </w:rPr>
      </w:pPr>
      <w:r w:rsidRPr="00843506">
        <w:rPr>
          <w:sz w:val="24"/>
          <w:szCs w:val="24"/>
        </w:rPr>
        <w:t xml:space="preserve">«Об утверждении Перечня автомобильных дорог общего пользования регионального или межмуниципального значения Иркутской </w:t>
      </w:r>
      <w:r w:rsidRPr="00843506">
        <w:rPr>
          <w:spacing w:val="-2"/>
          <w:sz w:val="24"/>
          <w:szCs w:val="24"/>
        </w:rPr>
        <w:t xml:space="preserve">области» </w:t>
      </w:r>
      <w:r w:rsidR="00AF6388" w:rsidRPr="00843506">
        <w:rPr>
          <w:sz w:val="24"/>
          <w:szCs w:val="24"/>
        </w:rPr>
        <w:t>от 05.08.2016 №</w:t>
      </w:r>
      <w:r w:rsidR="00AF6388" w:rsidRPr="00843506">
        <w:rPr>
          <w:spacing w:val="-3"/>
          <w:sz w:val="24"/>
          <w:szCs w:val="24"/>
        </w:rPr>
        <w:t xml:space="preserve"> </w:t>
      </w:r>
      <w:r w:rsidR="00AF6388" w:rsidRPr="00843506">
        <w:rPr>
          <w:sz w:val="24"/>
          <w:szCs w:val="24"/>
        </w:rPr>
        <w:t>478-пп</w:t>
      </w:r>
      <w:r w:rsidR="00AF6388" w:rsidRPr="00843506">
        <w:rPr>
          <w:spacing w:val="-2"/>
          <w:sz w:val="24"/>
          <w:szCs w:val="24"/>
        </w:rPr>
        <w:t>;</w:t>
      </w:r>
    </w:p>
    <w:p w14:paraId="00AE9CE3" w14:textId="40741F9E"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утверждении Положений о государственных природных заказниках регионального значения Иркутской области» </w:t>
      </w:r>
      <w:r w:rsidR="00AF6388" w:rsidRPr="00843506">
        <w:rPr>
          <w:sz w:val="24"/>
          <w:szCs w:val="24"/>
        </w:rPr>
        <w:t>от 29.08.2016 №</w:t>
      </w:r>
      <w:r w:rsidR="00AF6388" w:rsidRPr="00843506">
        <w:rPr>
          <w:spacing w:val="-1"/>
          <w:sz w:val="24"/>
          <w:szCs w:val="24"/>
        </w:rPr>
        <w:t xml:space="preserve"> </w:t>
      </w:r>
      <w:r w:rsidR="00AF6388" w:rsidRPr="00843506">
        <w:rPr>
          <w:sz w:val="24"/>
          <w:szCs w:val="24"/>
        </w:rPr>
        <w:t>522-пп;</w:t>
      </w:r>
    </w:p>
    <w:p w14:paraId="45C550FC" w14:textId="5B1B1054"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утверждении государственной программы Иркутской области «Охрана окружающей среды» на 2019-2024 годы» </w:t>
      </w:r>
      <w:r w:rsidR="00AF6388" w:rsidRPr="00843506">
        <w:rPr>
          <w:sz w:val="24"/>
          <w:szCs w:val="24"/>
        </w:rPr>
        <w:t>от 29.10.2018 №</w:t>
      </w:r>
      <w:r w:rsidR="00AF6388" w:rsidRPr="00843506">
        <w:rPr>
          <w:spacing w:val="-2"/>
          <w:sz w:val="24"/>
          <w:szCs w:val="24"/>
        </w:rPr>
        <w:t xml:space="preserve"> </w:t>
      </w:r>
      <w:r w:rsidR="00AF6388" w:rsidRPr="00843506">
        <w:rPr>
          <w:sz w:val="24"/>
          <w:szCs w:val="24"/>
        </w:rPr>
        <w:t>776-пп;</w:t>
      </w:r>
    </w:p>
    <w:p w14:paraId="3DC0A6F2" w14:textId="3163028E" w:rsidR="00AF6388" w:rsidRPr="00843506" w:rsidRDefault="00D106D4" w:rsidP="00E25619">
      <w:pPr>
        <w:pStyle w:val="a8"/>
        <w:numPr>
          <w:ilvl w:val="0"/>
          <w:numId w:val="34"/>
        </w:numPr>
        <w:tabs>
          <w:tab w:val="left" w:pos="993"/>
        </w:tabs>
        <w:ind w:left="0" w:firstLine="709"/>
        <w:rPr>
          <w:sz w:val="24"/>
          <w:szCs w:val="24"/>
        </w:rPr>
      </w:pPr>
      <w:r w:rsidRPr="00843506">
        <w:rPr>
          <w:sz w:val="24"/>
          <w:szCs w:val="24"/>
        </w:rPr>
        <w:t xml:space="preserve">«Об утверждении перечня редких и находящихся под угрозой исчезновения растений, животных и других организмов, обитающих (произрастающих) на территории Иркутской области и включаемых в Красную книгу Иркутской области» </w:t>
      </w:r>
      <w:r w:rsidR="00AF6388" w:rsidRPr="00843506">
        <w:rPr>
          <w:sz w:val="24"/>
          <w:szCs w:val="24"/>
        </w:rPr>
        <w:t>от 25.05.2020 №</w:t>
      </w:r>
      <w:r w:rsidR="00AF6388" w:rsidRPr="00843506">
        <w:rPr>
          <w:spacing w:val="-2"/>
          <w:sz w:val="24"/>
          <w:szCs w:val="24"/>
        </w:rPr>
        <w:t xml:space="preserve"> </w:t>
      </w:r>
      <w:r w:rsidR="00AF6388" w:rsidRPr="00843506">
        <w:rPr>
          <w:sz w:val="24"/>
          <w:szCs w:val="24"/>
        </w:rPr>
        <w:t>370-пп.</w:t>
      </w:r>
    </w:p>
    <w:p w14:paraId="22D1573A" w14:textId="77777777" w:rsidR="00D106D4" w:rsidRPr="00843506" w:rsidRDefault="00D106D4" w:rsidP="0064232F">
      <w:pPr>
        <w:tabs>
          <w:tab w:val="left" w:pos="993"/>
        </w:tabs>
        <w:ind w:firstLine="708"/>
        <w:jc w:val="both"/>
      </w:pPr>
    </w:p>
    <w:p w14:paraId="540C0038" w14:textId="77777777" w:rsidR="00AF6388" w:rsidRPr="00843506" w:rsidRDefault="00AF6388" w:rsidP="0064232F">
      <w:pPr>
        <w:tabs>
          <w:tab w:val="left" w:pos="993"/>
        </w:tabs>
        <w:ind w:firstLine="708"/>
        <w:jc w:val="both"/>
        <w:rPr>
          <w:spacing w:val="-2"/>
        </w:rPr>
      </w:pPr>
      <w:r w:rsidRPr="00843506">
        <w:rPr>
          <w:i/>
        </w:rPr>
        <w:t>Приказы</w:t>
      </w:r>
      <w:r w:rsidRPr="00843506">
        <w:rPr>
          <w:i/>
          <w:spacing w:val="-10"/>
        </w:rPr>
        <w:t xml:space="preserve"> </w:t>
      </w:r>
      <w:r w:rsidRPr="00843506">
        <w:rPr>
          <w:i/>
        </w:rPr>
        <w:t>министерства</w:t>
      </w:r>
      <w:r w:rsidRPr="00843506">
        <w:rPr>
          <w:i/>
          <w:spacing w:val="-5"/>
        </w:rPr>
        <w:t xml:space="preserve"> </w:t>
      </w:r>
      <w:r w:rsidRPr="00843506">
        <w:rPr>
          <w:i/>
        </w:rPr>
        <w:t>лесного</w:t>
      </w:r>
      <w:r w:rsidRPr="00843506">
        <w:rPr>
          <w:i/>
          <w:spacing w:val="-6"/>
        </w:rPr>
        <w:t xml:space="preserve"> </w:t>
      </w:r>
      <w:r w:rsidRPr="00843506">
        <w:rPr>
          <w:i/>
        </w:rPr>
        <w:t>комплекса</w:t>
      </w:r>
      <w:r w:rsidRPr="00843506">
        <w:rPr>
          <w:i/>
          <w:spacing w:val="-7"/>
        </w:rPr>
        <w:t xml:space="preserve"> </w:t>
      </w:r>
      <w:r w:rsidRPr="00843506">
        <w:rPr>
          <w:i/>
        </w:rPr>
        <w:t>Иркутской</w:t>
      </w:r>
      <w:r w:rsidRPr="00843506">
        <w:rPr>
          <w:i/>
          <w:spacing w:val="-9"/>
        </w:rPr>
        <w:t xml:space="preserve"> </w:t>
      </w:r>
      <w:r w:rsidRPr="00843506">
        <w:rPr>
          <w:i/>
          <w:spacing w:val="-2"/>
        </w:rPr>
        <w:t>области</w:t>
      </w:r>
      <w:r w:rsidRPr="00843506">
        <w:rPr>
          <w:spacing w:val="-2"/>
        </w:rPr>
        <w:t>:</w:t>
      </w:r>
    </w:p>
    <w:p w14:paraId="6B714E5D" w14:textId="2680F73A" w:rsidR="00AF6388" w:rsidRPr="00843506" w:rsidRDefault="00D106D4" w:rsidP="00E25619">
      <w:pPr>
        <w:pStyle w:val="a8"/>
        <w:numPr>
          <w:ilvl w:val="0"/>
          <w:numId w:val="35"/>
        </w:numPr>
        <w:tabs>
          <w:tab w:val="left" w:pos="993"/>
        </w:tabs>
        <w:ind w:left="142" w:firstLine="567"/>
        <w:rPr>
          <w:sz w:val="24"/>
          <w:szCs w:val="24"/>
        </w:rPr>
      </w:pPr>
      <w:r w:rsidRPr="00843506">
        <w:rPr>
          <w:sz w:val="24"/>
          <w:szCs w:val="24"/>
        </w:rPr>
        <w:t xml:space="preserve">«О сроках заготовки дикорастущих плодов и ягод гражданами для собственных нужд» </w:t>
      </w:r>
      <w:r w:rsidR="00AF6388" w:rsidRPr="00843506">
        <w:rPr>
          <w:sz w:val="24"/>
          <w:szCs w:val="24"/>
        </w:rPr>
        <w:t>от 15.08.2016 № 12-мпр;</w:t>
      </w:r>
    </w:p>
    <w:p w14:paraId="74D846CF" w14:textId="275267E0" w:rsidR="00D106D4" w:rsidRPr="00843506" w:rsidRDefault="00D106D4" w:rsidP="00E25619">
      <w:pPr>
        <w:pStyle w:val="a8"/>
        <w:numPr>
          <w:ilvl w:val="0"/>
          <w:numId w:val="35"/>
        </w:numPr>
        <w:tabs>
          <w:tab w:val="left" w:pos="993"/>
        </w:tabs>
        <w:ind w:left="142" w:firstLine="567"/>
        <w:rPr>
          <w:sz w:val="24"/>
          <w:szCs w:val="24"/>
        </w:rPr>
      </w:pPr>
      <w:r w:rsidRPr="00843506">
        <w:rPr>
          <w:sz w:val="24"/>
          <w:szCs w:val="24"/>
        </w:rPr>
        <w:t xml:space="preserve">«О методических рекомендациях по сохранению биоразнообразия при лесозаготовительных работах для Иркутской области, утверждёнными приказом Министерства лесного комплекса Иркутской области» </w:t>
      </w:r>
      <w:r w:rsidR="00AF6388" w:rsidRPr="00843506">
        <w:rPr>
          <w:sz w:val="24"/>
          <w:szCs w:val="24"/>
        </w:rPr>
        <w:t>от 13.11.2017 № 95-мпр</w:t>
      </w:r>
      <w:r w:rsidR="00A725E7" w:rsidRPr="00843506">
        <w:rPr>
          <w:sz w:val="24"/>
          <w:szCs w:val="24"/>
        </w:rPr>
        <w:t>.</w:t>
      </w:r>
    </w:p>
    <w:p w14:paraId="28216B50" w14:textId="77777777" w:rsidR="00A725E7" w:rsidRPr="00843506" w:rsidRDefault="00A725E7" w:rsidP="0064232F">
      <w:pPr>
        <w:tabs>
          <w:tab w:val="left" w:pos="993"/>
        </w:tabs>
        <w:ind w:firstLine="708"/>
        <w:jc w:val="both"/>
      </w:pPr>
    </w:p>
    <w:p w14:paraId="251E9622" w14:textId="77777777" w:rsidR="00A725E7" w:rsidRPr="00843506" w:rsidRDefault="00A725E7" w:rsidP="0064232F">
      <w:pPr>
        <w:tabs>
          <w:tab w:val="left" w:pos="993"/>
        </w:tabs>
        <w:ind w:firstLine="708"/>
        <w:jc w:val="both"/>
      </w:pPr>
      <w:r w:rsidRPr="00843506">
        <w:rPr>
          <w:i/>
        </w:rPr>
        <w:t>Письма министерства природных ресурсов и экологии Иркутской области:</w:t>
      </w:r>
    </w:p>
    <w:p w14:paraId="3CF6889B" w14:textId="1F9A831B" w:rsidR="00AF6388" w:rsidRPr="00843506" w:rsidRDefault="00A725E7" w:rsidP="00E25619">
      <w:pPr>
        <w:pStyle w:val="a8"/>
        <w:numPr>
          <w:ilvl w:val="0"/>
          <w:numId w:val="36"/>
        </w:numPr>
        <w:tabs>
          <w:tab w:val="left" w:pos="993"/>
        </w:tabs>
        <w:ind w:left="0" w:firstLine="709"/>
        <w:rPr>
          <w:sz w:val="24"/>
          <w:szCs w:val="24"/>
        </w:rPr>
      </w:pPr>
      <w:r w:rsidRPr="00843506">
        <w:rPr>
          <w:sz w:val="24"/>
          <w:szCs w:val="24"/>
        </w:rPr>
        <w:t>№ 02-66-4860/21 от 16.07.2021 г.</w:t>
      </w:r>
    </w:p>
    <w:p w14:paraId="2F36BE52" w14:textId="77777777" w:rsidR="00416C02" w:rsidRPr="00843506" w:rsidRDefault="00416C02" w:rsidP="0064232F">
      <w:pPr>
        <w:tabs>
          <w:tab w:val="left" w:pos="993"/>
        </w:tabs>
        <w:ind w:firstLine="708"/>
        <w:jc w:val="both"/>
      </w:pPr>
    </w:p>
    <w:p w14:paraId="58E36B23" w14:textId="455A0022" w:rsidR="007864C4" w:rsidRPr="00843506" w:rsidRDefault="007864C4" w:rsidP="0064232F">
      <w:pPr>
        <w:tabs>
          <w:tab w:val="left" w:pos="993"/>
        </w:tabs>
        <w:ind w:firstLine="709"/>
      </w:pPr>
      <w:r w:rsidRPr="00843506">
        <w:rPr>
          <w:i/>
        </w:rPr>
        <w:t>Государственные и отраслевые стандарты:</w:t>
      </w:r>
    </w:p>
    <w:p w14:paraId="27920CD6" w14:textId="281AB4D3" w:rsidR="00AF6388" w:rsidRPr="00843506" w:rsidRDefault="00AF6388" w:rsidP="00E25619">
      <w:pPr>
        <w:pStyle w:val="a8"/>
        <w:numPr>
          <w:ilvl w:val="0"/>
          <w:numId w:val="37"/>
        </w:numPr>
        <w:tabs>
          <w:tab w:val="left" w:pos="993"/>
        </w:tabs>
        <w:ind w:left="0" w:firstLine="709"/>
        <w:rPr>
          <w:spacing w:val="-2"/>
          <w:sz w:val="24"/>
          <w:szCs w:val="24"/>
        </w:rPr>
      </w:pPr>
      <w:r w:rsidRPr="00843506">
        <w:rPr>
          <w:sz w:val="24"/>
          <w:szCs w:val="24"/>
        </w:rPr>
        <w:t>ОСТ</w:t>
      </w:r>
      <w:r w:rsidRPr="00843506">
        <w:rPr>
          <w:spacing w:val="-7"/>
          <w:sz w:val="24"/>
          <w:szCs w:val="24"/>
        </w:rPr>
        <w:t xml:space="preserve"> </w:t>
      </w:r>
      <w:r w:rsidRPr="00843506">
        <w:rPr>
          <w:sz w:val="24"/>
          <w:szCs w:val="24"/>
        </w:rPr>
        <w:t>56-44-80</w:t>
      </w:r>
      <w:r w:rsidRPr="00843506">
        <w:rPr>
          <w:spacing w:val="68"/>
          <w:sz w:val="24"/>
          <w:szCs w:val="24"/>
        </w:rPr>
        <w:t xml:space="preserve"> </w:t>
      </w:r>
      <w:r w:rsidRPr="00843506">
        <w:rPr>
          <w:sz w:val="24"/>
          <w:szCs w:val="24"/>
        </w:rPr>
        <w:t>«Знаки</w:t>
      </w:r>
      <w:r w:rsidRPr="00843506">
        <w:rPr>
          <w:spacing w:val="69"/>
          <w:sz w:val="24"/>
          <w:szCs w:val="24"/>
        </w:rPr>
        <w:t xml:space="preserve"> </w:t>
      </w:r>
      <w:r w:rsidRPr="00843506">
        <w:rPr>
          <w:sz w:val="24"/>
          <w:szCs w:val="24"/>
        </w:rPr>
        <w:t>натурные</w:t>
      </w:r>
      <w:r w:rsidRPr="00843506">
        <w:rPr>
          <w:spacing w:val="67"/>
          <w:sz w:val="24"/>
          <w:szCs w:val="24"/>
        </w:rPr>
        <w:t xml:space="preserve"> </w:t>
      </w:r>
      <w:r w:rsidRPr="00843506">
        <w:rPr>
          <w:sz w:val="24"/>
          <w:szCs w:val="24"/>
        </w:rPr>
        <w:t>лесоустроительные</w:t>
      </w:r>
      <w:r w:rsidRPr="00843506">
        <w:rPr>
          <w:spacing w:val="66"/>
          <w:sz w:val="24"/>
          <w:szCs w:val="24"/>
        </w:rPr>
        <w:t xml:space="preserve"> </w:t>
      </w:r>
      <w:r w:rsidRPr="00843506">
        <w:rPr>
          <w:sz w:val="24"/>
          <w:szCs w:val="24"/>
        </w:rPr>
        <w:t>и</w:t>
      </w:r>
      <w:r w:rsidRPr="00843506">
        <w:rPr>
          <w:spacing w:val="69"/>
          <w:sz w:val="24"/>
          <w:szCs w:val="24"/>
        </w:rPr>
        <w:t xml:space="preserve"> </w:t>
      </w:r>
      <w:r w:rsidRPr="00843506">
        <w:rPr>
          <w:spacing w:val="-2"/>
          <w:sz w:val="24"/>
          <w:szCs w:val="24"/>
        </w:rPr>
        <w:t>лесохозяйственные.</w:t>
      </w:r>
      <w:r w:rsidR="007864C4" w:rsidRPr="00843506">
        <w:rPr>
          <w:spacing w:val="-2"/>
          <w:sz w:val="24"/>
          <w:szCs w:val="24"/>
        </w:rPr>
        <w:t xml:space="preserve"> </w:t>
      </w:r>
      <w:r w:rsidRPr="00843506">
        <w:rPr>
          <w:sz w:val="24"/>
          <w:szCs w:val="24"/>
        </w:rPr>
        <w:t>Типы,</w:t>
      </w:r>
      <w:r w:rsidRPr="00843506">
        <w:rPr>
          <w:spacing w:val="-8"/>
          <w:sz w:val="24"/>
          <w:szCs w:val="24"/>
        </w:rPr>
        <w:t xml:space="preserve"> </w:t>
      </w:r>
      <w:r w:rsidRPr="00843506">
        <w:rPr>
          <w:sz w:val="24"/>
          <w:szCs w:val="24"/>
        </w:rPr>
        <w:t>размеры</w:t>
      </w:r>
      <w:r w:rsidRPr="00843506">
        <w:rPr>
          <w:spacing w:val="-4"/>
          <w:sz w:val="24"/>
          <w:szCs w:val="24"/>
        </w:rPr>
        <w:t xml:space="preserve"> </w:t>
      </w:r>
      <w:r w:rsidRPr="00843506">
        <w:rPr>
          <w:sz w:val="24"/>
          <w:szCs w:val="24"/>
        </w:rPr>
        <w:t>и</w:t>
      </w:r>
      <w:r w:rsidRPr="00843506">
        <w:rPr>
          <w:spacing w:val="-4"/>
          <w:sz w:val="24"/>
          <w:szCs w:val="24"/>
        </w:rPr>
        <w:t xml:space="preserve"> </w:t>
      </w:r>
      <w:r w:rsidRPr="00843506">
        <w:rPr>
          <w:sz w:val="24"/>
          <w:szCs w:val="24"/>
        </w:rPr>
        <w:t>общие</w:t>
      </w:r>
      <w:r w:rsidRPr="00843506">
        <w:rPr>
          <w:spacing w:val="-4"/>
          <w:sz w:val="24"/>
          <w:szCs w:val="24"/>
        </w:rPr>
        <w:t xml:space="preserve"> </w:t>
      </w:r>
      <w:r w:rsidRPr="00843506">
        <w:rPr>
          <w:sz w:val="24"/>
          <w:szCs w:val="24"/>
        </w:rPr>
        <w:t>технические</w:t>
      </w:r>
      <w:r w:rsidRPr="00843506">
        <w:rPr>
          <w:spacing w:val="-4"/>
          <w:sz w:val="24"/>
          <w:szCs w:val="24"/>
        </w:rPr>
        <w:t xml:space="preserve"> </w:t>
      </w:r>
      <w:r w:rsidRPr="00843506">
        <w:rPr>
          <w:spacing w:val="-2"/>
          <w:sz w:val="24"/>
          <w:szCs w:val="24"/>
        </w:rPr>
        <w:t>требования»;</w:t>
      </w:r>
    </w:p>
    <w:p w14:paraId="29032F88" w14:textId="0FF06D9E" w:rsidR="00AF6388" w:rsidRPr="00843506" w:rsidRDefault="00AF6388" w:rsidP="00E25619">
      <w:pPr>
        <w:pStyle w:val="a8"/>
        <w:numPr>
          <w:ilvl w:val="0"/>
          <w:numId w:val="37"/>
        </w:numPr>
        <w:tabs>
          <w:tab w:val="left" w:pos="993"/>
        </w:tabs>
        <w:ind w:left="0" w:firstLine="709"/>
        <w:rPr>
          <w:spacing w:val="-2"/>
          <w:sz w:val="24"/>
          <w:szCs w:val="24"/>
        </w:rPr>
      </w:pPr>
      <w:r w:rsidRPr="00843506">
        <w:rPr>
          <w:sz w:val="24"/>
          <w:szCs w:val="24"/>
        </w:rPr>
        <w:t>ГОСТ</w:t>
      </w:r>
      <w:r w:rsidRPr="00843506">
        <w:rPr>
          <w:spacing w:val="-9"/>
          <w:sz w:val="24"/>
          <w:szCs w:val="24"/>
        </w:rPr>
        <w:t xml:space="preserve"> </w:t>
      </w:r>
      <w:r w:rsidRPr="00843506">
        <w:rPr>
          <w:sz w:val="24"/>
          <w:szCs w:val="24"/>
        </w:rPr>
        <w:t>17559-82</w:t>
      </w:r>
      <w:r w:rsidRPr="00843506">
        <w:rPr>
          <w:spacing w:val="-4"/>
          <w:sz w:val="24"/>
          <w:szCs w:val="24"/>
        </w:rPr>
        <w:t xml:space="preserve"> </w:t>
      </w:r>
      <w:r w:rsidRPr="00843506">
        <w:rPr>
          <w:sz w:val="24"/>
          <w:szCs w:val="24"/>
        </w:rPr>
        <w:t>«Лесные</w:t>
      </w:r>
      <w:r w:rsidRPr="00843506">
        <w:rPr>
          <w:spacing w:val="-5"/>
          <w:sz w:val="24"/>
          <w:szCs w:val="24"/>
        </w:rPr>
        <w:t xml:space="preserve"> </w:t>
      </w:r>
      <w:r w:rsidRPr="00843506">
        <w:rPr>
          <w:sz w:val="24"/>
          <w:szCs w:val="24"/>
        </w:rPr>
        <w:t>культуры.</w:t>
      </w:r>
      <w:r w:rsidRPr="00843506">
        <w:rPr>
          <w:spacing w:val="-5"/>
          <w:sz w:val="24"/>
          <w:szCs w:val="24"/>
        </w:rPr>
        <w:t xml:space="preserve"> </w:t>
      </w:r>
      <w:r w:rsidRPr="00843506">
        <w:rPr>
          <w:sz w:val="24"/>
          <w:szCs w:val="24"/>
        </w:rPr>
        <w:t>Термины</w:t>
      </w:r>
      <w:r w:rsidRPr="00843506">
        <w:rPr>
          <w:spacing w:val="-5"/>
          <w:sz w:val="24"/>
          <w:szCs w:val="24"/>
        </w:rPr>
        <w:t xml:space="preserve"> </w:t>
      </w:r>
      <w:r w:rsidRPr="00843506">
        <w:rPr>
          <w:sz w:val="24"/>
          <w:szCs w:val="24"/>
        </w:rPr>
        <w:t>и</w:t>
      </w:r>
      <w:r w:rsidRPr="00843506">
        <w:rPr>
          <w:spacing w:val="-7"/>
          <w:sz w:val="24"/>
          <w:szCs w:val="24"/>
        </w:rPr>
        <w:t xml:space="preserve"> </w:t>
      </w:r>
      <w:r w:rsidRPr="00843506">
        <w:rPr>
          <w:spacing w:val="-2"/>
          <w:sz w:val="24"/>
          <w:szCs w:val="24"/>
        </w:rPr>
        <w:t>определения»;</w:t>
      </w:r>
    </w:p>
    <w:p w14:paraId="7A433A50" w14:textId="36D521AD" w:rsidR="00AF6388" w:rsidRPr="00843506" w:rsidRDefault="00AF6388" w:rsidP="00E25619">
      <w:pPr>
        <w:pStyle w:val="a8"/>
        <w:numPr>
          <w:ilvl w:val="0"/>
          <w:numId w:val="37"/>
        </w:numPr>
        <w:tabs>
          <w:tab w:val="left" w:pos="993"/>
        </w:tabs>
        <w:ind w:left="0" w:firstLine="709"/>
        <w:rPr>
          <w:spacing w:val="-2"/>
          <w:sz w:val="24"/>
          <w:szCs w:val="24"/>
        </w:rPr>
      </w:pPr>
      <w:r w:rsidRPr="00843506">
        <w:rPr>
          <w:sz w:val="24"/>
          <w:szCs w:val="24"/>
        </w:rPr>
        <w:t>ГОСТ</w:t>
      </w:r>
      <w:r w:rsidR="00B52887" w:rsidRPr="00843506">
        <w:rPr>
          <w:spacing w:val="-6"/>
          <w:sz w:val="24"/>
          <w:szCs w:val="24"/>
        </w:rPr>
        <w:t xml:space="preserve"> </w:t>
      </w:r>
      <w:r w:rsidRPr="00843506">
        <w:rPr>
          <w:sz w:val="24"/>
          <w:szCs w:val="24"/>
        </w:rPr>
        <w:t>17462-84</w:t>
      </w:r>
      <w:r w:rsidR="00B52887" w:rsidRPr="00843506">
        <w:rPr>
          <w:spacing w:val="57"/>
          <w:sz w:val="24"/>
          <w:szCs w:val="24"/>
        </w:rPr>
        <w:t xml:space="preserve"> </w:t>
      </w:r>
      <w:r w:rsidRPr="00843506">
        <w:rPr>
          <w:sz w:val="24"/>
          <w:szCs w:val="24"/>
        </w:rPr>
        <w:t>«Продукция</w:t>
      </w:r>
      <w:r w:rsidR="00B52887" w:rsidRPr="00843506">
        <w:rPr>
          <w:sz w:val="24"/>
          <w:szCs w:val="24"/>
        </w:rPr>
        <w:t xml:space="preserve"> </w:t>
      </w:r>
      <w:r w:rsidRPr="00843506">
        <w:rPr>
          <w:sz w:val="24"/>
          <w:szCs w:val="24"/>
        </w:rPr>
        <w:t>лесозаготовительной</w:t>
      </w:r>
      <w:r w:rsidR="00B52887" w:rsidRPr="00843506">
        <w:rPr>
          <w:sz w:val="24"/>
          <w:szCs w:val="24"/>
        </w:rPr>
        <w:t xml:space="preserve"> </w:t>
      </w:r>
      <w:r w:rsidRPr="00843506">
        <w:rPr>
          <w:spacing w:val="-2"/>
          <w:sz w:val="24"/>
          <w:szCs w:val="24"/>
        </w:rPr>
        <w:t>промышленности.</w:t>
      </w:r>
      <w:r w:rsidR="00B52887" w:rsidRPr="00843506">
        <w:rPr>
          <w:spacing w:val="-2"/>
          <w:sz w:val="24"/>
          <w:szCs w:val="24"/>
        </w:rPr>
        <w:t xml:space="preserve"> </w:t>
      </w:r>
      <w:r w:rsidRPr="00843506">
        <w:rPr>
          <w:sz w:val="24"/>
          <w:szCs w:val="24"/>
        </w:rPr>
        <w:t>Термины</w:t>
      </w:r>
      <w:r w:rsidRPr="00843506">
        <w:rPr>
          <w:spacing w:val="-3"/>
          <w:sz w:val="24"/>
          <w:szCs w:val="24"/>
        </w:rPr>
        <w:t xml:space="preserve"> </w:t>
      </w:r>
      <w:r w:rsidRPr="00843506">
        <w:rPr>
          <w:sz w:val="24"/>
          <w:szCs w:val="24"/>
        </w:rPr>
        <w:t>и</w:t>
      </w:r>
      <w:r w:rsidR="00B52887" w:rsidRPr="00843506">
        <w:rPr>
          <w:sz w:val="24"/>
          <w:szCs w:val="24"/>
        </w:rPr>
        <w:t xml:space="preserve"> о</w:t>
      </w:r>
      <w:r w:rsidRPr="00843506">
        <w:rPr>
          <w:spacing w:val="-2"/>
          <w:sz w:val="24"/>
          <w:szCs w:val="24"/>
        </w:rPr>
        <w:t>пределения»;</w:t>
      </w:r>
    </w:p>
    <w:p w14:paraId="0020FAF7" w14:textId="3BE8500E" w:rsidR="00B52887" w:rsidRPr="00843506" w:rsidRDefault="00AF6388" w:rsidP="00E25619">
      <w:pPr>
        <w:pStyle w:val="a8"/>
        <w:numPr>
          <w:ilvl w:val="0"/>
          <w:numId w:val="37"/>
        </w:numPr>
        <w:tabs>
          <w:tab w:val="left" w:pos="993"/>
        </w:tabs>
        <w:ind w:left="0" w:firstLine="709"/>
        <w:rPr>
          <w:sz w:val="24"/>
          <w:szCs w:val="24"/>
        </w:rPr>
      </w:pPr>
      <w:r w:rsidRPr="00843506">
        <w:rPr>
          <w:sz w:val="24"/>
          <w:szCs w:val="24"/>
        </w:rPr>
        <w:t>ГОСТ</w:t>
      </w:r>
      <w:r w:rsidRPr="00843506">
        <w:rPr>
          <w:spacing w:val="-8"/>
          <w:sz w:val="24"/>
          <w:szCs w:val="24"/>
        </w:rPr>
        <w:t xml:space="preserve"> </w:t>
      </w:r>
      <w:r w:rsidRPr="00843506">
        <w:rPr>
          <w:sz w:val="24"/>
          <w:szCs w:val="24"/>
        </w:rPr>
        <w:t>21769-84</w:t>
      </w:r>
      <w:r w:rsidRPr="00843506">
        <w:rPr>
          <w:spacing w:val="-6"/>
          <w:sz w:val="24"/>
          <w:szCs w:val="24"/>
        </w:rPr>
        <w:t xml:space="preserve"> </w:t>
      </w:r>
      <w:r w:rsidRPr="00843506">
        <w:rPr>
          <w:sz w:val="24"/>
          <w:szCs w:val="24"/>
        </w:rPr>
        <w:t>«Зелень</w:t>
      </w:r>
      <w:r w:rsidRPr="00843506">
        <w:rPr>
          <w:spacing w:val="-7"/>
          <w:sz w:val="24"/>
          <w:szCs w:val="24"/>
        </w:rPr>
        <w:t xml:space="preserve"> </w:t>
      </w:r>
      <w:r w:rsidRPr="00843506">
        <w:rPr>
          <w:sz w:val="24"/>
          <w:szCs w:val="24"/>
        </w:rPr>
        <w:t>древесная.</w:t>
      </w:r>
      <w:r w:rsidRPr="00843506">
        <w:rPr>
          <w:spacing w:val="-7"/>
          <w:sz w:val="24"/>
          <w:szCs w:val="24"/>
        </w:rPr>
        <w:t xml:space="preserve"> </w:t>
      </w:r>
      <w:r w:rsidRPr="00843506">
        <w:rPr>
          <w:sz w:val="24"/>
          <w:szCs w:val="24"/>
        </w:rPr>
        <w:t>Технические</w:t>
      </w:r>
      <w:r w:rsidRPr="00843506">
        <w:rPr>
          <w:spacing w:val="-7"/>
          <w:sz w:val="24"/>
          <w:szCs w:val="24"/>
        </w:rPr>
        <w:t xml:space="preserve"> </w:t>
      </w:r>
      <w:r w:rsidR="00B52887" w:rsidRPr="00843506">
        <w:rPr>
          <w:sz w:val="24"/>
          <w:szCs w:val="24"/>
        </w:rPr>
        <w:t>условия»;</w:t>
      </w:r>
    </w:p>
    <w:p w14:paraId="0C48786D" w14:textId="62940031" w:rsidR="00AF6388" w:rsidRPr="00843506" w:rsidRDefault="00AF6388" w:rsidP="00E25619">
      <w:pPr>
        <w:pStyle w:val="a8"/>
        <w:numPr>
          <w:ilvl w:val="0"/>
          <w:numId w:val="37"/>
        </w:numPr>
        <w:tabs>
          <w:tab w:val="left" w:pos="993"/>
        </w:tabs>
        <w:ind w:left="0" w:firstLine="709"/>
        <w:rPr>
          <w:sz w:val="24"/>
          <w:szCs w:val="24"/>
        </w:rPr>
      </w:pPr>
      <w:r w:rsidRPr="00843506">
        <w:rPr>
          <w:sz w:val="24"/>
          <w:szCs w:val="24"/>
        </w:rPr>
        <w:t>ГОСТ 18486-87 «Лесоводство. Термины и определения»;</w:t>
      </w:r>
    </w:p>
    <w:p w14:paraId="5340A4E5" w14:textId="1E95A87B" w:rsidR="007864C4" w:rsidRPr="00843506" w:rsidRDefault="007864C4" w:rsidP="00E25619">
      <w:pPr>
        <w:pStyle w:val="a8"/>
        <w:numPr>
          <w:ilvl w:val="0"/>
          <w:numId w:val="37"/>
        </w:numPr>
        <w:tabs>
          <w:tab w:val="left" w:pos="993"/>
        </w:tabs>
        <w:ind w:left="0" w:firstLine="709"/>
        <w:rPr>
          <w:sz w:val="24"/>
          <w:szCs w:val="24"/>
        </w:rPr>
      </w:pPr>
      <w:r w:rsidRPr="00843506">
        <w:rPr>
          <w:sz w:val="24"/>
          <w:szCs w:val="24"/>
        </w:rPr>
        <w:t>ОСТ</w:t>
      </w:r>
      <w:r w:rsidRPr="00843506">
        <w:rPr>
          <w:spacing w:val="-7"/>
          <w:sz w:val="24"/>
          <w:szCs w:val="24"/>
        </w:rPr>
        <w:t xml:space="preserve"> </w:t>
      </w:r>
      <w:r w:rsidRPr="00843506">
        <w:rPr>
          <w:sz w:val="24"/>
          <w:szCs w:val="24"/>
        </w:rPr>
        <w:t>56-97-93</w:t>
      </w:r>
      <w:r w:rsidRPr="00843506">
        <w:rPr>
          <w:spacing w:val="-4"/>
          <w:sz w:val="24"/>
          <w:szCs w:val="24"/>
        </w:rPr>
        <w:t xml:space="preserve"> </w:t>
      </w:r>
      <w:r w:rsidRPr="00843506">
        <w:rPr>
          <w:sz w:val="24"/>
          <w:szCs w:val="24"/>
        </w:rPr>
        <w:t>«Рубки</w:t>
      </w:r>
      <w:r w:rsidRPr="00843506">
        <w:rPr>
          <w:spacing w:val="-4"/>
          <w:sz w:val="24"/>
          <w:szCs w:val="24"/>
        </w:rPr>
        <w:t xml:space="preserve"> </w:t>
      </w:r>
      <w:r w:rsidRPr="00843506">
        <w:rPr>
          <w:sz w:val="24"/>
          <w:szCs w:val="24"/>
        </w:rPr>
        <w:t>ухода</w:t>
      </w:r>
      <w:r w:rsidRPr="00843506">
        <w:rPr>
          <w:spacing w:val="-5"/>
          <w:sz w:val="24"/>
          <w:szCs w:val="24"/>
        </w:rPr>
        <w:t xml:space="preserve"> </w:t>
      </w:r>
      <w:r w:rsidRPr="00843506">
        <w:rPr>
          <w:sz w:val="24"/>
          <w:szCs w:val="24"/>
        </w:rPr>
        <w:t>за</w:t>
      </w:r>
      <w:r w:rsidRPr="00843506">
        <w:rPr>
          <w:spacing w:val="-5"/>
          <w:sz w:val="24"/>
          <w:szCs w:val="24"/>
        </w:rPr>
        <w:t xml:space="preserve"> </w:t>
      </w:r>
      <w:r w:rsidRPr="00843506">
        <w:rPr>
          <w:sz w:val="24"/>
          <w:szCs w:val="24"/>
        </w:rPr>
        <w:t>лесами.</w:t>
      </w:r>
      <w:r w:rsidRPr="00843506">
        <w:rPr>
          <w:spacing w:val="-8"/>
          <w:sz w:val="24"/>
          <w:szCs w:val="24"/>
        </w:rPr>
        <w:t xml:space="preserve"> </w:t>
      </w:r>
      <w:r w:rsidRPr="00843506">
        <w:rPr>
          <w:sz w:val="24"/>
          <w:szCs w:val="24"/>
        </w:rPr>
        <w:t>Оценка</w:t>
      </w:r>
      <w:r w:rsidRPr="00843506">
        <w:rPr>
          <w:spacing w:val="-5"/>
          <w:sz w:val="24"/>
          <w:szCs w:val="24"/>
        </w:rPr>
        <w:t xml:space="preserve"> </w:t>
      </w:r>
      <w:r w:rsidRPr="00843506">
        <w:rPr>
          <w:sz w:val="24"/>
          <w:szCs w:val="24"/>
        </w:rPr>
        <w:t>качества»;</w:t>
      </w:r>
    </w:p>
    <w:p w14:paraId="7202CF5A" w14:textId="6EA3854B" w:rsidR="007864C4" w:rsidRPr="00843506" w:rsidRDefault="007864C4" w:rsidP="00E25619">
      <w:pPr>
        <w:pStyle w:val="a8"/>
        <w:numPr>
          <w:ilvl w:val="0"/>
          <w:numId w:val="37"/>
        </w:numPr>
        <w:tabs>
          <w:tab w:val="left" w:pos="993"/>
        </w:tabs>
        <w:ind w:left="0" w:firstLine="709"/>
        <w:rPr>
          <w:sz w:val="24"/>
          <w:szCs w:val="24"/>
        </w:rPr>
      </w:pPr>
      <w:r w:rsidRPr="00843506">
        <w:rPr>
          <w:sz w:val="24"/>
          <w:szCs w:val="24"/>
        </w:rPr>
        <w:t>ОСТ 56-99-93 «Культуры лесные. Оценка качества»</w:t>
      </w:r>
      <w:r w:rsidR="00416C02" w:rsidRPr="00843506">
        <w:rPr>
          <w:sz w:val="24"/>
          <w:szCs w:val="24"/>
        </w:rPr>
        <w:t>.</w:t>
      </w:r>
    </w:p>
    <w:p w14:paraId="70D9AF5F" w14:textId="77777777" w:rsidR="007864C4" w:rsidRPr="00843506" w:rsidRDefault="007864C4" w:rsidP="0064232F">
      <w:pPr>
        <w:tabs>
          <w:tab w:val="left" w:pos="993"/>
        </w:tabs>
        <w:ind w:firstLine="708"/>
      </w:pPr>
    </w:p>
    <w:p w14:paraId="6A29BD21" w14:textId="77777777" w:rsidR="007864C4" w:rsidRPr="00843506" w:rsidRDefault="007864C4" w:rsidP="0064232F">
      <w:pPr>
        <w:tabs>
          <w:tab w:val="left" w:pos="993"/>
        </w:tabs>
        <w:ind w:firstLine="708"/>
      </w:pPr>
      <w:r w:rsidRPr="00843506">
        <w:rPr>
          <w:i/>
        </w:rPr>
        <w:t>Технические указания и руководства:</w:t>
      </w:r>
    </w:p>
    <w:p w14:paraId="5E49914C" w14:textId="48717F8C" w:rsidR="00AF6388" w:rsidRPr="00843506" w:rsidRDefault="007864C4" w:rsidP="00E25619">
      <w:pPr>
        <w:pStyle w:val="a8"/>
        <w:numPr>
          <w:ilvl w:val="0"/>
          <w:numId w:val="38"/>
        </w:numPr>
        <w:tabs>
          <w:tab w:val="left" w:pos="993"/>
        </w:tabs>
        <w:ind w:left="0" w:firstLine="709"/>
        <w:rPr>
          <w:sz w:val="24"/>
          <w:szCs w:val="24"/>
        </w:rPr>
      </w:pPr>
      <w:r w:rsidRPr="00843506">
        <w:rPr>
          <w:sz w:val="24"/>
          <w:szCs w:val="24"/>
        </w:rPr>
        <w:t>т</w:t>
      </w:r>
      <w:r w:rsidR="00AF6388" w:rsidRPr="00843506">
        <w:rPr>
          <w:sz w:val="24"/>
          <w:szCs w:val="24"/>
        </w:rPr>
        <w:t>ехнические указания по проведению инвентаризации лесных культур, защитных лесных насаждений</w:t>
      </w:r>
      <w:r w:rsidR="00B52887" w:rsidRPr="00843506">
        <w:rPr>
          <w:sz w:val="24"/>
          <w:szCs w:val="24"/>
        </w:rPr>
        <w:t>, питомников, площадей с проведё</w:t>
      </w:r>
      <w:r w:rsidR="00AF6388" w:rsidRPr="00843506">
        <w:rPr>
          <w:sz w:val="24"/>
          <w:szCs w:val="24"/>
        </w:rPr>
        <w:t xml:space="preserve">нными </w:t>
      </w:r>
      <w:r w:rsidRPr="00843506">
        <w:rPr>
          <w:sz w:val="24"/>
          <w:szCs w:val="24"/>
        </w:rPr>
        <w:t xml:space="preserve">мерами содействия естественному </w:t>
      </w:r>
      <w:r w:rsidR="00AF6388" w:rsidRPr="00843506">
        <w:rPr>
          <w:sz w:val="24"/>
          <w:szCs w:val="24"/>
        </w:rPr>
        <w:t>возобновлению леса и вводу молодняков в категорию ценны</w:t>
      </w:r>
      <w:r w:rsidRPr="00843506">
        <w:rPr>
          <w:sz w:val="24"/>
          <w:szCs w:val="24"/>
        </w:rPr>
        <w:t>х древесных насаждений, утверждё</w:t>
      </w:r>
      <w:r w:rsidR="00AF6388" w:rsidRPr="00843506">
        <w:rPr>
          <w:sz w:val="24"/>
          <w:szCs w:val="24"/>
        </w:rPr>
        <w:t xml:space="preserve">нные </w:t>
      </w:r>
      <w:r w:rsidR="00B52887" w:rsidRPr="00843506">
        <w:rPr>
          <w:sz w:val="24"/>
          <w:szCs w:val="24"/>
        </w:rPr>
        <w:t>08.12.</w:t>
      </w:r>
      <w:r w:rsidR="00AF6388" w:rsidRPr="00843506">
        <w:rPr>
          <w:sz w:val="24"/>
          <w:szCs w:val="24"/>
        </w:rPr>
        <w:t>1989 г.;</w:t>
      </w:r>
    </w:p>
    <w:p w14:paraId="4758098B" w14:textId="6B6161D3" w:rsidR="00AF6388" w:rsidRPr="00843506" w:rsidRDefault="007864C4" w:rsidP="00E25619">
      <w:pPr>
        <w:pStyle w:val="a8"/>
        <w:numPr>
          <w:ilvl w:val="0"/>
          <w:numId w:val="38"/>
        </w:numPr>
        <w:tabs>
          <w:tab w:val="left" w:pos="993"/>
        </w:tabs>
        <w:ind w:left="0" w:firstLine="709"/>
        <w:rPr>
          <w:sz w:val="24"/>
          <w:szCs w:val="24"/>
        </w:rPr>
      </w:pPr>
      <w:r w:rsidRPr="00843506">
        <w:rPr>
          <w:sz w:val="24"/>
          <w:szCs w:val="24"/>
        </w:rPr>
        <w:t>у</w:t>
      </w:r>
      <w:r w:rsidR="00AF6388" w:rsidRPr="00843506">
        <w:rPr>
          <w:sz w:val="24"/>
          <w:szCs w:val="24"/>
        </w:rPr>
        <w:t>казания по п</w:t>
      </w:r>
      <w:r w:rsidR="00B52887" w:rsidRPr="00843506">
        <w:rPr>
          <w:sz w:val="24"/>
          <w:szCs w:val="24"/>
        </w:rPr>
        <w:t>роектированию и технической приё</w:t>
      </w:r>
      <w:r w:rsidR="00AF6388" w:rsidRPr="00843506">
        <w:rPr>
          <w:sz w:val="24"/>
          <w:szCs w:val="24"/>
        </w:rPr>
        <w:t xml:space="preserve">мке работ по лесовосстановлению и выращиванию посадочного </w:t>
      </w:r>
      <w:r w:rsidR="00B52887" w:rsidRPr="00843506">
        <w:rPr>
          <w:sz w:val="24"/>
          <w:szCs w:val="24"/>
        </w:rPr>
        <w:t>материала, утверждё</w:t>
      </w:r>
      <w:r w:rsidR="00AF6388" w:rsidRPr="00843506">
        <w:rPr>
          <w:sz w:val="24"/>
          <w:szCs w:val="24"/>
        </w:rPr>
        <w:t>нные Рослесхозом от 01.08.1997;</w:t>
      </w:r>
    </w:p>
    <w:p w14:paraId="1772F9C8" w14:textId="282948F0" w:rsidR="00AF6388" w:rsidRPr="00843506" w:rsidRDefault="007864C4" w:rsidP="00E25619">
      <w:pPr>
        <w:pStyle w:val="a8"/>
        <w:numPr>
          <w:ilvl w:val="0"/>
          <w:numId w:val="38"/>
        </w:numPr>
        <w:tabs>
          <w:tab w:val="left" w:pos="993"/>
        </w:tabs>
        <w:ind w:left="0" w:firstLine="709"/>
        <w:rPr>
          <w:sz w:val="24"/>
          <w:szCs w:val="24"/>
        </w:rPr>
      </w:pPr>
      <w:r w:rsidRPr="00843506">
        <w:rPr>
          <w:sz w:val="24"/>
          <w:szCs w:val="24"/>
        </w:rPr>
        <w:lastRenderedPageBreak/>
        <w:t>у</w:t>
      </w:r>
      <w:r w:rsidR="00AF6388" w:rsidRPr="00843506">
        <w:rPr>
          <w:sz w:val="24"/>
          <w:szCs w:val="24"/>
        </w:rPr>
        <w:t xml:space="preserve">казания по лесному семеноводству </w:t>
      </w:r>
      <w:r w:rsidR="00B52887" w:rsidRPr="00843506">
        <w:rPr>
          <w:sz w:val="24"/>
          <w:szCs w:val="24"/>
        </w:rPr>
        <w:t>в Российской Федерации, утверждё</w:t>
      </w:r>
      <w:r w:rsidR="00AF6388" w:rsidRPr="00843506">
        <w:rPr>
          <w:sz w:val="24"/>
          <w:szCs w:val="24"/>
        </w:rPr>
        <w:t>нные первым заместителем руководителя Федеральной службы лесного хозяйства России 11.01.2000 г.;</w:t>
      </w:r>
    </w:p>
    <w:p w14:paraId="2D8983B4" w14:textId="77777777" w:rsidR="00256979" w:rsidRPr="00256979" w:rsidRDefault="007864C4" w:rsidP="003C39EB">
      <w:pPr>
        <w:pStyle w:val="a8"/>
        <w:numPr>
          <w:ilvl w:val="0"/>
          <w:numId w:val="38"/>
        </w:numPr>
        <w:tabs>
          <w:tab w:val="left" w:pos="993"/>
        </w:tabs>
        <w:ind w:left="0" w:firstLine="709"/>
        <w:jc w:val="center"/>
        <w:rPr>
          <w:sz w:val="28"/>
          <w:szCs w:val="28"/>
        </w:rPr>
      </w:pPr>
      <w:r w:rsidRPr="00256979">
        <w:rPr>
          <w:sz w:val="24"/>
          <w:szCs w:val="24"/>
        </w:rPr>
        <w:t>руководство по учё</w:t>
      </w:r>
      <w:r w:rsidR="00AF6388" w:rsidRPr="00256979">
        <w:rPr>
          <w:sz w:val="24"/>
          <w:szCs w:val="24"/>
        </w:rPr>
        <w:t xml:space="preserve">ту и оценке второстепенных лесных ресурсов и продуктов побочного </w:t>
      </w:r>
      <w:r w:rsidR="00C829C6" w:rsidRPr="00256979">
        <w:rPr>
          <w:sz w:val="24"/>
          <w:szCs w:val="24"/>
        </w:rPr>
        <w:t>пользования. –</w:t>
      </w:r>
      <w:r w:rsidRPr="00256979">
        <w:rPr>
          <w:sz w:val="24"/>
          <w:szCs w:val="24"/>
        </w:rPr>
        <w:t xml:space="preserve"> М.: ВНИИЛМ, 2003.</w:t>
      </w:r>
      <w:bookmarkStart w:id="1" w:name="_Toc109664083"/>
    </w:p>
    <w:p w14:paraId="63E1DE60" w14:textId="77777777" w:rsidR="00256979" w:rsidRPr="00256979" w:rsidRDefault="00256979" w:rsidP="003C39EB">
      <w:pPr>
        <w:pStyle w:val="a8"/>
        <w:numPr>
          <w:ilvl w:val="0"/>
          <w:numId w:val="38"/>
        </w:numPr>
        <w:tabs>
          <w:tab w:val="left" w:pos="993"/>
        </w:tabs>
        <w:ind w:left="0" w:firstLine="709"/>
        <w:jc w:val="center"/>
        <w:rPr>
          <w:sz w:val="28"/>
          <w:szCs w:val="28"/>
        </w:rPr>
      </w:pPr>
    </w:p>
    <w:p w14:paraId="4E29B88A" w14:textId="77777777" w:rsidR="00256979" w:rsidRPr="00256979" w:rsidRDefault="00256979" w:rsidP="003C39EB">
      <w:pPr>
        <w:pStyle w:val="a8"/>
        <w:numPr>
          <w:ilvl w:val="0"/>
          <w:numId w:val="38"/>
        </w:numPr>
        <w:tabs>
          <w:tab w:val="left" w:pos="993"/>
        </w:tabs>
        <w:ind w:left="0" w:firstLine="709"/>
        <w:jc w:val="center"/>
        <w:rPr>
          <w:sz w:val="28"/>
          <w:szCs w:val="28"/>
        </w:rPr>
      </w:pPr>
    </w:p>
    <w:p w14:paraId="65CF906F" w14:textId="77777777" w:rsidR="00256979" w:rsidRPr="00256979" w:rsidRDefault="00256979" w:rsidP="003C39EB">
      <w:pPr>
        <w:pStyle w:val="a8"/>
        <w:numPr>
          <w:ilvl w:val="0"/>
          <w:numId w:val="38"/>
        </w:numPr>
        <w:tabs>
          <w:tab w:val="left" w:pos="993"/>
        </w:tabs>
        <w:ind w:left="0" w:firstLine="709"/>
        <w:jc w:val="center"/>
        <w:rPr>
          <w:sz w:val="28"/>
          <w:szCs w:val="28"/>
        </w:rPr>
      </w:pPr>
    </w:p>
    <w:p w14:paraId="7713C3E7" w14:textId="77777777" w:rsidR="00256979" w:rsidRPr="00256979" w:rsidRDefault="00256979" w:rsidP="003C39EB">
      <w:pPr>
        <w:pStyle w:val="a8"/>
        <w:numPr>
          <w:ilvl w:val="0"/>
          <w:numId w:val="38"/>
        </w:numPr>
        <w:tabs>
          <w:tab w:val="left" w:pos="993"/>
        </w:tabs>
        <w:ind w:left="0" w:firstLine="709"/>
        <w:jc w:val="center"/>
        <w:rPr>
          <w:sz w:val="28"/>
          <w:szCs w:val="28"/>
        </w:rPr>
      </w:pPr>
    </w:p>
    <w:p w14:paraId="1EFC7BA2" w14:textId="77777777" w:rsidR="00256979" w:rsidRPr="00256979" w:rsidRDefault="00256979" w:rsidP="003C39EB">
      <w:pPr>
        <w:pStyle w:val="a8"/>
        <w:numPr>
          <w:ilvl w:val="0"/>
          <w:numId w:val="38"/>
        </w:numPr>
        <w:tabs>
          <w:tab w:val="left" w:pos="993"/>
        </w:tabs>
        <w:ind w:left="0" w:firstLine="709"/>
        <w:jc w:val="center"/>
        <w:rPr>
          <w:sz w:val="28"/>
          <w:szCs w:val="28"/>
        </w:rPr>
      </w:pPr>
    </w:p>
    <w:p w14:paraId="75B5616A" w14:textId="77777777" w:rsidR="00256979" w:rsidRPr="00256979" w:rsidRDefault="00256979" w:rsidP="003C39EB">
      <w:pPr>
        <w:pStyle w:val="a8"/>
        <w:numPr>
          <w:ilvl w:val="0"/>
          <w:numId w:val="38"/>
        </w:numPr>
        <w:tabs>
          <w:tab w:val="left" w:pos="993"/>
        </w:tabs>
        <w:ind w:left="0" w:firstLine="709"/>
        <w:jc w:val="center"/>
        <w:rPr>
          <w:sz w:val="28"/>
          <w:szCs w:val="28"/>
        </w:rPr>
      </w:pPr>
    </w:p>
    <w:p w14:paraId="7271ACB1" w14:textId="77777777" w:rsidR="00256979" w:rsidRPr="00256979" w:rsidRDefault="00256979" w:rsidP="003C39EB">
      <w:pPr>
        <w:pStyle w:val="a8"/>
        <w:numPr>
          <w:ilvl w:val="0"/>
          <w:numId w:val="38"/>
        </w:numPr>
        <w:tabs>
          <w:tab w:val="left" w:pos="993"/>
        </w:tabs>
        <w:ind w:left="0" w:firstLine="709"/>
        <w:jc w:val="center"/>
        <w:rPr>
          <w:sz w:val="28"/>
          <w:szCs w:val="28"/>
        </w:rPr>
      </w:pPr>
    </w:p>
    <w:p w14:paraId="6D773067" w14:textId="77777777" w:rsidR="00256979" w:rsidRPr="00256979" w:rsidRDefault="00256979" w:rsidP="003C39EB">
      <w:pPr>
        <w:pStyle w:val="a8"/>
        <w:numPr>
          <w:ilvl w:val="0"/>
          <w:numId w:val="38"/>
        </w:numPr>
        <w:tabs>
          <w:tab w:val="left" w:pos="993"/>
        </w:tabs>
        <w:ind w:left="0" w:firstLine="709"/>
        <w:jc w:val="center"/>
        <w:rPr>
          <w:sz w:val="28"/>
          <w:szCs w:val="28"/>
        </w:rPr>
      </w:pPr>
    </w:p>
    <w:p w14:paraId="6DE9493A" w14:textId="77777777" w:rsidR="00256979" w:rsidRPr="00256979" w:rsidRDefault="00256979" w:rsidP="003C39EB">
      <w:pPr>
        <w:pStyle w:val="a8"/>
        <w:numPr>
          <w:ilvl w:val="0"/>
          <w:numId w:val="38"/>
        </w:numPr>
        <w:tabs>
          <w:tab w:val="left" w:pos="993"/>
        </w:tabs>
        <w:ind w:left="0" w:firstLine="709"/>
        <w:jc w:val="center"/>
        <w:rPr>
          <w:sz w:val="28"/>
          <w:szCs w:val="28"/>
        </w:rPr>
      </w:pPr>
    </w:p>
    <w:p w14:paraId="27AA14A0" w14:textId="77777777" w:rsidR="00256979" w:rsidRPr="00256979" w:rsidRDefault="00256979" w:rsidP="003C39EB">
      <w:pPr>
        <w:pStyle w:val="a8"/>
        <w:numPr>
          <w:ilvl w:val="0"/>
          <w:numId w:val="38"/>
        </w:numPr>
        <w:tabs>
          <w:tab w:val="left" w:pos="993"/>
        </w:tabs>
        <w:ind w:left="0" w:firstLine="709"/>
        <w:jc w:val="center"/>
        <w:rPr>
          <w:sz w:val="28"/>
          <w:szCs w:val="28"/>
        </w:rPr>
      </w:pPr>
    </w:p>
    <w:p w14:paraId="0D2CF332" w14:textId="77777777" w:rsidR="00256979" w:rsidRPr="00256979" w:rsidRDefault="00256979" w:rsidP="003C39EB">
      <w:pPr>
        <w:pStyle w:val="a8"/>
        <w:numPr>
          <w:ilvl w:val="0"/>
          <w:numId w:val="38"/>
        </w:numPr>
        <w:tabs>
          <w:tab w:val="left" w:pos="993"/>
        </w:tabs>
        <w:ind w:left="0" w:firstLine="709"/>
        <w:jc w:val="center"/>
        <w:rPr>
          <w:sz w:val="28"/>
          <w:szCs w:val="28"/>
        </w:rPr>
      </w:pPr>
    </w:p>
    <w:p w14:paraId="44C964E1" w14:textId="77777777" w:rsidR="00256979" w:rsidRPr="00256979" w:rsidRDefault="00256979" w:rsidP="003C39EB">
      <w:pPr>
        <w:pStyle w:val="a8"/>
        <w:numPr>
          <w:ilvl w:val="0"/>
          <w:numId w:val="38"/>
        </w:numPr>
        <w:tabs>
          <w:tab w:val="left" w:pos="993"/>
        </w:tabs>
        <w:ind w:left="0" w:firstLine="709"/>
        <w:jc w:val="center"/>
        <w:rPr>
          <w:sz w:val="28"/>
          <w:szCs w:val="28"/>
        </w:rPr>
      </w:pPr>
    </w:p>
    <w:p w14:paraId="33673AD7" w14:textId="77777777" w:rsidR="00256979" w:rsidRPr="00256979" w:rsidRDefault="00256979" w:rsidP="003C39EB">
      <w:pPr>
        <w:pStyle w:val="a8"/>
        <w:numPr>
          <w:ilvl w:val="0"/>
          <w:numId w:val="38"/>
        </w:numPr>
        <w:tabs>
          <w:tab w:val="left" w:pos="993"/>
        </w:tabs>
        <w:ind w:left="0" w:firstLine="709"/>
        <w:jc w:val="center"/>
        <w:rPr>
          <w:sz w:val="28"/>
          <w:szCs w:val="28"/>
        </w:rPr>
      </w:pPr>
    </w:p>
    <w:p w14:paraId="033F893A" w14:textId="77777777" w:rsidR="00256979" w:rsidRPr="00256979" w:rsidRDefault="00256979" w:rsidP="003C39EB">
      <w:pPr>
        <w:pStyle w:val="a8"/>
        <w:numPr>
          <w:ilvl w:val="0"/>
          <w:numId w:val="38"/>
        </w:numPr>
        <w:tabs>
          <w:tab w:val="left" w:pos="993"/>
        </w:tabs>
        <w:ind w:left="0" w:firstLine="709"/>
        <w:jc w:val="center"/>
        <w:rPr>
          <w:sz w:val="28"/>
          <w:szCs w:val="28"/>
        </w:rPr>
      </w:pPr>
    </w:p>
    <w:p w14:paraId="4BE6249A" w14:textId="77777777" w:rsidR="00256979" w:rsidRPr="00256979" w:rsidRDefault="00256979" w:rsidP="003C39EB">
      <w:pPr>
        <w:pStyle w:val="a8"/>
        <w:numPr>
          <w:ilvl w:val="0"/>
          <w:numId w:val="38"/>
        </w:numPr>
        <w:tabs>
          <w:tab w:val="left" w:pos="993"/>
        </w:tabs>
        <w:ind w:left="0" w:firstLine="709"/>
        <w:jc w:val="center"/>
        <w:rPr>
          <w:sz w:val="28"/>
          <w:szCs w:val="28"/>
        </w:rPr>
      </w:pPr>
    </w:p>
    <w:p w14:paraId="27C937E9" w14:textId="77777777" w:rsidR="00256979" w:rsidRPr="00256979" w:rsidRDefault="00256979" w:rsidP="003C39EB">
      <w:pPr>
        <w:pStyle w:val="a8"/>
        <w:numPr>
          <w:ilvl w:val="0"/>
          <w:numId w:val="38"/>
        </w:numPr>
        <w:tabs>
          <w:tab w:val="left" w:pos="993"/>
        </w:tabs>
        <w:ind w:left="0" w:firstLine="709"/>
        <w:jc w:val="center"/>
        <w:rPr>
          <w:sz w:val="28"/>
          <w:szCs w:val="28"/>
        </w:rPr>
      </w:pPr>
    </w:p>
    <w:p w14:paraId="63238C81" w14:textId="77777777" w:rsidR="00256979" w:rsidRPr="00256979" w:rsidRDefault="00256979" w:rsidP="003C39EB">
      <w:pPr>
        <w:pStyle w:val="a8"/>
        <w:numPr>
          <w:ilvl w:val="0"/>
          <w:numId w:val="38"/>
        </w:numPr>
        <w:tabs>
          <w:tab w:val="left" w:pos="993"/>
        </w:tabs>
        <w:ind w:left="0" w:firstLine="709"/>
        <w:jc w:val="center"/>
        <w:rPr>
          <w:sz w:val="28"/>
          <w:szCs w:val="28"/>
        </w:rPr>
      </w:pPr>
    </w:p>
    <w:p w14:paraId="4B0A7259" w14:textId="77777777" w:rsidR="00256979" w:rsidRPr="00256979" w:rsidRDefault="00256979" w:rsidP="003C39EB">
      <w:pPr>
        <w:pStyle w:val="a8"/>
        <w:numPr>
          <w:ilvl w:val="0"/>
          <w:numId w:val="38"/>
        </w:numPr>
        <w:tabs>
          <w:tab w:val="left" w:pos="993"/>
        </w:tabs>
        <w:ind w:left="0" w:firstLine="709"/>
        <w:jc w:val="center"/>
        <w:rPr>
          <w:sz w:val="28"/>
          <w:szCs w:val="28"/>
        </w:rPr>
      </w:pPr>
    </w:p>
    <w:p w14:paraId="07564D2D" w14:textId="77777777" w:rsidR="00256979" w:rsidRPr="00256979" w:rsidRDefault="00256979" w:rsidP="003C39EB">
      <w:pPr>
        <w:pStyle w:val="a8"/>
        <w:numPr>
          <w:ilvl w:val="0"/>
          <w:numId w:val="38"/>
        </w:numPr>
        <w:tabs>
          <w:tab w:val="left" w:pos="993"/>
        </w:tabs>
        <w:ind w:left="0" w:firstLine="709"/>
        <w:jc w:val="center"/>
        <w:rPr>
          <w:sz w:val="28"/>
          <w:szCs w:val="28"/>
        </w:rPr>
      </w:pPr>
    </w:p>
    <w:p w14:paraId="406474E9" w14:textId="77777777" w:rsidR="00256979" w:rsidRPr="00256979" w:rsidRDefault="00256979" w:rsidP="003C39EB">
      <w:pPr>
        <w:pStyle w:val="a8"/>
        <w:numPr>
          <w:ilvl w:val="0"/>
          <w:numId w:val="38"/>
        </w:numPr>
        <w:tabs>
          <w:tab w:val="left" w:pos="993"/>
        </w:tabs>
        <w:ind w:left="0" w:firstLine="709"/>
        <w:jc w:val="center"/>
        <w:rPr>
          <w:sz w:val="28"/>
          <w:szCs w:val="28"/>
        </w:rPr>
      </w:pPr>
    </w:p>
    <w:p w14:paraId="57DDE5AA" w14:textId="77777777" w:rsidR="00256979" w:rsidRPr="00256979" w:rsidRDefault="00256979" w:rsidP="003C39EB">
      <w:pPr>
        <w:pStyle w:val="a8"/>
        <w:numPr>
          <w:ilvl w:val="0"/>
          <w:numId w:val="38"/>
        </w:numPr>
        <w:tabs>
          <w:tab w:val="left" w:pos="993"/>
        </w:tabs>
        <w:ind w:left="0" w:firstLine="709"/>
        <w:jc w:val="center"/>
        <w:rPr>
          <w:sz w:val="28"/>
          <w:szCs w:val="28"/>
        </w:rPr>
      </w:pPr>
    </w:p>
    <w:p w14:paraId="555D9437" w14:textId="77777777" w:rsidR="00256979" w:rsidRPr="00256979" w:rsidRDefault="00256979" w:rsidP="003C39EB">
      <w:pPr>
        <w:pStyle w:val="a8"/>
        <w:numPr>
          <w:ilvl w:val="0"/>
          <w:numId w:val="38"/>
        </w:numPr>
        <w:tabs>
          <w:tab w:val="left" w:pos="993"/>
        </w:tabs>
        <w:ind w:left="0" w:firstLine="709"/>
        <w:jc w:val="center"/>
        <w:rPr>
          <w:sz w:val="28"/>
          <w:szCs w:val="28"/>
        </w:rPr>
      </w:pPr>
    </w:p>
    <w:p w14:paraId="1D334AFF" w14:textId="77777777" w:rsidR="00256979" w:rsidRPr="00256979" w:rsidRDefault="00256979" w:rsidP="003C39EB">
      <w:pPr>
        <w:pStyle w:val="a8"/>
        <w:numPr>
          <w:ilvl w:val="0"/>
          <w:numId w:val="38"/>
        </w:numPr>
        <w:tabs>
          <w:tab w:val="left" w:pos="993"/>
        </w:tabs>
        <w:ind w:left="0" w:firstLine="709"/>
        <w:jc w:val="center"/>
        <w:rPr>
          <w:sz w:val="28"/>
          <w:szCs w:val="28"/>
        </w:rPr>
      </w:pPr>
    </w:p>
    <w:p w14:paraId="0E6C839B" w14:textId="77777777" w:rsidR="00256979" w:rsidRPr="00256979" w:rsidRDefault="00256979" w:rsidP="003C39EB">
      <w:pPr>
        <w:pStyle w:val="a8"/>
        <w:numPr>
          <w:ilvl w:val="0"/>
          <w:numId w:val="38"/>
        </w:numPr>
        <w:tabs>
          <w:tab w:val="left" w:pos="993"/>
        </w:tabs>
        <w:ind w:left="0" w:firstLine="709"/>
        <w:jc w:val="center"/>
        <w:rPr>
          <w:sz w:val="28"/>
          <w:szCs w:val="28"/>
        </w:rPr>
      </w:pPr>
    </w:p>
    <w:p w14:paraId="7C15E4BF" w14:textId="77777777" w:rsidR="00256979" w:rsidRPr="00256979" w:rsidRDefault="00256979" w:rsidP="003C39EB">
      <w:pPr>
        <w:pStyle w:val="a8"/>
        <w:numPr>
          <w:ilvl w:val="0"/>
          <w:numId w:val="38"/>
        </w:numPr>
        <w:tabs>
          <w:tab w:val="left" w:pos="993"/>
        </w:tabs>
        <w:ind w:left="0" w:firstLine="709"/>
        <w:jc w:val="center"/>
        <w:rPr>
          <w:sz w:val="28"/>
          <w:szCs w:val="28"/>
        </w:rPr>
      </w:pPr>
    </w:p>
    <w:p w14:paraId="56411D8E" w14:textId="77777777" w:rsidR="00256979" w:rsidRPr="00256979" w:rsidRDefault="00256979" w:rsidP="003C39EB">
      <w:pPr>
        <w:pStyle w:val="a8"/>
        <w:numPr>
          <w:ilvl w:val="0"/>
          <w:numId w:val="38"/>
        </w:numPr>
        <w:tabs>
          <w:tab w:val="left" w:pos="993"/>
        </w:tabs>
        <w:ind w:left="0" w:firstLine="709"/>
        <w:jc w:val="center"/>
        <w:rPr>
          <w:sz w:val="28"/>
          <w:szCs w:val="28"/>
        </w:rPr>
      </w:pPr>
    </w:p>
    <w:p w14:paraId="7625A6F0" w14:textId="77777777" w:rsidR="00256979" w:rsidRPr="00256979" w:rsidRDefault="00256979" w:rsidP="003C39EB">
      <w:pPr>
        <w:pStyle w:val="a8"/>
        <w:numPr>
          <w:ilvl w:val="0"/>
          <w:numId w:val="38"/>
        </w:numPr>
        <w:tabs>
          <w:tab w:val="left" w:pos="993"/>
        </w:tabs>
        <w:ind w:left="0" w:firstLine="709"/>
        <w:jc w:val="center"/>
        <w:rPr>
          <w:sz w:val="28"/>
          <w:szCs w:val="28"/>
        </w:rPr>
      </w:pPr>
    </w:p>
    <w:p w14:paraId="29FD5B75" w14:textId="77777777" w:rsidR="00256979" w:rsidRPr="00256979" w:rsidRDefault="00256979" w:rsidP="003C39EB">
      <w:pPr>
        <w:pStyle w:val="a8"/>
        <w:numPr>
          <w:ilvl w:val="0"/>
          <w:numId w:val="38"/>
        </w:numPr>
        <w:tabs>
          <w:tab w:val="left" w:pos="993"/>
        </w:tabs>
        <w:ind w:left="0" w:firstLine="709"/>
        <w:jc w:val="center"/>
        <w:rPr>
          <w:sz w:val="28"/>
          <w:szCs w:val="28"/>
        </w:rPr>
      </w:pPr>
    </w:p>
    <w:p w14:paraId="5BF9E61F" w14:textId="77777777" w:rsidR="00256979" w:rsidRPr="00256979" w:rsidRDefault="00256979" w:rsidP="003C39EB">
      <w:pPr>
        <w:pStyle w:val="a8"/>
        <w:numPr>
          <w:ilvl w:val="0"/>
          <w:numId w:val="38"/>
        </w:numPr>
        <w:tabs>
          <w:tab w:val="left" w:pos="993"/>
        </w:tabs>
        <w:ind w:left="0" w:firstLine="709"/>
        <w:jc w:val="center"/>
        <w:rPr>
          <w:sz w:val="28"/>
          <w:szCs w:val="28"/>
        </w:rPr>
      </w:pPr>
    </w:p>
    <w:p w14:paraId="59B6AB34" w14:textId="77777777" w:rsidR="00256979" w:rsidRPr="00256979" w:rsidRDefault="00256979" w:rsidP="003C39EB">
      <w:pPr>
        <w:pStyle w:val="a8"/>
        <w:numPr>
          <w:ilvl w:val="0"/>
          <w:numId w:val="38"/>
        </w:numPr>
        <w:tabs>
          <w:tab w:val="left" w:pos="993"/>
        </w:tabs>
        <w:ind w:left="0" w:firstLine="709"/>
        <w:jc w:val="center"/>
        <w:rPr>
          <w:sz w:val="28"/>
          <w:szCs w:val="28"/>
        </w:rPr>
      </w:pPr>
    </w:p>
    <w:p w14:paraId="6321B4D0" w14:textId="77777777" w:rsidR="00256979" w:rsidRPr="00256979" w:rsidRDefault="00256979" w:rsidP="003C39EB">
      <w:pPr>
        <w:pStyle w:val="a8"/>
        <w:numPr>
          <w:ilvl w:val="0"/>
          <w:numId w:val="38"/>
        </w:numPr>
        <w:tabs>
          <w:tab w:val="left" w:pos="993"/>
        </w:tabs>
        <w:ind w:left="0" w:firstLine="709"/>
        <w:jc w:val="center"/>
        <w:rPr>
          <w:sz w:val="28"/>
          <w:szCs w:val="28"/>
        </w:rPr>
      </w:pPr>
    </w:p>
    <w:p w14:paraId="07071C86" w14:textId="77777777" w:rsidR="00256979" w:rsidRPr="00256979" w:rsidRDefault="00256979" w:rsidP="003C39EB">
      <w:pPr>
        <w:pStyle w:val="a8"/>
        <w:numPr>
          <w:ilvl w:val="0"/>
          <w:numId w:val="38"/>
        </w:numPr>
        <w:tabs>
          <w:tab w:val="left" w:pos="993"/>
        </w:tabs>
        <w:ind w:left="0" w:firstLine="709"/>
        <w:jc w:val="center"/>
        <w:rPr>
          <w:sz w:val="28"/>
          <w:szCs w:val="28"/>
        </w:rPr>
      </w:pPr>
    </w:p>
    <w:p w14:paraId="7C25F19D" w14:textId="77777777" w:rsidR="00256979" w:rsidRPr="00256979" w:rsidRDefault="00256979" w:rsidP="003C39EB">
      <w:pPr>
        <w:pStyle w:val="a8"/>
        <w:numPr>
          <w:ilvl w:val="0"/>
          <w:numId w:val="38"/>
        </w:numPr>
        <w:tabs>
          <w:tab w:val="left" w:pos="993"/>
        </w:tabs>
        <w:ind w:left="0" w:firstLine="709"/>
        <w:jc w:val="center"/>
        <w:rPr>
          <w:sz w:val="28"/>
          <w:szCs w:val="28"/>
        </w:rPr>
      </w:pPr>
    </w:p>
    <w:p w14:paraId="2E308483" w14:textId="77777777" w:rsidR="00256979" w:rsidRPr="00256979" w:rsidRDefault="00256979" w:rsidP="003C39EB">
      <w:pPr>
        <w:pStyle w:val="a8"/>
        <w:numPr>
          <w:ilvl w:val="0"/>
          <w:numId w:val="38"/>
        </w:numPr>
        <w:tabs>
          <w:tab w:val="left" w:pos="993"/>
        </w:tabs>
        <w:ind w:left="0" w:firstLine="709"/>
        <w:jc w:val="center"/>
        <w:rPr>
          <w:sz w:val="28"/>
          <w:szCs w:val="28"/>
        </w:rPr>
      </w:pPr>
    </w:p>
    <w:p w14:paraId="5998020E" w14:textId="77777777" w:rsidR="00256979" w:rsidRPr="00256979" w:rsidRDefault="00256979" w:rsidP="003C39EB">
      <w:pPr>
        <w:pStyle w:val="a8"/>
        <w:numPr>
          <w:ilvl w:val="0"/>
          <w:numId w:val="38"/>
        </w:numPr>
        <w:tabs>
          <w:tab w:val="left" w:pos="993"/>
        </w:tabs>
        <w:ind w:left="0" w:firstLine="709"/>
        <w:jc w:val="center"/>
        <w:rPr>
          <w:sz w:val="28"/>
          <w:szCs w:val="28"/>
        </w:rPr>
      </w:pPr>
    </w:p>
    <w:p w14:paraId="3857E685" w14:textId="77777777" w:rsidR="00256979" w:rsidRPr="00256979" w:rsidRDefault="00256979" w:rsidP="003C39EB">
      <w:pPr>
        <w:pStyle w:val="a8"/>
        <w:numPr>
          <w:ilvl w:val="0"/>
          <w:numId w:val="38"/>
        </w:numPr>
        <w:tabs>
          <w:tab w:val="left" w:pos="993"/>
        </w:tabs>
        <w:ind w:left="0" w:firstLine="709"/>
        <w:jc w:val="center"/>
        <w:rPr>
          <w:sz w:val="28"/>
          <w:szCs w:val="28"/>
        </w:rPr>
      </w:pPr>
    </w:p>
    <w:p w14:paraId="0D6F05E0" w14:textId="77777777" w:rsidR="00256979" w:rsidRPr="00256979" w:rsidRDefault="00256979" w:rsidP="003C39EB">
      <w:pPr>
        <w:pStyle w:val="a8"/>
        <w:numPr>
          <w:ilvl w:val="0"/>
          <w:numId w:val="38"/>
        </w:numPr>
        <w:tabs>
          <w:tab w:val="left" w:pos="993"/>
        </w:tabs>
        <w:ind w:left="0" w:firstLine="709"/>
        <w:jc w:val="center"/>
        <w:rPr>
          <w:sz w:val="28"/>
          <w:szCs w:val="28"/>
        </w:rPr>
      </w:pPr>
    </w:p>
    <w:p w14:paraId="14E7D547" w14:textId="77777777" w:rsidR="00256979" w:rsidRPr="00256979" w:rsidRDefault="00256979" w:rsidP="003C39EB">
      <w:pPr>
        <w:pStyle w:val="a8"/>
        <w:numPr>
          <w:ilvl w:val="0"/>
          <w:numId w:val="38"/>
        </w:numPr>
        <w:tabs>
          <w:tab w:val="left" w:pos="993"/>
        </w:tabs>
        <w:ind w:left="0" w:firstLine="709"/>
        <w:jc w:val="center"/>
        <w:rPr>
          <w:sz w:val="28"/>
          <w:szCs w:val="28"/>
        </w:rPr>
      </w:pPr>
    </w:p>
    <w:p w14:paraId="69412407" w14:textId="77777777" w:rsidR="00256979" w:rsidRPr="00256979" w:rsidRDefault="00256979" w:rsidP="003C39EB">
      <w:pPr>
        <w:pStyle w:val="a8"/>
        <w:numPr>
          <w:ilvl w:val="0"/>
          <w:numId w:val="38"/>
        </w:numPr>
        <w:tabs>
          <w:tab w:val="left" w:pos="993"/>
        </w:tabs>
        <w:ind w:left="0" w:firstLine="709"/>
        <w:jc w:val="center"/>
        <w:rPr>
          <w:sz w:val="28"/>
          <w:szCs w:val="28"/>
        </w:rPr>
      </w:pPr>
    </w:p>
    <w:p w14:paraId="17D449F7" w14:textId="77777777" w:rsidR="00256979" w:rsidRPr="00256979" w:rsidRDefault="00256979" w:rsidP="003C39EB">
      <w:pPr>
        <w:pStyle w:val="a8"/>
        <w:numPr>
          <w:ilvl w:val="0"/>
          <w:numId w:val="38"/>
        </w:numPr>
        <w:tabs>
          <w:tab w:val="left" w:pos="993"/>
        </w:tabs>
        <w:ind w:left="0" w:firstLine="709"/>
        <w:jc w:val="center"/>
        <w:rPr>
          <w:sz w:val="28"/>
          <w:szCs w:val="28"/>
        </w:rPr>
      </w:pPr>
    </w:p>
    <w:p w14:paraId="4556551E" w14:textId="77777777" w:rsidR="00256979" w:rsidRPr="00256979" w:rsidRDefault="00256979" w:rsidP="003C39EB">
      <w:pPr>
        <w:pStyle w:val="a8"/>
        <w:numPr>
          <w:ilvl w:val="0"/>
          <w:numId w:val="38"/>
        </w:numPr>
        <w:tabs>
          <w:tab w:val="left" w:pos="993"/>
        </w:tabs>
        <w:ind w:left="0" w:firstLine="709"/>
        <w:jc w:val="center"/>
        <w:rPr>
          <w:sz w:val="28"/>
          <w:szCs w:val="28"/>
        </w:rPr>
      </w:pPr>
    </w:p>
    <w:p w14:paraId="638DABFE" w14:textId="462645F3" w:rsidR="00B52887" w:rsidRPr="00256979" w:rsidRDefault="00A53F6D" w:rsidP="003C39EB">
      <w:pPr>
        <w:pStyle w:val="a8"/>
        <w:numPr>
          <w:ilvl w:val="0"/>
          <w:numId w:val="38"/>
        </w:numPr>
        <w:tabs>
          <w:tab w:val="left" w:pos="993"/>
        </w:tabs>
        <w:ind w:left="0" w:firstLine="709"/>
        <w:jc w:val="center"/>
        <w:rPr>
          <w:sz w:val="28"/>
          <w:szCs w:val="28"/>
        </w:rPr>
      </w:pPr>
      <w:r w:rsidRPr="00256979">
        <w:rPr>
          <w:sz w:val="28"/>
          <w:szCs w:val="28"/>
        </w:rPr>
        <w:lastRenderedPageBreak/>
        <w:t>1.</w:t>
      </w:r>
      <w:r w:rsidRPr="00256979">
        <w:rPr>
          <w:spacing w:val="-4"/>
          <w:sz w:val="28"/>
          <w:szCs w:val="28"/>
        </w:rPr>
        <w:t xml:space="preserve"> </w:t>
      </w:r>
      <w:r w:rsidRPr="00256979">
        <w:rPr>
          <w:sz w:val="28"/>
          <w:szCs w:val="28"/>
        </w:rPr>
        <w:t>ОБЩИЕ</w:t>
      </w:r>
      <w:r w:rsidRPr="00256979">
        <w:rPr>
          <w:spacing w:val="-3"/>
          <w:sz w:val="28"/>
          <w:szCs w:val="28"/>
        </w:rPr>
        <w:t xml:space="preserve"> </w:t>
      </w:r>
      <w:r w:rsidRPr="00256979">
        <w:rPr>
          <w:spacing w:val="-2"/>
          <w:sz w:val="28"/>
          <w:szCs w:val="28"/>
        </w:rPr>
        <w:t>СВЕДЕНИЯ</w:t>
      </w:r>
      <w:bookmarkEnd w:id="1"/>
    </w:p>
    <w:p w14:paraId="4D0C1DB8" w14:textId="31037977" w:rsidR="00B52887" w:rsidRDefault="00B52887" w:rsidP="0064232F">
      <w:pPr>
        <w:pStyle w:val="a6"/>
        <w:ind w:firstLine="0"/>
        <w:jc w:val="left"/>
        <w:rPr>
          <w:sz w:val="24"/>
          <w:szCs w:val="24"/>
        </w:rPr>
      </w:pPr>
    </w:p>
    <w:p w14:paraId="6D578AAB" w14:textId="77777777" w:rsidR="00A53F6D" w:rsidRPr="00843506" w:rsidRDefault="00A53F6D" w:rsidP="0064232F">
      <w:pPr>
        <w:pStyle w:val="a6"/>
        <w:ind w:firstLine="0"/>
        <w:jc w:val="left"/>
        <w:rPr>
          <w:sz w:val="24"/>
          <w:szCs w:val="24"/>
        </w:rPr>
      </w:pPr>
    </w:p>
    <w:p w14:paraId="64DCEBA4" w14:textId="1642A0C1" w:rsidR="00B52887" w:rsidRPr="00A53F6D" w:rsidRDefault="00B52887" w:rsidP="00E25619">
      <w:pPr>
        <w:pStyle w:val="2"/>
        <w:numPr>
          <w:ilvl w:val="1"/>
          <w:numId w:val="22"/>
        </w:numPr>
        <w:spacing w:before="0"/>
        <w:jc w:val="center"/>
        <w:rPr>
          <w:sz w:val="28"/>
          <w:szCs w:val="28"/>
        </w:rPr>
      </w:pPr>
      <w:bookmarkStart w:id="2" w:name="_bookmark2"/>
      <w:bookmarkStart w:id="3" w:name="_Toc109664084"/>
      <w:bookmarkEnd w:id="2"/>
      <w:r w:rsidRPr="00A53F6D">
        <w:rPr>
          <w:sz w:val="28"/>
          <w:szCs w:val="28"/>
        </w:rPr>
        <w:t>Краткая</w:t>
      </w:r>
      <w:r w:rsidRPr="00A53F6D">
        <w:rPr>
          <w:spacing w:val="-2"/>
          <w:sz w:val="28"/>
          <w:szCs w:val="28"/>
        </w:rPr>
        <w:t xml:space="preserve"> </w:t>
      </w:r>
      <w:r w:rsidRPr="00A53F6D">
        <w:rPr>
          <w:sz w:val="28"/>
          <w:szCs w:val="28"/>
        </w:rPr>
        <w:t>характеристика и местоположение городских лесов</w:t>
      </w:r>
      <w:bookmarkStart w:id="4" w:name="_bookmark3"/>
      <w:bookmarkEnd w:id="3"/>
      <w:bookmarkEnd w:id="4"/>
    </w:p>
    <w:p w14:paraId="0A48DD94" w14:textId="77777777" w:rsidR="00B52887" w:rsidRPr="00843506" w:rsidRDefault="00B52887" w:rsidP="0064232F">
      <w:pPr>
        <w:rPr>
          <w:b/>
        </w:rPr>
      </w:pPr>
    </w:p>
    <w:p w14:paraId="410EC81E" w14:textId="6B21445F" w:rsidR="00F978CA" w:rsidRPr="00843506" w:rsidRDefault="00F978CA" w:rsidP="0064232F">
      <w:pPr>
        <w:ind w:firstLine="709"/>
        <w:jc w:val="both"/>
      </w:pPr>
      <w:r w:rsidRPr="00843506">
        <w:t xml:space="preserve">Лесной фонд </w:t>
      </w:r>
      <w:r w:rsidR="00532631" w:rsidRPr="00843506">
        <w:t>МО «Город</w:t>
      </w:r>
      <w:r w:rsidRPr="00843506">
        <w:t xml:space="preserve"> Усолье-Сибирское</w:t>
      </w:r>
      <w:r w:rsidR="00532631" w:rsidRPr="00843506">
        <w:t>»</w:t>
      </w:r>
      <w:r w:rsidR="00252832" w:rsidRPr="00843506">
        <w:t>, именуемый в последующем «городские леса», расположен в пределах городской черты и</w:t>
      </w:r>
      <w:r w:rsidR="00534C8B" w:rsidRPr="00843506">
        <w:t xml:space="preserve"> исключё</w:t>
      </w:r>
      <w:r w:rsidR="00252832" w:rsidRPr="00843506">
        <w:t xml:space="preserve">н из состава земель федерального лесного фонда. Границы </w:t>
      </w:r>
      <w:r w:rsidR="00532631" w:rsidRPr="00843506">
        <w:t>г</w:t>
      </w:r>
      <w:r w:rsidRPr="00843506">
        <w:t>орода Усолье-Сибирское</w:t>
      </w:r>
      <w:r w:rsidR="00252832" w:rsidRPr="00843506">
        <w:t xml:space="preserve">, </w:t>
      </w:r>
      <w:r w:rsidRPr="00843506">
        <w:t>установлены законом Иркутской области № 91-ОЗ от 16.12.2004 «О статусе и границах муниципального образования «Город Усолье-Сибирское» Иркутской области» (в редакции</w:t>
      </w:r>
      <w:r w:rsidR="00EC50E9">
        <w:t xml:space="preserve"> </w:t>
      </w:r>
      <w:hyperlink r:id="rId19" w:history="1">
        <w:r w:rsidRPr="00843506">
          <w:t>Законов Иркутской области от 05.11.2013 N 93-ОЗ</w:t>
        </w:r>
      </w:hyperlink>
      <w:r w:rsidRPr="00843506">
        <w:t>, </w:t>
      </w:r>
      <w:hyperlink r:id="rId20" w:history="1">
        <w:r w:rsidRPr="00843506">
          <w:t>от 07.11.2017 N 72-ОЗ</w:t>
        </w:r>
      </w:hyperlink>
      <w:r w:rsidRPr="00843506">
        <w:t>).</w:t>
      </w:r>
    </w:p>
    <w:p w14:paraId="32D4016A" w14:textId="54F4D176" w:rsidR="003B01A3" w:rsidRPr="00843506" w:rsidRDefault="00F978CA" w:rsidP="0064232F">
      <w:pPr>
        <w:shd w:val="clear" w:color="auto" w:fill="FFFFFF"/>
        <w:ind w:firstLine="709"/>
        <w:jc w:val="both"/>
        <w:rPr>
          <w:color w:val="000000"/>
        </w:rPr>
      </w:pPr>
      <w:r w:rsidRPr="00843506">
        <w:rPr>
          <w:color w:val="000000"/>
        </w:rPr>
        <w:t>Расположен город в 70 км к северо-западу от Иркутска, на левом берегу реки Ангары.</w:t>
      </w:r>
    </w:p>
    <w:p w14:paraId="5CC1901F" w14:textId="46AA0F77" w:rsidR="00534C8B" w:rsidRPr="00843506" w:rsidRDefault="00534C8B" w:rsidP="0064232F">
      <w:pPr>
        <w:shd w:val="clear" w:color="auto" w:fill="FFFFFF"/>
        <w:ind w:firstLine="709"/>
        <w:jc w:val="both"/>
        <w:rPr>
          <w:color w:val="000000"/>
        </w:rPr>
      </w:pPr>
      <w:r w:rsidRPr="00843506">
        <w:rPr>
          <w:shd w:val="clear" w:color="auto" w:fill="FFFFFF"/>
        </w:rPr>
        <w:t xml:space="preserve">Организационная структура хозяйствования в городских лесах не предусматривает </w:t>
      </w:r>
      <w:r w:rsidRPr="00843506">
        <w:t xml:space="preserve">формирование лесничества и не имеет деления на участковые лесничества. Управление возложено на администрацию </w:t>
      </w:r>
      <w:r w:rsidR="00B06FEB" w:rsidRPr="00843506">
        <w:t>города Усолье-Сибирское</w:t>
      </w:r>
      <w:r w:rsidRPr="00843506">
        <w:t>.</w:t>
      </w:r>
    </w:p>
    <w:p w14:paraId="732A352D" w14:textId="66673850" w:rsidR="00B06FEB" w:rsidRPr="00843506" w:rsidRDefault="00534C8B" w:rsidP="0064232F">
      <w:pPr>
        <w:pStyle w:val="a8"/>
        <w:ind w:left="0" w:firstLine="709"/>
        <w:rPr>
          <w:sz w:val="24"/>
          <w:szCs w:val="24"/>
        </w:rPr>
      </w:pPr>
      <w:r w:rsidRPr="00843506">
        <w:rPr>
          <w:sz w:val="24"/>
          <w:szCs w:val="24"/>
        </w:rPr>
        <w:t xml:space="preserve">Почтовый адрес: </w:t>
      </w:r>
      <w:r w:rsidR="00B06FEB" w:rsidRPr="00843506">
        <w:rPr>
          <w:sz w:val="24"/>
          <w:szCs w:val="24"/>
        </w:rPr>
        <w:t>665452, Иркутская область, город Усолье-Сибирское, ул. Ватутина, 10</w:t>
      </w:r>
      <w:r w:rsidR="00EC50E9">
        <w:rPr>
          <w:sz w:val="24"/>
          <w:szCs w:val="24"/>
        </w:rPr>
        <w:t>.</w:t>
      </w:r>
    </w:p>
    <w:p w14:paraId="6229800C" w14:textId="6C598B05" w:rsidR="00B06FEB" w:rsidRPr="00843506" w:rsidRDefault="00534C8B" w:rsidP="0064232F">
      <w:pPr>
        <w:pStyle w:val="a8"/>
        <w:ind w:left="0" w:firstLine="709"/>
        <w:rPr>
          <w:sz w:val="24"/>
          <w:szCs w:val="24"/>
        </w:rPr>
      </w:pPr>
      <w:r w:rsidRPr="00843506">
        <w:rPr>
          <w:sz w:val="24"/>
          <w:szCs w:val="24"/>
        </w:rPr>
        <w:t>Тел.</w:t>
      </w:r>
      <w:r w:rsidR="00B06FEB" w:rsidRPr="00843506">
        <w:rPr>
          <w:sz w:val="24"/>
          <w:szCs w:val="24"/>
        </w:rPr>
        <w:t>: 8 (39543) 6-33-40.</w:t>
      </w:r>
    </w:p>
    <w:p w14:paraId="642CD210" w14:textId="1CA70BA5" w:rsidR="00B52887" w:rsidRPr="00843506" w:rsidRDefault="00B52887" w:rsidP="0064232F">
      <w:pPr>
        <w:pStyle w:val="a6"/>
        <w:ind w:firstLine="709"/>
        <w:rPr>
          <w:sz w:val="24"/>
          <w:szCs w:val="24"/>
        </w:rPr>
      </w:pPr>
      <w:r w:rsidRPr="00843506">
        <w:rPr>
          <w:sz w:val="24"/>
          <w:szCs w:val="24"/>
        </w:rPr>
        <w:t>Транспортная связь с областным цент</w:t>
      </w:r>
      <w:r w:rsidR="00EF37A3" w:rsidRPr="00843506">
        <w:rPr>
          <w:sz w:val="24"/>
          <w:szCs w:val="24"/>
        </w:rPr>
        <w:t>ром</w:t>
      </w:r>
      <w:r w:rsidR="007E6762" w:rsidRPr="00843506">
        <w:rPr>
          <w:sz w:val="24"/>
          <w:szCs w:val="24"/>
        </w:rPr>
        <w:t xml:space="preserve"> г.</w:t>
      </w:r>
      <w:r w:rsidR="00B80F94" w:rsidRPr="00843506">
        <w:rPr>
          <w:sz w:val="24"/>
          <w:szCs w:val="24"/>
        </w:rPr>
        <w:t xml:space="preserve"> </w:t>
      </w:r>
      <w:r w:rsidR="007E6762" w:rsidRPr="00843506">
        <w:rPr>
          <w:sz w:val="24"/>
          <w:szCs w:val="24"/>
        </w:rPr>
        <w:t>Иркутском</w:t>
      </w:r>
      <w:r w:rsidR="00EF37A3" w:rsidRPr="00843506">
        <w:rPr>
          <w:sz w:val="24"/>
          <w:szCs w:val="24"/>
        </w:rPr>
        <w:t xml:space="preserve"> осуществляется по </w:t>
      </w:r>
      <w:r w:rsidR="00B06FEB" w:rsidRPr="00843506">
        <w:rPr>
          <w:sz w:val="24"/>
          <w:szCs w:val="24"/>
        </w:rPr>
        <w:t xml:space="preserve">федеральной трассе Р-255 Сибирь и </w:t>
      </w:r>
      <w:r w:rsidR="00896828" w:rsidRPr="00843506">
        <w:rPr>
          <w:sz w:val="24"/>
          <w:szCs w:val="24"/>
        </w:rPr>
        <w:t>Транссибирской железнодорожной магистрали.</w:t>
      </w:r>
    </w:p>
    <w:p w14:paraId="2683A693" w14:textId="2E40C470" w:rsidR="00B52887" w:rsidRPr="00843506" w:rsidRDefault="00EF37A3" w:rsidP="0064232F">
      <w:pPr>
        <w:shd w:val="clear" w:color="auto" w:fill="FFFFFF"/>
        <w:ind w:firstLine="708"/>
        <w:jc w:val="both"/>
        <w:rPr>
          <w:iCs/>
        </w:rPr>
      </w:pPr>
      <w:r w:rsidRPr="00843506">
        <w:rPr>
          <w:iCs/>
        </w:rPr>
        <w:t>О</w:t>
      </w:r>
      <w:r w:rsidR="00B52887" w:rsidRPr="00843506">
        <w:rPr>
          <w:iCs/>
        </w:rPr>
        <w:t>бщая площадь</w:t>
      </w:r>
      <w:r w:rsidRPr="00843506">
        <w:rPr>
          <w:iCs/>
        </w:rPr>
        <w:t xml:space="preserve"> городских лесов </w:t>
      </w:r>
      <w:r w:rsidR="00532631" w:rsidRPr="00843506">
        <w:rPr>
          <w:iCs/>
        </w:rPr>
        <w:t>МО «Город Усолье</w:t>
      </w:r>
      <w:r w:rsidR="00896828" w:rsidRPr="00843506">
        <w:rPr>
          <w:iCs/>
        </w:rPr>
        <w:t>-Сибирско</w:t>
      </w:r>
      <w:r w:rsidR="00532631" w:rsidRPr="00843506">
        <w:rPr>
          <w:iCs/>
        </w:rPr>
        <w:t>е»</w:t>
      </w:r>
      <w:r w:rsidR="00B2460A" w:rsidRPr="00843506">
        <w:rPr>
          <w:iCs/>
        </w:rPr>
        <w:t xml:space="preserve"> согласно материалам лесоустройства (2022 г.) составляет</w:t>
      </w:r>
      <w:r w:rsidRPr="00843506">
        <w:rPr>
          <w:iCs/>
        </w:rPr>
        <w:t xml:space="preserve"> </w:t>
      </w:r>
      <w:r w:rsidR="00532631" w:rsidRPr="00843506">
        <w:rPr>
          <w:iCs/>
        </w:rPr>
        <w:t>861,7</w:t>
      </w:r>
      <w:r w:rsidR="00C829C6" w:rsidRPr="00843506">
        <w:rPr>
          <w:rFonts w:eastAsia="Calibri"/>
        </w:rPr>
        <w:t xml:space="preserve"> </w:t>
      </w:r>
      <w:r w:rsidR="00B52887" w:rsidRPr="00843506">
        <w:rPr>
          <w:iCs/>
        </w:rPr>
        <w:t>га</w:t>
      </w:r>
      <w:r w:rsidR="00532631" w:rsidRPr="00843506">
        <w:rPr>
          <w:iCs/>
        </w:rPr>
        <w:t xml:space="preserve"> (таблица 1.1.1)</w:t>
      </w:r>
      <w:r w:rsidR="00B52887" w:rsidRPr="00843506">
        <w:rPr>
          <w:iCs/>
        </w:rPr>
        <w:t>.</w:t>
      </w:r>
    </w:p>
    <w:p w14:paraId="56817546" w14:textId="77777777" w:rsidR="00532631" w:rsidRPr="00843506" w:rsidRDefault="00532631" w:rsidP="0064232F">
      <w:pPr>
        <w:shd w:val="clear" w:color="auto" w:fill="FFFFFF"/>
        <w:ind w:firstLine="708"/>
        <w:jc w:val="both"/>
        <w:rPr>
          <w:iCs/>
          <w:color w:val="000000"/>
        </w:rPr>
      </w:pPr>
    </w:p>
    <w:p w14:paraId="6C8095CA" w14:textId="77777777" w:rsidR="00934649" w:rsidRPr="00843506" w:rsidRDefault="00934649" w:rsidP="0064232F">
      <w:pPr>
        <w:ind w:firstLine="708"/>
        <w:jc w:val="center"/>
        <w:rPr>
          <w:rFonts w:eastAsia="Calibri"/>
        </w:rPr>
      </w:pPr>
      <w:bookmarkStart w:id="5" w:name="_bookmark5"/>
      <w:bookmarkEnd w:id="5"/>
      <w:r w:rsidRPr="00843506">
        <w:rPr>
          <w:rFonts w:eastAsia="Calibri"/>
        </w:rPr>
        <w:t>Таблица 1.1.1 – Административно-хозяйственная структура</w:t>
      </w:r>
    </w:p>
    <w:p w14:paraId="1BFF5222" w14:textId="77777777" w:rsidR="00934649" w:rsidRPr="00843506" w:rsidRDefault="00934649" w:rsidP="0064232F">
      <w:pPr>
        <w:jc w:val="center"/>
        <w:rPr>
          <w:rFonts w:eastAsia="Calibri"/>
        </w:rPr>
      </w:pPr>
    </w:p>
    <w:tbl>
      <w:tblPr>
        <w:tblW w:w="102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541"/>
        <w:gridCol w:w="4287"/>
        <w:gridCol w:w="3674"/>
        <w:gridCol w:w="1701"/>
      </w:tblGrid>
      <w:tr w:rsidR="00934649" w:rsidRPr="00843506" w14:paraId="0EB7888B" w14:textId="77777777" w:rsidTr="00F03B15">
        <w:trPr>
          <w:trHeight w:val="532"/>
        </w:trPr>
        <w:tc>
          <w:tcPr>
            <w:tcW w:w="541" w:type="dxa"/>
            <w:vAlign w:val="center"/>
          </w:tcPr>
          <w:p w14:paraId="2CFE9D9F" w14:textId="77777777" w:rsidR="00934649" w:rsidRPr="00843506" w:rsidRDefault="00934649" w:rsidP="0064232F">
            <w:pPr>
              <w:jc w:val="center"/>
              <w:rPr>
                <w:rFonts w:eastAsia="Calibri"/>
              </w:rPr>
            </w:pPr>
            <w:r w:rsidRPr="00843506">
              <w:rPr>
                <w:rFonts w:eastAsia="Calibri"/>
              </w:rPr>
              <w:t>№ п/п</w:t>
            </w:r>
          </w:p>
        </w:tc>
        <w:tc>
          <w:tcPr>
            <w:tcW w:w="4287" w:type="dxa"/>
            <w:vAlign w:val="center"/>
          </w:tcPr>
          <w:p w14:paraId="3E3F6F17" w14:textId="77777777" w:rsidR="00672BB9" w:rsidRPr="00843506" w:rsidRDefault="00672BB9" w:rsidP="0064232F">
            <w:pPr>
              <w:pStyle w:val="TableParagraph"/>
              <w:jc w:val="center"/>
              <w:rPr>
                <w:sz w:val="24"/>
                <w:szCs w:val="24"/>
                <w:lang w:eastAsia="ru-RU"/>
              </w:rPr>
            </w:pPr>
            <w:r w:rsidRPr="00843506">
              <w:rPr>
                <w:sz w:val="24"/>
                <w:szCs w:val="24"/>
                <w:lang w:eastAsia="ru-RU"/>
              </w:rPr>
              <w:t>Наименование лесничества, участкового</w:t>
            </w:r>
          </w:p>
          <w:p w14:paraId="3EF1AA3D" w14:textId="22959070" w:rsidR="00934649" w:rsidRPr="00843506" w:rsidRDefault="00672BB9" w:rsidP="0064232F">
            <w:pPr>
              <w:jc w:val="center"/>
            </w:pPr>
            <w:r w:rsidRPr="00843506">
              <w:t>лесничества</w:t>
            </w:r>
          </w:p>
        </w:tc>
        <w:tc>
          <w:tcPr>
            <w:tcW w:w="3674" w:type="dxa"/>
            <w:vAlign w:val="center"/>
          </w:tcPr>
          <w:p w14:paraId="581CB8F4" w14:textId="77777777" w:rsidR="00934649" w:rsidRPr="00843506" w:rsidRDefault="00934649" w:rsidP="0064232F">
            <w:pPr>
              <w:jc w:val="center"/>
              <w:rPr>
                <w:rFonts w:eastAsia="Calibri"/>
              </w:rPr>
            </w:pPr>
            <w:r w:rsidRPr="00843506">
              <w:rPr>
                <w:rFonts w:eastAsia="Calibri"/>
              </w:rPr>
              <w:t xml:space="preserve">Муниципальное образование </w:t>
            </w:r>
          </w:p>
          <w:p w14:paraId="60F05DD4" w14:textId="77777777" w:rsidR="00934649" w:rsidRPr="00843506" w:rsidRDefault="00934649" w:rsidP="0064232F">
            <w:pPr>
              <w:jc w:val="center"/>
              <w:rPr>
                <w:rFonts w:eastAsia="Calibri"/>
              </w:rPr>
            </w:pPr>
            <w:r w:rsidRPr="00843506">
              <w:rPr>
                <w:rFonts w:eastAsia="Calibri"/>
              </w:rPr>
              <w:t>(административный район)</w:t>
            </w:r>
          </w:p>
        </w:tc>
        <w:tc>
          <w:tcPr>
            <w:tcW w:w="1701" w:type="dxa"/>
            <w:vAlign w:val="center"/>
          </w:tcPr>
          <w:p w14:paraId="004C6B28" w14:textId="77777777" w:rsidR="00934649" w:rsidRPr="00843506" w:rsidRDefault="00934649" w:rsidP="0064232F">
            <w:pPr>
              <w:jc w:val="center"/>
              <w:rPr>
                <w:rFonts w:eastAsia="Calibri"/>
              </w:rPr>
            </w:pPr>
            <w:r w:rsidRPr="00843506">
              <w:rPr>
                <w:rFonts w:eastAsia="Calibri"/>
              </w:rPr>
              <w:t>Общая площадь, га</w:t>
            </w:r>
          </w:p>
        </w:tc>
      </w:tr>
      <w:tr w:rsidR="00934649" w:rsidRPr="00843506" w14:paraId="5BFDD0C8" w14:textId="77777777" w:rsidTr="00F03B15">
        <w:trPr>
          <w:trHeight w:val="249"/>
        </w:trPr>
        <w:tc>
          <w:tcPr>
            <w:tcW w:w="541" w:type="dxa"/>
            <w:vAlign w:val="center"/>
          </w:tcPr>
          <w:p w14:paraId="31FDFA04" w14:textId="77777777" w:rsidR="00934649" w:rsidRPr="00843506" w:rsidRDefault="00934649" w:rsidP="0064232F">
            <w:pPr>
              <w:jc w:val="center"/>
              <w:rPr>
                <w:rFonts w:eastAsia="Calibri"/>
              </w:rPr>
            </w:pPr>
            <w:r w:rsidRPr="00843506">
              <w:rPr>
                <w:rFonts w:eastAsia="Calibri"/>
              </w:rPr>
              <w:t>1</w:t>
            </w:r>
          </w:p>
        </w:tc>
        <w:tc>
          <w:tcPr>
            <w:tcW w:w="4287" w:type="dxa"/>
            <w:vAlign w:val="center"/>
          </w:tcPr>
          <w:p w14:paraId="776D322A" w14:textId="6876739C" w:rsidR="00934649" w:rsidRPr="00843506" w:rsidRDefault="00EB3E8D" w:rsidP="0064232F">
            <w:pPr>
              <w:jc w:val="both"/>
              <w:rPr>
                <w:rFonts w:eastAsia="Calibri"/>
              </w:rPr>
            </w:pPr>
            <w:r w:rsidRPr="00843506">
              <w:rPr>
                <w:lang w:eastAsia="x-none"/>
              </w:rPr>
              <w:t>Городские леса</w:t>
            </w:r>
            <w:r w:rsidR="00B2460A" w:rsidRPr="00843506">
              <w:rPr>
                <w:lang w:eastAsia="x-none"/>
              </w:rPr>
              <w:t xml:space="preserve"> Усолья-Сибирского</w:t>
            </w:r>
          </w:p>
        </w:tc>
        <w:tc>
          <w:tcPr>
            <w:tcW w:w="3674" w:type="dxa"/>
            <w:vAlign w:val="center"/>
          </w:tcPr>
          <w:p w14:paraId="332A68F3" w14:textId="6428694D" w:rsidR="00934649" w:rsidRPr="00843506" w:rsidRDefault="00B2460A" w:rsidP="0064232F">
            <w:pPr>
              <w:overflowPunct w:val="0"/>
              <w:autoSpaceDE w:val="0"/>
              <w:autoSpaceDN w:val="0"/>
              <w:adjustRightInd w:val="0"/>
              <w:jc w:val="center"/>
              <w:textAlignment w:val="baseline"/>
              <w:rPr>
                <w:rFonts w:eastAsia="Calibri"/>
              </w:rPr>
            </w:pPr>
            <w:r w:rsidRPr="00843506">
              <w:rPr>
                <w:rFonts w:eastAsia="Calibri"/>
              </w:rPr>
              <w:t>Город Усолье-Сибирское</w:t>
            </w:r>
          </w:p>
        </w:tc>
        <w:tc>
          <w:tcPr>
            <w:tcW w:w="1701" w:type="dxa"/>
            <w:vAlign w:val="center"/>
          </w:tcPr>
          <w:p w14:paraId="7D08F722" w14:textId="1BB61D71" w:rsidR="00934649" w:rsidRPr="00843506" w:rsidRDefault="00532631" w:rsidP="0064232F">
            <w:pPr>
              <w:overflowPunct w:val="0"/>
              <w:autoSpaceDE w:val="0"/>
              <w:autoSpaceDN w:val="0"/>
              <w:adjustRightInd w:val="0"/>
              <w:jc w:val="center"/>
              <w:textAlignment w:val="baseline"/>
              <w:rPr>
                <w:rFonts w:eastAsia="Calibri"/>
              </w:rPr>
            </w:pPr>
            <w:r w:rsidRPr="00843506">
              <w:rPr>
                <w:rFonts w:eastAsia="Calibri"/>
              </w:rPr>
              <w:t>861,7</w:t>
            </w:r>
          </w:p>
        </w:tc>
      </w:tr>
      <w:tr w:rsidR="00934649" w:rsidRPr="00843506" w14:paraId="57F889A7" w14:textId="77777777" w:rsidTr="00F03B15">
        <w:trPr>
          <w:trHeight w:val="63"/>
        </w:trPr>
        <w:tc>
          <w:tcPr>
            <w:tcW w:w="8502" w:type="dxa"/>
            <w:gridSpan w:val="3"/>
            <w:vAlign w:val="center"/>
          </w:tcPr>
          <w:p w14:paraId="333F6532" w14:textId="77777777" w:rsidR="00934649" w:rsidRPr="00843506" w:rsidRDefault="00934649" w:rsidP="0064232F">
            <w:pPr>
              <w:overflowPunct w:val="0"/>
              <w:autoSpaceDE w:val="0"/>
              <w:autoSpaceDN w:val="0"/>
              <w:adjustRightInd w:val="0"/>
              <w:jc w:val="both"/>
              <w:textAlignment w:val="baseline"/>
              <w:rPr>
                <w:rFonts w:eastAsia="Calibri"/>
              </w:rPr>
            </w:pPr>
            <w:r w:rsidRPr="00843506">
              <w:rPr>
                <w:rFonts w:eastAsia="Calibri"/>
              </w:rPr>
              <w:t>Всего по городским лесам:</w:t>
            </w:r>
          </w:p>
        </w:tc>
        <w:tc>
          <w:tcPr>
            <w:tcW w:w="1701" w:type="dxa"/>
            <w:vAlign w:val="center"/>
          </w:tcPr>
          <w:p w14:paraId="2219EF28" w14:textId="592188B6" w:rsidR="00934649" w:rsidRPr="00843506" w:rsidRDefault="00532631" w:rsidP="0064232F">
            <w:pPr>
              <w:overflowPunct w:val="0"/>
              <w:autoSpaceDE w:val="0"/>
              <w:autoSpaceDN w:val="0"/>
              <w:adjustRightInd w:val="0"/>
              <w:jc w:val="center"/>
              <w:textAlignment w:val="baseline"/>
              <w:rPr>
                <w:rFonts w:eastAsia="Calibri"/>
              </w:rPr>
            </w:pPr>
            <w:r w:rsidRPr="00843506">
              <w:rPr>
                <w:rFonts w:eastAsia="Calibri"/>
              </w:rPr>
              <w:t>861,7</w:t>
            </w:r>
          </w:p>
        </w:tc>
      </w:tr>
    </w:tbl>
    <w:p w14:paraId="74C5A761" w14:textId="77777777" w:rsidR="00934649" w:rsidRPr="00843506" w:rsidRDefault="00934649" w:rsidP="0064232F">
      <w:pPr>
        <w:jc w:val="center"/>
      </w:pPr>
    </w:p>
    <w:p w14:paraId="4F9A0B9F" w14:textId="5481A6D5" w:rsidR="00532631" w:rsidRPr="00843506" w:rsidRDefault="00532631" w:rsidP="0064232F">
      <w:pPr>
        <w:ind w:firstLine="708"/>
        <w:jc w:val="both"/>
        <w:rPr>
          <w:iCs/>
        </w:rPr>
      </w:pPr>
      <w:bookmarkStart w:id="6" w:name="_bookmark6"/>
      <w:bookmarkEnd w:id="6"/>
      <w:r w:rsidRPr="00843506">
        <w:rPr>
          <w:iCs/>
        </w:rPr>
        <w:t>Границы и территориальное размещение показаны на прилагаемой карте-схеме (приложение</w:t>
      </w:r>
      <w:r w:rsidR="00282DCE">
        <w:rPr>
          <w:iCs/>
        </w:rPr>
        <w:t xml:space="preserve"> </w:t>
      </w:r>
      <w:r w:rsidR="00843506" w:rsidRPr="00843506">
        <w:rPr>
          <w:iCs/>
        </w:rPr>
        <w:t>А</w:t>
      </w:r>
      <w:r w:rsidRPr="00843506">
        <w:rPr>
          <w:iCs/>
        </w:rPr>
        <w:t>).</w:t>
      </w:r>
    </w:p>
    <w:p w14:paraId="3B12D149" w14:textId="78C3D5E0" w:rsidR="00B52887" w:rsidRPr="00843506" w:rsidRDefault="00B52887" w:rsidP="0064232F">
      <w:pPr>
        <w:ind w:firstLine="708"/>
        <w:jc w:val="both"/>
      </w:pPr>
      <w:bookmarkStart w:id="7" w:name="_bookmark7"/>
      <w:bookmarkEnd w:id="7"/>
      <w:r w:rsidRPr="00843506">
        <w:rPr>
          <w:iCs/>
        </w:rPr>
        <w:t>Распределение</w:t>
      </w:r>
      <w:r w:rsidRPr="00843506">
        <w:rPr>
          <w:iCs/>
          <w:spacing w:val="-5"/>
        </w:rPr>
        <w:t xml:space="preserve"> </w:t>
      </w:r>
      <w:r w:rsidR="00E71A40" w:rsidRPr="00843506">
        <w:rPr>
          <w:iCs/>
          <w:spacing w:val="-5"/>
        </w:rPr>
        <w:t xml:space="preserve">городских </w:t>
      </w:r>
      <w:r w:rsidRPr="00843506">
        <w:rPr>
          <w:iCs/>
        </w:rPr>
        <w:t>лесов</w:t>
      </w:r>
      <w:r w:rsidRPr="00843506">
        <w:rPr>
          <w:iCs/>
          <w:spacing w:val="-4"/>
        </w:rPr>
        <w:t xml:space="preserve"> </w:t>
      </w:r>
      <w:r w:rsidRPr="00843506">
        <w:rPr>
          <w:iCs/>
        </w:rPr>
        <w:t>по</w:t>
      </w:r>
      <w:r w:rsidRPr="00843506">
        <w:rPr>
          <w:iCs/>
          <w:spacing w:val="-8"/>
        </w:rPr>
        <w:t xml:space="preserve"> </w:t>
      </w:r>
      <w:r w:rsidRPr="00843506">
        <w:rPr>
          <w:iCs/>
        </w:rPr>
        <w:t>лесорастительным</w:t>
      </w:r>
      <w:r w:rsidRPr="00843506">
        <w:rPr>
          <w:iCs/>
          <w:spacing w:val="-7"/>
        </w:rPr>
        <w:t xml:space="preserve"> </w:t>
      </w:r>
      <w:r w:rsidRPr="00843506">
        <w:rPr>
          <w:iCs/>
        </w:rPr>
        <w:t>зонам,</w:t>
      </w:r>
      <w:r w:rsidRPr="00843506">
        <w:rPr>
          <w:iCs/>
          <w:spacing w:val="-5"/>
        </w:rPr>
        <w:t xml:space="preserve"> </w:t>
      </w:r>
      <w:r w:rsidRPr="00843506">
        <w:rPr>
          <w:iCs/>
        </w:rPr>
        <w:t>лесным районам и зонам</w:t>
      </w:r>
      <w:r w:rsidR="00E71A40" w:rsidRPr="00843506">
        <w:rPr>
          <w:iCs/>
        </w:rPr>
        <w:t xml:space="preserve"> </w:t>
      </w:r>
      <w:r w:rsidRPr="00843506">
        <w:rPr>
          <w:iCs/>
        </w:rPr>
        <w:t>лесозащитного и лесосеменного районирования</w:t>
      </w:r>
      <w:r w:rsidR="00E71A40" w:rsidRPr="00843506">
        <w:rPr>
          <w:iCs/>
        </w:rPr>
        <w:t xml:space="preserve"> согласовано</w:t>
      </w:r>
      <w:r w:rsidRPr="00843506">
        <w:rPr>
          <w:iCs/>
          <w:spacing w:val="54"/>
        </w:rPr>
        <w:t xml:space="preserve"> </w:t>
      </w:r>
      <w:r w:rsidRPr="00843506">
        <w:rPr>
          <w:iCs/>
        </w:rPr>
        <w:t>с</w:t>
      </w:r>
      <w:r w:rsidRPr="00843506">
        <w:rPr>
          <w:iCs/>
          <w:spacing w:val="50"/>
        </w:rPr>
        <w:t xml:space="preserve"> </w:t>
      </w:r>
      <w:r w:rsidRPr="00843506">
        <w:rPr>
          <w:iCs/>
        </w:rPr>
        <w:t>приказом</w:t>
      </w:r>
      <w:r w:rsidRPr="00843506">
        <w:rPr>
          <w:iCs/>
          <w:spacing w:val="50"/>
        </w:rPr>
        <w:t xml:space="preserve"> </w:t>
      </w:r>
      <w:r w:rsidRPr="00843506">
        <w:rPr>
          <w:iCs/>
        </w:rPr>
        <w:t>Минприроды</w:t>
      </w:r>
      <w:r w:rsidRPr="00843506">
        <w:rPr>
          <w:iCs/>
          <w:spacing w:val="51"/>
        </w:rPr>
        <w:t xml:space="preserve"> </w:t>
      </w:r>
      <w:r w:rsidRPr="00843506">
        <w:rPr>
          <w:iCs/>
        </w:rPr>
        <w:t>России</w:t>
      </w:r>
      <w:r w:rsidRPr="00843506">
        <w:rPr>
          <w:iCs/>
          <w:spacing w:val="50"/>
        </w:rPr>
        <w:t xml:space="preserve"> </w:t>
      </w:r>
      <w:r w:rsidRPr="00843506">
        <w:rPr>
          <w:iCs/>
        </w:rPr>
        <w:t>от</w:t>
      </w:r>
      <w:r w:rsidRPr="00843506">
        <w:rPr>
          <w:iCs/>
          <w:spacing w:val="2"/>
        </w:rPr>
        <w:t xml:space="preserve"> </w:t>
      </w:r>
      <w:r w:rsidRPr="00843506">
        <w:rPr>
          <w:iCs/>
          <w:spacing w:val="-2"/>
        </w:rPr>
        <w:t>18.08.2014</w:t>
      </w:r>
      <w:r w:rsidR="00E71A40" w:rsidRPr="00843506">
        <w:rPr>
          <w:iCs/>
          <w:spacing w:val="-2"/>
        </w:rPr>
        <w:t xml:space="preserve"> </w:t>
      </w:r>
      <w:r w:rsidRPr="00843506">
        <w:rPr>
          <w:iCs/>
        </w:rPr>
        <w:t>№367 «Об утверждении перечня лесорастительных зон Российской</w:t>
      </w:r>
      <w:r w:rsidRPr="00843506">
        <w:t xml:space="preserve"> Федерации и перечня лесны</w:t>
      </w:r>
      <w:r w:rsidR="00E71A40" w:rsidRPr="00843506">
        <w:t xml:space="preserve">х районов Российской Федерации», </w:t>
      </w:r>
      <w:r w:rsidRPr="00843506">
        <w:t>с приказом Минприроды России от 08.10.2015 №353 «Об установлении лес</w:t>
      </w:r>
      <w:r w:rsidR="00E71A40" w:rsidRPr="00843506">
        <w:t>осеменного районирования» (с учё</w:t>
      </w:r>
      <w:r w:rsidR="00F03B15" w:rsidRPr="00843506">
        <w:t>том изменений, внесё</w:t>
      </w:r>
      <w:r w:rsidRPr="00843506">
        <w:t>нных в Приложение «Лесосеменные районы</w:t>
      </w:r>
      <w:r w:rsidRPr="00843506">
        <w:rPr>
          <w:spacing w:val="80"/>
        </w:rPr>
        <w:t xml:space="preserve"> </w:t>
      </w:r>
      <w:r w:rsidRPr="00843506">
        <w:t>основных</w:t>
      </w:r>
      <w:r w:rsidRPr="00843506">
        <w:rPr>
          <w:spacing w:val="80"/>
        </w:rPr>
        <w:t xml:space="preserve"> </w:t>
      </w:r>
      <w:r w:rsidRPr="00843506">
        <w:t>лесообразующих</w:t>
      </w:r>
      <w:r w:rsidRPr="00843506">
        <w:rPr>
          <w:spacing w:val="80"/>
        </w:rPr>
        <w:t xml:space="preserve"> </w:t>
      </w:r>
      <w:r w:rsidRPr="00843506">
        <w:t>пород»</w:t>
      </w:r>
      <w:r w:rsidRPr="00843506">
        <w:rPr>
          <w:spacing w:val="80"/>
        </w:rPr>
        <w:t xml:space="preserve"> </w:t>
      </w:r>
      <w:r w:rsidRPr="00843506">
        <w:t>к</w:t>
      </w:r>
      <w:r w:rsidRPr="00843506">
        <w:rPr>
          <w:spacing w:val="80"/>
        </w:rPr>
        <w:t xml:space="preserve"> </w:t>
      </w:r>
      <w:r w:rsidRPr="00843506">
        <w:t>приказу</w:t>
      </w:r>
      <w:r w:rsidRPr="00843506">
        <w:rPr>
          <w:spacing w:val="80"/>
        </w:rPr>
        <w:t xml:space="preserve"> </w:t>
      </w:r>
      <w:r w:rsidRPr="00843506">
        <w:t>Минприроды</w:t>
      </w:r>
      <w:r w:rsidRPr="00843506">
        <w:rPr>
          <w:spacing w:val="80"/>
        </w:rPr>
        <w:t xml:space="preserve"> </w:t>
      </w:r>
      <w:r w:rsidRPr="00843506">
        <w:t>России</w:t>
      </w:r>
      <w:r w:rsidR="00DD52F1" w:rsidRPr="00843506">
        <w:rPr>
          <w:spacing w:val="80"/>
          <w:w w:val="150"/>
        </w:rPr>
        <w:t xml:space="preserve"> </w:t>
      </w:r>
      <w:r w:rsidR="00E71A40" w:rsidRPr="00843506">
        <w:t>от 08.10.2015 №353, утверждё</w:t>
      </w:r>
      <w:r w:rsidRPr="00843506">
        <w:t>нных приказом Минприроды России от 28.03.2016</w:t>
      </w:r>
      <w:r w:rsidR="00DD52F1" w:rsidRPr="00843506">
        <w:t xml:space="preserve"> </w:t>
      </w:r>
      <w:r w:rsidRPr="00843506">
        <w:t>№100</w:t>
      </w:r>
      <w:r w:rsidR="00E71A40" w:rsidRPr="00843506">
        <w:t>) и представлено</w:t>
      </w:r>
      <w:r w:rsidRPr="00843506">
        <w:rPr>
          <w:spacing w:val="-1"/>
        </w:rPr>
        <w:t xml:space="preserve"> </w:t>
      </w:r>
      <w:r w:rsidRPr="00843506">
        <w:t>в</w:t>
      </w:r>
      <w:r w:rsidRPr="00843506">
        <w:rPr>
          <w:spacing w:val="-8"/>
        </w:rPr>
        <w:t xml:space="preserve"> </w:t>
      </w:r>
      <w:r w:rsidRPr="00843506">
        <w:t>таблице</w:t>
      </w:r>
      <w:r w:rsidRPr="00843506">
        <w:rPr>
          <w:spacing w:val="-2"/>
        </w:rPr>
        <w:t xml:space="preserve"> </w:t>
      </w:r>
      <w:r w:rsidR="00302F09" w:rsidRPr="00843506">
        <w:rPr>
          <w:spacing w:val="-2"/>
        </w:rPr>
        <w:t>1.1.</w:t>
      </w:r>
      <w:r w:rsidRPr="00843506">
        <w:rPr>
          <w:spacing w:val="-5"/>
        </w:rPr>
        <w:t>2.</w:t>
      </w:r>
    </w:p>
    <w:p w14:paraId="5BF3BC14" w14:textId="77777777" w:rsidR="00DD52F1" w:rsidRPr="00843506" w:rsidRDefault="00DD52F1" w:rsidP="0064232F">
      <w:pPr>
        <w:pStyle w:val="a6"/>
        <w:ind w:firstLine="0"/>
        <w:rPr>
          <w:spacing w:val="-5"/>
          <w:sz w:val="24"/>
          <w:szCs w:val="24"/>
        </w:rPr>
      </w:pPr>
    </w:p>
    <w:p w14:paraId="30832DF3" w14:textId="77777777" w:rsidR="00DD52F1" w:rsidRPr="00843506" w:rsidRDefault="00DD52F1" w:rsidP="0064232F">
      <w:pPr>
        <w:pStyle w:val="a6"/>
        <w:ind w:firstLine="0"/>
        <w:jc w:val="center"/>
        <w:rPr>
          <w:sz w:val="24"/>
          <w:szCs w:val="24"/>
        </w:rPr>
      </w:pPr>
      <w:r w:rsidRPr="00843506">
        <w:rPr>
          <w:sz w:val="24"/>
          <w:szCs w:val="24"/>
        </w:rPr>
        <w:t xml:space="preserve">Таблица </w:t>
      </w:r>
      <w:r w:rsidR="00302F09" w:rsidRPr="00843506">
        <w:rPr>
          <w:sz w:val="24"/>
          <w:szCs w:val="24"/>
        </w:rPr>
        <w:t>1.1.</w:t>
      </w:r>
      <w:r w:rsidRPr="00843506">
        <w:rPr>
          <w:sz w:val="24"/>
          <w:szCs w:val="24"/>
        </w:rPr>
        <w:t>2 – Распределение</w:t>
      </w:r>
      <w:r w:rsidRPr="00843506">
        <w:rPr>
          <w:spacing w:val="-5"/>
          <w:sz w:val="24"/>
          <w:szCs w:val="24"/>
        </w:rPr>
        <w:t xml:space="preserve"> городских </w:t>
      </w:r>
      <w:r w:rsidRPr="00843506">
        <w:rPr>
          <w:sz w:val="24"/>
          <w:szCs w:val="24"/>
        </w:rPr>
        <w:t>лесов</w:t>
      </w:r>
      <w:r w:rsidRPr="00843506">
        <w:rPr>
          <w:spacing w:val="-6"/>
          <w:sz w:val="24"/>
          <w:szCs w:val="24"/>
        </w:rPr>
        <w:t xml:space="preserve"> </w:t>
      </w:r>
      <w:r w:rsidRPr="00843506">
        <w:rPr>
          <w:sz w:val="24"/>
          <w:szCs w:val="24"/>
        </w:rPr>
        <w:t>по</w:t>
      </w:r>
      <w:r w:rsidRPr="00843506">
        <w:rPr>
          <w:spacing w:val="-4"/>
          <w:sz w:val="24"/>
          <w:szCs w:val="24"/>
        </w:rPr>
        <w:t xml:space="preserve"> </w:t>
      </w:r>
      <w:r w:rsidRPr="00843506">
        <w:rPr>
          <w:sz w:val="24"/>
          <w:szCs w:val="24"/>
        </w:rPr>
        <w:t>лесорастительным</w:t>
      </w:r>
      <w:r w:rsidRPr="00843506">
        <w:rPr>
          <w:spacing w:val="-5"/>
          <w:sz w:val="24"/>
          <w:szCs w:val="24"/>
        </w:rPr>
        <w:t xml:space="preserve"> </w:t>
      </w:r>
      <w:r w:rsidRPr="00843506">
        <w:rPr>
          <w:sz w:val="24"/>
          <w:szCs w:val="24"/>
        </w:rPr>
        <w:t>зонам</w:t>
      </w:r>
      <w:r w:rsidRPr="00843506">
        <w:rPr>
          <w:spacing w:val="-2"/>
          <w:sz w:val="24"/>
          <w:szCs w:val="24"/>
        </w:rPr>
        <w:t xml:space="preserve"> </w:t>
      </w:r>
      <w:r w:rsidRPr="00843506">
        <w:rPr>
          <w:sz w:val="24"/>
          <w:szCs w:val="24"/>
        </w:rPr>
        <w:t>и</w:t>
      </w:r>
      <w:r w:rsidRPr="00843506">
        <w:rPr>
          <w:spacing w:val="-5"/>
          <w:sz w:val="24"/>
          <w:szCs w:val="24"/>
        </w:rPr>
        <w:t xml:space="preserve"> </w:t>
      </w:r>
      <w:r w:rsidRPr="00843506">
        <w:rPr>
          <w:sz w:val="24"/>
          <w:szCs w:val="24"/>
        </w:rPr>
        <w:t>лесным</w:t>
      </w:r>
      <w:r w:rsidRPr="00843506">
        <w:rPr>
          <w:spacing w:val="-8"/>
          <w:sz w:val="24"/>
          <w:szCs w:val="24"/>
        </w:rPr>
        <w:t xml:space="preserve"> </w:t>
      </w:r>
      <w:r w:rsidRPr="00843506">
        <w:rPr>
          <w:sz w:val="24"/>
          <w:szCs w:val="24"/>
        </w:rPr>
        <w:t>районам, зонам лесозащитного и лесосеменного районирования</w:t>
      </w:r>
    </w:p>
    <w:p w14:paraId="33867F39" w14:textId="77777777" w:rsidR="00DD52F1" w:rsidRPr="00843506" w:rsidRDefault="00DD52F1" w:rsidP="0064232F">
      <w:pPr>
        <w:pStyle w:val="a6"/>
        <w:ind w:firstLine="0"/>
        <w:jc w:val="left"/>
        <w:rPr>
          <w:sz w:val="24"/>
          <w:szCs w:val="24"/>
        </w:rPr>
      </w:pPr>
    </w:p>
    <w:tbl>
      <w:tblPr>
        <w:tblStyle w:val="TableNormal"/>
        <w:tblW w:w="104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420"/>
        <w:gridCol w:w="1857"/>
        <w:gridCol w:w="1685"/>
        <w:gridCol w:w="1278"/>
        <w:gridCol w:w="1420"/>
        <w:gridCol w:w="1668"/>
        <w:gridCol w:w="1167"/>
        <w:gridCol w:w="994"/>
      </w:tblGrid>
      <w:tr w:rsidR="00DD52F1" w:rsidRPr="00EC50E9" w14:paraId="6F63DCD6" w14:textId="77777777" w:rsidTr="00262908">
        <w:trPr>
          <w:trHeight w:val="772"/>
          <w:jc w:val="center"/>
        </w:trPr>
        <w:tc>
          <w:tcPr>
            <w:tcW w:w="420" w:type="dxa"/>
            <w:vAlign w:val="center"/>
          </w:tcPr>
          <w:p w14:paraId="49CB6D2C" w14:textId="77777777" w:rsidR="00DD52F1" w:rsidRPr="00EC50E9" w:rsidRDefault="00DD52F1" w:rsidP="0064232F">
            <w:pPr>
              <w:pStyle w:val="TableParagraph"/>
              <w:jc w:val="center"/>
              <w:rPr>
                <w:sz w:val="18"/>
                <w:szCs w:val="18"/>
              </w:rPr>
            </w:pPr>
            <w:r w:rsidRPr="00EC50E9">
              <w:rPr>
                <w:sz w:val="18"/>
                <w:szCs w:val="18"/>
              </w:rPr>
              <w:t>№</w:t>
            </w:r>
            <w:r w:rsidRPr="00EC50E9">
              <w:rPr>
                <w:spacing w:val="-1"/>
                <w:sz w:val="18"/>
                <w:szCs w:val="18"/>
              </w:rPr>
              <w:t xml:space="preserve"> </w:t>
            </w:r>
            <w:r w:rsidRPr="00EC50E9">
              <w:rPr>
                <w:spacing w:val="-5"/>
                <w:sz w:val="18"/>
                <w:szCs w:val="18"/>
              </w:rPr>
              <w:t>п/п</w:t>
            </w:r>
          </w:p>
        </w:tc>
        <w:tc>
          <w:tcPr>
            <w:tcW w:w="1857" w:type="dxa"/>
            <w:vAlign w:val="center"/>
          </w:tcPr>
          <w:p w14:paraId="3EF939AD" w14:textId="77777777" w:rsidR="00672BB9" w:rsidRPr="00EC50E9" w:rsidRDefault="00672BB9" w:rsidP="0064232F">
            <w:pPr>
              <w:pStyle w:val="TableParagraph"/>
              <w:jc w:val="center"/>
              <w:rPr>
                <w:sz w:val="18"/>
                <w:szCs w:val="18"/>
                <w:lang w:val="ru-RU"/>
              </w:rPr>
            </w:pPr>
            <w:r w:rsidRPr="00EC50E9">
              <w:rPr>
                <w:spacing w:val="-2"/>
                <w:sz w:val="18"/>
                <w:szCs w:val="18"/>
                <w:lang w:val="ru-RU"/>
              </w:rPr>
              <w:t>Наименование лесничества, участкового</w:t>
            </w:r>
          </w:p>
          <w:p w14:paraId="4656BC48" w14:textId="7A2679A9" w:rsidR="00DD52F1" w:rsidRPr="00EC50E9" w:rsidRDefault="00672BB9" w:rsidP="0064232F">
            <w:pPr>
              <w:pStyle w:val="TableParagraph"/>
              <w:jc w:val="center"/>
              <w:rPr>
                <w:sz w:val="18"/>
                <w:szCs w:val="18"/>
                <w:lang w:val="ru-RU"/>
              </w:rPr>
            </w:pPr>
            <w:r w:rsidRPr="00EC50E9">
              <w:rPr>
                <w:spacing w:val="-2"/>
                <w:sz w:val="18"/>
                <w:szCs w:val="18"/>
                <w:lang w:val="ru-RU"/>
              </w:rPr>
              <w:t>лесничества</w:t>
            </w:r>
          </w:p>
        </w:tc>
        <w:tc>
          <w:tcPr>
            <w:tcW w:w="1685" w:type="dxa"/>
            <w:vAlign w:val="center"/>
          </w:tcPr>
          <w:p w14:paraId="0881F9F7" w14:textId="77777777" w:rsidR="00DD52F1" w:rsidRPr="00EC50E9" w:rsidRDefault="00DD52F1" w:rsidP="0064232F">
            <w:pPr>
              <w:pStyle w:val="TableParagraph"/>
              <w:jc w:val="center"/>
              <w:rPr>
                <w:sz w:val="18"/>
                <w:szCs w:val="18"/>
              </w:rPr>
            </w:pPr>
            <w:proofErr w:type="spellStart"/>
            <w:r w:rsidRPr="00EC50E9">
              <w:rPr>
                <w:spacing w:val="-2"/>
                <w:sz w:val="18"/>
                <w:szCs w:val="18"/>
              </w:rPr>
              <w:t>Лесорастительная</w:t>
            </w:r>
            <w:proofErr w:type="spellEnd"/>
            <w:r w:rsidRPr="00EC50E9">
              <w:rPr>
                <w:spacing w:val="-2"/>
                <w:sz w:val="18"/>
                <w:szCs w:val="18"/>
              </w:rPr>
              <w:t xml:space="preserve"> </w:t>
            </w:r>
            <w:proofErr w:type="spellStart"/>
            <w:r w:rsidRPr="00EC50E9">
              <w:rPr>
                <w:spacing w:val="-4"/>
                <w:sz w:val="18"/>
                <w:szCs w:val="18"/>
              </w:rPr>
              <w:t>зона</w:t>
            </w:r>
            <w:proofErr w:type="spellEnd"/>
          </w:p>
        </w:tc>
        <w:tc>
          <w:tcPr>
            <w:tcW w:w="1278" w:type="dxa"/>
            <w:vAlign w:val="center"/>
          </w:tcPr>
          <w:p w14:paraId="7D5F2A1B" w14:textId="77777777" w:rsidR="00DD52F1" w:rsidRPr="00EC50E9" w:rsidRDefault="00DD52F1" w:rsidP="0064232F">
            <w:pPr>
              <w:pStyle w:val="TableParagraph"/>
              <w:jc w:val="center"/>
              <w:rPr>
                <w:sz w:val="18"/>
                <w:szCs w:val="18"/>
              </w:rPr>
            </w:pPr>
            <w:proofErr w:type="spellStart"/>
            <w:r w:rsidRPr="00EC50E9">
              <w:rPr>
                <w:sz w:val="18"/>
                <w:szCs w:val="18"/>
              </w:rPr>
              <w:t>Лесной</w:t>
            </w:r>
            <w:proofErr w:type="spellEnd"/>
            <w:r w:rsidRPr="00EC50E9">
              <w:rPr>
                <w:spacing w:val="-4"/>
                <w:sz w:val="18"/>
                <w:szCs w:val="18"/>
              </w:rPr>
              <w:t xml:space="preserve"> </w:t>
            </w:r>
            <w:proofErr w:type="spellStart"/>
            <w:r w:rsidRPr="00EC50E9">
              <w:rPr>
                <w:spacing w:val="-2"/>
                <w:sz w:val="18"/>
                <w:szCs w:val="18"/>
              </w:rPr>
              <w:t>район</w:t>
            </w:r>
            <w:proofErr w:type="spellEnd"/>
          </w:p>
        </w:tc>
        <w:tc>
          <w:tcPr>
            <w:tcW w:w="1420" w:type="dxa"/>
            <w:vAlign w:val="center"/>
          </w:tcPr>
          <w:p w14:paraId="46DF428C" w14:textId="77777777" w:rsidR="00DD52F1" w:rsidRPr="00EC50E9" w:rsidRDefault="00DD52F1" w:rsidP="0064232F">
            <w:pPr>
              <w:pStyle w:val="TableParagraph"/>
              <w:jc w:val="center"/>
              <w:rPr>
                <w:sz w:val="18"/>
                <w:szCs w:val="18"/>
              </w:rPr>
            </w:pPr>
            <w:proofErr w:type="spellStart"/>
            <w:r w:rsidRPr="00EC50E9">
              <w:rPr>
                <w:spacing w:val="-4"/>
                <w:sz w:val="18"/>
                <w:szCs w:val="18"/>
              </w:rPr>
              <w:t>Зона</w:t>
            </w:r>
            <w:proofErr w:type="spellEnd"/>
            <w:r w:rsidRPr="00EC50E9">
              <w:rPr>
                <w:spacing w:val="-4"/>
                <w:sz w:val="18"/>
                <w:szCs w:val="18"/>
              </w:rPr>
              <w:t xml:space="preserve"> </w:t>
            </w:r>
            <w:proofErr w:type="spellStart"/>
            <w:r w:rsidRPr="00EC50E9">
              <w:rPr>
                <w:spacing w:val="-2"/>
                <w:sz w:val="18"/>
                <w:szCs w:val="18"/>
              </w:rPr>
              <w:t>лесозащитного</w:t>
            </w:r>
            <w:proofErr w:type="spellEnd"/>
            <w:r w:rsidRPr="00EC50E9">
              <w:rPr>
                <w:spacing w:val="-2"/>
                <w:sz w:val="18"/>
                <w:szCs w:val="18"/>
              </w:rPr>
              <w:t xml:space="preserve"> </w:t>
            </w:r>
            <w:proofErr w:type="spellStart"/>
            <w:r w:rsidRPr="00EC50E9">
              <w:rPr>
                <w:spacing w:val="-2"/>
                <w:sz w:val="18"/>
                <w:szCs w:val="18"/>
              </w:rPr>
              <w:t>районирования</w:t>
            </w:r>
            <w:proofErr w:type="spellEnd"/>
          </w:p>
        </w:tc>
        <w:tc>
          <w:tcPr>
            <w:tcW w:w="1668" w:type="dxa"/>
            <w:vAlign w:val="center"/>
          </w:tcPr>
          <w:p w14:paraId="7E08CEB2" w14:textId="77777777" w:rsidR="00DD52F1" w:rsidRPr="00EC50E9" w:rsidRDefault="00DD52F1" w:rsidP="0064232F">
            <w:pPr>
              <w:pStyle w:val="TableParagraph"/>
              <w:jc w:val="center"/>
              <w:rPr>
                <w:sz w:val="18"/>
                <w:szCs w:val="18"/>
              </w:rPr>
            </w:pPr>
            <w:proofErr w:type="spellStart"/>
            <w:r w:rsidRPr="00EC50E9">
              <w:rPr>
                <w:sz w:val="18"/>
                <w:szCs w:val="18"/>
              </w:rPr>
              <w:t>Зона</w:t>
            </w:r>
            <w:proofErr w:type="spellEnd"/>
            <w:r w:rsidRPr="00EC50E9">
              <w:rPr>
                <w:spacing w:val="-15"/>
                <w:sz w:val="18"/>
                <w:szCs w:val="18"/>
              </w:rPr>
              <w:t xml:space="preserve"> </w:t>
            </w:r>
            <w:proofErr w:type="spellStart"/>
            <w:r w:rsidRPr="00EC50E9">
              <w:rPr>
                <w:sz w:val="18"/>
                <w:szCs w:val="18"/>
              </w:rPr>
              <w:t>лесосеменного</w:t>
            </w:r>
            <w:proofErr w:type="spellEnd"/>
            <w:r w:rsidRPr="00EC50E9">
              <w:rPr>
                <w:sz w:val="18"/>
                <w:szCs w:val="18"/>
              </w:rPr>
              <w:t xml:space="preserve"> </w:t>
            </w:r>
            <w:proofErr w:type="spellStart"/>
            <w:r w:rsidRPr="00EC50E9">
              <w:rPr>
                <w:spacing w:val="-2"/>
                <w:sz w:val="18"/>
                <w:szCs w:val="18"/>
              </w:rPr>
              <w:t>районирования</w:t>
            </w:r>
            <w:proofErr w:type="spellEnd"/>
          </w:p>
        </w:tc>
        <w:tc>
          <w:tcPr>
            <w:tcW w:w="1167" w:type="dxa"/>
            <w:vAlign w:val="center"/>
          </w:tcPr>
          <w:p w14:paraId="32EE7AB3" w14:textId="77777777" w:rsidR="00DD52F1" w:rsidRPr="00EC50E9" w:rsidRDefault="00DD52F1" w:rsidP="0064232F">
            <w:pPr>
              <w:pStyle w:val="TableParagraph"/>
              <w:ind w:hanging="2"/>
              <w:jc w:val="center"/>
              <w:rPr>
                <w:sz w:val="18"/>
                <w:szCs w:val="18"/>
              </w:rPr>
            </w:pPr>
            <w:proofErr w:type="spellStart"/>
            <w:r w:rsidRPr="00EC50E9">
              <w:rPr>
                <w:spacing w:val="-2"/>
                <w:sz w:val="18"/>
                <w:szCs w:val="18"/>
              </w:rPr>
              <w:t>Перечень</w:t>
            </w:r>
            <w:proofErr w:type="spellEnd"/>
            <w:r w:rsidRPr="00EC50E9">
              <w:rPr>
                <w:spacing w:val="-2"/>
                <w:sz w:val="18"/>
                <w:szCs w:val="18"/>
              </w:rPr>
              <w:t xml:space="preserve"> </w:t>
            </w:r>
            <w:proofErr w:type="spellStart"/>
            <w:r w:rsidRPr="00EC50E9">
              <w:rPr>
                <w:spacing w:val="-2"/>
                <w:sz w:val="18"/>
                <w:szCs w:val="18"/>
              </w:rPr>
              <w:t>лесных</w:t>
            </w:r>
            <w:proofErr w:type="spellEnd"/>
            <w:r w:rsidRPr="00EC50E9">
              <w:rPr>
                <w:spacing w:val="-2"/>
                <w:sz w:val="18"/>
                <w:szCs w:val="18"/>
              </w:rPr>
              <w:t xml:space="preserve"> </w:t>
            </w:r>
            <w:proofErr w:type="spellStart"/>
            <w:r w:rsidRPr="00EC50E9">
              <w:rPr>
                <w:spacing w:val="-2"/>
                <w:sz w:val="18"/>
                <w:szCs w:val="18"/>
              </w:rPr>
              <w:t>кварталов</w:t>
            </w:r>
            <w:proofErr w:type="spellEnd"/>
          </w:p>
        </w:tc>
        <w:tc>
          <w:tcPr>
            <w:tcW w:w="994" w:type="dxa"/>
            <w:vAlign w:val="center"/>
          </w:tcPr>
          <w:p w14:paraId="01E5FE92" w14:textId="77777777" w:rsidR="00DD52F1" w:rsidRPr="00EC50E9" w:rsidRDefault="00DD52F1" w:rsidP="0064232F">
            <w:pPr>
              <w:pStyle w:val="TableParagraph"/>
              <w:jc w:val="center"/>
              <w:rPr>
                <w:sz w:val="18"/>
                <w:szCs w:val="18"/>
              </w:rPr>
            </w:pPr>
            <w:proofErr w:type="spellStart"/>
            <w:r w:rsidRPr="00EC50E9">
              <w:rPr>
                <w:spacing w:val="-2"/>
                <w:sz w:val="18"/>
                <w:szCs w:val="18"/>
              </w:rPr>
              <w:t>Площадь</w:t>
            </w:r>
            <w:proofErr w:type="spellEnd"/>
            <w:r w:rsidRPr="00EC50E9">
              <w:rPr>
                <w:spacing w:val="-2"/>
                <w:sz w:val="18"/>
                <w:szCs w:val="18"/>
              </w:rPr>
              <w:t xml:space="preserve">, </w:t>
            </w:r>
            <w:proofErr w:type="spellStart"/>
            <w:r w:rsidRPr="00EC50E9">
              <w:rPr>
                <w:spacing w:val="-6"/>
                <w:sz w:val="18"/>
                <w:szCs w:val="18"/>
              </w:rPr>
              <w:t>га</w:t>
            </w:r>
            <w:proofErr w:type="spellEnd"/>
          </w:p>
        </w:tc>
      </w:tr>
      <w:tr w:rsidR="00DD52F1" w:rsidRPr="00EC50E9" w14:paraId="08299D23" w14:textId="77777777" w:rsidTr="00262908">
        <w:trPr>
          <w:trHeight w:val="275"/>
          <w:jc w:val="center"/>
        </w:trPr>
        <w:tc>
          <w:tcPr>
            <w:tcW w:w="420" w:type="dxa"/>
            <w:vAlign w:val="center"/>
          </w:tcPr>
          <w:p w14:paraId="651BE79E" w14:textId="77777777" w:rsidR="00DD52F1" w:rsidRPr="00EC50E9" w:rsidRDefault="00DD52F1" w:rsidP="0064232F">
            <w:pPr>
              <w:pStyle w:val="TableParagraph"/>
              <w:jc w:val="center"/>
              <w:rPr>
                <w:sz w:val="18"/>
                <w:szCs w:val="18"/>
              </w:rPr>
            </w:pPr>
            <w:r w:rsidRPr="00EC50E9">
              <w:rPr>
                <w:spacing w:val="-5"/>
                <w:sz w:val="18"/>
                <w:szCs w:val="18"/>
              </w:rPr>
              <w:t>1.</w:t>
            </w:r>
          </w:p>
        </w:tc>
        <w:tc>
          <w:tcPr>
            <w:tcW w:w="1857" w:type="dxa"/>
            <w:vAlign w:val="center"/>
          </w:tcPr>
          <w:p w14:paraId="7A917C20" w14:textId="5E87CE23" w:rsidR="00DD52F1" w:rsidRPr="00EC50E9" w:rsidRDefault="00B2460A" w:rsidP="0064232F">
            <w:pPr>
              <w:pStyle w:val="TableParagraph"/>
              <w:jc w:val="center"/>
              <w:rPr>
                <w:sz w:val="18"/>
                <w:szCs w:val="18"/>
                <w:lang w:val="ru-RU"/>
              </w:rPr>
            </w:pPr>
            <w:r w:rsidRPr="00EC50E9">
              <w:rPr>
                <w:spacing w:val="-2"/>
                <w:sz w:val="18"/>
                <w:szCs w:val="18"/>
                <w:lang w:val="ru-RU"/>
              </w:rPr>
              <w:t>Городские леса Усолья-Сибирского</w:t>
            </w:r>
          </w:p>
        </w:tc>
        <w:tc>
          <w:tcPr>
            <w:tcW w:w="1685" w:type="dxa"/>
            <w:vAlign w:val="center"/>
          </w:tcPr>
          <w:p w14:paraId="3A53CEC3" w14:textId="3094B390" w:rsidR="00DD52F1" w:rsidRPr="00EC50E9" w:rsidRDefault="00B2460A" w:rsidP="0064232F">
            <w:pPr>
              <w:pStyle w:val="TableParagraph"/>
              <w:jc w:val="center"/>
              <w:rPr>
                <w:sz w:val="18"/>
                <w:szCs w:val="18"/>
                <w:lang w:val="ru-RU"/>
              </w:rPr>
            </w:pPr>
            <w:r w:rsidRPr="00EC50E9">
              <w:rPr>
                <w:sz w:val="18"/>
                <w:szCs w:val="18"/>
                <w:lang w:val="ru-RU"/>
              </w:rPr>
              <w:t>Лесостепная</w:t>
            </w:r>
          </w:p>
        </w:tc>
        <w:tc>
          <w:tcPr>
            <w:tcW w:w="1278" w:type="dxa"/>
            <w:vAlign w:val="center"/>
          </w:tcPr>
          <w:p w14:paraId="3C2FE17C" w14:textId="54406826" w:rsidR="00DD52F1" w:rsidRPr="00EC50E9" w:rsidRDefault="00B2460A" w:rsidP="0064232F">
            <w:pPr>
              <w:pStyle w:val="TableParagraph"/>
              <w:jc w:val="center"/>
              <w:rPr>
                <w:sz w:val="18"/>
                <w:szCs w:val="18"/>
                <w:lang w:val="ru-RU"/>
              </w:rPr>
            </w:pPr>
            <w:r w:rsidRPr="00EC50E9">
              <w:rPr>
                <w:sz w:val="18"/>
                <w:szCs w:val="18"/>
                <w:lang w:val="ru-RU"/>
              </w:rPr>
              <w:t>Среднесибирский подтаёжный лесостепной</w:t>
            </w:r>
          </w:p>
        </w:tc>
        <w:tc>
          <w:tcPr>
            <w:tcW w:w="1420" w:type="dxa"/>
            <w:vAlign w:val="center"/>
          </w:tcPr>
          <w:p w14:paraId="13EA394D" w14:textId="77777777" w:rsidR="00DD52F1" w:rsidRPr="00EC50E9" w:rsidRDefault="00DD52F1" w:rsidP="0064232F">
            <w:pPr>
              <w:pStyle w:val="TableParagraph"/>
              <w:jc w:val="center"/>
              <w:rPr>
                <w:sz w:val="18"/>
                <w:szCs w:val="18"/>
                <w:lang w:val="ru-RU"/>
              </w:rPr>
            </w:pPr>
            <w:proofErr w:type="spellStart"/>
            <w:r w:rsidRPr="00EC50E9">
              <w:rPr>
                <w:sz w:val="18"/>
                <w:szCs w:val="18"/>
                <w:lang w:val="ru-RU"/>
              </w:rPr>
              <w:t>Икейский</w:t>
            </w:r>
            <w:proofErr w:type="spellEnd"/>
            <w:r w:rsidR="007E6762" w:rsidRPr="00EC50E9">
              <w:rPr>
                <w:sz w:val="18"/>
                <w:szCs w:val="18"/>
                <w:lang w:val="ru-RU"/>
              </w:rPr>
              <w:t xml:space="preserve"> район</w:t>
            </w:r>
          </w:p>
        </w:tc>
        <w:tc>
          <w:tcPr>
            <w:tcW w:w="1668" w:type="dxa"/>
            <w:vAlign w:val="center"/>
          </w:tcPr>
          <w:p w14:paraId="1BA4FDFD" w14:textId="5AFAAC0E" w:rsidR="00DD52F1" w:rsidRPr="00EC50E9" w:rsidRDefault="00DD52F1" w:rsidP="0064232F">
            <w:pPr>
              <w:pStyle w:val="TableParagraph"/>
              <w:jc w:val="center"/>
              <w:rPr>
                <w:sz w:val="18"/>
                <w:szCs w:val="18"/>
                <w:lang w:val="ru-RU"/>
              </w:rPr>
            </w:pPr>
            <w:r w:rsidRPr="00EC50E9">
              <w:rPr>
                <w:sz w:val="18"/>
                <w:szCs w:val="18"/>
                <w:lang w:val="ru-RU"/>
              </w:rPr>
              <w:t>Сосна</w:t>
            </w:r>
            <w:r w:rsidRPr="00EC50E9">
              <w:rPr>
                <w:spacing w:val="-1"/>
                <w:sz w:val="18"/>
                <w:szCs w:val="18"/>
                <w:lang w:val="ru-RU"/>
              </w:rPr>
              <w:t xml:space="preserve"> </w:t>
            </w:r>
            <w:r w:rsidRPr="00EC50E9">
              <w:rPr>
                <w:sz w:val="18"/>
                <w:szCs w:val="18"/>
                <w:lang w:val="ru-RU"/>
              </w:rPr>
              <w:t xml:space="preserve">– </w:t>
            </w:r>
            <w:r w:rsidR="00775291" w:rsidRPr="00EC50E9">
              <w:rPr>
                <w:spacing w:val="-5"/>
                <w:sz w:val="18"/>
                <w:szCs w:val="18"/>
                <w:lang w:val="ru-RU"/>
              </w:rPr>
              <w:t>18</w:t>
            </w:r>
          </w:p>
          <w:p w14:paraId="23B0A389" w14:textId="61D95E49" w:rsidR="00DD52F1" w:rsidRPr="00EC50E9" w:rsidRDefault="00DD52F1" w:rsidP="0064232F">
            <w:pPr>
              <w:pStyle w:val="TableParagraph"/>
              <w:jc w:val="center"/>
              <w:rPr>
                <w:spacing w:val="-5"/>
                <w:sz w:val="18"/>
                <w:szCs w:val="18"/>
                <w:lang w:val="ru-RU"/>
              </w:rPr>
            </w:pPr>
            <w:r w:rsidRPr="00EC50E9">
              <w:rPr>
                <w:sz w:val="18"/>
                <w:szCs w:val="18"/>
                <w:lang w:val="ru-RU"/>
              </w:rPr>
              <w:t>Ель</w:t>
            </w:r>
            <w:r w:rsidRPr="00EC50E9">
              <w:rPr>
                <w:spacing w:val="1"/>
                <w:sz w:val="18"/>
                <w:szCs w:val="18"/>
                <w:lang w:val="ru-RU"/>
              </w:rPr>
              <w:t xml:space="preserve"> </w:t>
            </w:r>
            <w:r w:rsidRPr="00EC50E9">
              <w:rPr>
                <w:sz w:val="18"/>
                <w:szCs w:val="18"/>
                <w:lang w:val="ru-RU"/>
              </w:rPr>
              <w:t xml:space="preserve">– </w:t>
            </w:r>
            <w:r w:rsidRPr="00EC50E9">
              <w:rPr>
                <w:spacing w:val="-5"/>
                <w:sz w:val="18"/>
                <w:szCs w:val="18"/>
                <w:lang w:val="ru-RU"/>
              </w:rPr>
              <w:t>1</w:t>
            </w:r>
            <w:r w:rsidR="00775291" w:rsidRPr="00EC50E9">
              <w:rPr>
                <w:spacing w:val="-5"/>
                <w:sz w:val="18"/>
                <w:szCs w:val="18"/>
                <w:lang w:val="ru-RU"/>
              </w:rPr>
              <w:t>0</w:t>
            </w:r>
          </w:p>
          <w:p w14:paraId="6B030D0E" w14:textId="2326C746" w:rsidR="00775291" w:rsidRPr="00EC50E9" w:rsidRDefault="00775291" w:rsidP="0064232F">
            <w:pPr>
              <w:pStyle w:val="TableParagraph"/>
              <w:jc w:val="center"/>
              <w:rPr>
                <w:sz w:val="18"/>
                <w:szCs w:val="18"/>
                <w:lang w:val="ru-RU"/>
              </w:rPr>
            </w:pPr>
            <w:r w:rsidRPr="00EC50E9">
              <w:rPr>
                <w:spacing w:val="-5"/>
                <w:sz w:val="18"/>
                <w:szCs w:val="18"/>
                <w:lang w:val="ru-RU"/>
              </w:rPr>
              <w:t>Лиственница – 10</w:t>
            </w:r>
          </w:p>
          <w:p w14:paraId="72810F12" w14:textId="1F554584" w:rsidR="00DD52F1" w:rsidRPr="00EC50E9" w:rsidRDefault="008B2320" w:rsidP="0064232F">
            <w:pPr>
              <w:pStyle w:val="TableParagraph"/>
              <w:jc w:val="center"/>
              <w:rPr>
                <w:sz w:val="18"/>
                <w:szCs w:val="18"/>
                <w:lang w:val="ru-RU"/>
              </w:rPr>
            </w:pPr>
            <w:r w:rsidRPr="00EC50E9">
              <w:rPr>
                <w:sz w:val="18"/>
                <w:szCs w:val="18"/>
                <w:lang w:val="ru-RU"/>
              </w:rPr>
              <w:t>Сосна кедровая сибирская</w:t>
            </w:r>
            <w:r w:rsidR="00F03B15" w:rsidRPr="00EC50E9">
              <w:rPr>
                <w:sz w:val="18"/>
                <w:szCs w:val="18"/>
                <w:lang w:val="ru-RU"/>
              </w:rPr>
              <w:t xml:space="preserve"> –</w:t>
            </w:r>
            <w:r w:rsidR="00DD52F1" w:rsidRPr="00EC50E9">
              <w:rPr>
                <w:spacing w:val="-1"/>
                <w:sz w:val="18"/>
                <w:szCs w:val="18"/>
                <w:lang w:val="ru-RU"/>
              </w:rPr>
              <w:t xml:space="preserve"> </w:t>
            </w:r>
            <w:r w:rsidR="00775291" w:rsidRPr="00EC50E9">
              <w:rPr>
                <w:spacing w:val="-10"/>
                <w:sz w:val="18"/>
                <w:szCs w:val="18"/>
                <w:lang w:val="ru-RU"/>
              </w:rPr>
              <w:t>6</w:t>
            </w:r>
          </w:p>
        </w:tc>
        <w:tc>
          <w:tcPr>
            <w:tcW w:w="1167" w:type="dxa"/>
            <w:vAlign w:val="center"/>
          </w:tcPr>
          <w:p w14:paraId="5C2C1269" w14:textId="752414BA" w:rsidR="00DD52F1" w:rsidRPr="00EC50E9" w:rsidRDefault="00532631" w:rsidP="0064232F">
            <w:pPr>
              <w:pStyle w:val="TableParagraph"/>
              <w:jc w:val="center"/>
              <w:rPr>
                <w:sz w:val="18"/>
                <w:szCs w:val="18"/>
                <w:lang w:val="ru-RU"/>
              </w:rPr>
            </w:pPr>
            <w:r w:rsidRPr="00EC50E9">
              <w:rPr>
                <w:sz w:val="18"/>
                <w:szCs w:val="18"/>
                <w:lang w:val="ru-RU"/>
              </w:rPr>
              <w:t>1-14</w:t>
            </w:r>
          </w:p>
        </w:tc>
        <w:tc>
          <w:tcPr>
            <w:tcW w:w="994" w:type="dxa"/>
            <w:vAlign w:val="center"/>
          </w:tcPr>
          <w:p w14:paraId="21CB1D23" w14:textId="124E8EE8" w:rsidR="00DD52F1" w:rsidRPr="00EC50E9" w:rsidRDefault="00532631" w:rsidP="0064232F">
            <w:pPr>
              <w:pStyle w:val="TableParagraph"/>
              <w:jc w:val="center"/>
              <w:rPr>
                <w:sz w:val="18"/>
                <w:szCs w:val="18"/>
                <w:lang w:val="ru-RU"/>
              </w:rPr>
            </w:pPr>
            <w:r w:rsidRPr="00EC50E9">
              <w:rPr>
                <w:spacing w:val="-2"/>
                <w:sz w:val="18"/>
                <w:szCs w:val="18"/>
                <w:lang w:val="ru-RU"/>
              </w:rPr>
              <w:t>861,7</w:t>
            </w:r>
          </w:p>
        </w:tc>
      </w:tr>
      <w:tr w:rsidR="007E6762" w:rsidRPr="00EC50E9" w14:paraId="6F7E38A8" w14:textId="77777777" w:rsidTr="00262908">
        <w:trPr>
          <w:trHeight w:val="144"/>
          <w:jc w:val="center"/>
        </w:trPr>
        <w:tc>
          <w:tcPr>
            <w:tcW w:w="420" w:type="dxa"/>
            <w:vAlign w:val="center"/>
          </w:tcPr>
          <w:p w14:paraId="3F7DFDE3" w14:textId="77777777" w:rsidR="007E6762" w:rsidRPr="00EC50E9" w:rsidRDefault="007E6762" w:rsidP="0064232F">
            <w:pPr>
              <w:pStyle w:val="TableParagraph"/>
              <w:jc w:val="center"/>
              <w:rPr>
                <w:spacing w:val="-5"/>
                <w:sz w:val="18"/>
                <w:szCs w:val="18"/>
              </w:rPr>
            </w:pPr>
          </w:p>
        </w:tc>
        <w:tc>
          <w:tcPr>
            <w:tcW w:w="3542" w:type="dxa"/>
            <w:gridSpan w:val="2"/>
            <w:vAlign w:val="center"/>
          </w:tcPr>
          <w:p w14:paraId="5F81D3D1" w14:textId="77777777" w:rsidR="007E6762" w:rsidRPr="00EC50E9" w:rsidRDefault="007E6762" w:rsidP="0064232F">
            <w:pPr>
              <w:pStyle w:val="TableParagraph"/>
              <w:jc w:val="center"/>
              <w:rPr>
                <w:sz w:val="18"/>
                <w:szCs w:val="18"/>
              </w:rPr>
            </w:pPr>
            <w:r w:rsidRPr="00EC50E9">
              <w:rPr>
                <w:spacing w:val="-2"/>
                <w:sz w:val="18"/>
                <w:szCs w:val="18"/>
                <w:lang w:val="ru-RU"/>
              </w:rPr>
              <w:t>Всего по городским лесам</w:t>
            </w:r>
          </w:p>
        </w:tc>
        <w:tc>
          <w:tcPr>
            <w:tcW w:w="1278" w:type="dxa"/>
            <w:vAlign w:val="center"/>
          </w:tcPr>
          <w:p w14:paraId="12A7D76A" w14:textId="77777777" w:rsidR="007E6762" w:rsidRPr="00EC50E9" w:rsidRDefault="007E6762" w:rsidP="0064232F">
            <w:pPr>
              <w:pStyle w:val="TableParagraph"/>
              <w:jc w:val="center"/>
              <w:rPr>
                <w:sz w:val="18"/>
                <w:szCs w:val="18"/>
              </w:rPr>
            </w:pPr>
          </w:p>
        </w:tc>
        <w:tc>
          <w:tcPr>
            <w:tcW w:w="1420" w:type="dxa"/>
            <w:vAlign w:val="center"/>
          </w:tcPr>
          <w:p w14:paraId="4BFFB2DB" w14:textId="77777777" w:rsidR="007E6762" w:rsidRPr="00EC50E9" w:rsidRDefault="007E6762" w:rsidP="0064232F">
            <w:pPr>
              <w:pStyle w:val="TableParagraph"/>
              <w:jc w:val="center"/>
              <w:rPr>
                <w:sz w:val="18"/>
                <w:szCs w:val="18"/>
              </w:rPr>
            </w:pPr>
          </w:p>
        </w:tc>
        <w:tc>
          <w:tcPr>
            <w:tcW w:w="1668" w:type="dxa"/>
            <w:vAlign w:val="center"/>
          </w:tcPr>
          <w:p w14:paraId="2B7D61FD" w14:textId="77777777" w:rsidR="007E6762" w:rsidRPr="00EC50E9" w:rsidRDefault="007E6762" w:rsidP="0064232F">
            <w:pPr>
              <w:pStyle w:val="TableParagraph"/>
              <w:jc w:val="center"/>
              <w:rPr>
                <w:sz w:val="18"/>
                <w:szCs w:val="18"/>
              </w:rPr>
            </w:pPr>
          </w:p>
        </w:tc>
        <w:tc>
          <w:tcPr>
            <w:tcW w:w="1167" w:type="dxa"/>
            <w:vAlign w:val="center"/>
          </w:tcPr>
          <w:p w14:paraId="0424E601" w14:textId="77777777" w:rsidR="007E6762" w:rsidRPr="00EC50E9" w:rsidRDefault="007E6762" w:rsidP="0064232F">
            <w:pPr>
              <w:pStyle w:val="TableParagraph"/>
              <w:jc w:val="center"/>
              <w:rPr>
                <w:sz w:val="18"/>
                <w:szCs w:val="18"/>
              </w:rPr>
            </w:pPr>
          </w:p>
        </w:tc>
        <w:tc>
          <w:tcPr>
            <w:tcW w:w="994" w:type="dxa"/>
            <w:vAlign w:val="center"/>
          </w:tcPr>
          <w:p w14:paraId="16986598" w14:textId="3C6C7063" w:rsidR="007E6762" w:rsidRPr="00EC50E9" w:rsidRDefault="00532631" w:rsidP="0064232F">
            <w:pPr>
              <w:pStyle w:val="TableParagraph"/>
              <w:jc w:val="center"/>
              <w:rPr>
                <w:spacing w:val="-2"/>
                <w:sz w:val="18"/>
                <w:szCs w:val="18"/>
                <w:lang w:val="ru-RU"/>
              </w:rPr>
            </w:pPr>
            <w:r w:rsidRPr="00EC50E9">
              <w:rPr>
                <w:spacing w:val="-2"/>
                <w:sz w:val="18"/>
                <w:szCs w:val="18"/>
                <w:lang w:val="ru-RU"/>
              </w:rPr>
              <w:t>861,7</w:t>
            </w:r>
          </w:p>
        </w:tc>
      </w:tr>
    </w:tbl>
    <w:p w14:paraId="12A4A7D0" w14:textId="2515CF27" w:rsidR="007E6762" w:rsidRPr="00843506" w:rsidRDefault="007E6762" w:rsidP="00DB379D">
      <w:pPr>
        <w:ind w:firstLine="709"/>
        <w:jc w:val="both"/>
      </w:pPr>
      <w:r w:rsidRPr="00843506">
        <w:lastRenderedPageBreak/>
        <w:t>Пространственное размещение городских лесов по лесорастительным зонам, лесным районам и зонам лесозащитного и лесосеменного районирования отражено на прилагаем</w:t>
      </w:r>
      <w:r w:rsidR="001D3F37" w:rsidRPr="00843506">
        <w:t>ой</w:t>
      </w:r>
      <w:r w:rsidRPr="00843506">
        <w:t xml:space="preserve"> карт</w:t>
      </w:r>
      <w:r w:rsidR="001D3F37" w:rsidRPr="00843506">
        <w:t>е</w:t>
      </w:r>
      <w:r w:rsidRPr="00843506">
        <w:t>-схем</w:t>
      </w:r>
      <w:r w:rsidR="001D3F37" w:rsidRPr="00843506">
        <w:t>е</w:t>
      </w:r>
      <w:r w:rsidRPr="00843506">
        <w:t>:</w:t>
      </w:r>
      <w:r w:rsidR="001D3F37" w:rsidRPr="00843506">
        <w:t xml:space="preserve"> </w:t>
      </w:r>
      <w:r w:rsidRPr="00843506">
        <w:t>карта-схема</w:t>
      </w:r>
      <w:r w:rsidRPr="00843506">
        <w:rPr>
          <w:spacing w:val="40"/>
        </w:rPr>
        <w:t xml:space="preserve"> </w:t>
      </w:r>
      <w:r w:rsidRPr="00843506">
        <w:t>распределения</w:t>
      </w:r>
      <w:r w:rsidRPr="00843506">
        <w:rPr>
          <w:spacing w:val="40"/>
        </w:rPr>
        <w:t xml:space="preserve"> </w:t>
      </w:r>
      <w:r w:rsidRPr="00843506">
        <w:t>площади городских лесов</w:t>
      </w:r>
      <w:r w:rsidRPr="00843506">
        <w:rPr>
          <w:spacing w:val="40"/>
        </w:rPr>
        <w:t xml:space="preserve"> </w:t>
      </w:r>
      <w:r w:rsidR="00843506" w:rsidRPr="00843506">
        <w:t>распределение лесов лесничества по лесорастительным зонам, лесным районам и зонам лесозащитного и лесосеменного районирования</w:t>
      </w:r>
      <w:r w:rsidRPr="00843506">
        <w:t xml:space="preserve"> (</w:t>
      </w:r>
      <w:r w:rsidR="00532631" w:rsidRPr="00843506">
        <w:t xml:space="preserve">приложение </w:t>
      </w:r>
      <w:r w:rsidR="00843506" w:rsidRPr="00843506">
        <w:t>Б</w:t>
      </w:r>
      <w:r w:rsidRPr="00843506">
        <w:t>)</w:t>
      </w:r>
      <w:r w:rsidR="00C57B3F" w:rsidRPr="00843506">
        <w:t>.</w:t>
      </w:r>
    </w:p>
    <w:p w14:paraId="51C69EB8" w14:textId="77777777" w:rsidR="00C57B3F" w:rsidRPr="00843506" w:rsidRDefault="00C57B3F" w:rsidP="0064232F">
      <w:pPr>
        <w:pStyle w:val="a6"/>
        <w:rPr>
          <w:iCs/>
          <w:sz w:val="24"/>
          <w:szCs w:val="24"/>
        </w:rPr>
      </w:pPr>
      <w:r w:rsidRPr="00843506">
        <w:rPr>
          <w:iCs/>
          <w:sz w:val="24"/>
          <w:szCs w:val="24"/>
        </w:rPr>
        <w:t>Распределение территории городских лесов по целевому назначению лесов и категориям защитных лесов</w:t>
      </w:r>
      <w:r w:rsidR="00944860" w:rsidRPr="00843506">
        <w:rPr>
          <w:iCs/>
          <w:sz w:val="24"/>
          <w:szCs w:val="24"/>
        </w:rPr>
        <w:t>, а также правовое</w:t>
      </w:r>
      <w:r w:rsidRPr="00843506">
        <w:rPr>
          <w:iCs/>
          <w:sz w:val="24"/>
          <w:szCs w:val="24"/>
        </w:rPr>
        <w:t xml:space="preserve"> о</w:t>
      </w:r>
      <w:r w:rsidR="00944860" w:rsidRPr="00843506">
        <w:rPr>
          <w:iCs/>
          <w:sz w:val="24"/>
          <w:szCs w:val="24"/>
        </w:rPr>
        <w:t>снование</w:t>
      </w:r>
      <w:r w:rsidRPr="00843506">
        <w:rPr>
          <w:iCs/>
          <w:sz w:val="24"/>
          <w:szCs w:val="24"/>
        </w:rPr>
        <w:t xml:space="preserve"> для этого представлены в таблице </w:t>
      </w:r>
      <w:r w:rsidR="00645C90" w:rsidRPr="00843506">
        <w:rPr>
          <w:iCs/>
          <w:sz w:val="24"/>
          <w:szCs w:val="24"/>
        </w:rPr>
        <w:t>1.1.</w:t>
      </w:r>
      <w:r w:rsidRPr="00843506">
        <w:rPr>
          <w:iCs/>
          <w:sz w:val="24"/>
          <w:szCs w:val="24"/>
        </w:rPr>
        <w:t>3.</w:t>
      </w:r>
    </w:p>
    <w:p w14:paraId="4BC3CF9C" w14:textId="77777777" w:rsidR="00944860" w:rsidRPr="00843506" w:rsidRDefault="00944860" w:rsidP="0064232F">
      <w:pPr>
        <w:pStyle w:val="a6"/>
        <w:ind w:firstLine="0"/>
        <w:rPr>
          <w:sz w:val="24"/>
          <w:szCs w:val="24"/>
        </w:rPr>
      </w:pPr>
    </w:p>
    <w:p w14:paraId="32007A8D" w14:textId="77777777" w:rsidR="00944860" w:rsidRPr="00843506" w:rsidRDefault="00944860" w:rsidP="0064232F">
      <w:pPr>
        <w:pStyle w:val="a6"/>
        <w:ind w:firstLine="0"/>
        <w:jc w:val="center"/>
        <w:rPr>
          <w:sz w:val="24"/>
          <w:szCs w:val="24"/>
        </w:rPr>
      </w:pPr>
      <w:r w:rsidRPr="00843506">
        <w:rPr>
          <w:sz w:val="24"/>
          <w:szCs w:val="24"/>
        </w:rPr>
        <w:t xml:space="preserve">Таблица </w:t>
      </w:r>
      <w:r w:rsidR="00645C90" w:rsidRPr="00843506">
        <w:rPr>
          <w:sz w:val="24"/>
          <w:szCs w:val="24"/>
        </w:rPr>
        <w:t>1.1.</w:t>
      </w:r>
      <w:r w:rsidRPr="00843506">
        <w:rPr>
          <w:sz w:val="24"/>
          <w:szCs w:val="24"/>
        </w:rPr>
        <w:t>3 – Распределение</w:t>
      </w:r>
      <w:r w:rsidRPr="00843506">
        <w:rPr>
          <w:spacing w:val="-8"/>
          <w:sz w:val="24"/>
          <w:szCs w:val="24"/>
        </w:rPr>
        <w:t xml:space="preserve"> </w:t>
      </w:r>
      <w:r w:rsidRPr="00843506">
        <w:rPr>
          <w:sz w:val="24"/>
          <w:szCs w:val="24"/>
        </w:rPr>
        <w:t>лесов</w:t>
      </w:r>
      <w:r w:rsidRPr="00843506">
        <w:rPr>
          <w:spacing w:val="-7"/>
          <w:sz w:val="24"/>
          <w:szCs w:val="24"/>
        </w:rPr>
        <w:t xml:space="preserve"> </w:t>
      </w:r>
      <w:r w:rsidRPr="00843506">
        <w:rPr>
          <w:sz w:val="24"/>
          <w:szCs w:val="24"/>
        </w:rPr>
        <w:t>по</w:t>
      </w:r>
      <w:r w:rsidRPr="00843506">
        <w:rPr>
          <w:spacing w:val="-4"/>
          <w:sz w:val="24"/>
          <w:szCs w:val="24"/>
        </w:rPr>
        <w:t xml:space="preserve"> </w:t>
      </w:r>
      <w:r w:rsidRPr="00843506">
        <w:rPr>
          <w:sz w:val="24"/>
          <w:szCs w:val="24"/>
        </w:rPr>
        <w:t>целевому</w:t>
      </w:r>
      <w:r w:rsidRPr="00843506">
        <w:rPr>
          <w:spacing w:val="-9"/>
          <w:sz w:val="24"/>
          <w:szCs w:val="24"/>
        </w:rPr>
        <w:t xml:space="preserve"> </w:t>
      </w:r>
      <w:r w:rsidRPr="00843506">
        <w:rPr>
          <w:sz w:val="24"/>
          <w:szCs w:val="24"/>
        </w:rPr>
        <w:t>назначению</w:t>
      </w:r>
      <w:r w:rsidRPr="00843506">
        <w:rPr>
          <w:spacing w:val="-7"/>
          <w:sz w:val="24"/>
          <w:szCs w:val="24"/>
        </w:rPr>
        <w:t xml:space="preserve"> </w:t>
      </w:r>
      <w:r w:rsidRPr="00843506">
        <w:rPr>
          <w:sz w:val="24"/>
          <w:szCs w:val="24"/>
        </w:rPr>
        <w:t>и</w:t>
      </w:r>
      <w:r w:rsidRPr="00843506">
        <w:rPr>
          <w:spacing w:val="-5"/>
          <w:sz w:val="24"/>
          <w:szCs w:val="24"/>
        </w:rPr>
        <w:t xml:space="preserve"> </w:t>
      </w:r>
      <w:r w:rsidRPr="00843506">
        <w:rPr>
          <w:sz w:val="24"/>
          <w:szCs w:val="24"/>
        </w:rPr>
        <w:t>категориям</w:t>
      </w:r>
      <w:r w:rsidRPr="00843506">
        <w:rPr>
          <w:spacing w:val="-8"/>
          <w:sz w:val="24"/>
          <w:szCs w:val="24"/>
        </w:rPr>
        <w:t xml:space="preserve"> </w:t>
      </w:r>
      <w:r w:rsidRPr="00843506">
        <w:rPr>
          <w:sz w:val="24"/>
          <w:szCs w:val="24"/>
        </w:rPr>
        <w:t>защитных</w:t>
      </w:r>
      <w:r w:rsidRPr="00843506">
        <w:rPr>
          <w:spacing w:val="-4"/>
          <w:sz w:val="24"/>
          <w:szCs w:val="24"/>
        </w:rPr>
        <w:t xml:space="preserve"> </w:t>
      </w:r>
      <w:r w:rsidRPr="00843506">
        <w:rPr>
          <w:spacing w:val="-2"/>
          <w:sz w:val="24"/>
          <w:szCs w:val="24"/>
        </w:rPr>
        <w:t>лесов</w:t>
      </w:r>
    </w:p>
    <w:p w14:paraId="576A35C2" w14:textId="77777777" w:rsidR="00944860" w:rsidRPr="00843506" w:rsidRDefault="00944860" w:rsidP="0064232F">
      <w:pPr>
        <w:pStyle w:val="a6"/>
        <w:ind w:firstLine="0"/>
        <w:jc w:val="left"/>
        <w:rPr>
          <w:sz w:val="24"/>
          <w:szCs w:val="24"/>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980"/>
        <w:gridCol w:w="2551"/>
        <w:gridCol w:w="1560"/>
        <w:gridCol w:w="1134"/>
        <w:gridCol w:w="2981"/>
      </w:tblGrid>
      <w:tr w:rsidR="00774ED8" w:rsidRPr="00843506" w14:paraId="2C700807" w14:textId="77777777" w:rsidTr="0099121B">
        <w:trPr>
          <w:tblHeader/>
          <w:jc w:val="center"/>
        </w:trPr>
        <w:tc>
          <w:tcPr>
            <w:tcW w:w="1980" w:type="dxa"/>
            <w:shd w:val="clear" w:color="auto" w:fill="auto"/>
            <w:vAlign w:val="center"/>
          </w:tcPr>
          <w:p w14:paraId="53FB0DCD" w14:textId="77777777" w:rsidR="00774ED8" w:rsidRPr="00843506" w:rsidRDefault="00774ED8" w:rsidP="0064232F">
            <w:pPr>
              <w:suppressAutoHyphens/>
              <w:jc w:val="center"/>
            </w:pPr>
            <w:r w:rsidRPr="00843506">
              <w:t>Целевое назначение лесов</w:t>
            </w:r>
          </w:p>
        </w:tc>
        <w:tc>
          <w:tcPr>
            <w:tcW w:w="2551" w:type="dxa"/>
            <w:shd w:val="clear" w:color="auto" w:fill="auto"/>
            <w:vAlign w:val="center"/>
          </w:tcPr>
          <w:p w14:paraId="614D4C95" w14:textId="77777777" w:rsidR="00774ED8" w:rsidRPr="00843506" w:rsidRDefault="00774ED8" w:rsidP="0064232F">
            <w:pPr>
              <w:widowControl w:val="0"/>
              <w:suppressAutoHyphens/>
              <w:jc w:val="center"/>
              <w:rPr>
                <w:bCs/>
              </w:rPr>
            </w:pPr>
            <w:r w:rsidRPr="00843506">
              <w:rPr>
                <w:bCs/>
              </w:rPr>
              <w:t>Лесничество</w:t>
            </w:r>
          </w:p>
        </w:tc>
        <w:tc>
          <w:tcPr>
            <w:tcW w:w="1560" w:type="dxa"/>
            <w:shd w:val="clear" w:color="auto" w:fill="auto"/>
            <w:vAlign w:val="center"/>
          </w:tcPr>
          <w:p w14:paraId="6D7FEB89" w14:textId="77777777" w:rsidR="00774ED8" w:rsidRPr="00843506" w:rsidRDefault="00774ED8" w:rsidP="0064232F">
            <w:pPr>
              <w:widowControl w:val="0"/>
              <w:suppressAutoHyphens/>
              <w:jc w:val="center"/>
              <w:rPr>
                <w:bCs/>
              </w:rPr>
            </w:pPr>
            <w:r w:rsidRPr="00843506">
              <w:rPr>
                <w:bCs/>
              </w:rPr>
              <w:t>Номера кварталов или их частей</w:t>
            </w:r>
          </w:p>
        </w:tc>
        <w:tc>
          <w:tcPr>
            <w:tcW w:w="1134" w:type="dxa"/>
            <w:shd w:val="clear" w:color="auto" w:fill="auto"/>
            <w:vAlign w:val="center"/>
          </w:tcPr>
          <w:p w14:paraId="5F7BC6D3" w14:textId="77777777" w:rsidR="00774ED8" w:rsidRPr="00843506" w:rsidRDefault="00774ED8" w:rsidP="0064232F">
            <w:pPr>
              <w:widowControl w:val="0"/>
              <w:suppressAutoHyphens/>
              <w:jc w:val="center"/>
              <w:rPr>
                <w:bCs/>
              </w:rPr>
            </w:pPr>
            <w:r w:rsidRPr="00843506">
              <w:rPr>
                <w:bCs/>
              </w:rPr>
              <w:t>Площадь, га</w:t>
            </w:r>
          </w:p>
        </w:tc>
        <w:tc>
          <w:tcPr>
            <w:tcW w:w="2981" w:type="dxa"/>
            <w:tcBorders>
              <w:bottom w:val="single" w:sz="4" w:space="0" w:color="auto"/>
            </w:tcBorders>
            <w:shd w:val="clear" w:color="auto" w:fill="auto"/>
            <w:vAlign w:val="center"/>
          </w:tcPr>
          <w:p w14:paraId="2A8787C3" w14:textId="77777777" w:rsidR="00774ED8" w:rsidRPr="00843506" w:rsidRDefault="00774ED8" w:rsidP="0064232F">
            <w:pPr>
              <w:widowControl w:val="0"/>
              <w:suppressAutoHyphens/>
              <w:jc w:val="center"/>
              <w:rPr>
                <w:bCs/>
              </w:rPr>
            </w:pPr>
            <w:r w:rsidRPr="00843506">
              <w:rPr>
                <w:bCs/>
              </w:rPr>
              <w:t>Основания деления лесов по целевому назначению</w:t>
            </w:r>
          </w:p>
        </w:tc>
      </w:tr>
      <w:tr w:rsidR="00774ED8" w:rsidRPr="00843506" w14:paraId="109917E8" w14:textId="77777777" w:rsidTr="0099121B">
        <w:trPr>
          <w:jc w:val="center"/>
        </w:trPr>
        <w:tc>
          <w:tcPr>
            <w:tcW w:w="1980" w:type="dxa"/>
            <w:shd w:val="clear" w:color="auto" w:fill="auto"/>
            <w:vAlign w:val="center"/>
          </w:tcPr>
          <w:p w14:paraId="60F0B342" w14:textId="77777777" w:rsidR="00774ED8" w:rsidRPr="00843506" w:rsidRDefault="00774ED8" w:rsidP="0064232F">
            <w:pPr>
              <w:widowControl w:val="0"/>
              <w:suppressAutoHyphens/>
              <w:rPr>
                <w:bCs/>
              </w:rPr>
            </w:pPr>
            <w:r w:rsidRPr="00843506">
              <w:rPr>
                <w:bCs/>
              </w:rPr>
              <w:t>Всего лесов</w:t>
            </w:r>
          </w:p>
        </w:tc>
        <w:tc>
          <w:tcPr>
            <w:tcW w:w="2551" w:type="dxa"/>
            <w:shd w:val="clear" w:color="auto" w:fill="auto"/>
            <w:vAlign w:val="center"/>
          </w:tcPr>
          <w:p w14:paraId="0D19C618" w14:textId="58692B49" w:rsidR="00774ED8" w:rsidRPr="00843506" w:rsidRDefault="00774ED8" w:rsidP="0064232F">
            <w:pPr>
              <w:widowControl w:val="0"/>
              <w:suppressAutoHyphens/>
              <w:jc w:val="center"/>
              <w:rPr>
                <w:bCs/>
              </w:rPr>
            </w:pPr>
            <w:r w:rsidRPr="00843506">
              <w:t>Го</w:t>
            </w:r>
            <w:r w:rsidR="00775291" w:rsidRPr="00843506">
              <w:t>родские леса</w:t>
            </w:r>
            <w:r w:rsidR="0099121B" w:rsidRPr="00843506">
              <w:t xml:space="preserve"> МО</w:t>
            </w:r>
            <w:r w:rsidR="00775291" w:rsidRPr="00843506">
              <w:t xml:space="preserve"> </w:t>
            </w:r>
            <w:r w:rsidR="0099121B" w:rsidRPr="00843506">
              <w:t>«</w:t>
            </w:r>
            <w:proofErr w:type="spellStart"/>
            <w:r w:rsidR="0099121B" w:rsidRPr="00843506">
              <w:t>Г.Усолье</w:t>
            </w:r>
            <w:proofErr w:type="spellEnd"/>
            <w:r w:rsidR="0099121B" w:rsidRPr="00843506">
              <w:t>-Сибирское»</w:t>
            </w:r>
          </w:p>
        </w:tc>
        <w:tc>
          <w:tcPr>
            <w:tcW w:w="1560" w:type="dxa"/>
            <w:shd w:val="clear" w:color="auto" w:fill="auto"/>
            <w:vAlign w:val="center"/>
          </w:tcPr>
          <w:p w14:paraId="30D13566" w14:textId="26423B1E" w:rsidR="00774ED8" w:rsidRPr="00843506" w:rsidRDefault="00532631" w:rsidP="0064232F">
            <w:pPr>
              <w:suppressAutoHyphens/>
              <w:jc w:val="center"/>
              <w:rPr>
                <w:bCs/>
              </w:rPr>
            </w:pPr>
            <w:r w:rsidRPr="00843506">
              <w:rPr>
                <w:bCs/>
              </w:rPr>
              <w:t>1-14</w:t>
            </w:r>
          </w:p>
        </w:tc>
        <w:tc>
          <w:tcPr>
            <w:tcW w:w="1134" w:type="dxa"/>
            <w:tcBorders>
              <w:right w:val="single" w:sz="4" w:space="0" w:color="auto"/>
            </w:tcBorders>
            <w:shd w:val="clear" w:color="auto" w:fill="auto"/>
            <w:vAlign w:val="center"/>
          </w:tcPr>
          <w:p w14:paraId="64FA6A1C" w14:textId="69914467" w:rsidR="00774ED8" w:rsidRPr="00843506" w:rsidRDefault="00532631" w:rsidP="0064232F">
            <w:pPr>
              <w:suppressAutoHyphens/>
              <w:jc w:val="center"/>
              <w:rPr>
                <w:bCs/>
              </w:rPr>
            </w:pPr>
            <w:r w:rsidRPr="00843506">
              <w:t>861,7</w:t>
            </w:r>
          </w:p>
        </w:tc>
        <w:tc>
          <w:tcPr>
            <w:tcW w:w="2981" w:type="dxa"/>
            <w:vMerge w:val="restart"/>
            <w:tcBorders>
              <w:left w:val="single" w:sz="4" w:space="0" w:color="auto"/>
              <w:right w:val="single" w:sz="4" w:space="0" w:color="auto"/>
            </w:tcBorders>
            <w:shd w:val="clear" w:color="auto" w:fill="auto"/>
            <w:vAlign w:val="center"/>
          </w:tcPr>
          <w:p w14:paraId="75C5AF20" w14:textId="00F2518C" w:rsidR="00774ED8" w:rsidRPr="00843506" w:rsidRDefault="00774ED8" w:rsidP="0064232F">
            <w:pPr>
              <w:jc w:val="center"/>
              <w:rPr>
                <w:bCs/>
                <w:sz w:val="22"/>
                <w:szCs w:val="22"/>
              </w:rPr>
            </w:pPr>
            <w:r w:rsidRPr="00843506">
              <w:rPr>
                <w:bCs/>
                <w:sz w:val="22"/>
                <w:szCs w:val="22"/>
              </w:rPr>
              <w:t>Ст. 10, 111-116 Лесного кодекса РФ;</w:t>
            </w:r>
          </w:p>
          <w:p w14:paraId="3BDC619A" w14:textId="0F0DC0B6" w:rsidR="00774ED8" w:rsidRPr="00843506" w:rsidRDefault="00FE3970" w:rsidP="0064232F">
            <w:pPr>
              <w:jc w:val="center"/>
              <w:rPr>
                <w:bCs/>
                <w:sz w:val="22"/>
                <w:szCs w:val="22"/>
              </w:rPr>
            </w:pPr>
            <w:r w:rsidRPr="00843506">
              <w:rPr>
                <w:sz w:val="22"/>
                <w:szCs w:val="22"/>
              </w:rPr>
              <w:t>П</w:t>
            </w:r>
            <w:r w:rsidR="00775291" w:rsidRPr="00843506">
              <w:rPr>
                <w:sz w:val="22"/>
                <w:szCs w:val="22"/>
              </w:rPr>
              <w:t>равила землепользования и застройки муниципального образования «город Усолье-Сибирское», утверждённые решением Думы города Усолье-Сибирское от 07.09.2016 № 60/6</w:t>
            </w:r>
          </w:p>
        </w:tc>
      </w:tr>
      <w:tr w:rsidR="00774ED8" w:rsidRPr="00843506" w14:paraId="7B8B5EF3" w14:textId="77777777" w:rsidTr="0099121B">
        <w:trPr>
          <w:jc w:val="center"/>
        </w:trPr>
        <w:tc>
          <w:tcPr>
            <w:tcW w:w="1980" w:type="dxa"/>
            <w:shd w:val="clear" w:color="auto" w:fill="auto"/>
            <w:vAlign w:val="center"/>
          </w:tcPr>
          <w:p w14:paraId="5C36D348" w14:textId="77777777" w:rsidR="00774ED8" w:rsidRPr="00843506" w:rsidRDefault="00774ED8" w:rsidP="0064232F">
            <w:pPr>
              <w:widowControl w:val="0"/>
              <w:suppressAutoHyphens/>
              <w:rPr>
                <w:bCs/>
              </w:rPr>
            </w:pPr>
            <w:r w:rsidRPr="00843506">
              <w:rPr>
                <w:bCs/>
              </w:rPr>
              <w:t>Защитные леса, всего:</w:t>
            </w:r>
          </w:p>
        </w:tc>
        <w:tc>
          <w:tcPr>
            <w:tcW w:w="2551" w:type="dxa"/>
            <w:shd w:val="clear" w:color="auto" w:fill="auto"/>
            <w:vAlign w:val="center"/>
          </w:tcPr>
          <w:p w14:paraId="3E544D3E" w14:textId="19384BE0" w:rsidR="00774ED8" w:rsidRPr="00843506" w:rsidRDefault="0099121B" w:rsidP="0064232F">
            <w:pPr>
              <w:widowControl w:val="0"/>
              <w:suppressAutoHyphens/>
              <w:jc w:val="center"/>
              <w:rPr>
                <w:bCs/>
              </w:rPr>
            </w:pPr>
            <w:r w:rsidRPr="00843506">
              <w:t>Городские леса МО «</w:t>
            </w:r>
            <w:proofErr w:type="spellStart"/>
            <w:r w:rsidRPr="00843506">
              <w:t>Г.Усолье</w:t>
            </w:r>
            <w:proofErr w:type="spellEnd"/>
            <w:r w:rsidRPr="00843506">
              <w:t>-Сибирское»</w:t>
            </w:r>
          </w:p>
        </w:tc>
        <w:tc>
          <w:tcPr>
            <w:tcW w:w="1560" w:type="dxa"/>
            <w:shd w:val="clear" w:color="auto" w:fill="auto"/>
            <w:vAlign w:val="center"/>
          </w:tcPr>
          <w:p w14:paraId="4324266E" w14:textId="1F785DB0" w:rsidR="00774ED8" w:rsidRPr="00843506" w:rsidRDefault="00532631" w:rsidP="0064232F">
            <w:pPr>
              <w:suppressAutoHyphens/>
              <w:jc w:val="center"/>
              <w:rPr>
                <w:bCs/>
              </w:rPr>
            </w:pPr>
            <w:r w:rsidRPr="00843506">
              <w:rPr>
                <w:bCs/>
              </w:rPr>
              <w:t>1-14</w:t>
            </w:r>
          </w:p>
        </w:tc>
        <w:tc>
          <w:tcPr>
            <w:tcW w:w="1134" w:type="dxa"/>
            <w:tcBorders>
              <w:right w:val="single" w:sz="4" w:space="0" w:color="auto"/>
            </w:tcBorders>
            <w:shd w:val="clear" w:color="auto" w:fill="auto"/>
            <w:vAlign w:val="center"/>
          </w:tcPr>
          <w:p w14:paraId="5CE31ACF" w14:textId="4B9790DF" w:rsidR="00774ED8" w:rsidRPr="00843506" w:rsidRDefault="00532631" w:rsidP="0064232F">
            <w:pPr>
              <w:suppressAutoHyphens/>
              <w:jc w:val="center"/>
              <w:rPr>
                <w:bCs/>
              </w:rPr>
            </w:pPr>
            <w:r w:rsidRPr="00843506">
              <w:t>861,7</w:t>
            </w:r>
          </w:p>
        </w:tc>
        <w:tc>
          <w:tcPr>
            <w:tcW w:w="2981" w:type="dxa"/>
            <w:vMerge/>
            <w:tcBorders>
              <w:left w:val="single" w:sz="4" w:space="0" w:color="auto"/>
              <w:right w:val="single" w:sz="4" w:space="0" w:color="auto"/>
            </w:tcBorders>
            <w:shd w:val="clear" w:color="auto" w:fill="auto"/>
            <w:vAlign w:val="center"/>
          </w:tcPr>
          <w:p w14:paraId="0F8850AB" w14:textId="77777777" w:rsidR="00774ED8" w:rsidRPr="00843506" w:rsidRDefault="00774ED8" w:rsidP="0064232F">
            <w:pPr>
              <w:jc w:val="center"/>
              <w:rPr>
                <w:bCs/>
              </w:rPr>
            </w:pPr>
          </w:p>
        </w:tc>
      </w:tr>
      <w:tr w:rsidR="00774ED8" w:rsidRPr="00843506" w14:paraId="1C554905" w14:textId="77777777" w:rsidTr="00532631">
        <w:trPr>
          <w:jc w:val="center"/>
        </w:trPr>
        <w:tc>
          <w:tcPr>
            <w:tcW w:w="7225" w:type="dxa"/>
            <w:gridSpan w:val="4"/>
            <w:tcBorders>
              <w:right w:val="single" w:sz="4" w:space="0" w:color="auto"/>
            </w:tcBorders>
            <w:shd w:val="clear" w:color="auto" w:fill="auto"/>
            <w:vAlign w:val="center"/>
          </w:tcPr>
          <w:p w14:paraId="2CC67E46" w14:textId="77777777" w:rsidR="00774ED8" w:rsidRPr="00843506" w:rsidRDefault="00774ED8" w:rsidP="0064232F">
            <w:pPr>
              <w:widowControl w:val="0"/>
              <w:suppressAutoHyphens/>
              <w:rPr>
                <w:bCs/>
              </w:rPr>
            </w:pPr>
            <w:r w:rsidRPr="00843506">
              <w:rPr>
                <w:bCs/>
              </w:rPr>
              <w:t>В том числе:</w:t>
            </w:r>
          </w:p>
        </w:tc>
        <w:tc>
          <w:tcPr>
            <w:tcW w:w="2981" w:type="dxa"/>
            <w:vMerge/>
            <w:tcBorders>
              <w:left w:val="single" w:sz="4" w:space="0" w:color="auto"/>
              <w:right w:val="single" w:sz="4" w:space="0" w:color="auto"/>
            </w:tcBorders>
            <w:shd w:val="clear" w:color="auto" w:fill="auto"/>
            <w:vAlign w:val="center"/>
          </w:tcPr>
          <w:p w14:paraId="55E70FC8" w14:textId="77777777" w:rsidR="00774ED8" w:rsidRPr="00843506" w:rsidRDefault="00774ED8" w:rsidP="0064232F">
            <w:pPr>
              <w:jc w:val="center"/>
              <w:rPr>
                <w:bCs/>
              </w:rPr>
            </w:pPr>
          </w:p>
        </w:tc>
      </w:tr>
      <w:tr w:rsidR="00774ED8" w:rsidRPr="00843506" w14:paraId="206848E9" w14:textId="77777777" w:rsidTr="0099121B">
        <w:trPr>
          <w:trHeight w:val="780"/>
          <w:jc w:val="center"/>
        </w:trPr>
        <w:tc>
          <w:tcPr>
            <w:tcW w:w="1980" w:type="dxa"/>
            <w:shd w:val="clear" w:color="auto" w:fill="auto"/>
            <w:vAlign w:val="center"/>
          </w:tcPr>
          <w:p w14:paraId="0EDF04BC" w14:textId="77777777" w:rsidR="00774ED8" w:rsidRPr="00843506" w:rsidRDefault="00774ED8" w:rsidP="0064232F">
            <w:pPr>
              <w:widowControl w:val="0"/>
              <w:suppressAutoHyphens/>
              <w:jc w:val="center"/>
              <w:rPr>
                <w:bCs/>
              </w:rPr>
            </w:pPr>
            <w:r w:rsidRPr="00843506">
              <w:rPr>
                <w:bCs/>
              </w:rPr>
              <w:t>Городские леса</w:t>
            </w:r>
          </w:p>
        </w:tc>
        <w:tc>
          <w:tcPr>
            <w:tcW w:w="2551" w:type="dxa"/>
            <w:shd w:val="clear" w:color="auto" w:fill="auto"/>
            <w:vAlign w:val="center"/>
          </w:tcPr>
          <w:p w14:paraId="1CC55174" w14:textId="75564214" w:rsidR="00774ED8" w:rsidRPr="00843506" w:rsidRDefault="0099121B" w:rsidP="0064232F">
            <w:pPr>
              <w:widowControl w:val="0"/>
              <w:suppressAutoHyphens/>
              <w:jc w:val="center"/>
            </w:pPr>
            <w:r w:rsidRPr="00843506">
              <w:t>Городские леса МО «</w:t>
            </w:r>
            <w:proofErr w:type="spellStart"/>
            <w:r w:rsidRPr="00843506">
              <w:t>Г.Усолье</w:t>
            </w:r>
            <w:proofErr w:type="spellEnd"/>
            <w:r w:rsidRPr="00843506">
              <w:t>-Сибирское»</w:t>
            </w:r>
          </w:p>
        </w:tc>
        <w:tc>
          <w:tcPr>
            <w:tcW w:w="1560" w:type="dxa"/>
            <w:shd w:val="clear" w:color="auto" w:fill="auto"/>
            <w:vAlign w:val="center"/>
          </w:tcPr>
          <w:p w14:paraId="58D2889C" w14:textId="157145F3" w:rsidR="00774ED8" w:rsidRPr="00843506" w:rsidRDefault="00532631" w:rsidP="0064232F">
            <w:pPr>
              <w:widowControl w:val="0"/>
              <w:suppressAutoHyphens/>
              <w:jc w:val="center"/>
              <w:rPr>
                <w:bCs/>
              </w:rPr>
            </w:pPr>
            <w:r w:rsidRPr="00843506">
              <w:rPr>
                <w:bCs/>
              </w:rPr>
              <w:t>1-14</w:t>
            </w:r>
          </w:p>
        </w:tc>
        <w:tc>
          <w:tcPr>
            <w:tcW w:w="1134" w:type="dxa"/>
            <w:tcBorders>
              <w:right w:val="single" w:sz="4" w:space="0" w:color="auto"/>
            </w:tcBorders>
            <w:shd w:val="clear" w:color="auto" w:fill="auto"/>
            <w:vAlign w:val="center"/>
          </w:tcPr>
          <w:p w14:paraId="1FCFAEBA" w14:textId="66534931" w:rsidR="00774ED8" w:rsidRPr="00843506" w:rsidRDefault="00532631" w:rsidP="0064232F">
            <w:pPr>
              <w:suppressAutoHyphens/>
              <w:jc w:val="center"/>
              <w:rPr>
                <w:bCs/>
              </w:rPr>
            </w:pPr>
            <w:r w:rsidRPr="00843506">
              <w:t>861,7</w:t>
            </w:r>
          </w:p>
        </w:tc>
        <w:tc>
          <w:tcPr>
            <w:tcW w:w="2981" w:type="dxa"/>
            <w:vMerge/>
            <w:tcBorders>
              <w:left w:val="single" w:sz="4" w:space="0" w:color="auto"/>
              <w:right w:val="single" w:sz="4" w:space="0" w:color="auto"/>
            </w:tcBorders>
            <w:shd w:val="clear" w:color="auto" w:fill="auto"/>
            <w:vAlign w:val="center"/>
          </w:tcPr>
          <w:p w14:paraId="7D6ED82E" w14:textId="77777777" w:rsidR="00774ED8" w:rsidRPr="00843506" w:rsidRDefault="00774ED8" w:rsidP="0064232F">
            <w:pPr>
              <w:jc w:val="center"/>
            </w:pPr>
          </w:p>
        </w:tc>
      </w:tr>
    </w:tbl>
    <w:p w14:paraId="5AADAE0D" w14:textId="77777777" w:rsidR="00774ED8" w:rsidRPr="00843506" w:rsidRDefault="00774ED8" w:rsidP="0064232F">
      <w:pPr>
        <w:pStyle w:val="a6"/>
        <w:ind w:firstLine="0"/>
        <w:jc w:val="center"/>
        <w:rPr>
          <w:sz w:val="24"/>
          <w:szCs w:val="24"/>
          <w:lang w:eastAsia="x-none"/>
        </w:rPr>
      </w:pPr>
    </w:p>
    <w:p w14:paraId="281B5261" w14:textId="12D3EC38" w:rsidR="00C57B3F" w:rsidRPr="00843506" w:rsidRDefault="00C57B3F" w:rsidP="0064232F">
      <w:pPr>
        <w:pStyle w:val="a6"/>
        <w:rPr>
          <w:sz w:val="24"/>
          <w:szCs w:val="24"/>
        </w:rPr>
      </w:pPr>
      <w:r w:rsidRPr="00843506">
        <w:rPr>
          <w:sz w:val="24"/>
          <w:szCs w:val="24"/>
        </w:rPr>
        <w:t xml:space="preserve">Карта-схема распределения территории городских лесов по целевому назначению приведена в </w:t>
      </w:r>
      <w:r w:rsidR="0099121B" w:rsidRPr="00843506">
        <w:rPr>
          <w:sz w:val="24"/>
          <w:szCs w:val="24"/>
        </w:rPr>
        <w:t xml:space="preserve">приложении </w:t>
      </w:r>
      <w:r w:rsidR="00843506" w:rsidRPr="00843506">
        <w:rPr>
          <w:sz w:val="24"/>
          <w:szCs w:val="24"/>
        </w:rPr>
        <w:t>В</w:t>
      </w:r>
      <w:r w:rsidRPr="00843506">
        <w:rPr>
          <w:sz w:val="24"/>
          <w:szCs w:val="24"/>
        </w:rPr>
        <w:t>.</w:t>
      </w:r>
    </w:p>
    <w:p w14:paraId="1FF7C9D3" w14:textId="4118814D" w:rsidR="00AF3454" w:rsidRPr="00843506" w:rsidRDefault="00424F0D" w:rsidP="0064232F">
      <w:pPr>
        <w:ind w:firstLine="708"/>
        <w:jc w:val="both"/>
      </w:pPr>
      <w:r w:rsidRPr="00843506">
        <w:rPr>
          <w:iCs/>
        </w:rPr>
        <w:t>Характеристика лесных и нелесных земель из состава земель городских лесов</w:t>
      </w:r>
      <w:r w:rsidR="00FE3970" w:rsidRPr="00843506">
        <w:rPr>
          <w:iCs/>
        </w:rPr>
        <w:t xml:space="preserve"> </w:t>
      </w:r>
      <w:r w:rsidR="0099121B" w:rsidRPr="00843506">
        <w:rPr>
          <w:iCs/>
        </w:rPr>
        <w:t>МО «</w:t>
      </w:r>
      <w:proofErr w:type="spellStart"/>
      <w:r w:rsidR="0099121B" w:rsidRPr="00843506">
        <w:rPr>
          <w:iCs/>
        </w:rPr>
        <w:t>Г.Усолье</w:t>
      </w:r>
      <w:proofErr w:type="spellEnd"/>
      <w:r w:rsidR="0099121B" w:rsidRPr="00843506">
        <w:rPr>
          <w:iCs/>
        </w:rPr>
        <w:t>-Сибирское»</w:t>
      </w:r>
      <w:r w:rsidRPr="00843506">
        <w:t xml:space="preserve"> </w:t>
      </w:r>
      <w:r w:rsidR="00FE3970" w:rsidRPr="00843506">
        <w:t>приведена</w:t>
      </w:r>
      <w:r w:rsidR="0099121B" w:rsidRPr="00843506">
        <w:t xml:space="preserve"> в соответствии с данными</w:t>
      </w:r>
      <w:r w:rsidRPr="00843506">
        <w:t xml:space="preserve"> лесоустро</w:t>
      </w:r>
      <w:r w:rsidR="00AF3454" w:rsidRPr="00843506">
        <w:t>йства</w:t>
      </w:r>
      <w:r w:rsidR="00FE3970" w:rsidRPr="00843506">
        <w:t xml:space="preserve"> 21</w:t>
      </w:r>
      <w:r w:rsidR="00AF3454" w:rsidRPr="00843506">
        <w:t>-22</w:t>
      </w:r>
      <w:r w:rsidR="00FE3970" w:rsidRPr="00843506">
        <w:t xml:space="preserve"> </w:t>
      </w:r>
      <w:proofErr w:type="spellStart"/>
      <w:r w:rsidR="00AF3454" w:rsidRPr="00843506">
        <w:t>г.</w:t>
      </w:r>
      <w:r w:rsidRPr="00843506">
        <w:t>г</w:t>
      </w:r>
      <w:proofErr w:type="spellEnd"/>
      <w:r w:rsidR="00AF3454" w:rsidRPr="00843506">
        <w:t>.</w:t>
      </w:r>
      <w:r w:rsidRPr="00843506">
        <w:t xml:space="preserve"> (таблица </w:t>
      </w:r>
      <w:r w:rsidR="00645C90" w:rsidRPr="00843506">
        <w:t>1.1.</w:t>
      </w:r>
      <w:r w:rsidRPr="00843506">
        <w:t>4).</w:t>
      </w:r>
    </w:p>
    <w:p w14:paraId="60CD1CBE" w14:textId="37D49677" w:rsidR="00FE3970" w:rsidRPr="00843506" w:rsidRDefault="00FE3970" w:rsidP="0064232F">
      <w:pPr>
        <w:ind w:firstLine="708"/>
        <w:jc w:val="both"/>
      </w:pPr>
    </w:p>
    <w:p w14:paraId="6B5B3FB6" w14:textId="77777777" w:rsidR="00424F0D" w:rsidRPr="00843506" w:rsidRDefault="00424F0D" w:rsidP="0064232F">
      <w:pPr>
        <w:pStyle w:val="a6"/>
        <w:ind w:firstLine="0"/>
        <w:jc w:val="center"/>
        <w:rPr>
          <w:sz w:val="24"/>
          <w:szCs w:val="24"/>
        </w:rPr>
      </w:pPr>
      <w:r w:rsidRPr="00843506">
        <w:rPr>
          <w:sz w:val="24"/>
          <w:szCs w:val="24"/>
        </w:rPr>
        <w:t xml:space="preserve">Таблица </w:t>
      </w:r>
      <w:r w:rsidR="00645C90" w:rsidRPr="00843506">
        <w:rPr>
          <w:sz w:val="24"/>
          <w:szCs w:val="24"/>
        </w:rPr>
        <w:t>1.1.</w:t>
      </w:r>
      <w:r w:rsidRPr="00843506">
        <w:rPr>
          <w:sz w:val="24"/>
          <w:szCs w:val="24"/>
        </w:rPr>
        <w:t>4</w:t>
      </w:r>
      <w:r w:rsidR="00944860" w:rsidRPr="00843506">
        <w:rPr>
          <w:sz w:val="24"/>
          <w:szCs w:val="24"/>
        </w:rPr>
        <w:t xml:space="preserve"> – Распределение лесного фонда по категориям земель</w:t>
      </w:r>
    </w:p>
    <w:p w14:paraId="50C3B747" w14:textId="014949AB" w:rsidR="00944860" w:rsidRPr="00843506" w:rsidRDefault="00944860" w:rsidP="0064232F">
      <w:pPr>
        <w:pStyle w:val="a6"/>
        <w:ind w:firstLine="0"/>
        <w:jc w:val="center"/>
        <w:rPr>
          <w:sz w:val="24"/>
          <w:szCs w:val="24"/>
        </w:rPr>
      </w:pPr>
    </w:p>
    <w:tbl>
      <w:tblPr>
        <w:tblW w:w="9535" w:type="dxa"/>
        <w:jc w:val="center"/>
        <w:tblLayout w:type="fixed"/>
        <w:tblCellMar>
          <w:left w:w="57" w:type="dxa"/>
          <w:right w:w="57" w:type="dxa"/>
        </w:tblCellMar>
        <w:tblLook w:val="0000" w:firstRow="0" w:lastRow="0" w:firstColumn="0" w:lastColumn="0" w:noHBand="0" w:noVBand="0"/>
      </w:tblPr>
      <w:tblGrid>
        <w:gridCol w:w="5807"/>
        <w:gridCol w:w="1753"/>
        <w:gridCol w:w="1975"/>
      </w:tblGrid>
      <w:tr w:rsidR="0099121B" w:rsidRPr="00843506" w14:paraId="37DC5BF1" w14:textId="77777777" w:rsidTr="0099121B">
        <w:trPr>
          <w:trHeight w:hRule="exact" w:val="377"/>
          <w:tblHeader/>
          <w:jc w:val="center"/>
        </w:trPr>
        <w:tc>
          <w:tcPr>
            <w:tcW w:w="5807" w:type="dxa"/>
            <w:vMerge w:val="restart"/>
            <w:tcBorders>
              <w:top w:val="single" w:sz="4" w:space="0" w:color="auto"/>
              <w:left w:val="single" w:sz="4" w:space="0" w:color="auto"/>
              <w:right w:val="single" w:sz="4" w:space="0" w:color="auto"/>
            </w:tcBorders>
            <w:vAlign w:val="center"/>
          </w:tcPr>
          <w:p w14:paraId="03C8BEDB" w14:textId="40D17A18" w:rsidR="0099121B" w:rsidRPr="00843506" w:rsidRDefault="0099121B" w:rsidP="0064232F">
            <w:pPr>
              <w:widowControl w:val="0"/>
              <w:jc w:val="center"/>
              <w:rPr>
                <w:rFonts w:eastAsiaTheme="minorEastAsia"/>
              </w:rPr>
            </w:pPr>
            <w:r w:rsidRPr="00843506">
              <w:rPr>
                <w:rFonts w:eastAsiaTheme="minorEastAsia"/>
              </w:rPr>
              <w:t>Показатели</w:t>
            </w:r>
          </w:p>
        </w:tc>
        <w:tc>
          <w:tcPr>
            <w:tcW w:w="3728" w:type="dxa"/>
            <w:gridSpan w:val="2"/>
            <w:tcBorders>
              <w:top w:val="single" w:sz="4" w:space="0" w:color="auto"/>
              <w:left w:val="single" w:sz="4" w:space="0" w:color="auto"/>
              <w:bottom w:val="single" w:sz="4" w:space="0" w:color="auto"/>
              <w:right w:val="single" w:sz="4" w:space="0" w:color="auto"/>
            </w:tcBorders>
            <w:vAlign w:val="center"/>
          </w:tcPr>
          <w:p w14:paraId="2B38A9F1" w14:textId="209FA7C8" w:rsidR="0099121B" w:rsidRPr="00843506" w:rsidRDefault="00493E2E" w:rsidP="0064232F">
            <w:pPr>
              <w:widowControl w:val="0"/>
              <w:jc w:val="center"/>
              <w:rPr>
                <w:rFonts w:eastAsiaTheme="minorEastAsia"/>
              </w:rPr>
            </w:pPr>
            <w:r w:rsidRPr="00843506">
              <w:rPr>
                <w:rFonts w:eastAsiaTheme="minorEastAsia"/>
              </w:rPr>
              <w:t>Всего по лесничеству</w:t>
            </w:r>
          </w:p>
        </w:tc>
      </w:tr>
      <w:tr w:rsidR="0099121B" w:rsidRPr="00843506" w14:paraId="4CCE63D8" w14:textId="77777777" w:rsidTr="0099121B">
        <w:trPr>
          <w:trHeight w:hRule="exact" w:val="297"/>
          <w:tblHeader/>
          <w:jc w:val="center"/>
        </w:trPr>
        <w:tc>
          <w:tcPr>
            <w:tcW w:w="5807" w:type="dxa"/>
            <w:vMerge/>
            <w:tcBorders>
              <w:left w:val="single" w:sz="4" w:space="0" w:color="auto"/>
              <w:bottom w:val="single" w:sz="4" w:space="0" w:color="auto"/>
              <w:right w:val="single" w:sz="4" w:space="0" w:color="auto"/>
            </w:tcBorders>
            <w:vAlign w:val="center"/>
          </w:tcPr>
          <w:p w14:paraId="1C1BA8EB" w14:textId="78250F86" w:rsidR="0099121B" w:rsidRPr="00843506" w:rsidRDefault="0099121B" w:rsidP="0064232F">
            <w:pPr>
              <w:widowControl w:val="0"/>
              <w:jc w:val="center"/>
              <w:rPr>
                <w:rFonts w:eastAsiaTheme="minorEastAsia"/>
              </w:rPr>
            </w:pPr>
          </w:p>
        </w:tc>
        <w:tc>
          <w:tcPr>
            <w:tcW w:w="1753" w:type="dxa"/>
            <w:tcBorders>
              <w:top w:val="single" w:sz="4" w:space="0" w:color="auto"/>
              <w:left w:val="single" w:sz="4" w:space="0" w:color="auto"/>
              <w:bottom w:val="single" w:sz="4" w:space="0" w:color="auto"/>
              <w:right w:val="single" w:sz="4" w:space="0" w:color="auto"/>
            </w:tcBorders>
            <w:vAlign w:val="center"/>
          </w:tcPr>
          <w:p w14:paraId="6C2BF5EB" w14:textId="251E1AF2" w:rsidR="0099121B" w:rsidRPr="00843506" w:rsidRDefault="00493E2E" w:rsidP="0064232F">
            <w:pPr>
              <w:widowControl w:val="0"/>
              <w:jc w:val="center"/>
              <w:rPr>
                <w:rFonts w:eastAsiaTheme="minorEastAsia"/>
              </w:rPr>
            </w:pPr>
            <w:r w:rsidRPr="00843506">
              <w:rPr>
                <w:rFonts w:eastAsiaTheme="minorEastAsia"/>
              </w:rPr>
              <w:t xml:space="preserve">площадь, </w:t>
            </w:r>
            <w:r w:rsidR="0099121B" w:rsidRPr="00843506">
              <w:rPr>
                <w:rFonts w:eastAsiaTheme="minorEastAsia"/>
              </w:rPr>
              <w:t>га</w:t>
            </w:r>
          </w:p>
        </w:tc>
        <w:tc>
          <w:tcPr>
            <w:tcW w:w="1975" w:type="dxa"/>
            <w:tcBorders>
              <w:top w:val="single" w:sz="4" w:space="0" w:color="auto"/>
              <w:left w:val="single" w:sz="4" w:space="0" w:color="auto"/>
              <w:bottom w:val="single" w:sz="4" w:space="0" w:color="auto"/>
              <w:right w:val="single" w:sz="4" w:space="0" w:color="auto"/>
            </w:tcBorders>
            <w:vAlign w:val="center"/>
          </w:tcPr>
          <w:p w14:paraId="6D861B33" w14:textId="77777777" w:rsidR="0099121B" w:rsidRPr="00843506" w:rsidRDefault="0099121B" w:rsidP="0064232F">
            <w:pPr>
              <w:widowControl w:val="0"/>
              <w:jc w:val="center"/>
              <w:rPr>
                <w:rFonts w:eastAsiaTheme="minorEastAsia"/>
              </w:rPr>
            </w:pPr>
            <w:r w:rsidRPr="00843506">
              <w:rPr>
                <w:rFonts w:eastAsiaTheme="minorEastAsia"/>
              </w:rPr>
              <w:t>%</w:t>
            </w:r>
          </w:p>
        </w:tc>
      </w:tr>
      <w:tr w:rsidR="0099121B" w:rsidRPr="00843506" w14:paraId="486AFD57"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24D93A19" w14:textId="77777777" w:rsidR="0099121B" w:rsidRPr="00843506" w:rsidRDefault="0099121B" w:rsidP="0064232F">
            <w:pPr>
              <w:jc w:val="both"/>
              <w:rPr>
                <w:rFonts w:eastAsiaTheme="minorEastAsia"/>
              </w:rPr>
            </w:pPr>
            <w:r w:rsidRPr="00843506">
              <w:rPr>
                <w:rFonts w:eastAsiaTheme="minorEastAsia"/>
              </w:rPr>
              <w:t xml:space="preserve">1. Общая площадь земель лесного фонда </w:t>
            </w:r>
          </w:p>
        </w:tc>
        <w:tc>
          <w:tcPr>
            <w:tcW w:w="1753" w:type="dxa"/>
            <w:tcBorders>
              <w:top w:val="single" w:sz="4" w:space="0" w:color="auto"/>
              <w:left w:val="single" w:sz="4" w:space="0" w:color="auto"/>
              <w:bottom w:val="single" w:sz="4" w:space="0" w:color="auto"/>
              <w:right w:val="single" w:sz="4" w:space="0" w:color="auto"/>
            </w:tcBorders>
            <w:vAlign w:val="bottom"/>
          </w:tcPr>
          <w:p w14:paraId="3C96A8C0" w14:textId="77777777" w:rsidR="0099121B" w:rsidRPr="00843506" w:rsidRDefault="0099121B" w:rsidP="0064232F">
            <w:pPr>
              <w:jc w:val="center"/>
              <w:rPr>
                <w:rFonts w:eastAsiaTheme="minorEastAsia"/>
              </w:rPr>
            </w:pPr>
            <w:r w:rsidRPr="00843506">
              <w:rPr>
                <w:rFonts w:eastAsiaTheme="minorEastAsia"/>
              </w:rPr>
              <w:t>861,7</w:t>
            </w:r>
          </w:p>
        </w:tc>
        <w:tc>
          <w:tcPr>
            <w:tcW w:w="1975" w:type="dxa"/>
            <w:tcBorders>
              <w:top w:val="single" w:sz="4" w:space="0" w:color="auto"/>
              <w:left w:val="single" w:sz="4" w:space="0" w:color="auto"/>
              <w:bottom w:val="single" w:sz="4" w:space="0" w:color="auto"/>
              <w:right w:val="single" w:sz="4" w:space="0" w:color="auto"/>
            </w:tcBorders>
            <w:vAlign w:val="bottom"/>
          </w:tcPr>
          <w:p w14:paraId="7AD49527" w14:textId="77777777" w:rsidR="0099121B" w:rsidRPr="00843506" w:rsidRDefault="0099121B" w:rsidP="0064232F">
            <w:pPr>
              <w:jc w:val="center"/>
              <w:rPr>
                <w:rFonts w:eastAsiaTheme="minorEastAsia"/>
              </w:rPr>
            </w:pPr>
            <w:r w:rsidRPr="00843506">
              <w:rPr>
                <w:rFonts w:eastAsiaTheme="minorEastAsia"/>
              </w:rPr>
              <w:t>100</w:t>
            </w:r>
          </w:p>
        </w:tc>
      </w:tr>
      <w:tr w:rsidR="0099121B" w:rsidRPr="00843506" w14:paraId="6CABB4D0"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4B85DC54" w14:textId="77777777" w:rsidR="0099121B" w:rsidRPr="00843506" w:rsidRDefault="0099121B" w:rsidP="0064232F">
            <w:pPr>
              <w:jc w:val="both"/>
              <w:rPr>
                <w:rFonts w:eastAsiaTheme="minorEastAsia"/>
              </w:rPr>
            </w:pPr>
            <w:r w:rsidRPr="00843506">
              <w:rPr>
                <w:rFonts w:eastAsiaTheme="minorEastAsia"/>
              </w:rPr>
              <w:t xml:space="preserve">2. Лесные земли - всего </w:t>
            </w:r>
          </w:p>
        </w:tc>
        <w:tc>
          <w:tcPr>
            <w:tcW w:w="1753" w:type="dxa"/>
            <w:tcBorders>
              <w:top w:val="single" w:sz="4" w:space="0" w:color="auto"/>
              <w:left w:val="single" w:sz="4" w:space="0" w:color="auto"/>
              <w:bottom w:val="single" w:sz="4" w:space="0" w:color="auto"/>
              <w:right w:val="single" w:sz="4" w:space="0" w:color="auto"/>
            </w:tcBorders>
            <w:vAlign w:val="bottom"/>
          </w:tcPr>
          <w:p w14:paraId="696267AB" w14:textId="77777777" w:rsidR="0099121B" w:rsidRPr="00843506" w:rsidRDefault="0099121B" w:rsidP="0064232F">
            <w:pPr>
              <w:jc w:val="center"/>
              <w:rPr>
                <w:rFonts w:eastAsiaTheme="minorEastAsia"/>
              </w:rPr>
            </w:pPr>
            <w:r w:rsidRPr="00843506">
              <w:rPr>
                <w:rFonts w:eastAsiaTheme="minorEastAsia"/>
              </w:rPr>
              <w:t>831,7</w:t>
            </w:r>
          </w:p>
        </w:tc>
        <w:tc>
          <w:tcPr>
            <w:tcW w:w="1975" w:type="dxa"/>
            <w:tcBorders>
              <w:top w:val="single" w:sz="4" w:space="0" w:color="auto"/>
              <w:left w:val="single" w:sz="4" w:space="0" w:color="auto"/>
              <w:bottom w:val="single" w:sz="4" w:space="0" w:color="auto"/>
              <w:right w:val="single" w:sz="4" w:space="0" w:color="auto"/>
            </w:tcBorders>
            <w:vAlign w:val="bottom"/>
          </w:tcPr>
          <w:p w14:paraId="7F2FED33" w14:textId="77777777" w:rsidR="0099121B" w:rsidRPr="00843506" w:rsidRDefault="0099121B" w:rsidP="0064232F">
            <w:pPr>
              <w:jc w:val="center"/>
              <w:rPr>
                <w:rFonts w:eastAsiaTheme="minorEastAsia"/>
              </w:rPr>
            </w:pPr>
            <w:r w:rsidRPr="00843506">
              <w:rPr>
                <w:rFonts w:eastAsiaTheme="minorEastAsia"/>
              </w:rPr>
              <w:t>96,5</w:t>
            </w:r>
          </w:p>
        </w:tc>
      </w:tr>
      <w:tr w:rsidR="0099121B" w:rsidRPr="00843506" w14:paraId="6842BE58"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12447000" w14:textId="77777777" w:rsidR="0099121B" w:rsidRPr="00843506" w:rsidRDefault="0099121B" w:rsidP="0064232F">
            <w:pPr>
              <w:jc w:val="both"/>
              <w:rPr>
                <w:rFonts w:eastAsiaTheme="minorEastAsia"/>
              </w:rPr>
            </w:pPr>
            <w:r w:rsidRPr="00843506">
              <w:rPr>
                <w:rFonts w:eastAsiaTheme="minorEastAsia"/>
              </w:rPr>
              <w:t xml:space="preserve">2.1. Покрытые лесной растительностью земли - всего </w:t>
            </w:r>
          </w:p>
        </w:tc>
        <w:tc>
          <w:tcPr>
            <w:tcW w:w="1753" w:type="dxa"/>
            <w:tcBorders>
              <w:top w:val="single" w:sz="4" w:space="0" w:color="auto"/>
              <w:left w:val="single" w:sz="4" w:space="0" w:color="auto"/>
              <w:bottom w:val="single" w:sz="4" w:space="0" w:color="auto"/>
              <w:right w:val="single" w:sz="4" w:space="0" w:color="auto"/>
            </w:tcBorders>
            <w:vAlign w:val="bottom"/>
          </w:tcPr>
          <w:p w14:paraId="66895AC8" w14:textId="77777777" w:rsidR="0099121B" w:rsidRPr="00843506" w:rsidRDefault="0099121B" w:rsidP="0064232F">
            <w:pPr>
              <w:jc w:val="center"/>
              <w:rPr>
                <w:rFonts w:eastAsiaTheme="minorEastAsia"/>
              </w:rPr>
            </w:pPr>
            <w:r w:rsidRPr="00843506">
              <w:rPr>
                <w:rFonts w:eastAsiaTheme="minorEastAsia"/>
              </w:rPr>
              <w:t>475,8</w:t>
            </w:r>
          </w:p>
        </w:tc>
        <w:tc>
          <w:tcPr>
            <w:tcW w:w="1975" w:type="dxa"/>
            <w:tcBorders>
              <w:top w:val="single" w:sz="4" w:space="0" w:color="auto"/>
              <w:left w:val="single" w:sz="4" w:space="0" w:color="auto"/>
              <w:bottom w:val="single" w:sz="4" w:space="0" w:color="auto"/>
              <w:right w:val="single" w:sz="4" w:space="0" w:color="auto"/>
            </w:tcBorders>
            <w:vAlign w:val="bottom"/>
          </w:tcPr>
          <w:p w14:paraId="3E6C9FFF" w14:textId="77777777" w:rsidR="0099121B" w:rsidRPr="00843506" w:rsidRDefault="0099121B" w:rsidP="0064232F">
            <w:pPr>
              <w:jc w:val="center"/>
              <w:rPr>
                <w:rFonts w:eastAsiaTheme="minorEastAsia"/>
              </w:rPr>
            </w:pPr>
            <w:r w:rsidRPr="00843506">
              <w:rPr>
                <w:rFonts w:eastAsiaTheme="minorEastAsia"/>
              </w:rPr>
              <w:t>55,2</w:t>
            </w:r>
          </w:p>
        </w:tc>
      </w:tr>
      <w:tr w:rsidR="0099121B" w:rsidRPr="00843506" w14:paraId="710BCD3D"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638D2576" w14:textId="77777777" w:rsidR="0099121B" w:rsidRPr="00843506" w:rsidRDefault="0099121B" w:rsidP="0064232F">
            <w:pPr>
              <w:jc w:val="both"/>
              <w:rPr>
                <w:rFonts w:eastAsiaTheme="minorEastAsia"/>
              </w:rPr>
            </w:pPr>
            <w:r w:rsidRPr="00843506">
              <w:rPr>
                <w:rFonts w:eastAsiaTheme="minorEastAsia"/>
              </w:rPr>
              <w:t xml:space="preserve">2.1.1. В том числе лесные культуры </w:t>
            </w:r>
          </w:p>
        </w:tc>
        <w:tc>
          <w:tcPr>
            <w:tcW w:w="1753" w:type="dxa"/>
            <w:tcBorders>
              <w:top w:val="single" w:sz="4" w:space="0" w:color="auto"/>
              <w:left w:val="single" w:sz="4" w:space="0" w:color="auto"/>
              <w:bottom w:val="single" w:sz="4" w:space="0" w:color="auto"/>
              <w:right w:val="single" w:sz="4" w:space="0" w:color="auto"/>
            </w:tcBorders>
            <w:vAlign w:val="bottom"/>
          </w:tcPr>
          <w:p w14:paraId="38E3047F" w14:textId="77777777" w:rsidR="0099121B" w:rsidRPr="00843506" w:rsidRDefault="0099121B" w:rsidP="0064232F">
            <w:pPr>
              <w:jc w:val="center"/>
              <w:rPr>
                <w:rFonts w:eastAsiaTheme="minorEastAsia"/>
              </w:rPr>
            </w:pPr>
            <w:r w:rsidRPr="00843506">
              <w:rPr>
                <w:rFonts w:eastAsiaTheme="minorEastAsia"/>
              </w:rPr>
              <w:t>44,2</w:t>
            </w:r>
          </w:p>
        </w:tc>
        <w:tc>
          <w:tcPr>
            <w:tcW w:w="1975" w:type="dxa"/>
            <w:tcBorders>
              <w:top w:val="single" w:sz="4" w:space="0" w:color="auto"/>
              <w:left w:val="single" w:sz="4" w:space="0" w:color="auto"/>
              <w:bottom w:val="single" w:sz="4" w:space="0" w:color="auto"/>
              <w:right w:val="single" w:sz="4" w:space="0" w:color="auto"/>
            </w:tcBorders>
            <w:vAlign w:val="center"/>
          </w:tcPr>
          <w:p w14:paraId="783053CD" w14:textId="77777777" w:rsidR="0099121B" w:rsidRPr="00843506" w:rsidRDefault="0099121B" w:rsidP="0064232F">
            <w:pPr>
              <w:jc w:val="center"/>
              <w:rPr>
                <w:rFonts w:eastAsiaTheme="minorEastAsia"/>
              </w:rPr>
            </w:pPr>
            <w:r w:rsidRPr="00843506">
              <w:rPr>
                <w:rFonts w:eastAsiaTheme="minorEastAsia"/>
              </w:rPr>
              <w:t>5,1</w:t>
            </w:r>
          </w:p>
        </w:tc>
      </w:tr>
      <w:tr w:rsidR="0099121B" w:rsidRPr="00843506" w14:paraId="492B2B21"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6CCDA168" w14:textId="77777777" w:rsidR="0099121B" w:rsidRPr="00843506" w:rsidRDefault="0099121B" w:rsidP="0064232F">
            <w:pPr>
              <w:jc w:val="both"/>
              <w:rPr>
                <w:rFonts w:eastAsiaTheme="minorEastAsia"/>
              </w:rPr>
            </w:pPr>
            <w:r w:rsidRPr="00843506">
              <w:rPr>
                <w:rFonts w:eastAsiaTheme="minorEastAsia"/>
              </w:rPr>
              <w:t xml:space="preserve">2.2. Не покрытые лесной растительностью земли - всего </w:t>
            </w:r>
          </w:p>
        </w:tc>
        <w:tc>
          <w:tcPr>
            <w:tcW w:w="1753" w:type="dxa"/>
            <w:tcBorders>
              <w:top w:val="single" w:sz="4" w:space="0" w:color="auto"/>
              <w:left w:val="single" w:sz="4" w:space="0" w:color="auto"/>
              <w:bottom w:val="single" w:sz="4" w:space="0" w:color="auto"/>
              <w:right w:val="single" w:sz="4" w:space="0" w:color="auto"/>
            </w:tcBorders>
            <w:vAlign w:val="bottom"/>
          </w:tcPr>
          <w:p w14:paraId="27B6038D" w14:textId="77777777" w:rsidR="0099121B" w:rsidRPr="00843506" w:rsidRDefault="0099121B" w:rsidP="0064232F">
            <w:pPr>
              <w:jc w:val="center"/>
              <w:rPr>
                <w:rFonts w:eastAsiaTheme="minorEastAsia"/>
              </w:rPr>
            </w:pPr>
            <w:r w:rsidRPr="00843506">
              <w:rPr>
                <w:rFonts w:eastAsiaTheme="minorEastAsia"/>
              </w:rPr>
              <w:t>355,9</w:t>
            </w:r>
          </w:p>
        </w:tc>
        <w:tc>
          <w:tcPr>
            <w:tcW w:w="1975" w:type="dxa"/>
            <w:tcBorders>
              <w:top w:val="single" w:sz="4" w:space="0" w:color="auto"/>
              <w:left w:val="single" w:sz="4" w:space="0" w:color="auto"/>
              <w:bottom w:val="single" w:sz="4" w:space="0" w:color="auto"/>
              <w:right w:val="single" w:sz="4" w:space="0" w:color="auto"/>
            </w:tcBorders>
            <w:vAlign w:val="center"/>
          </w:tcPr>
          <w:p w14:paraId="0CB2F9F0" w14:textId="77777777" w:rsidR="0099121B" w:rsidRPr="00843506" w:rsidRDefault="0099121B" w:rsidP="0064232F">
            <w:pPr>
              <w:jc w:val="center"/>
              <w:rPr>
                <w:rFonts w:eastAsiaTheme="minorEastAsia"/>
              </w:rPr>
            </w:pPr>
            <w:r w:rsidRPr="00843506">
              <w:rPr>
                <w:rFonts w:eastAsiaTheme="minorEastAsia"/>
              </w:rPr>
              <w:t>41,3</w:t>
            </w:r>
          </w:p>
        </w:tc>
      </w:tr>
      <w:tr w:rsidR="0099121B" w:rsidRPr="00843506" w14:paraId="66A74604"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18225AA5" w14:textId="77777777" w:rsidR="0099121B" w:rsidRPr="00843506" w:rsidRDefault="0099121B" w:rsidP="0064232F">
            <w:pPr>
              <w:jc w:val="both"/>
              <w:rPr>
                <w:rFonts w:eastAsiaTheme="minorEastAsia"/>
              </w:rPr>
            </w:pPr>
            <w:r w:rsidRPr="00843506">
              <w:rPr>
                <w:rFonts w:eastAsiaTheme="minorEastAsia"/>
              </w:rPr>
              <w:t>в том числе: не сомкнувшиеся лесные культуры</w:t>
            </w:r>
          </w:p>
        </w:tc>
        <w:tc>
          <w:tcPr>
            <w:tcW w:w="1753" w:type="dxa"/>
            <w:tcBorders>
              <w:top w:val="single" w:sz="4" w:space="0" w:color="auto"/>
              <w:left w:val="single" w:sz="4" w:space="0" w:color="auto"/>
              <w:bottom w:val="single" w:sz="4" w:space="0" w:color="auto"/>
              <w:right w:val="single" w:sz="4" w:space="0" w:color="auto"/>
            </w:tcBorders>
            <w:vAlign w:val="bottom"/>
          </w:tcPr>
          <w:p w14:paraId="78FC349E"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7E7B98F1"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066D9CFB" w14:textId="77777777" w:rsidTr="002E47FD">
        <w:trPr>
          <w:trHeight w:hRule="exact" w:val="284"/>
          <w:jc w:val="center"/>
        </w:trPr>
        <w:tc>
          <w:tcPr>
            <w:tcW w:w="5807" w:type="dxa"/>
            <w:tcBorders>
              <w:top w:val="single" w:sz="4" w:space="0" w:color="auto"/>
              <w:left w:val="single" w:sz="4" w:space="0" w:color="auto"/>
              <w:bottom w:val="single" w:sz="3" w:space="0" w:color="auto"/>
              <w:right w:val="single" w:sz="4" w:space="0" w:color="auto"/>
            </w:tcBorders>
            <w:vAlign w:val="center"/>
          </w:tcPr>
          <w:p w14:paraId="3A35FA05" w14:textId="77777777" w:rsidR="0099121B" w:rsidRPr="00843506" w:rsidRDefault="0099121B" w:rsidP="0064232F">
            <w:pPr>
              <w:jc w:val="both"/>
              <w:rPr>
                <w:rFonts w:eastAsiaTheme="minorEastAsia"/>
              </w:rPr>
            </w:pPr>
            <w:r w:rsidRPr="00843506">
              <w:rPr>
                <w:rFonts w:eastAsiaTheme="minorEastAsia"/>
              </w:rPr>
              <w:t xml:space="preserve">                      лесные питомники, плантации</w:t>
            </w:r>
          </w:p>
        </w:tc>
        <w:tc>
          <w:tcPr>
            <w:tcW w:w="1753" w:type="dxa"/>
            <w:tcBorders>
              <w:top w:val="single" w:sz="4" w:space="0" w:color="auto"/>
              <w:left w:val="single" w:sz="4" w:space="0" w:color="auto"/>
              <w:bottom w:val="single" w:sz="3" w:space="0" w:color="auto"/>
              <w:right w:val="single" w:sz="4" w:space="0" w:color="auto"/>
            </w:tcBorders>
            <w:vAlign w:val="bottom"/>
          </w:tcPr>
          <w:p w14:paraId="43C5613E"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3" w:space="0" w:color="auto"/>
              <w:right w:val="single" w:sz="4" w:space="0" w:color="auto"/>
            </w:tcBorders>
            <w:vAlign w:val="center"/>
          </w:tcPr>
          <w:p w14:paraId="06304FAF"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2B96B62F" w14:textId="77777777" w:rsidTr="002E47FD">
        <w:trPr>
          <w:trHeight w:hRule="exact" w:val="284"/>
          <w:jc w:val="center"/>
        </w:trPr>
        <w:tc>
          <w:tcPr>
            <w:tcW w:w="5807" w:type="dxa"/>
            <w:tcBorders>
              <w:top w:val="single" w:sz="3" w:space="0" w:color="auto"/>
              <w:left w:val="single" w:sz="4" w:space="0" w:color="auto"/>
              <w:bottom w:val="single" w:sz="3" w:space="0" w:color="auto"/>
              <w:right w:val="single" w:sz="4" w:space="0" w:color="auto"/>
            </w:tcBorders>
            <w:vAlign w:val="center"/>
          </w:tcPr>
          <w:p w14:paraId="362C09B3" w14:textId="77777777" w:rsidR="0099121B" w:rsidRPr="00843506" w:rsidRDefault="0099121B" w:rsidP="0064232F">
            <w:pPr>
              <w:jc w:val="both"/>
              <w:rPr>
                <w:rFonts w:eastAsiaTheme="minorEastAsia"/>
              </w:rPr>
            </w:pPr>
            <w:r w:rsidRPr="00843506">
              <w:rPr>
                <w:rFonts w:eastAsiaTheme="minorEastAsia"/>
              </w:rPr>
              <w:t xml:space="preserve">                      естественные редины</w:t>
            </w:r>
          </w:p>
        </w:tc>
        <w:tc>
          <w:tcPr>
            <w:tcW w:w="1753" w:type="dxa"/>
            <w:tcBorders>
              <w:top w:val="single" w:sz="3" w:space="0" w:color="auto"/>
              <w:left w:val="single" w:sz="4" w:space="0" w:color="auto"/>
              <w:bottom w:val="single" w:sz="3" w:space="0" w:color="auto"/>
              <w:right w:val="single" w:sz="4" w:space="0" w:color="auto"/>
            </w:tcBorders>
            <w:vAlign w:val="bottom"/>
          </w:tcPr>
          <w:p w14:paraId="527CDA90" w14:textId="77777777" w:rsidR="0099121B" w:rsidRPr="00843506" w:rsidRDefault="0099121B" w:rsidP="0064232F">
            <w:pPr>
              <w:jc w:val="center"/>
              <w:rPr>
                <w:rFonts w:eastAsiaTheme="minorEastAsia"/>
              </w:rPr>
            </w:pPr>
            <w:r w:rsidRPr="00843506">
              <w:rPr>
                <w:rFonts w:eastAsiaTheme="minorEastAsia"/>
              </w:rPr>
              <w:t>4,3</w:t>
            </w:r>
          </w:p>
        </w:tc>
        <w:tc>
          <w:tcPr>
            <w:tcW w:w="1975" w:type="dxa"/>
            <w:tcBorders>
              <w:top w:val="single" w:sz="3" w:space="0" w:color="auto"/>
              <w:left w:val="single" w:sz="4" w:space="0" w:color="auto"/>
              <w:bottom w:val="single" w:sz="3" w:space="0" w:color="auto"/>
              <w:right w:val="single" w:sz="4" w:space="0" w:color="auto"/>
            </w:tcBorders>
            <w:vAlign w:val="center"/>
          </w:tcPr>
          <w:p w14:paraId="1AD9AB8B" w14:textId="77777777" w:rsidR="0099121B" w:rsidRPr="00843506" w:rsidRDefault="0099121B" w:rsidP="0064232F">
            <w:pPr>
              <w:jc w:val="center"/>
              <w:rPr>
                <w:rFonts w:eastAsiaTheme="minorEastAsia"/>
              </w:rPr>
            </w:pPr>
            <w:r w:rsidRPr="00843506">
              <w:rPr>
                <w:rFonts w:eastAsiaTheme="minorEastAsia"/>
              </w:rPr>
              <w:t>0,5</w:t>
            </w:r>
          </w:p>
        </w:tc>
      </w:tr>
      <w:tr w:rsidR="0099121B" w:rsidRPr="00843506" w14:paraId="48AB96E4" w14:textId="77777777" w:rsidTr="002E47FD">
        <w:trPr>
          <w:trHeight w:hRule="exact" w:val="284"/>
          <w:jc w:val="center"/>
        </w:trPr>
        <w:tc>
          <w:tcPr>
            <w:tcW w:w="5807" w:type="dxa"/>
            <w:tcBorders>
              <w:top w:val="single" w:sz="3" w:space="0" w:color="auto"/>
              <w:left w:val="single" w:sz="4" w:space="0" w:color="auto"/>
              <w:bottom w:val="single" w:sz="4" w:space="0" w:color="auto"/>
              <w:right w:val="single" w:sz="4" w:space="0" w:color="auto"/>
            </w:tcBorders>
            <w:vAlign w:val="center"/>
          </w:tcPr>
          <w:p w14:paraId="4FD7F5E0" w14:textId="77777777" w:rsidR="0099121B" w:rsidRPr="00843506" w:rsidRDefault="0099121B" w:rsidP="0064232F">
            <w:pPr>
              <w:jc w:val="both"/>
              <w:rPr>
                <w:rFonts w:eastAsiaTheme="minorEastAsia"/>
              </w:rPr>
            </w:pPr>
            <w:r w:rsidRPr="00843506">
              <w:rPr>
                <w:rFonts w:eastAsiaTheme="minorEastAsia"/>
              </w:rPr>
              <w:t>фонд лесовосстановления – всего</w:t>
            </w:r>
          </w:p>
        </w:tc>
        <w:tc>
          <w:tcPr>
            <w:tcW w:w="1753" w:type="dxa"/>
            <w:tcBorders>
              <w:top w:val="single" w:sz="3" w:space="0" w:color="auto"/>
              <w:left w:val="single" w:sz="4" w:space="0" w:color="auto"/>
              <w:bottom w:val="single" w:sz="4" w:space="0" w:color="auto"/>
              <w:right w:val="single" w:sz="4" w:space="0" w:color="auto"/>
            </w:tcBorders>
            <w:vAlign w:val="bottom"/>
          </w:tcPr>
          <w:p w14:paraId="2B00732F" w14:textId="77777777" w:rsidR="0099121B" w:rsidRPr="00843506" w:rsidRDefault="0099121B" w:rsidP="0064232F">
            <w:pPr>
              <w:jc w:val="center"/>
              <w:rPr>
                <w:rFonts w:eastAsiaTheme="minorEastAsia"/>
              </w:rPr>
            </w:pPr>
            <w:r w:rsidRPr="00843506">
              <w:rPr>
                <w:rFonts w:eastAsiaTheme="minorEastAsia"/>
              </w:rPr>
              <w:t>351,6</w:t>
            </w:r>
          </w:p>
        </w:tc>
        <w:tc>
          <w:tcPr>
            <w:tcW w:w="1975" w:type="dxa"/>
            <w:tcBorders>
              <w:top w:val="single" w:sz="3" w:space="0" w:color="auto"/>
              <w:left w:val="single" w:sz="4" w:space="0" w:color="auto"/>
              <w:bottom w:val="single" w:sz="4" w:space="0" w:color="auto"/>
              <w:right w:val="single" w:sz="4" w:space="0" w:color="auto"/>
            </w:tcBorders>
            <w:vAlign w:val="center"/>
          </w:tcPr>
          <w:p w14:paraId="4B4F9FA0" w14:textId="77777777" w:rsidR="0099121B" w:rsidRPr="00843506" w:rsidRDefault="0099121B" w:rsidP="0064232F">
            <w:pPr>
              <w:jc w:val="center"/>
              <w:rPr>
                <w:rFonts w:eastAsiaTheme="minorEastAsia"/>
              </w:rPr>
            </w:pPr>
            <w:r w:rsidRPr="00843506">
              <w:rPr>
                <w:rFonts w:eastAsiaTheme="minorEastAsia"/>
              </w:rPr>
              <w:t>40,8</w:t>
            </w:r>
          </w:p>
        </w:tc>
      </w:tr>
      <w:tr w:rsidR="0099121B" w:rsidRPr="00843506" w14:paraId="79E717FA"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79C87387" w14:textId="77777777" w:rsidR="0099121B" w:rsidRPr="00843506" w:rsidRDefault="0099121B" w:rsidP="0064232F">
            <w:pPr>
              <w:jc w:val="both"/>
              <w:rPr>
                <w:rFonts w:eastAsiaTheme="minorEastAsia"/>
              </w:rPr>
            </w:pPr>
            <w:r w:rsidRPr="00843506">
              <w:rPr>
                <w:rFonts w:eastAsiaTheme="minorEastAsia"/>
              </w:rPr>
              <w:t xml:space="preserve">в том числе: гари </w:t>
            </w:r>
          </w:p>
        </w:tc>
        <w:tc>
          <w:tcPr>
            <w:tcW w:w="1753" w:type="dxa"/>
            <w:tcBorders>
              <w:top w:val="single" w:sz="4" w:space="0" w:color="auto"/>
              <w:left w:val="single" w:sz="4" w:space="0" w:color="auto"/>
              <w:bottom w:val="single" w:sz="4" w:space="0" w:color="auto"/>
              <w:right w:val="single" w:sz="4" w:space="0" w:color="auto"/>
            </w:tcBorders>
            <w:vAlign w:val="bottom"/>
          </w:tcPr>
          <w:p w14:paraId="1A0505EB" w14:textId="77777777" w:rsidR="0099121B" w:rsidRPr="00843506" w:rsidRDefault="0099121B" w:rsidP="0064232F">
            <w:pPr>
              <w:jc w:val="center"/>
              <w:rPr>
                <w:rFonts w:eastAsiaTheme="minorEastAsia"/>
              </w:rPr>
            </w:pPr>
            <w:r w:rsidRPr="00843506">
              <w:rPr>
                <w:rFonts w:eastAsiaTheme="minorEastAsia"/>
              </w:rPr>
              <w:t>3,0</w:t>
            </w:r>
          </w:p>
        </w:tc>
        <w:tc>
          <w:tcPr>
            <w:tcW w:w="1975" w:type="dxa"/>
            <w:tcBorders>
              <w:top w:val="single" w:sz="4" w:space="0" w:color="auto"/>
              <w:left w:val="single" w:sz="4" w:space="0" w:color="auto"/>
              <w:bottom w:val="single" w:sz="4" w:space="0" w:color="auto"/>
              <w:right w:val="single" w:sz="4" w:space="0" w:color="auto"/>
            </w:tcBorders>
            <w:vAlign w:val="center"/>
          </w:tcPr>
          <w:p w14:paraId="4DC0D639" w14:textId="77777777" w:rsidR="0099121B" w:rsidRPr="00843506" w:rsidRDefault="0099121B" w:rsidP="0064232F">
            <w:pPr>
              <w:jc w:val="center"/>
              <w:rPr>
                <w:rFonts w:eastAsiaTheme="minorEastAsia"/>
              </w:rPr>
            </w:pPr>
            <w:r w:rsidRPr="00843506">
              <w:rPr>
                <w:rFonts w:eastAsiaTheme="minorEastAsia"/>
              </w:rPr>
              <w:t>0,3</w:t>
            </w:r>
          </w:p>
        </w:tc>
      </w:tr>
      <w:tr w:rsidR="0099121B" w:rsidRPr="00843506" w14:paraId="241DA1DC"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318FD8C4" w14:textId="77777777" w:rsidR="0099121B" w:rsidRPr="00843506" w:rsidRDefault="0099121B" w:rsidP="0064232F">
            <w:pPr>
              <w:jc w:val="both"/>
              <w:rPr>
                <w:rFonts w:eastAsiaTheme="minorEastAsia"/>
              </w:rPr>
            </w:pPr>
            <w:r w:rsidRPr="00843506">
              <w:rPr>
                <w:rFonts w:eastAsiaTheme="minorEastAsia"/>
              </w:rPr>
              <w:t xml:space="preserve">                      погибшие древостои</w:t>
            </w:r>
          </w:p>
        </w:tc>
        <w:tc>
          <w:tcPr>
            <w:tcW w:w="1753" w:type="dxa"/>
            <w:tcBorders>
              <w:top w:val="single" w:sz="4" w:space="0" w:color="auto"/>
              <w:left w:val="single" w:sz="4" w:space="0" w:color="auto"/>
              <w:bottom w:val="single" w:sz="4" w:space="0" w:color="auto"/>
              <w:right w:val="single" w:sz="4" w:space="0" w:color="auto"/>
            </w:tcBorders>
            <w:vAlign w:val="bottom"/>
          </w:tcPr>
          <w:p w14:paraId="767BB649"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030CFB9F"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6294C990"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1FD73703" w14:textId="77777777" w:rsidR="0099121B" w:rsidRPr="00843506" w:rsidRDefault="0099121B" w:rsidP="0064232F">
            <w:pPr>
              <w:jc w:val="both"/>
              <w:rPr>
                <w:rFonts w:eastAsiaTheme="minorEastAsia"/>
              </w:rPr>
            </w:pPr>
            <w:r w:rsidRPr="00843506">
              <w:rPr>
                <w:rFonts w:eastAsiaTheme="minorEastAsia"/>
              </w:rPr>
              <w:t xml:space="preserve">                      вырубки </w:t>
            </w:r>
          </w:p>
        </w:tc>
        <w:tc>
          <w:tcPr>
            <w:tcW w:w="1753" w:type="dxa"/>
            <w:tcBorders>
              <w:top w:val="single" w:sz="4" w:space="0" w:color="auto"/>
              <w:left w:val="single" w:sz="4" w:space="0" w:color="auto"/>
              <w:bottom w:val="single" w:sz="4" w:space="0" w:color="auto"/>
              <w:right w:val="single" w:sz="4" w:space="0" w:color="auto"/>
            </w:tcBorders>
            <w:vAlign w:val="bottom"/>
          </w:tcPr>
          <w:p w14:paraId="1E664083"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53C5B3EF"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2BE12AA9"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01058F2E" w14:textId="77777777" w:rsidR="0099121B" w:rsidRPr="00843506" w:rsidRDefault="0099121B" w:rsidP="0064232F">
            <w:pPr>
              <w:jc w:val="both"/>
              <w:rPr>
                <w:rFonts w:eastAsiaTheme="minorEastAsia"/>
              </w:rPr>
            </w:pPr>
            <w:r w:rsidRPr="00843506">
              <w:rPr>
                <w:rFonts w:eastAsiaTheme="minorEastAsia"/>
              </w:rPr>
              <w:t xml:space="preserve">                      прогалины, пустыри </w:t>
            </w:r>
          </w:p>
        </w:tc>
        <w:tc>
          <w:tcPr>
            <w:tcW w:w="1753" w:type="dxa"/>
            <w:tcBorders>
              <w:top w:val="single" w:sz="4" w:space="0" w:color="auto"/>
              <w:left w:val="single" w:sz="4" w:space="0" w:color="auto"/>
              <w:bottom w:val="single" w:sz="4" w:space="0" w:color="auto"/>
              <w:right w:val="single" w:sz="4" w:space="0" w:color="auto"/>
            </w:tcBorders>
            <w:vAlign w:val="bottom"/>
          </w:tcPr>
          <w:p w14:paraId="4D528079" w14:textId="77777777" w:rsidR="0099121B" w:rsidRPr="00843506" w:rsidRDefault="0099121B" w:rsidP="0064232F">
            <w:pPr>
              <w:jc w:val="center"/>
              <w:rPr>
                <w:rFonts w:eastAsiaTheme="minorEastAsia"/>
              </w:rPr>
            </w:pPr>
            <w:r w:rsidRPr="00843506">
              <w:rPr>
                <w:rFonts w:eastAsiaTheme="minorEastAsia"/>
              </w:rPr>
              <w:t>348,6</w:t>
            </w:r>
          </w:p>
        </w:tc>
        <w:tc>
          <w:tcPr>
            <w:tcW w:w="1975" w:type="dxa"/>
            <w:tcBorders>
              <w:top w:val="single" w:sz="4" w:space="0" w:color="auto"/>
              <w:left w:val="single" w:sz="4" w:space="0" w:color="auto"/>
              <w:bottom w:val="single" w:sz="4" w:space="0" w:color="auto"/>
              <w:right w:val="single" w:sz="4" w:space="0" w:color="auto"/>
            </w:tcBorders>
            <w:vAlign w:val="center"/>
          </w:tcPr>
          <w:p w14:paraId="7117749A" w14:textId="77777777" w:rsidR="0099121B" w:rsidRPr="00843506" w:rsidRDefault="0099121B" w:rsidP="0064232F">
            <w:pPr>
              <w:jc w:val="center"/>
              <w:rPr>
                <w:rFonts w:eastAsiaTheme="minorEastAsia"/>
              </w:rPr>
            </w:pPr>
            <w:r w:rsidRPr="00843506">
              <w:rPr>
                <w:rFonts w:eastAsiaTheme="minorEastAsia"/>
              </w:rPr>
              <w:t>40,5</w:t>
            </w:r>
          </w:p>
        </w:tc>
      </w:tr>
      <w:tr w:rsidR="0099121B" w:rsidRPr="00843506" w14:paraId="12C51140"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782E72D4" w14:textId="77777777" w:rsidR="0099121B" w:rsidRPr="00843506" w:rsidRDefault="0099121B" w:rsidP="0064232F">
            <w:pPr>
              <w:jc w:val="both"/>
              <w:rPr>
                <w:rFonts w:eastAsiaTheme="minorEastAsia"/>
              </w:rPr>
            </w:pPr>
            <w:r w:rsidRPr="00843506">
              <w:rPr>
                <w:rFonts w:eastAsiaTheme="minorEastAsia"/>
              </w:rPr>
              <w:t>3. Нелесные земли – всего</w:t>
            </w:r>
          </w:p>
        </w:tc>
        <w:tc>
          <w:tcPr>
            <w:tcW w:w="1753" w:type="dxa"/>
            <w:tcBorders>
              <w:top w:val="single" w:sz="4" w:space="0" w:color="auto"/>
              <w:left w:val="single" w:sz="4" w:space="0" w:color="auto"/>
              <w:bottom w:val="single" w:sz="4" w:space="0" w:color="auto"/>
              <w:right w:val="single" w:sz="4" w:space="0" w:color="auto"/>
            </w:tcBorders>
            <w:vAlign w:val="bottom"/>
          </w:tcPr>
          <w:p w14:paraId="28F81C43" w14:textId="77777777" w:rsidR="0099121B" w:rsidRPr="00843506" w:rsidRDefault="0099121B" w:rsidP="0064232F">
            <w:pPr>
              <w:jc w:val="center"/>
              <w:rPr>
                <w:rFonts w:eastAsiaTheme="minorEastAsia"/>
              </w:rPr>
            </w:pPr>
            <w:r w:rsidRPr="00843506">
              <w:rPr>
                <w:rFonts w:eastAsiaTheme="minorEastAsia"/>
              </w:rPr>
              <w:t>30,0</w:t>
            </w:r>
          </w:p>
        </w:tc>
        <w:tc>
          <w:tcPr>
            <w:tcW w:w="1975" w:type="dxa"/>
            <w:tcBorders>
              <w:top w:val="single" w:sz="4" w:space="0" w:color="auto"/>
              <w:left w:val="single" w:sz="4" w:space="0" w:color="auto"/>
              <w:bottom w:val="single" w:sz="4" w:space="0" w:color="auto"/>
              <w:right w:val="single" w:sz="4" w:space="0" w:color="auto"/>
            </w:tcBorders>
            <w:vAlign w:val="center"/>
          </w:tcPr>
          <w:p w14:paraId="516109E2" w14:textId="77777777" w:rsidR="0099121B" w:rsidRPr="00843506" w:rsidRDefault="0099121B" w:rsidP="0064232F">
            <w:pPr>
              <w:jc w:val="center"/>
              <w:rPr>
                <w:rFonts w:eastAsiaTheme="minorEastAsia"/>
              </w:rPr>
            </w:pPr>
            <w:r w:rsidRPr="00843506">
              <w:rPr>
                <w:rFonts w:eastAsiaTheme="minorEastAsia"/>
              </w:rPr>
              <w:t>3,5</w:t>
            </w:r>
          </w:p>
        </w:tc>
      </w:tr>
      <w:tr w:rsidR="0099121B" w:rsidRPr="00843506" w14:paraId="67CFC373"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2D33782D" w14:textId="77777777" w:rsidR="0099121B" w:rsidRPr="00843506" w:rsidRDefault="0099121B" w:rsidP="0064232F">
            <w:pPr>
              <w:jc w:val="both"/>
              <w:rPr>
                <w:rFonts w:eastAsiaTheme="minorEastAsia"/>
              </w:rPr>
            </w:pPr>
            <w:r w:rsidRPr="00843506">
              <w:rPr>
                <w:rFonts w:eastAsiaTheme="minorEastAsia"/>
              </w:rPr>
              <w:t>в том числе: пашни</w:t>
            </w:r>
          </w:p>
        </w:tc>
        <w:tc>
          <w:tcPr>
            <w:tcW w:w="1753" w:type="dxa"/>
            <w:tcBorders>
              <w:top w:val="single" w:sz="4" w:space="0" w:color="auto"/>
              <w:left w:val="single" w:sz="4" w:space="0" w:color="auto"/>
              <w:bottom w:val="single" w:sz="4" w:space="0" w:color="auto"/>
              <w:right w:val="single" w:sz="4" w:space="0" w:color="auto"/>
            </w:tcBorders>
            <w:vAlign w:val="bottom"/>
          </w:tcPr>
          <w:p w14:paraId="2A962B78" w14:textId="77777777" w:rsidR="0099121B" w:rsidRPr="00843506" w:rsidRDefault="0099121B" w:rsidP="0064232F">
            <w:pPr>
              <w:jc w:val="center"/>
              <w:rPr>
                <w:rFonts w:eastAsiaTheme="minorEastAsia"/>
              </w:rPr>
            </w:pPr>
            <w:r w:rsidRPr="00843506">
              <w:rPr>
                <w:rFonts w:eastAsiaTheme="minorEastAsia"/>
              </w:rPr>
              <w:t>1,3</w:t>
            </w:r>
          </w:p>
        </w:tc>
        <w:tc>
          <w:tcPr>
            <w:tcW w:w="1975" w:type="dxa"/>
            <w:tcBorders>
              <w:top w:val="single" w:sz="4" w:space="0" w:color="auto"/>
              <w:left w:val="single" w:sz="4" w:space="0" w:color="auto"/>
              <w:bottom w:val="single" w:sz="4" w:space="0" w:color="auto"/>
              <w:right w:val="single" w:sz="4" w:space="0" w:color="auto"/>
            </w:tcBorders>
            <w:vAlign w:val="center"/>
          </w:tcPr>
          <w:p w14:paraId="5E0E5B41" w14:textId="77777777" w:rsidR="0099121B" w:rsidRPr="00843506" w:rsidRDefault="0099121B" w:rsidP="0064232F">
            <w:pPr>
              <w:jc w:val="center"/>
              <w:rPr>
                <w:rFonts w:eastAsiaTheme="minorEastAsia"/>
              </w:rPr>
            </w:pPr>
            <w:r w:rsidRPr="00843506">
              <w:rPr>
                <w:rFonts w:eastAsiaTheme="minorEastAsia"/>
              </w:rPr>
              <w:t>0,2</w:t>
            </w:r>
          </w:p>
        </w:tc>
      </w:tr>
      <w:tr w:rsidR="0099121B" w:rsidRPr="00843506" w14:paraId="5A797333"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2889EFC4" w14:textId="77777777" w:rsidR="0099121B" w:rsidRPr="00843506" w:rsidRDefault="0099121B" w:rsidP="0064232F">
            <w:pPr>
              <w:jc w:val="both"/>
              <w:rPr>
                <w:rFonts w:eastAsiaTheme="minorEastAsia"/>
              </w:rPr>
            </w:pPr>
            <w:r w:rsidRPr="00843506">
              <w:rPr>
                <w:rFonts w:eastAsiaTheme="minorEastAsia"/>
              </w:rPr>
              <w:t xml:space="preserve">                      сенокосы </w:t>
            </w:r>
          </w:p>
        </w:tc>
        <w:tc>
          <w:tcPr>
            <w:tcW w:w="1753" w:type="dxa"/>
            <w:tcBorders>
              <w:top w:val="single" w:sz="4" w:space="0" w:color="auto"/>
              <w:left w:val="single" w:sz="4" w:space="0" w:color="auto"/>
              <w:bottom w:val="single" w:sz="4" w:space="0" w:color="auto"/>
              <w:right w:val="single" w:sz="4" w:space="0" w:color="auto"/>
            </w:tcBorders>
            <w:vAlign w:val="bottom"/>
          </w:tcPr>
          <w:p w14:paraId="4EBFF5A3" w14:textId="77777777" w:rsidR="0099121B" w:rsidRPr="00843506" w:rsidRDefault="0099121B" w:rsidP="0064232F">
            <w:pPr>
              <w:jc w:val="center"/>
              <w:rPr>
                <w:rFonts w:eastAsiaTheme="minorEastAsia"/>
              </w:rPr>
            </w:pPr>
            <w:r w:rsidRPr="00843506">
              <w:rPr>
                <w:rFonts w:eastAsiaTheme="minorEastAsia"/>
              </w:rPr>
              <w:t>6,3</w:t>
            </w:r>
          </w:p>
        </w:tc>
        <w:tc>
          <w:tcPr>
            <w:tcW w:w="1975" w:type="dxa"/>
            <w:tcBorders>
              <w:top w:val="single" w:sz="4" w:space="0" w:color="auto"/>
              <w:left w:val="single" w:sz="4" w:space="0" w:color="auto"/>
              <w:bottom w:val="single" w:sz="4" w:space="0" w:color="auto"/>
              <w:right w:val="single" w:sz="4" w:space="0" w:color="auto"/>
            </w:tcBorders>
            <w:vAlign w:val="center"/>
          </w:tcPr>
          <w:p w14:paraId="353F5A56" w14:textId="77777777" w:rsidR="0099121B" w:rsidRPr="00843506" w:rsidRDefault="0099121B" w:rsidP="0064232F">
            <w:pPr>
              <w:jc w:val="center"/>
              <w:rPr>
                <w:rFonts w:eastAsiaTheme="minorEastAsia"/>
              </w:rPr>
            </w:pPr>
            <w:r w:rsidRPr="00843506">
              <w:rPr>
                <w:rFonts w:eastAsiaTheme="minorEastAsia"/>
              </w:rPr>
              <w:t>0,7</w:t>
            </w:r>
          </w:p>
        </w:tc>
      </w:tr>
      <w:tr w:rsidR="0099121B" w:rsidRPr="00843506" w14:paraId="2AD7C583"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00456331" w14:textId="77777777" w:rsidR="0099121B" w:rsidRPr="00843506" w:rsidRDefault="0099121B" w:rsidP="0064232F">
            <w:pPr>
              <w:jc w:val="both"/>
              <w:rPr>
                <w:rFonts w:eastAsiaTheme="minorEastAsia"/>
              </w:rPr>
            </w:pPr>
            <w:r w:rsidRPr="00843506">
              <w:rPr>
                <w:rFonts w:eastAsiaTheme="minorEastAsia"/>
              </w:rPr>
              <w:t xml:space="preserve">                      пастбища </w:t>
            </w:r>
          </w:p>
        </w:tc>
        <w:tc>
          <w:tcPr>
            <w:tcW w:w="1753" w:type="dxa"/>
            <w:tcBorders>
              <w:top w:val="single" w:sz="4" w:space="0" w:color="auto"/>
              <w:left w:val="single" w:sz="4" w:space="0" w:color="auto"/>
              <w:bottom w:val="single" w:sz="4" w:space="0" w:color="auto"/>
              <w:right w:val="single" w:sz="4" w:space="0" w:color="auto"/>
            </w:tcBorders>
            <w:vAlign w:val="bottom"/>
          </w:tcPr>
          <w:p w14:paraId="00FB055A" w14:textId="77777777" w:rsidR="0099121B" w:rsidRPr="00843506" w:rsidRDefault="0099121B" w:rsidP="0064232F">
            <w:pPr>
              <w:jc w:val="center"/>
              <w:rPr>
                <w:rFonts w:eastAsiaTheme="minorEastAsia"/>
              </w:rPr>
            </w:pPr>
            <w:r w:rsidRPr="00843506">
              <w:rPr>
                <w:rFonts w:eastAsiaTheme="minorEastAsia"/>
              </w:rPr>
              <w:t>0,3</w:t>
            </w:r>
          </w:p>
        </w:tc>
        <w:tc>
          <w:tcPr>
            <w:tcW w:w="1975" w:type="dxa"/>
            <w:tcBorders>
              <w:top w:val="single" w:sz="4" w:space="0" w:color="auto"/>
              <w:left w:val="single" w:sz="4" w:space="0" w:color="auto"/>
              <w:bottom w:val="single" w:sz="4" w:space="0" w:color="auto"/>
              <w:right w:val="single" w:sz="4" w:space="0" w:color="auto"/>
            </w:tcBorders>
            <w:vAlign w:val="center"/>
          </w:tcPr>
          <w:p w14:paraId="39090A2A"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68D66816"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32C0FFFE" w14:textId="77777777" w:rsidR="0099121B" w:rsidRPr="00843506" w:rsidRDefault="0099121B" w:rsidP="0064232F">
            <w:pPr>
              <w:jc w:val="both"/>
              <w:rPr>
                <w:rFonts w:eastAsiaTheme="minorEastAsia"/>
              </w:rPr>
            </w:pPr>
            <w:r w:rsidRPr="00843506">
              <w:rPr>
                <w:rFonts w:eastAsiaTheme="minorEastAsia"/>
              </w:rPr>
              <w:t xml:space="preserve">                      воды </w:t>
            </w:r>
          </w:p>
        </w:tc>
        <w:tc>
          <w:tcPr>
            <w:tcW w:w="1753" w:type="dxa"/>
            <w:tcBorders>
              <w:top w:val="single" w:sz="4" w:space="0" w:color="auto"/>
              <w:left w:val="single" w:sz="4" w:space="0" w:color="auto"/>
              <w:bottom w:val="single" w:sz="4" w:space="0" w:color="auto"/>
              <w:right w:val="single" w:sz="4" w:space="0" w:color="auto"/>
            </w:tcBorders>
            <w:vAlign w:val="bottom"/>
          </w:tcPr>
          <w:p w14:paraId="31297F1A" w14:textId="77777777" w:rsidR="0099121B" w:rsidRPr="00843506" w:rsidRDefault="0099121B" w:rsidP="0064232F">
            <w:pPr>
              <w:jc w:val="center"/>
              <w:rPr>
                <w:rFonts w:eastAsiaTheme="minorEastAsia"/>
              </w:rPr>
            </w:pPr>
            <w:r w:rsidRPr="00843506">
              <w:rPr>
                <w:rFonts w:eastAsiaTheme="minorEastAsia"/>
              </w:rPr>
              <w:t>0,6</w:t>
            </w:r>
          </w:p>
        </w:tc>
        <w:tc>
          <w:tcPr>
            <w:tcW w:w="1975" w:type="dxa"/>
            <w:tcBorders>
              <w:top w:val="single" w:sz="4" w:space="0" w:color="auto"/>
              <w:left w:val="single" w:sz="4" w:space="0" w:color="auto"/>
              <w:bottom w:val="single" w:sz="4" w:space="0" w:color="auto"/>
              <w:right w:val="single" w:sz="4" w:space="0" w:color="auto"/>
            </w:tcBorders>
            <w:vAlign w:val="center"/>
          </w:tcPr>
          <w:p w14:paraId="1FFDDB65" w14:textId="77777777" w:rsidR="0099121B" w:rsidRPr="00843506" w:rsidRDefault="0099121B" w:rsidP="0064232F">
            <w:pPr>
              <w:jc w:val="center"/>
              <w:rPr>
                <w:rFonts w:eastAsiaTheme="minorEastAsia"/>
              </w:rPr>
            </w:pPr>
            <w:r w:rsidRPr="00843506">
              <w:rPr>
                <w:rFonts w:eastAsiaTheme="minorEastAsia"/>
              </w:rPr>
              <w:t>0,1</w:t>
            </w:r>
          </w:p>
        </w:tc>
      </w:tr>
      <w:tr w:rsidR="0099121B" w:rsidRPr="00843506" w14:paraId="3F720332"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04640F41" w14:textId="77777777" w:rsidR="0099121B" w:rsidRPr="00843506" w:rsidRDefault="0099121B" w:rsidP="0064232F">
            <w:pPr>
              <w:jc w:val="both"/>
              <w:rPr>
                <w:rFonts w:eastAsiaTheme="minorEastAsia"/>
              </w:rPr>
            </w:pPr>
            <w:r w:rsidRPr="00843506">
              <w:rPr>
                <w:rFonts w:eastAsiaTheme="minorEastAsia"/>
              </w:rPr>
              <w:t xml:space="preserve">                      сады, тутовники, ягодники</w:t>
            </w:r>
          </w:p>
        </w:tc>
        <w:tc>
          <w:tcPr>
            <w:tcW w:w="1753" w:type="dxa"/>
            <w:tcBorders>
              <w:top w:val="single" w:sz="4" w:space="0" w:color="auto"/>
              <w:left w:val="single" w:sz="4" w:space="0" w:color="auto"/>
              <w:bottom w:val="single" w:sz="4" w:space="0" w:color="auto"/>
              <w:right w:val="single" w:sz="4" w:space="0" w:color="auto"/>
            </w:tcBorders>
            <w:vAlign w:val="bottom"/>
          </w:tcPr>
          <w:p w14:paraId="0DA9DC60"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48780559"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5956AE95"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13F1632B" w14:textId="77777777" w:rsidR="0099121B" w:rsidRPr="00843506" w:rsidRDefault="0099121B" w:rsidP="0064232F">
            <w:pPr>
              <w:jc w:val="both"/>
              <w:rPr>
                <w:rFonts w:eastAsiaTheme="minorEastAsia"/>
              </w:rPr>
            </w:pPr>
            <w:r w:rsidRPr="00843506">
              <w:rPr>
                <w:rFonts w:eastAsiaTheme="minorEastAsia"/>
              </w:rPr>
              <w:t xml:space="preserve">                      дороги, просеки</w:t>
            </w:r>
          </w:p>
        </w:tc>
        <w:tc>
          <w:tcPr>
            <w:tcW w:w="1753" w:type="dxa"/>
            <w:tcBorders>
              <w:top w:val="single" w:sz="4" w:space="0" w:color="auto"/>
              <w:left w:val="single" w:sz="4" w:space="0" w:color="auto"/>
              <w:bottom w:val="single" w:sz="4" w:space="0" w:color="auto"/>
              <w:right w:val="single" w:sz="4" w:space="0" w:color="auto"/>
            </w:tcBorders>
            <w:vAlign w:val="bottom"/>
          </w:tcPr>
          <w:p w14:paraId="2E761F78" w14:textId="77777777" w:rsidR="0099121B" w:rsidRPr="00843506" w:rsidRDefault="0099121B" w:rsidP="0064232F">
            <w:pPr>
              <w:jc w:val="center"/>
              <w:rPr>
                <w:rFonts w:eastAsiaTheme="minorEastAsia"/>
              </w:rPr>
            </w:pPr>
            <w:r w:rsidRPr="00843506">
              <w:rPr>
                <w:rFonts w:eastAsiaTheme="minorEastAsia"/>
              </w:rPr>
              <w:t>4,8</w:t>
            </w:r>
          </w:p>
        </w:tc>
        <w:tc>
          <w:tcPr>
            <w:tcW w:w="1975" w:type="dxa"/>
            <w:tcBorders>
              <w:top w:val="single" w:sz="4" w:space="0" w:color="auto"/>
              <w:left w:val="single" w:sz="4" w:space="0" w:color="auto"/>
              <w:bottom w:val="single" w:sz="4" w:space="0" w:color="auto"/>
              <w:right w:val="single" w:sz="4" w:space="0" w:color="auto"/>
            </w:tcBorders>
            <w:vAlign w:val="center"/>
          </w:tcPr>
          <w:p w14:paraId="04A216F0" w14:textId="77777777" w:rsidR="0099121B" w:rsidRPr="00843506" w:rsidRDefault="0099121B" w:rsidP="0064232F">
            <w:pPr>
              <w:jc w:val="center"/>
              <w:rPr>
                <w:rFonts w:eastAsiaTheme="minorEastAsia"/>
              </w:rPr>
            </w:pPr>
            <w:r w:rsidRPr="00843506">
              <w:rPr>
                <w:rFonts w:eastAsiaTheme="minorEastAsia"/>
              </w:rPr>
              <w:t>0,6</w:t>
            </w:r>
          </w:p>
        </w:tc>
      </w:tr>
      <w:tr w:rsidR="0099121B" w:rsidRPr="00843506" w14:paraId="53D2DDA3"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6D746936" w14:textId="77777777" w:rsidR="0099121B" w:rsidRPr="00843506" w:rsidRDefault="0099121B" w:rsidP="0064232F">
            <w:pPr>
              <w:jc w:val="both"/>
              <w:rPr>
                <w:rFonts w:eastAsiaTheme="minorEastAsia"/>
              </w:rPr>
            </w:pPr>
            <w:r w:rsidRPr="00843506">
              <w:rPr>
                <w:rFonts w:eastAsiaTheme="minorEastAsia"/>
              </w:rPr>
              <w:lastRenderedPageBreak/>
              <w:t xml:space="preserve">                      усадьбы</w:t>
            </w:r>
          </w:p>
        </w:tc>
        <w:tc>
          <w:tcPr>
            <w:tcW w:w="1753" w:type="dxa"/>
            <w:tcBorders>
              <w:top w:val="single" w:sz="4" w:space="0" w:color="auto"/>
              <w:left w:val="single" w:sz="4" w:space="0" w:color="auto"/>
              <w:bottom w:val="single" w:sz="4" w:space="0" w:color="auto"/>
              <w:right w:val="single" w:sz="4" w:space="0" w:color="auto"/>
            </w:tcBorders>
            <w:vAlign w:val="bottom"/>
          </w:tcPr>
          <w:p w14:paraId="25F529B7" w14:textId="77777777" w:rsidR="0099121B" w:rsidRPr="00843506" w:rsidRDefault="0099121B" w:rsidP="0064232F">
            <w:pPr>
              <w:jc w:val="center"/>
              <w:rPr>
                <w:rFonts w:eastAsiaTheme="minorEastAsia"/>
              </w:rPr>
            </w:pPr>
            <w:r w:rsidRPr="00843506">
              <w:rPr>
                <w:rFonts w:eastAsiaTheme="minorEastAsia"/>
              </w:rPr>
              <w:t>7,1</w:t>
            </w:r>
          </w:p>
        </w:tc>
        <w:tc>
          <w:tcPr>
            <w:tcW w:w="1975" w:type="dxa"/>
            <w:tcBorders>
              <w:top w:val="single" w:sz="4" w:space="0" w:color="auto"/>
              <w:left w:val="single" w:sz="4" w:space="0" w:color="auto"/>
              <w:bottom w:val="single" w:sz="4" w:space="0" w:color="auto"/>
              <w:right w:val="single" w:sz="4" w:space="0" w:color="auto"/>
            </w:tcBorders>
            <w:vAlign w:val="center"/>
          </w:tcPr>
          <w:p w14:paraId="494E16F0" w14:textId="77777777" w:rsidR="0099121B" w:rsidRPr="00843506" w:rsidRDefault="0099121B" w:rsidP="0064232F">
            <w:pPr>
              <w:jc w:val="center"/>
              <w:rPr>
                <w:rFonts w:eastAsiaTheme="minorEastAsia"/>
              </w:rPr>
            </w:pPr>
            <w:r w:rsidRPr="00843506">
              <w:rPr>
                <w:rFonts w:eastAsiaTheme="minorEastAsia"/>
              </w:rPr>
              <w:t>0,8</w:t>
            </w:r>
          </w:p>
        </w:tc>
      </w:tr>
      <w:tr w:rsidR="0099121B" w:rsidRPr="00843506" w14:paraId="799F315D"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5B8D97FF" w14:textId="77777777" w:rsidR="0099121B" w:rsidRPr="00843506" w:rsidRDefault="0099121B" w:rsidP="0064232F">
            <w:pPr>
              <w:jc w:val="both"/>
              <w:rPr>
                <w:rFonts w:eastAsiaTheme="minorEastAsia"/>
              </w:rPr>
            </w:pPr>
            <w:r w:rsidRPr="00843506">
              <w:rPr>
                <w:rFonts w:eastAsiaTheme="minorEastAsia"/>
              </w:rPr>
              <w:t xml:space="preserve">                      болота</w:t>
            </w:r>
          </w:p>
        </w:tc>
        <w:tc>
          <w:tcPr>
            <w:tcW w:w="1753" w:type="dxa"/>
            <w:tcBorders>
              <w:top w:val="single" w:sz="4" w:space="0" w:color="auto"/>
              <w:left w:val="single" w:sz="4" w:space="0" w:color="auto"/>
              <w:bottom w:val="single" w:sz="4" w:space="0" w:color="auto"/>
              <w:right w:val="single" w:sz="4" w:space="0" w:color="auto"/>
            </w:tcBorders>
            <w:vAlign w:val="bottom"/>
          </w:tcPr>
          <w:p w14:paraId="620CED0C" w14:textId="77777777" w:rsidR="0099121B" w:rsidRPr="00843506" w:rsidRDefault="0099121B" w:rsidP="0064232F">
            <w:pPr>
              <w:jc w:val="center"/>
              <w:rPr>
                <w:rFonts w:eastAsiaTheme="minorEastAsia"/>
              </w:rPr>
            </w:pPr>
            <w:r w:rsidRPr="00843506">
              <w:rPr>
                <w:rFonts w:eastAsiaTheme="minorEastAsia"/>
              </w:rPr>
              <w:t>5,8</w:t>
            </w:r>
          </w:p>
        </w:tc>
        <w:tc>
          <w:tcPr>
            <w:tcW w:w="1975" w:type="dxa"/>
            <w:tcBorders>
              <w:top w:val="single" w:sz="4" w:space="0" w:color="auto"/>
              <w:left w:val="single" w:sz="4" w:space="0" w:color="auto"/>
              <w:bottom w:val="single" w:sz="4" w:space="0" w:color="auto"/>
              <w:right w:val="single" w:sz="4" w:space="0" w:color="auto"/>
            </w:tcBorders>
            <w:vAlign w:val="center"/>
          </w:tcPr>
          <w:p w14:paraId="24EED647" w14:textId="77777777" w:rsidR="0099121B" w:rsidRPr="00843506" w:rsidRDefault="0099121B" w:rsidP="0064232F">
            <w:pPr>
              <w:jc w:val="center"/>
              <w:rPr>
                <w:rFonts w:eastAsiaTheme="minorEastAsia"/>
              </w:rPr>
            </w:pPr>
            <w:r w:rsidRPr="00843506">
              <w:rPr>
                <w:rFonts w:eastAsiaTheme="minorEastAsia"/>
              </w:rPr>
              <w:t>0,7</w:t>
            </w:r>
          </w:p>
        </w:tc>
      </w:tr>
      <w:tr w:rsidR="0099121B" w:rsidRPr="00843506" w14:paraId="53C8342A"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6B35B93D" w14:textId="77777777" w:rsidR="0099121B" w:rsidRPr="00843506" w:rsidRDefault="0099121B" w:rsidP="0064232F">
            <w:pPr>
              <w:jc w:val="both"/>
              <w:rPr>
                <w:rFonts w:eastAsiaTheme="minorEastAsia"/>
              </w:rPr>
            </w:pPr>
            <w:r w:rsidRPr="00843506">
              <w:rPr>
                <w:rFonts w:eastAsiaTheme="minorEastAsia"/>
              </w:rPr>
              <w:t xml:space="preserve">                      пески</w:t>
            </w:r>
          </w:p>
        </w:tc>
        <w:tc>
          <w:tcPr>
            <w:tcW w:w="1753" w:type="dxa"/>
            <w:tcBorders>
              <w:top w:val="single" w:sz="4" w:space="0" w:color="auto"/>
              <w:left w:val="single" w:sz="4" w:space="0" w:color="auto"/>
              <w:bottom w:val="single" w:sz="4" w:space="0" w:color="auto"/>
              <w:right w:val="single" w:sz="4" w:space="0" w:color="auto"/>
            </w:tcBorders>
            <w:vAlign w:val="bottom"/>
          </w:tcPr>
          <w:p w14:paraId="07104E21"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1791E9EF"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5895FE10" w14:textId="77777777" w:rsidTr="002E47FD">
        <w:trPr>
          <w:trHeight w:hRule="exact" w:val="284"/>
          <w:jc w:val="center"/>
        </w:trPr>
        <w:tc>
          <w:tcPr>
            <w:tcW w:w="5807" w:type="dxa"/>
            <w:tcBorders>
              <w:top w:val="single" w:sz="4" w:space="0" w:color="auto"/>
              <w:left w:val="single" w:sz="4" w:space="0" w:color="auto"/>
              <w:bottom w:val="single" w:sz="4" w:space="0" w:color="auto"/>
              <w:right w:val="single" w:sz="4" w:space="0" w:color="auto"/>
            </w:tcBorders>
            <w:vAlign w:val="center"/>
          </w:tcPr>
          <w:p w14:paraId="42860DE4" w14:textId="77777777" w:rsidR="0099121B" w:rsidRPr="00843506" w:rsidRDefault="0099121B" w:rsidP="0064232F">
            <w:pPr>
              <w:jc w:val="both"/>
              <w:rPr>
                <w:rFonts w:eastAsiaTheme="minorEastAsia"/>
              </w:rPr>
            </w:pPr>
            <w:r w:rsidRPr="00843506">
              <w:rPr>
                <w:rFonts w:eastAsiaTheme="minorEastAsia"/>
              </w:rPr>
              <w:t xml:space="preserve">                      ледники</w:t>
            </w:r>
          </w:p>
        </w:tc>
        <w:tc>
          <w:tcPr>
            <w:tcW w:w="1753" w:type="dxa"/>
            <w:tcBorders>
              <w:top w:val="single" w:sz="4" w:space="0" w:color="auto"/>
              <w:left w:val="single" w:sz="4" w:space="0" w:color="auto"/>
              <w:bottom w:val="single" w:sz="4" w:space="0" w:color="auto"/>
              <w:right w:val="single" w:sz="4" w:space="0" w:color="auto"/>
            </w:tcBorders>
            <w:vAlign w:val="bottom"/>
          </w:tcPr>
          <w:p w14:paraId="2BCFCD7B" w14:textId="77777777" w:rsidR="0099121B" w:rsidRPr="00843506" w:rsidRDefault="0099121B" w:rsidP="0064232F">
            <w:pPr>
              <w:jc w:val="center"/>
              <w:rPr>
                <w:rFonts w:eastAsiaTheme="minorEastAsia"/>
              </w:rPr>
            </w:pPr>
            <w:r w:rsidRPr="00843506">
              <w:rPr>
                <w:rFonts w:eastAsiaTheme="minorEastAsia"/>
              </w:rPr>
              <w:t>0</w:t>
            </w:r>
          </w:p>
        </w:tc>
        <w:tc>
          <w:tcPr>
            <w:tcW w:w="1975" w:type="dxa"/>
            <w:tcBorders>
              <w:top w:val="single" w:sz="4" w:space="0" w:color="auto"/>
              <w:left w:val="single" w:sz="4" w:space="0" w:color="auto"/>
              <w:bottom w:val="single" w:sz="4" w:space="0" w:color="auto"/>
              <w:right w:val="single" w:sz="4" w:space="0" w:color="auto"/>
            </w:tcBorders>
            <w:vAlign w:val="center"/>
          </w:tcPr>
          <w:p w14:paraId="5E0A9F81" w14:textId="77777777" w:rsidR="0099121B" w:rsidRPr="00843506" w:rsidRDefault="0099121B" w:rsidP="0064232F">
            <w:pPr>
              <w:jc w:val="center"/>
              <w:rPr>
                <w:rFonts w:eastAsiaTheme="minorEastAsia"/>
              </w:rPr>
            </w:pPr>
            <w:r w:rsidRPr="00843506">
              <w:rPr>
                <w:rFonts w:eastAsiaTheme="minorEastAsia"/>
              </w:rPr>
              <w:t>0</w:t>
            </w:r>
          </w:p>
        </w:tc>
      </w:tr>
      <w:tr w:rsidR="0099121B" w:rsidRPr="00843506" w14:paraId="7D28DE88" w14:textId="77777777" w:rsidTr="002E47FD">
        <w:trPr>
          <w:trHeight w:hRule="exact" w:val="284"/>
          <w:jc w:val="center"/>
        </w:trPr>
        <w:tc>
          <w:tcPr>
            <w:tcW w:w="5807" w:type="dxa"/>
            <w:tcBorders>
              <w:top w:val="single" w:sz="4" w:space="0" w:color="auto"/>
              <w:left w:val="single" w:sz="3" w:space="0" w:color="auto"/>
              <w:bottom w:val="single" w:sz="3" w:space="0" w:color="auto"/>
              <w:right w:val="single" w:sz="4" w:space="0" w:color="auto"/>
            </w:tcBorders>
            <w:vAlign w:val="center"/>
          </w:tcPr>
          <w:p w14:paraId="0D40A2BA" w14:textId="77777777" w:rsidR="0099121B" w:rsidRPr="00843506" w:rsidRDefault="0099121B" w:rsidP="0064232F">
            <w:pPr>
              <w:jc w:val="both"/>
              <w:rPr>
                <w:rFonts w:eastAsiaTheme="minorEastAsia"/>
              </w:rPr>
            </w:pPr>
            <w:r w:rsidRPr="00843506">
              <w:rPr>
                <w:rFonts w:eastAsiaTheme="minorEastAsia"/>
              </w:rPr>
              <w:t xml:space="preserve">                      прочие земли</w:t>
            </w:r>
          </w:p>
        </w:tc>
        <w:tc>
          <w:tcPr>
            <w:tcW w:w="1753" w:type="dxa"/>
            <w:tcBorders>
              <w:top w:val="single" w:sz="4" w:space="0" w:color="auto"/>
              <w:left w:val="single" w:sz="4" w:space="0" w:color="auto"/>
              <w:bottom w:val="single" w:sz="3" w:space="0" w:color="auto"/>
              <w:right w:val="single" w:sz="4" w:space="0" w:color="auto"/>
            </w:tcBorders>
            <w:vAlign w:val="bottom"/>
          </w:tcPr>
          <w:p w14:paraId="03AF772A" w14:textId="77777777" w:rsidR="0099121B" w:rsidRPr="00843506" w:rsidRDefault="0099121B" w:rsidP="0064232F">
            <w:pPr>
              <w:jc w:val="center"/>
              <w:rPr>
                <w:rFonts w:eastAsiaTheme="minorEastAsia"/>
              </w:rPr>
            </w:pPr>
            <w:r w:rsidRPr="00843506">
              <w:rPr>
                <w:rFonts w:eastAsiaTheme="minorEastAsia"/>
              </w:rPr>
              <w:t>3,8</w:t>
            </w:r>
          </w:p>
        </w:tc>
        <w:tc>
          <w:tcPr>
            <w:tcW w:w="1975" w:type="dxa"/>
            <w:tcBorders>
              <w:top w:val="single" w:sz="4" w:space="0" w:color="auto"/>
              <w:left w:val="single" w:sz="4" w:space="0" w:color="auto"/>
              <w:bottom w:val="single" w:sz="3" w:space="0" w:color="auto"/>
              <w:right w:val="single" w:sz="4" w:space="0" w:color="auto"/>
            </w:tcBorders>
            <w:vAlign w:val="center"/>
          </w:tcPr>
          <w:p w14:paraId="7D7B4592" w14:textId="77777777" w:rsidR="0099121B" w:rsidRPr="00843506" w:rsidRDefault="0099121B" w:rsidP="0064232F">
            <w:pPr>
              <w:jc w:val="center"/>
              <w:rPr>
                <w:rFonts w:eastAsiaTheme="minorEastAsia"/>
              </w:rPr>
            </w:pPr>
            <w:r w:rsidRPr="00843506">
              <w:rPr>
                <w:rFonts w:eastAsiaTheme="minorEastAsia"/>
              </w:rPr>
              <w:t>0,4</w:t>
            </w:r>
          </w:p>
        </w:tc>
      </w:tr>
    </w:tbl>
    <w:p w14:paraId="739BD66C" w14:textId="77777777" w:rsidR="0099121B" w:rsidRPr="00843506" w:rsidRDefault="0099121B" w:rsidP="0064232F">
      <w:pPr>
        <w:pStyle w:val="a6"/>
        <w:ind w:firstLine="0"/>
        <w:jc w:val="center"/>
        <w:rPr>
          <w:sz w:val="24"/>
          <w:szCs w:val="24"/>
        </w:rPr>
      </w:pPr>
    </w:p>
    <w:p w14:paraId="7F5AF9D4" w14:textId="2FE240B3" w:rsidR="00424F0D" w:rsidRDefault="00424F0D" w:rsidP="000F1F06">
      <w:pPr>
        <w:ind w:firstLine="709"/>
        <w:jc w:val="both"/>
        <w:rPr>
          <w:i/>
        </w:rPr>
      </w:pPr>
      <w:bookmarkStart w:id="8" w:name="_bookmark10"/>
      <w:bookmarkEnd w:id="8"/>
      <w:r w:rsidRPr="00843506">
        <w:rPr>
          <w:i/>
        </w:rPr>
        <w:t xml:space="preserve">Характеристика имеющихся и проектируемых </w:t>
      </w:r>
      <w:r w:rsidR="00944860" w:rsidRPr="00843506">
        <w:rPr>
          <w:i/>
        </w:rPr>
        <w:t>ООПТ</w:t>
      </w:r>
      <w:r w:rsidRPr="00843506">
        <w:rPr>
          <w:i/>
        </w:rPr>
        <w:t xml:space="preserve"> и объектов, планов по их организации, развитию экологических сетей, сохранению биоразнообразия</w:t>
      </w:r>
    </w:p>
    <w:p w14:paraId="15D8E30E" w14:textId="77777777" w:rsidR="000F1F06" w:rsidRPr="00843506" w:rsidRDefault="000F1F06" w:rsidP="000F1F06">
      <w:pPr>
        <w:ind w:firstLine="709"/>
        <w:jc w:val="both"/>
        <w:rPr>
          <w:i/>
        </w:rPr>
      </w:pPr>
    </w:p>
    <w:p w14:paraId="6B44C1F4" w14:textId="3D7DCD88" w:rsidR="00C00C6F" w:rsidRPr="00843506" w:rsidRDefault="00424F0D" w:rsidP="0064232F">
      <w:pPr>
        <w:ind w:firstLine="708"/>
        <w:jc w:val="both"/>
      </w:pPr>
      <w:r w:rsidRPr="00843506">
        <w:t xml:space="preserve">На территории </w:t>
      </w:r>
      <w:r w:rsidR="00944860" w:rsidRPr="00843506">
        <w:t>городских лесов</w:t>
      </w:r>
      <w:r w:rsidR="002D4B0A" w:rsidRPr="00843506">
        <w:t xml:space="preserve">, расположенных </w:t>
      </w:r>
      <w:r w:rsidR="00FE3970" w:rsidRPr="00843506">
        <w:t xml:space="preserve">в черте </w:t>
      </w:r>
      <w:r w:rsidR="0099121B" w:rsidRPr="00843506">
        <w:t>МО «Г. Усолье</w:t>
      </w:r>
      <w:r w:rsidR="00FE3970" w:rsidRPr="00843506">
        <w:t>-Сибирско</w:t>
      </w:r>
      <w:r w:rsidR="0099121B" w:rsidRPr="00843506">
        <w:t>е»</w:t>
      </w:r>
      <w:r w:rsidR="00FE3970" w:rsidRPr="00843506">
        <w:t>, ООПТ</w:t>
      </w:r>
      <w:r w:rsidR="005F6F28" w:rsidRPr="00843506">
        <w:t xml:space="preserve"> не </w:t>
      </w:r>
      <w:r w:rsidR="00DA7277" w:rsidRPr="00843506">
        <w:t>выделены</w:t>
      </w:r>
      <w:r w:rsidR="00944860" w:rsidRPr="00843506">
        <w:t>.</w:t>
      </w:r>
      <w:r w:rsidR="00DA7277" w:rsidRPr="00843506">
        <w:t xml:space="preserve"> </w:t>
      </w:r>
      <w:r w:rsidR="00C00C6F" w:rsidRPr="00843506">
        <w:t>Схемой территориального планирования Иркутской области, утверждённой постановлением Правительства Иркутской области от</w:t>
      </w:r>
      <w:r w:rsidR="00C00C6F" w:rsidRPr="00843506">
        <w:rPr>
          <w:spacing w:val="-2"/>
        </w:rPr>
        <w:t xml:space="preserve"> </w:t>
      </w:r>
      <w:r w:rsidR="00C00C6F" w:rsidRPr="00843506">
        <w:t>02.11.2012 №</w:t>
      </w:r>
      <w:r w:rsidR="004B25B2" w:rsidRPr="00843506">
        <w:t xml:space="preserve"> </w:t>
      </w:r>
      <w:r w:rsidR="00C00C6F" w:rsidRPr="00843506">
        <w:t>607-пп, в первую оче</w:t>
      </w:r>
      <w:r w:rsidR="00C81889" w:rsidRPr="00843506">
        <w:t xml:space="preserve">редь, до 2025 года, организация </w:t>
      </w:r>
      <w:r w:rsidR="00C00C6F" w:rsidRPr="00843506">
        <w:t xml:space="preserve">ООПТ </w:t>
      </w:r>
      <w:r w:rsidR="00C81889" w:rsidRPr="00843506">
        <w:t xml:space="preserve">в границах городских лесов </w:t>
      </w:r>
      <w:r w:rsidR="00DA7277" w:rsidRPr="00843506">
        <w:t>не планируется</w:t>
      </w:r>
      <w:r w:rsidR="00C00C6F" w:rsidRPr="00843506">
        <w:t>.</w:t>
      </w:r>
      <w:r w:rsidR="005F6F28" w:rsidRPr="00843506">
        <w:t xml:space="preserve"> В предварительном перечне планируемых ООПТ, составленном Институтом географии СО РАН, изучавшим перспективы развития и размещения ООПТ в Иркутской области, ОКН и объекты природного наследия в границах Усолья-Сибирского также не значатся.</w:t>
      </w:r>
    </w:p>
    <w:p w14:paraId="3DC63378" w14:textId="3CEC32BC" w:rsidR="00C81889" w:rsidRPr="00843506" w:rsidRDefault="00653F52" w:rsidP="0064232F">
      <w:pPr>
        <w:pStyle w:val="a6"/>
        <w:ind w:firstLine="709"/>
        <w:rPr>
          <w:sz w:val="24"/>
          <w:szCs w:val="24"/>
        </w:rPr>
      </w:pPr>
      <w:r w:rsidRPr="00843506">
        <w:rPr>
          <w:i/>
          <w:sz w:val="24"/>
          <w:szCs w:val="24"/>
        </w:rPr>
        <w:t>Объекты национального наследия</w:t>
      </w:r>
      <w:r w:rsidRPr="00843506">
        <w:rPr>
          <w:sz w:val="24"/>
          <w:szCs w:val="24"/>
        </w:rPr>
        <w:t xml:space="preserve"> на землях </w:t>
      </w:r>
      <w:r w:rsidR="008B2B72" w:rsidRPr="00843506">
        <w:rPr>
          <w:sz w:val="24"/>
          <w:szCs w:val="24"/>
        </w:rPr>
        <w:t xml:space="preserve">городских лесов </w:t>
      </w:r>
      <w:r w:rsidR="0099121B" w:rsidRPr="00843506">
        <w:rPr>
          <w:sz w:val="24"/>
          <w:szCs w:val="24"/>
        </w:rPr>
        <w:t>МО «Г. Усолье</w:t>
      </w:r>
      <w:r w:rsidR="008B2B72" w:rsidRPr="00843506">
        <w:rPr>
          <w:sz w:val="24"/>
          <w:szCs w:val="24"/>
        </w:rPr>
        <w:t>-Сибирско</w:t>
      </w:r>
      <w:r w:rsidR="0099121B" w:rsidRPr="00843506">
        <w:rPr>
          <w:sz w:val="24"/>
          <w:szCs w:val="24"/>
        </w:rPr>
        <w:t>е»</w:t>
      </w:r>
      <w:r w:rsidR="00C81889" w:rsidRPr="00843506">
        <w:rPr>
          <w:sz w:val="24"/>
          <w:szCs w:val="24"/>
        </w:rPr>
        <w:t xml:space="preserve"> </w:t>
      </w:r>
      <w:r w:rsidRPr="00843506">
        <w:rPr>
          <w:sz w:val="24"/>
          <w:szCs w:val="24"/>
        </w:rPr>
        <w:t xml:space="preserve">отсутствуют. </w:t>
      </w:r>
    </w:p>
    <w:p w14:paraId="69E27651" w14:textId="3A4D723B" w:rsidR="00653F52" w:rsidRPr="00843506" w:rsidRDefault="00653F52" w:rsidP="0064232F">
      <w:pPr>
        <w:pStyle w:val="a6"/>
        <w:ind w:firstLine="709"/>
        <w:rPr>
          <w:sz w:val="24"/>
          <w:szCs w:val="24"/>
        </w:rPr>
      </w:pPr>
      <w:r w:rsidRPr="00843506">
        <w:rPr>
          <w:sz w:val="24"/>
          <w:szCs w:val="24"/>
        </w:rPr>
        <w:t>Согласно информации Службы по охране объектов культурного наследия</w:t>
      </w:r>
      <w:r w:rsidR="00C81889" w:rsidRPr="00843506">
        <w:rPr>
          <w:sz w:val="24"/>
          <w:szCs w:val="24"/>
        </w:rPr>
        <w:t xml:space="preserve"> (ОКН) Иркутской области</w:t>
      </w:r>
      <w:r w:rsidRPr="00843506">
        <w:rPr>
          <w:sz w:val="24"/>
          <w:szCs w:val="24"/>
        </w:rPr>
        <w:t xml:space="preserve"> ОКН, относящиеся к памятникам истории, архитектуры и археологии</w:t>
      </w:r>
      <w:r w:rsidR="00C81889" w:rsidRPr="00843506">
        <w:rPr>
          <w:sz w:val="24"/>
          <w:szCs w:val="24"/>
        </w:rPr>
        <w:t>, в граница</w:t>
      </w:r>
      <w:r w:rsidR="008B2B72" w:rsidRPr="00843506">
        <w:rPr>
          <w:sz w:val="24"/>
          <w:szCs w:val="24"/>
        </w:rPr>
        <w:t xml:space="preserve">х городских лесов </w:t>
      </w:r>
      <w:r w:rsidR="0099121B" w:rsidRPr="00843506">
        <w:rPr>
          <w:sz w:val="24"/>
          <w:szCs w:val="24"/>
        </w:rPr>
        <w:t>МО «Г. Усолье</w:t>
      </w:r>
      <w:r w:rsidR="008B2B72" w:rsidRPr="00843506">
        <w:rPr>
          <w:sz w:val="24"/>
          <w:szCs w:val="24"/>
        </w:rPr>
        <w:t>-Сибирско</w:t>
      </w:r>
      <w:r w:rsidR="0099121B" w:rsidRPr="00843506">
        <w:rPr>
          <w:sz w:val="24"/>
          <w:szCs w:val="24"/>
        </w:rPr>
        <w:t>е»</w:t>
      </w:r>
      <w:r w:rsidR="00C81889" w:rsidRPr="00843506">
        <w:rPr>
          <w:sz w:val="24"/>
          <w:szCs w:val="24"/>
        </w:rPr>
        <w:t xml:space="preserve"> отсутствуют</w:t>
      </w:r>
      <w:r w:rsidRPr="00843506">
        <w:rPr>
          <w:sz w:val="24"/>
          <w:szCs w:val="24"/>
        </w:rPr>
        <w:t>.</w:t>
      </w:r>
    </w:p>
    <w:p w14:paraId="3F7EA096" w14:textId="75C87D77" w:rsidR="006A46FE" w:rsidRPr="00843506" w:rsidRDefault="00B364B0" w:rsidP="0064232F">
      <w:pPr>
        <w:pStyle w:val="ConsPlusNormal"/>
        <w:ind w:firstLine="708"/>
        <w:jc w:val="both"/>
      </w:pPr>
      <w:r w:rsidRPr="00843506">
        <w:rPr>
          <w:i/>
        </w:rPr>
        <w:t>Характеристика</w:t>
      </w:r>
      <w:r w:rsidRPr="00843506">
        <w:rPr>
          <w:i/>
          <w:spacing w:val="-12"/>
        </w:rPr>
        <w:t xml:space="preserve"> </w:t>
      </w:r>
      <w:r w:rsidRPr="00843506">
        <w:rPr>
          <w:i/>
        </w:rPr>
        <w:t>проектируемых</w:t>
      </w:r>
      <w:r w:rsidRPr="00843506">
        <w:rPr>
          <w:i/>
          <w:spacing w:val="-12"/>
        </w:rPr>
        <w:t xml:space="preserve"> </w:t>
      </w:r>
      <w:r w:rsidRPr="00843506">
        <w:rPr>
          <w:i/>
        </w:rPr>
        <w:t>лесов</w:t>
      </w:r>
      <w:r w:rsidRPr="00843506">
        <w:rPr>
          <w:i/>
          <w:spacing w:val="-11"/>
        </w:rPr>
        <w:t xml:space="preserve"> </w:t>
      </w:r>
      <w:r w:rsidRPr="00843506">
        <w:rPr>
          <w:i/>
        </w:rPr>
        <w:t>национального</w:t>
      </w:r>
      <w:r w:rsidRPr="00843506">
        <w:rPr>
          <w:i/>
          <w:spacing w:val="-9"/>
        </w:rPr>
        <w:t xml:space="preserve"> </w:t>
      </w:r>
      <w:r w:rsidRPr="00843506">
        <w:rPr>
          <w:i/>
          <w:spacing w:val="-2"/>
        </w:rPr>
        <w:t>наследия</w:t>
      </w:r>
      <w:r w:rsidRPr="00843506">
        <w:rPr>
          <w:i/>
        </w:rPr>
        <w:t xml:space="preserve"> </w:t>
      </w:r>
      <w:r w:rsidRPr="00843506">
        <w:t>в настоящем рег</w:t>
      </w:r>
      <w:r w:rsidR="00591442" w:rsidRPr="00843506">
        <w:t xml:space="preserve">ламенте не приводится по причине того, </w:t>
      </w:r>
      <w:r w:rsidRPr="00843506">
        <w:t>что п</w:t>
      </w:r>
      <w:r w:rsidR="006A46FE" w:rsidRPr="00843506">
        <w:t>роектировани</w:t>
      </w:r>
      <w:r w:rsidRPr="00843506">
        <w:t xml:space="preserve">е лесов национального наследия на территории городских лесов </w:t>
      </w:r>
      <w:r w:rsidR="00591442" w:rsidRPr="00843506">
        <w:t xml:space="preserve">ранее </w:t>
      </w:r>
      <w:r w:rsidRPr="00843506">
        <w:t xml:space="preserve">не </w:t>
      </w:r>
      <w:r w:rsidR="006A46FE" w:rsidRPr="00843506">
        <w:t>выполнялось</w:t>
      </w:r>
      <w:r w:rsidRPr="00843506">
        <w:t xml:space="preserve">. Кроме того, в </w:t>
      </w:r>
      <w:r w:rsidR="006A46FE" w:rsidRPr="00843506">
        <w:t>официально</w:t>
      </w:r>
      <w:r w:rsidR="006A46FE" w:rsidRPr="00843506">
        <w:rPr>
          <w:spacing w:val="53"/>
        </w:rPr>
        <w:t xml:space="preserve"> </w:t>
      </w:r>
      <w:r w:rsidR="006A46FE" w:rsidRPr="00843506">
        <w:t>установленных</w:t>
      </w:r>
      <w:r w:rsidR="006A46FE" w:rsidRPr="00843506">
        <w:rPr>
          <w:spacing w:val="54"/>
        </w:rPr>
        <w:t xml:space="preserve"> </w:t>
      </w:r>
      <w:r w:rsidRPr="00843506">
        <w:rPr>
          <w:spacing w:val="-2"/>
        </w:rPr>
        <w:t xml:space="preserve">лесным </w:t>
      </w:r>
      <w:r w:rsidR="006A46FE" w:rsidRPr="00843506">
        <w:t xml:space="preserve">законодательством перечнях категорий защитных лесов и </w:t>
      </w:r>
      <w:r w:rsidRPr="00843506">
        <w:t>ОЗУ</w:t>
      </w:r>
      <w:r w:rsidR="006A46FE" w:rsidRPr="00843506">
        <w:t xml:space="preserve"> лесов леса национа</w:t>
      </w:r>
      <w:r w:rsidR="00591442" w:rsidRPr="00843506">
        <w:t>льного наследия, а также объекты</w:t>
      </w:r>
      <w:r w:rsidR="006A46FE" w:rsidRPr="00843506">
        <w:t xml:space="preserve"> национального</w:t>
      </w:r>
      <w:r w:rsidR="00591442" w:rsidRPr="00843506">
        <w:t xml:space="preserve"> лесного наследия не упоминаются</w:t>
      </w:r>
      <w:r w:rsidR="006A46FE" w:rsidRPr="00843506">
        <w:t>.</w:t>
      </w:r>
      <w:r w:rsidR="00591442" w:rsidRPr="00843506">
        <w:t xml:space="preserve"> </w:t>
      </w:r>
    </w:p>
    <w:p w14:paraId="77E37F0B" w14:textId="309DA947" w:rsidR="007956FF" w:rsidRPr="00843506" w:rsidRDefault="006A46FE" w:rsidP="0064232F">
      <w:pPr>
        <w:ind w:firstLine="708"/>
        <w:jc w:val="both"/>
      </w:pPr>
      <w:r w:rsidRPr="00843506">
        <w:rPr>
          <w:i/>
        </w:rPr>
        <w:t>Перечень</w:t>
      </w:r>
      <w:r w:rsidRPr="00843506">
        <w:rPr>
          <w:i/>
          <w:spacing w:val="-6"/>
        </w:rPr>
        <w:t xml:space="preserve"> </w:t>
      </w:r>
      <w:r w:rsidRPr="00843506">
        <w:rPr>
          <w:i/>
        </w:rPr>
        <w:t>видов</w:t>
      </w:r>
      <w:r w:rsidRPr="00843506">
        <w:rPr>
          <w:i/>
          <w:spacing w:val="-6"/>
        </w:rPr>
        <w:t xml:space="preserve"> </w:t>
      </w:r>
      <w:r w:rsidRPr="00843506">
        <w:rPr>
          <w:i/>
        </w:rPr>
        <w:t>биологического</w:t>
      </w:r>
      <w:r w:rsidRPr="00843506">
        <w:rPr>
          <w:i/>
          <w:spacing w:val="-5"/>
        </w:rPr>
        <w:t xml:space="preserve"> </w:t>
      </w:r>
      <w:r w:rsidRPr="00843506">
        <w:rPr>
          <w:i/>
        </w:rPr>
        <w:t>разнообразия</w:t>
      </w:r>
      <w:r w:rsidRPr="00843506">
        <w:rPr>
          <w:i/>
          <w:spacing w:val="-3"/>
        </w:rPr>
        <w:t xml:space="preserve"> </w:t>
      </w:r>
      <w:r w:rsidRPr="00843506">
        <w:rPr>
          <w:i/>
        </w:rPr>
        <w:t>и</w:t>
      </w:r>
      <w:r w:rsidRPr="00843506">
        <w:rPr>
          <w:i/>
          <w:spacing w:val="-6"/>
        </w:rPr>
        <w:t xml:space="preserve"> </w:t>
      </w:r>
      <w:r w:rsidRPr="00843506">
        <w:rPr>
          <w:i/>
        </w:rPr>
        <w:t>размеров</w:t>
      </w:r>
      <w:r w:rsidRPr="00843506">
        <w:rPr>
          <w:i/>
          <w:spacing w:val="-6"/>
        </w:rPr>
        <w:t xml:space="preserve"> </w:t>
      </w:r>
      <w:r w:rsidRPr="00843506">
        <w:rPr>
          <w:i/>
        </w:rPr>
        <w:t>буферных</w:t>
      </w:r>
      <w:r w:rsidRPr="00843506">
        <w:rPr>
          <w:i/>
          <w:spacing w:val="-4"/>
        </w:rPr>
        <w:t xml:space="preserve"> </w:t>
      </w:r>
      <w:r w:rsidR="00591442" w:rsidRPr="00843506">
        <w:rPr>
          <w:i/>
        </w:rPr>
        <w:t xml:space="preserve">зон, подлежащих </w:t>
      </w:r>
      <w:r w:rsidRPr="00843506">
        <w:rPr>
          <w:i/>
        </w:rPr>
        <w:t>сохранению при осуществлении лесосечных работ</w:t>
      </w:r>
      <w:r w:rsidR="00591442" w:rsidRPr="00843506">
        <w:rPr>
          <w:i/>
        </w:rPr>
        <w:t>,</w:t>
      </w:r>
      <w:r w:rsidR="00591442" w:rsidRPr="00843506">
        <w:t xml:space="preserve"> приведён </w:t>
      </w:r>
      <w:r w:rsidR="00572404" w:rsidRPr="00843506">
        <w:t xml:space="preserve">в Красной книге РФ, субъекта федерации и утверждён действующими приказами и постановлениями. Согласно </w:t>
      </w:r>
      <w:r w:rsidRPr="00843506">
        <w:t>методическим рекомендациям по сохранению биоразнообразия при лесозаготовительн</w:t>
      </w:r>
      <w:r w:rsidR="00572404" w:rsidRPr="00843506">
        <w:t>ых работах, утверждё</w:t>
      </w:r>
      <w:r w:rsidRPr="00843506">
        <w:t>нными приказом Министерства лесного комплекса Иркутской области</w:t>
      </w:r>
      <w:r w:rsidRPr="00843506">
        <w:rPr>
          <w:spacing w:val="40"/>
        </w:rPr>
        <w:t xml:space="preserve"> </w:t>
      </w:r>
      <w:r w:rsidRPr="00843506">
        <w:t>от 13.11.2017 №</w:t>
      </w:r>
      <w:r w:rsidR="00B27B92" w:rsidRPr="00843506">
        <w:t xml:space="preserve"> 95-МПР</w:t>
      </w:r>
      <w:r w:rsidRPr="00843506">
        <w:t>, при использовании лесов охране подл</w:t>
      </w:r>
      <w:r w:rsidR="00572404" w:rsidRPr="00843506">
        <w:t>ежат ключевые биотопы и</w:t>
      </w:r>
      <w:r w:rsidRPr="00843506">
        <w:t xml:space="preserve"> объекты (отдельные деревья, их группы, или целые лесные участки природные комплексы), имеющие большое значение, как среда обитания объектов растительного и жи</w:t>
      </w:r>
      <w:r w:rsidR="00572404" w:rsidRPr="00843506">
        <w:t>вотного мира, в том числе занесё</w:t>
      </w:r>
      <w:r w:rsidRPr="00843506">
        <w:t>нных в Красную книгу Р</w:t>
      </w:r>
      <w:r w:rsidR="00572404" w:rsidRPr="00843506">
        <w:t>Ф</w:t>
      </w:r>
      <w:r w:rsidRPr="00843506">
        <w:t xml:space="preserve"> или Иркутской области. </w:t>
      </w:r>
      <w:r w:rsidR="00572404" w:rsidRPr="00843506">
        <w:t>Список краснокнижных растений и животных региона утверждён</w:t>
      </w:r>
      <w:r w:rsidRPr="00843506">
        <w:t xml:space="preserve"> постановление</w:t>
      </w:r>
      <w:r w:rsidR="00572404" w:rsidRPr="00843506">
        <w:t>м</w:t>
      </w:r>
      <w:r w:rsidRPr="00843506">
        <w:t xml:space="preserve"> Правительства Иркутской области от 25.05.2020 №</w:t>
      </w:r>
      <w:r w:rsidRPr="00843506">
        <w:rPr>
          <w:spacing w:val="-3"/>
        </w:rPr>
        <w:t xml:space="preserve"> </w:t>
      </w:r>
      <w:r w:rsidRPr="00843506">
        <w:t>370-пп «Об утверждении перечня редких и находящихся под угрозой исчезновения растений, животных и других организмов, обитающих (произрастающих) на территории Иркутской области и включаемых в Красную книгу Иркутской области».</w:t>
      </w:r>
      <w:r w:rsidR="00F16EDE" w:rsidRPr="00843506">
        <w:t xml:space="preserve"> Согласно материалам лесоустройства (2021 г.) на лесных участках городских лесов Усолья-Сибирского краснокнижные представители флоры и фауны выявлены не были. </w:t>
      </w:r>
    </w:p>
    <w:p w14:paraId="248C5334" w14:textId="77777777" w:rsidR="006A46FE" w:rsidRPr="00843506" w:rsidRDefault="006A46FE" w:rsidP="000D3EBF">
      <w:pPr>
        <w:ind w:firstLine="709"/>
        <w:jc w:val="both"/>
      </w:pPr>
      <w:r w:rsidRPr="00843506">
        <w:t>Правильное выделение ключевых биотопов и</w:t>
      </w:r>
      <w:r w:rsidRPr="00843506">
        <w:rPr>
          <w:spacing w:val="40"/>
        </w:rPr>
        <w:t xml:space="preserve"> </w:t>
      </w:r>
      <w:r w:rsidR="00572404" w:rsidRPr="00843506">
        <w:t>объектов</w:t>
      </w:r>
      <w:r w:rsidRPr="00843506">
        <w:t xml:space="preserve"> способств</w:t>
      </w:r>
      <w:r w:rsidR="00572404" w:rsidRPr="00843506">
        <w:t>ует сохранению</w:t>
      </w:r>
      <w:r w:rsidRPr="00843506">
        <w:t xml:space="preserve"> видового разнообразия лесных экосистем при исключении из хозяйственной деятельности относительно малых по площади участков леса. Не подлежащие рубке ключевые биотопы и объекты должны выделяться как в эксплуатационных лесах, так и в защитных лесах.</w:t>
      </w:r>
    </w:p>
    <w:p w14:paraId="3660B301" w14:textId="77777777" w:rsidR="006A46FE" w:rsidRPr="00843506" w:rsidRDefault="006A46FE" w:rsidP="0064232F">
      <w:pPr>
        <w:pStyle w:val="a6"/>
        <w:rPr>
          <w:sz w:val="24"/>
          <w:szCs w:val="24"/>
        </w:rPr>
      </w:pPr>
      <w:r w:rsidRPr="00843506">
        <w:rPr>
          <w:sz w:val="24"/>
          <w:szCs w:val="24"/>
        </w:rPr>
        <w:t>Сохранение ключевых биотопов и объектов возможно, как при отводе лесосек</w:t>
      </w:r>
      <w:r w:rsidRPr="00843506">
        <w:rPr>
          <w:spacing w:val="26"/>
          <w:sz w:val="24"/>
          <w:szCs w:val="24"/>
        </w:rPr>
        <w:t xml:space="preserve"> </w:t>
      </w:r>
      <w:r w:rsidRPr="00843506">
        <w:rPr>
          <w:sz w:val="24"/>
          <w:szCs w:val="24"/>
        </w:rPr>
        <w:t>в</w:t>
      </w:r>
      <w:r w:rsidRPr="00843506">
        <w:rPr>
          <w:spacing w:val="28"/>
          <w:sz w:val="24"/>
          <w:szCs w:val="24"/>
        </w:rPr>
        <w:t xml:space="preserve"> </w:t>
      </w:r>
      <w:r w:rsidRPr="00843506">
        <w:rPr>
          <w:sz w:val="24"/>
          <w:szCs w:val="24"/>
        </w:rPr>
        <w:t>виде</w:t>
      </w:r>
      <w:r w:rsidRPr="00843506">
        <w:rPr>
          <w:spacing w:val="28"/>
          <w:sz w:val="24"/>
          <w:szCs w:val="24"/>
        </w:rPr>
        <w:t xml:space="preserve"> </w:t>
      </w:r>
      <w:r w:rsidRPr="00843506">
        <w:rPr>
          <w:sz w:val="24"/>
          <w:szCs w:val="24"/>
        </w:rPr>
        <w:t>выделения</w:t>
      </w:r>
      <w:r w:rsidRPr="00843506">
        <w:rPr>
          <w:spacing w:val="29"/>
          <w:sz w:val="24"/>
          <w:szCs w:val="24"/>
        </w:rPr>
        <w:t xml:space="preserve"> </w:t>
      </w:r>
      <w:proofErr w:type="spellStart"/>
      <w:r w:rsidRPr="00843506">
        <w:rPr>
          <w:sz w:val="24"/>
          <w:szCs w:val="24"/>
        </w:rPr>
        <w:t>неэксплуатационных</w:t>
      </w:r>
      <w:proofErr w:type="spellEnd"/>
      <w:r w:rsidRPr="00843506">
        <w:rPr>
          <w:spacing w:val="29"/>
          <w:sz w:val="24"/>
          <w:szCs w:val="24"/>
        </w:rPr>
        <w:t xml:space="preserve"> </w:t>
      </w:r>
      <w:r w:rsidRPr="00843506">
        <w:rPr>
          <w:sz w:val="24"/>
          <w:szCs w:val="24"/>
        </w:rPr>
        <w:t>участков,</w:t>
      </w:r>
      <w:r w:rsidRPr="00843506">
        <w:rPr>
          <w:spacing w:val="26"/>
          <w:sz w:val="24"/>
          <w:szCs w:val="24"/>
        </w:rPr>
        <w:t xml:space="preserve"> </w:t>
      </w:r>
      <w:r w:rsidRPr="00843506">
        <w:rPr>
          <w:sz w:val="24"/>
          <w:szCs w:val="24"/>
        </w:rPr>
        <w:t>так</w:t>
      </w:r>
      <w:r w:rsidRPr="00843506">
        <w:rPr>
          <w:spacing w:val="29"/>
          <w:sz w:val="24"/>
          <w:szCs w:val="24"/>
        </w:rPr>
        <w:t xml:space="preserve"> </w:t>
      </w:r>
      <w:r w:rsidRPr="00843506">
        <w:rPr>
          <w:sz w:val="24"/>
          <w:szCs w:val="24"/>
        </w:rPr>
        <w:t>и</w:t>
      </w:r>
      <w:r w:rsidRPr="00843506">
        <w:rPr>
          <w:spacing w:val="27"/>
          <w:sz w:val="24"/>
          <w:szCs w:val="24"/>
        </w:rPr>
        <w:t xml:space="preserve"> </w:t>
      </w:r>
      <w:r w:rsidRPr="00843506">
        <w:rPr>
          <w:spacing w:val="-2"/>
          <w:sz w:val="24"/>
          <w:szCs w:val="24"/>
        </w:rPr>
        <w:t>непосредственно</w:t>
      </w:r>
      <w:r w:rsidR="00572404" w:rsidRPr="00843506">
        <w:rPr>
          <w:spacing w:val="-2"/>
          <w:sz w:val="24"/>
          <w:szCs w:val="24"/>
        </w:rPr>
        <w:t xml:space="preserve"> </w:t>
      </w:r>
      <w:r w:rsidRPr="00843506">
        <w:rPr>
          <w:sz w:val="24"/>
          <w:szCs w:val="24"/>
        </w:rPr>
        <w:t>при разработке лесосеки в виде сохранения ключевых биотопов, отдельных ценных деревьев и их групп (пункты 24 и 25 Правил заготовки древесины).</w:t>
      </w:r>
    </w:p>
    <w:p w14:paraId="36C00149" w14:textId="77777777" w:rsidR="006A46FE" w:rsidRPr="00843506" w:rsidRDefault="006A46FE" w:rsidP="0064232F">
      <w:pPr>
        <w:pStyle w:val="a6"/>
        <w:rPr>
          <w:sz w:val="24"/>
          <w:szCs w:val="24"/>
        </w:rPr>
      </w:pPr>
      <w:r w:rsidRPr="00843506">
        <w:rPr>
          <w:sz w:val="24"/>
          <w:szCs w:val="24"/>
        </w:rPr>
        <w:t>Для сохранения большинства ключевых биотопов и объектов требуется также выделение и исключение из рубок их буферных зон, поскольку</w:t>
      </w:r>
      <w:r w:rsidRPr="00843506">
        <w:rPr>
          <w:spacing w:val="80"/>
          <w:sz w:val="24"/>
          <w:szCs w:val="24"/>
        </w:rPr>
        <w:t xml:space="preserve"> </w:t>
      </w:r>
      <w:r w:rsidRPr="00843506">
        <w:rPr>
          <w:sz w:val="24"/>
          <w:szCs w:val="24"/>
        </w:rPr>
        <w:t xml:space="preserve">примыкание рубок непосредственно к биотопам </w:t>
      </w:r>
      <w:r w:rsidRPr="00843506">
        <w:rPr>
          <w:sz w:val="24"/>
          <w:szCs w:val="24"/>
        </w:rPr>
        <w:lastRenderedPageBreak/>
        <w:t xml:space="preserve">зачастую приводит к утрате их свойств, ценных </w:t>
      </w:r>
      <w:r w:rsidR="007956FF" w:rsidRPr="00843506">
        <w:rPr>
          <w:sz w:val="24"/>
          <w:szCs w:val="24"/>
        </w:rPr>
        <w:t xml:space="preserve">для сохранения биоразнообразия. </w:t>
      </w:r>
      <w:r w:rsidRPr="00843506">
        <w:rPr>
          <w:sz w:val="24"/>
          <w:szCs w:val="24"/>
        </w:rPr>
        <w:t>При выполнении работ по отводу и таксации лесосек необходимо устанавливать наличие в границах конкретной лесосеки объектов биоразнообразия, по характерным пр</w:t>
      </w:r>
      <w:r w:rsidR="007956FF" w:rsidRPr="00843506">
        <w:rPr>
          <w:sz w:val="24"/>
          <w:szCs w:val="24"/>
        </w:rPr>
        <w:t>изнакам, отнесё</w:t>
      </w:r>
      <w:r w:rsidRPr="00843506">
        <w:rPr>
          <w:sz w:val="24"/>
          <w:szCs w:val="24"/>
        </w:rPr>
        <w:t>нным к ключевым биотопам или ключевым объектам, определить границы ключевых биотопов.</w:t>
      </w:r>
    </w:p>
    <w:p w14:paraId="7EFE11C7" w14:textId="77777777" w:rsidR="006A46FE" w:rsidRPr="00843506" w:rsidRDefault="006A46FE" w:rsidP="0064232F">
      <w:pPr>
        <w:pStyle w:val="a6"/>
        <w:rPr>
          <w:spacing w:val="-2"/>
          <w:sz w:val="24"/>
          <w:szCs w:val="24"/>
        </w:rPr>
      </w:pPr>
      <w:r w:rsidRPr="00843506">
        <w:rPr>
          <w:sz w:val="24"/>
          <w:szCs w:val="24"/>
        </w:rPr>
        <w:t xml:space="preserve">Площадные ключевые биотопы и объекты, необходимые для сохранения биоразнообразия, выделяются в процессе отвода делянки. При составлении технологической карты </w:t>
      </w:r>
      <w:r w:rsidR="007956FF" w:rsidRPr="00843506">
        <w:rPr>
          <w:sz w:val="24"/>
          <w:szCs w:val="24"/>
        </w:rPr>
        <w:t>на абрис лесосеки</w:t>
      </w:r>
      <w:r w:rsidRPr="00843506">
        <w:rPr>
          <w:sz w:val="24"/>
          <w:szCs w:val="24"/>
        </w:rPr>
        <w:t xml:space="preserve"> наносятся ключевые биотопы, объекты и их буферные зоны. </w:t>
      </w:r>
      <w:r w:rsidR="007956FF" w:rsidRPr="00843506">
        <w:rPr>
          <w:sz w:val="24"/>
          <w:szCs w:val="24"/>
        </w:rPr>
        <w:t>Аналогичным образом выделяются к</w:t>
      </w:r>
      <w:r w:rsidRPr="00843506">
        <w:rPr>
          <w:sz w:val="24"/>
          <w:szCs w:val="24"/>
        </w:rPr>
        <w:t xml:space="preserve">лючевые объекты и биотопы на </w:t>
      </w:r>
      <w:r w:rsidRPr="00843506">
        <w:rPr>
          <w:spacing w:val="-2"/>
          <w:sz w:val="24"/>
          <w:szCs w:val="24"/>
        </w:rPr>
        <w:t>местности</w:t>
      </w:r>
      <w:r w:rsidR="007956FF" w:rsidRPr="00843506">
        <w:rPr>
          <w:spacing w:val="-2"/>
          <w:sz w:val="24"/>
          <w:szCs w:val="24"/>
        </w:rPr>
        <w:t xml:space="preserve"> при переносе проекта в натуру</w:t>
      </w:r>
      <w:r w:rsidRPr="00843506">
        <w:rPr>
          <w:spacing w:val="-2"/>
          <w:sz w:val="24"/>
          <w:szCs w:val="24"/>
        </w:rPr>
        <w:t>.</w:t>
      </w:r>
    </w:p>
    <w:p w14:paraId="73FCEB56" w14:textId="40624AD6" w:rsidR="00565BEC" w:rsidRPr="00843506" w:rsidRDefault="00565BEC" w:rsidP="0064232F">
      <w:pPr>
        <w:pStyle w:val="a6"/>
        <w:rPr>
          <w:spacing w:val="-2"/>
          <w:sz w:val="24"/>
          <w:szCs w:val="24"/>
        </w:rPr>
      </w:pPr>
      <w:r w:rsidRPr="00843506">
        <w:rPr>
          <w:spacing w:val="-2"/>
          <w:sz w:val="24"/>
          <w:szCs w:val="24"/>
        </w:rPr>
        <w:t xml:space="preserve">Выявление ключевых биотопов и объектов, подлежащих сохранению, осуществляется в границах ландшафтов по растениям индикаторам (таблица </w:t>
      </w:r>
      <w:r w:rsidR="00645C90" w:rsidRPr="00843506">
        <w:rPr>
          <w:spacing w:val="-2"/>
          <w:sz w:val="24"/>
          <w:szCs w:val="24"/>
        </w:rPr>
        <w:t>1.1.</w:t>
      </w:r>
      <w:r w:rsidR="00FC082F" w:rsidRPr="00843506">
        <w:rPr>
          <w:spacing w:val="-2"/>
          <w:sz w:val="24"/>
          <w:szCs w:val="24"/>
        </w:rPr>
        <w:t>5</w:t>
      </w:r>
      <w:r w:rsidRPr="00843506">
        <w:rPr>
          <w:spacing w:val="-2"/>
          <w:sz w:val="24"/>
          <w:szCs w:val="24"/>
        </w:rPr>
        <w:t>).</w:t>
      </w:r>
    </w:p>
    <w:p w14:paraId="48DD3FBF" w14:textId="77777777" w:rsidR="00565BEC" w:rsidRPr="00843506" w:rsidRDefault="00565BEC" w:rsidP="0064232F">
      <w:pPr>
        <w:pStyle w:val="a6"/>
        <w:ind w:firstLine="0"/>
        <w:rPr>
          <w:spacing w:val="-2"/>
          <w:sz w:val="24"/>
          <w:szCs w:val="24"/>
        </w:rPr>
      </w:pPr>
    </w:p>
    <w:p w14:paraId="54A6586E" w14:textId="77777777" w:rsidR="0099121B" w:rsidRPr="00843506" w:rsidRDefault="00565BEC" w:rsidP="0064232F">
      <w:pPr>
        <w:pStyle w:val="a6"/>
        <w:ind w:firstLine="0"/>
        <w:jc w:val="center"/>
        <w:rPr>
          <w:sz w:val="24"/>
          <w:szCs w:val="24"/>
        </w:rPr>
      </w:pPr>
      <w:r w:rsidRPr="00843506">
        <w:rPr>
          <w:spacing w:val="-2"/>
          <w:sz w:val="24"/>
          <w:szCs w:val="24"/>
        </w:rPr>
        <w:t xml:space="preserve">Таблица </w:t>
      </w:r>
      <w:r w:rsidR="00645C90" w:rsidRPr="00843506">
        <w:rPr>
          <w:spacing w:val="-2"/>
          <w:sz w:val="24"/>
          <w:szCs w:val="24"/>
        </w:rPr>
        <w:t>1.1.</w:t>
      </w:r>
      <w:r w:rsidR="00FC082F" w:rsidRPr="00843506">
        <w:rPr>
          <w:spacing w:val="-2"/>
          <w:sz w:val="24"/>
          <w:szCs w:val="24"/>
        </w:rPr>
        <w:t>5</w:t>
      </w:r>
      <w:r w:rsidRPr="00843506">
        <w:rPr>
          <w:spacing w:val="-2"/>
          <w:sz w:val="24"/>
          <w:szCs w:val="24"/>
        </w:rPr>
        <w:t xml:space="preserve"> –</w:t>
      </w:r>
      <w:r w:rsidR="00AA737B" w:rsidRPr="00843506">
        <w:rPr>
          <w:sz w:val="24"/>
          <w:szCs w:val="24"/>
        </w:rPr>
        <w:t xml:space="preserve"> Перечень видов-индикаторов</w:t>
      </w:r>
      <w:r w:rsidR="00AA737B" w:rsidRPr="00843506">
        <w:rPr>
          <w:spacing w:val="-7"/>
          <w:sz w:val="24"/>
          <w:szCs w:val="24"/>
        </w:rPr>
        <w:t xml:space="preserve"> </w:t>
      </w:r>
      <w:r w:rsidR="00AA737B" w:rsidRPr="00843506">
        <w:rPr>
          <w:sz w:val="24"/>
          <w:szCs w:val="24"/>
        </w:rPr>
        <w:t>по</w:t>
      </w:r>
      <w:r w:rsidR="00AA737B" w:rsidRPr="00843506">
        <w:rPr>
          <w:spacing w:val="-3"/>
          <w:sz w:val="24"/>
          <w:szCs w:val="24"/>
        </w:rPr>
        <w:t xml:space="preserve"> </w:t>
      </w:r>
      <w:r w:rsidR="00AA737B" w:rsidRPr="00843506">
        <w:rPr>
          <w:sz w:val="24"/>
          <w:szCs w:val="24"/>
        </w:rPr>
        <w:t>ключевым</w:t>
      </w:r>
      <w:r w:rsidR="00AA737B" w:rsidRPr="00843506">
        <w:rPr>
          <w:spacing w:val="-5"/>
          <w:sz w:val="24"/>
          <w:szCs w:val="24"/>
        </w:rPr>
        <w:t xml:space="preserve"> </w:t>
      </w:r>
      <w:r w:rsidR="00AA737B" w:rsidRPr="00843506">
        <w:rPr>
          <w:sz w:val="24"/>
          <w:szCs w:val="24"/>
        </w:rPr>
        <w:t>биотопа</w:t>
      </w:r>
      <w:r w:rsidR="0099121B" w:rsidRPr="00843506">
        <w:rPr>
          <w:sz w:val="24"/>
          <w:szCs w:val="24"/>
        </w:rPr>
        <w:t>м городских лесов</w:t>
      </w:r>
    </w:p>
    <w:p w14:paraId="6AE365D0" w14:textId="62363544" w:rsidR="00AA737B" w:rsidRPr="00843506" w:rsidRDefault="0099121B" w:rsidP="0064232F">
      <w:pPr>
        <w:pStyle w:val="a6"/>
        <w:ind w:firstLine="0"/>
        <w:jc w:val="center"/>
        <w:rPr>
          <w:sz w:val="24"/>
          <w:szCs w:val="24"/>
        </w:rPr>
      </w:pPr>
      <w:r w:rsidRPr="00843506">
        <w:rPr>
          <w:sz w:val="24"/>
          <w:szCs w:val="24"/>
        </w:rPr>
        <w:t>МО «Город Усолье</w:t>
      </w:r>
      <w:r w:rsidR="00FC082F" w:rsidRPr="00843506">
        <w:rPr>
          <w:sz w:val="24"/>
          <w:szCs w:val="24"/>
        </w:rPr>
        <w:t>-Сибирско</w:t>
      </w:r>
      <w:r w:rsidRPr="00843506">
        <w:rPr>
          <w:sz w:val="24"/>
          <w:szCs w:val="24"/>
        </w:rPr>
        <w:t>е»</w:t>
      </w:r>
    </w:p>
    <w:p w14:paraId="30C5DE31" w14:textId="77777777" w:rsidR="00565BEC" w:rsidRPr="00843506" w:rsidRDefault="00565BEC" w:rsidP="0064232F">
      <w:pPr>
        <w:pStyle w:val="a6"/>
        <w:ind w:firstLine="0"/>
        <w:jc w:val="center"/>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4"/>
        <w:gridCol w:w="6950"/>
      </w:tblGrid>
      <w:tr w:rsidR="00AB7CB5" w:rsidRPr="00843506" w14:paraId="1F467311" w14:textId="77777777" w:rsidTr="00F46E0A">
        <w:trPr>
          <w:trHeight w:val="275"/>
          <w:tblHeader/>
          <w:jc w:val="right"/>
        </w:trPr>
        <w:tc>
          <w:tcPr>
            <w:tcW w:w="3114" w:type="dxa"/>
            <w:tcMar>
              <w:left w:w="57" w:type="dxa"/>
              <w:right w:w="57" w:type="dxa"/>
            </w:tcMar>
          </w:tcPr>
          <w:p w14:paraId="31E9BA92" w14:textId="77777777" w:rsidR="00AB7CB5" w:rsidRPr="00843506" w:rsidRDefault="00AB7CB5" w:rsidP="0064232F">
            <w:pPr>
              <w:pStyle w:val="TableParagraph"/>
              <w:jc w:val="center"/>
              <w:rPr>
                <w:sz w:val="24"/>
                <w:szCs w:val="24"/>
              </w:rPr>
            </w:pPr>
            <w:proofErr w:type="spellStart"/>
            <w:r w:rsidRPr="00843506">
              <w:rPr>
                <w:sz w:val="24"/>
                <w:szCs w:val="24"/>
              </w:rPr>
              <w:t>Ключевые</w:t>
            </w:r>
            <w:proofErr w:type="spellEnd"/>
            <w:r w:rsidRPr="00843506">
              <w:rPr>
                <w:spacing w:val="-5"/>
                <w:sz w:val="24"/>
                <w:szCs w:val="24"/>
              </w:rPr>
              <w:t xml:space="preserve"> </w:t>
            </w:r>
            <w:proofErr w:type="spellStart"/>
            <w:r w:rsidRPr="00843506">
              <w:rPr>
                <w:spacing w:val="-2"/>
                <w:sz w:val="24"/>
                <w:szCs w:val="24"/>
              </w:rPr>
              <w:t>биотопы</w:t>
            </w:r>
            <w:proofErr w:type="spellEnd"/>
          </w:p>
        </w:tc>
        <w:tc>
          <w:tcPr>
            <w:tcW w:w="6950" w:type="dxa"/>
            <w:tcMar>
              <w:left w:w="57" w:type="dxa"/>
              <w:right w:w="57" w:type="dxa"/>
            </w:tcMar>
          </w:tcPr>
          <w:p w14:paraId="6EA7326D" w14:textId="77777777" w:rsidR="00AB7CB5" w:rsidRPr="00843506" w:rsidRDefault="00AB7CB5" w:rsidP="0064232F">
            <w:pPr>
              <w:pStyle w:val="TableParagraph"/>
              <w:jc w:val="center"/>
              <w:rPr>
                <w:sz w:val="24"/>
                <w:szCs w:val="24"/>
                <w:lang w:val="ru-RU"/>
              </w:rPr>
            </w:pPr>
            <w:r w:rsidRPr="00843506">
              <w:rPr>
                <w:sz w:val="24"/>
                <w:szCs w:val="24"/>
                <w:lang w:val="ru-RU"/>
              </w:rPr>
              <w:t>Название видов-индикаторов</w:t>
            </w:r>
          </w:p>
        </w:tc>
      </w:tr>
      <w:tr w:rsidR="00AB7CB5" w:rsidRPr="00843506" w14:paraId="35F60A06" w14:textId="77777777" w:rsidTr="008F7EDE">
        <w:trPr>
          <w:trHeight w:val="275"/>
          <w:jc w:val="right"/>
        </w:trPr>
        <w:tc>
          <w:tcPr>
            <w:tcW w:w="3114" w:type="dxa"/>
            <w:tcMar>
              <w:left w:w="57" w:type="dxa"/>
              <w:right w:w="57" w:type="dxa"/>
            </w:tcMar>
          </w:tcPr>
          <w:p w14:paraId="6CB90334" w14:textId="57CB8E7A" w:rsidR="00AB7CB5" w:rsidRPr="00843506" w:rsidRDefault="00AB7CB5" w:rsidP="0064232F">
            <w:pPr>
              <w:pStyle w:val="TableParagraph"/>
              <w:rPr>
                <w:sz w:val="24"/>
                <w:szCs w:val="24"/>
                <w:lang w:val="ru-RU"/>
              </w:rPr>
            </w:pPr>
            <w:r w:rsidRPr="00843506">
              <w:rPr>
                <w:spacing w:val="-2"/>
                <w:sz w:val="24"/>
                <w:szCs w:val="24"/>
                <w:lang w:val="ru-RU"/>
              </w:rPr>
              <w:t xml:space="preserve">1. Заболоченные участки </w:t>
            </w:r>
            <w:r w:rsidRPr="00843506">
              <w:rPr>
                <w:spacing w:val="-4"/>
                <w:sz w:val="24"/>
                <w:szCs w:val="24"/>
                <w:lang w:val="ru-RU"/>
              </w:rPr>
              <w:t>леса</w:t>
            </w:r>
            <w:r w:rsidR="00F16EDE" w:rsidRPr="00843506">
              <w:rPr>
                <w:sz w:val="24"/>
                <w:szCs w:val="24"/>
                <w:lang w:val="ru-RU"/>
              </w:rPr>
              <w:t xml:space="preserve"> </w:t>
            </w:r>
            <w:r w:rsidRPr="00843506">
              <w:rPr>
                <w:spacing w:val="-10"/>
                <w:sz w:val="24"/>
                <w:szCs w:val="24"/>
                <w:lang w:val="ru-RU"/>
              </w:rPr>
              <w:t xml:space="preserve">в </w:t>
            </w:r>
            <w:r w:rsidRPr="00843506">
              <w:rPr>
                <w:spacing w:val="-2"/>
                <w:sz w:val="24"/>
                <w:szCs w:val="24"/>
                <w:lang w:val="ru-RU"/>
              </w:rPr>
              <w:t>бессточных</w:t>
            </w:r>
            <w:r w:rsidR="00F16EDE" w:rsidRPr="00843506">
              <w:rPr>
                <w:spacing w:val="40"/>
                <w:sz w:val="24"/>
                <w:szCs w:val="24"/>
                <w:lang w:val="ru-RU"/>
              </w:rPr>
              <w:t xml:space="preserve"> </w:t>
            </w:r>
            <w:r w:rsidRPr="00843506">
              <w:rPr>
                <w:spacing w:val="-2"/>
                <w:sz w:val="24"/>
                <w:szCs w:val="24"/>
                <w:lang w:val="ru-RU"/>
              </w:rPr>
              <w:t>понижениях</w:t>
            </w:r>
          </w:p>
        </w:tc>
        <w:tc>
          <w:tcPr>
            <w:tcW w:w="6950" w:type="dxa"/>
            <w:tcMar>
              <w:left w:w="57" w:type="dxa"/>
              <w:right w:w="57" w:type="dxa"/>
            </w:tcMar>
          </w:tcPr>
          <w:p w14:paraId="10BCCC4B" w14:textId="77777777" w:rsidR="00AB7CB5" w:rsidRPr="00843506" w:rsidRDefault="00AB7CB5" w:rsidP="0064232F">
            <w:pPr>
              <w:pStyle w:val="TableParagraph"/>
              <w:jc w:val="both"/>
              <w:rPr>
                <w:sz w:val="24"/>
                <w:szCs w:val="24"/>
                <w:lang w:val="ru-RU"/>
              </w:rPr>
            </w:pPr>
            <w:r w:rsidRPr="00843506">
              <w:rPr>
                <w:sz w:val="24"/>
                <w:szCs w:val="24"/>
                <w:lang w:val="ru-RU"/>
              </w:rPr>
              <w:t xml:space="preserve">Лиственница сибирская, ель сибирская, берёза повислая, берёза плосколистная, осина, ольховник кустарниковый, ивы, багульник болотный, голубика, сибирский </w:t>
            </w:r>
            <w:proofErr w:type="spellStart"/>
            <w:r w:rsidRPr="00843506">
              <w:rPr>
                <w:sz w:val="24"/>
                <w:szCs w:val="24"/>
                <w:lang w:val="ru-RU"/>
              </w:rPr>
              <w:t>углозуб</w:t>
            </w:r>
            <w:proofErr w:type="spellEnd"/>
            <w:r w:rsidRPr="00843506">
              <w:rPr>
                <w:sz w:val="24"/>
                <w:szCs w:val="24"/>
                <w:lang w:val="ru-RU"/>
              </w:rPr>
              <w:t>, остромордая лягушка, черныш, лесной дупель, пятнистый конёк, полёвка-экономка</w:t>
            </w:r>
          </w:p>
        </w:tc>
      </w:tr>
      <w:tr w:rsidR="00AB7CB5" w:rsidRPr="00843506" w14:paraId="4FABBBEA" w14:textId="77777777" w:rsidTr="008F7EDE">
        <w:trPr>
          <w:trHeight w:val="275"/>
          <w:jc w:val="right"/>
        </w:trPr>
        <w:tc>
          <w:tcPr>
            <w:tcW w:w="3114" w:type="dxa"/>
            <w:tcMar>
              <w:left w:w="57" w:type="dxa"/>
              <w:right w:w="57" w:type="dxa"/>
            </w:tcMar>
          </w:tcPr>
          <w:p w14:paraId="3AEB6B89" w14:textId="77777777" w:rsidR="00AB7CB5" w:rsidRPr="00843506" w:rsidRDefault="00AB7CB5" w:rsidP="0064232F">
            <w:pPr>
              <w:pStyle w:val="TableParagraph"/>
              <w:tabs>
                <w:tab w:val="left" w:pos="541"/>
                <w:tab w:val="left" w:pos="1649"/>
                <w:tab w:val="left" w:pos="2340"/>
              </w:tabs>
              <w:rPr>
                <w:spacing w:val="-2"/>
                <w:sz w:val="24"/>
                <w:szCs w:val="24"/>
                <w:lang w:val="ru-RU"/>
              </w:rPr>
            </w:pPr>
            <w:r w:rsidRPr="00843506">
              <w:rPr>
                <w:spacing w:val="-2"/>
                <w:sz w:val="24"/>
                <w:szCs w:val="24"/>
                <w:lang w:val="ru-RU"/>
              </w:rPr>
              <w:t xml:space="preserve">2. Участки </w:t>
            </w:r>
            <w:r w:rsidRPr="00843506">
              <w:rPr>
                <w:spacing w:val="-4"/>
                <w:sz w:val="24"/>
                <w:szCs w:val="24"/>
                <w:lang w:val="ru-RU"/>
              </w:rPr>
              <w:t xml:space="preserve">леса </w:t>
            </w:r>
            <w:r w:rsidRPr="00843506">
              <w:rPr>
                <w:spacing w:val="-5"/>
                <w:sz w:val="24"/>
                <w:szCs w:val="24"/>
                <w:lang w:val="ru-RU"/>
              </w:rPr>
              <w:t xml:space="preserve">на </w:t>
            </w:r>
            <w:r w:rsidRPr="00843506">
              <w:rPr>
                <w:sz w:val="24"/>
                <w:szCs w:val="24"/>
                <w:lang w:val="ru-RU"/>
              </w:rPr>
              <w:t xml:space="preserve">окраинах </w:t>
            </w:r>
            <w:r w:rsidRPr="00843506">
              <w:rPr>
                <w:spacing w:val="-2"/>
                <w:sz w:val="24"/>
                <w:szCs w:val="24"/>
                <w:lang w:val="ru-RU"/>
              </w:rPr>
              <w:t>болот</w:t>
            </w:r>
          </w:p>
        </w:tc>
        <w:tc>
          <w:tcPr>
            <w:tcW w:w="6950" w:type="dxa"/>
            <w:tcMar>
              <w:left w:w="57" w:type="dxa"/>
              <w:right w:w="57" w:type="dxa"/>
            </w:tcMar>
          </w:tcPr>
          <w:p w14:paraId="74893B10" w14:textId="4674AA2E" w:rsidR="00AB7CB5" w:rsidRPr="00843506" w:rsidRDefault="00AB7CB5" w:rsidP="0064232F">
            <w:pPr>
              <w:pStyle w:val="TableParagraph"/>
              <w:jc w:val="both"/>
              <w:rPr>
                <w:sz w:val="24"/>
                <w:szCs w:val="24"/>
                <w:lang w:val="ru-RU"/>
              </w:rPr>
            </w:pPr>
            <w:r w:rsidRPr="00843506">
              <w:rPr>
                <w:sz w:val="24"/>
                <w:szCs w:val="24"/>
                <w:lang w:val="ru-RU"/>
              </w:rPr>
              <w:t>Лиственница сибирская, берёза повислая, берёза плосколистная, осина, ольховник кустарниковый, ивы, багульник болотный, голубика, сибирский</w:t>
            </w:r>
            <w:r w:rsidR="001E0FBB">
              <w:rPr>
                <w:sz w:val="24"/>
                <w:szCs w:val="24"/>
                <w:lang w:val="ru-RU"/>
              </w:rPr>
              <w:t xml:space="preserve"> </w:t>
            </w:r>
            <w:proofErr w:type="spellStart"/>
            <w:r w:rsidRPr="00843506">
              <w:rPr>
                <w:sz w:val="24"/>
                <w:szCs w:val="24"/>
                <w:lang w:val="ru-RU"/>
              </w:rPr>
              <w:t>углозуб</w:t>
            </w:r>
            <w:proofErr w:type="spellEnd"/>
            <w:r w:rsidRPr="00843506">
              <w:rPr>
                <w:sz w:val="24"/>
                <w:szCs w:val="24"/>
                <w:lang w:val="ru-RU"/>
              </w:rPr>
              <w:t>, остромордая</w:t>
            </w:r>
            <w:r w:rsidRPr="00843506">
              <w:rPr>
                <w:w w:val="150"/>
                <w:sz w:val="24"/>
                <w:szCs w:val="24"/>
                <w:lang w:val="ru-RU"/>
              </w:rPr>
              <w:t xml:space="preserve"> </w:t>
            </w:r>
            <w:r w:rsidRPr="00843506">
              <w:rPr>
                <w:sz w:val="24"/>
                <w:szCs w:val="24"/>
                <w:lang w:val="ru-RU"/>
              </w:rPr>
              <w:t>лягушка,</w:t>
            </w:r>
            <w:r w:rsidRPr="00843506">
              <w:rPr>
                <w:w w:val="150"/>
                <w:sz w:val="24"/>
                <w:szCs w:val="24"/>
                <w:lang w:val="ru-RU"/>
              </w:rPr>
              <w:t xml:space="preserve"> </w:t>
            </w:r>
            <w:r w:rsidRPr="00843506">
              <w:rPr>
                <w:sz w:val="24"/>
                <w:szCs w:val="24"/>
                <w:lang w:val="ru-RU"/>
              </w:rPr>
              <w:t>полевой лунь,</w:t>
            </w:r>
            <w:r w:rsidRPr="00843506">
              <w:rPr>
                <w:w w:val="150"/>
                <w:sz w:val="24"/>
                <w:szCs w:val="24"/>
                <w:lang w:val="ru-RU"/>
              </w:rPr>
              <w:t xml:space="preserve"> </w:t>
            </w:r>
            <w:r w:rsidRPr="00843506">
              <w:rPr>
                <w:sz w:val="24"/>
                <w:szCs w:val="24"/>
                <w:lang w:val="ru-RU"/>
              </w:rPr>
              <w:t>болотная</w:t>
            </w:r>
            <w:r w:rsidRPr="00843506">
              <w:rPr>
                <w:w w:val="150"/>
                <w:sz w:val="24"/>
                <w:szCs w:val="24"/>
                <w:lang w:val="ru-RU"/>
              </w:rPr>
              <w:t xml:space="preserve"> </w:t>
            </w:r>
            <w:r w:rsidRPr="00843506">
              <w:rPr>
                <w:sz w:val="24"/>
                <w:szCs w:val="24"/>
                <w:lang w:val="ru-RU"/>
              </w:rPr>
              <w:t>сова, лесной дупель, бурая пеночка, черноголовый чекан, дубровник, полевка-экономка</w:t>
            </w:r>
          </w:p>
        </w:tc>
      </w:tr>
      <w:tr w:rsidR="00AB7CB5" w:rsidRPr="00843506" w14:paraId="146290C1" w14:textId="77777777" w:rsidTr="008F7EDE">
        <w:trPr>
          <w:trHeight w:val="275"/>
          <w:jc w:val="right"/>
        </w:trPr>
        <w:tc>
          <w:tcPr>
            <w:tcW w:w="3114" w:type="dxa"/>
            <w:tcMar>
              <w:left w:w="57" w:type="dxa"/>
              <w:right w:w="57" w:type="dxa"/>
            </w:tcMar>
          </w:tcPr>
          <w:p w14:paraId="0A54D774" w14:textId="0BF01BFF" w:rsidR="00AB7CB5" w:rsidRPr="00843506" w:rsidRDefault="00AB7CB5" w:rsidP="0064232F">
            <w:pPr>
              <w:pStyle w:val="TableParagraph"/>
              <w:rPr>
                <w:sz w:val="24"/>
                <w:szCs w:val="24"/>
                <w:lang w:val="ru-RU"/>
              </w:rPr>
            </w:pPr>
            <w:r w:rsidRPr="00843506">
              <w:rPr>
                <w:sz w:val="24"/>
                <w:szCs w:val="24"/>
                <w:lang w:val="ru-RU"/>
              </w:rPr>
              <w:t>3.</w:t>
            </w:r>
            <w:r w:rsidRPr="00843506">
              <w:rPr>
                <w:spacing w:val="40"/>
                <w:sz w:val="24"/>
                <w:szCs w:val="24"/>
                <w:lang w:val="ru-RU"/>
              </w:rPr>
              <w:t xml:space="preserve"> </w:t>
            </w:r>
            <w:r w:rsidRPr="00843506">
              <w:rPr>
                <w:sz w:val="24"/>
                <w:szCs w:val="24"/>
                <w:lang w:val="ru-RU"/>
              </w:rPr>
              <w:t>Участки</w:t>
            </w:r>
            <w:r w:rsidRPr="00843506">
              <w:rPr>
                <w:spacing w:val="42"/>
                <w:sz w:val="24"/>
                <w:szCs w:val="24"/>
                <w:lang w:val="ru-RU"/>
              </w:rPr>
              <w:t xml:space="preserve"> </w:t>
            </w:r>
            <w:r w:rsidRPr="00843506">
              <w:rPr>
                <w:sz w:val="24"/>
                <w:szCs w:val="24"/>
                <w:lang w:val="ru-RU"/>
              </w:rPr>
              <w:t>леса</w:t>
            </w:r>
            <w:r w:rsidRPr="00843506">
              <w:rPr>
                <w:spacing w:val="41"/>
                <w:sz w:val="24"/>
                <w:szCs w:val="24"/>
                <w:lang w:val="ru-RU"/>
              </w:rPr>
              <w:t xml:space="preserve"> </w:t>
            </w:r>
            <w:r w:rsidRPr="00843506">
              <w:rPr>
                <w:spacing w:val="-2"/>
                <w:sz w:val="24"/>
                <w:szCs w:val="24"/>
                <w:lang w:val="ru-RU"/>
              </w:rPr>
              <w:t>вокруг постоянных</w:t>
            </w:r>
            <w:r w:rsidR="001D3F37" w:rsidRPr="00843506">
              <w:rPr>
                <w:sz w:val="24"/>
                <w:szCs w:val="24"/>
                <w:lang w:val="ru-RU"/>
              </w:rPr>
              <w:t xml:space="preserve"> </w:t>
            </w:r>
            <w:r w:rsidRPr="00843506">
              <w:rPr>
                <w:spacing w:val="-10"/>
                <w:sz w:val="24"/>
                <w:szCs w:val="24"/>
                <w:lang w:val="ru-RU"/>
              </w:rPr>
              <w:t>и</w:t>
            </w:r>
            <w:r w:rsidRPr="00843506">
              <w:rPr>
                <w:sz w:val="24"/>
                <w:szCs w:val="24"/>
                <w:lang w:val="ru-RU"/>
              </w:rPr>
              <w:t xml:space="preserve"> </w:t>
            </w:r>
            <w:r w:rsidRPr="00843506">
              <w:rPr>
                <w:spacing w:val="-2"/>
                <w:sz w:val="24"/>
                <w:szCs w:val="24"/>
                <w:lang w:val="ru-RU"/>
              </w:rPr>
              <w:t>временных</w:t>
            </w:r>
            <w:r w:rsidRPr="00843506">
              <w:rPr>
                <w:sz w:val="24"/>
                <w:szCs w:val="24"/>
                <w:lang w:val="ru-RU"/>
              </w:rPr>
              <w:t xml:space="preserve"> </w:t>
            </w:r>
            <w:r w:rsidRPr="00843506">
              <w:rPr>
                <w:spacing w:val="-2"/>
                <w:sz w:val="24"/>
                <w:szCs w:val="24"/>
                <w:lang w:val="ru-RU"/>
              </w:rPr>
              <w:t>водных</w:t>
            </w:r>
            <w:r w:rsidRPr="00843506">
              <w:rPr>
                <w:sz w:val="24"/>
                <w:szCs w:val="24"/>
                <w:lang w:val="ru-RU"/>
              </w:rPr>
              <w:t xml:space="preserve"> </w:t>
            </w:r>
            <w:r w:rsidRPr="00843506">
              <w:rPr>
                <w:spacing w:val="-2"/>
                <w:sz w:val="24"/>
                <w:szCs w:val="24"/>
                <w:lang w:val="ru-RU"/>
              </w:rPr>
              <w:t>объектов</w:t>
            </w:r>
          </w:p>
        </w:tc>
        <w:tc>
          <w:tcPr>
            <w:tcW w:w="6950" w:type="dxa"/>
            <w:tcMar>
              <w:left w:w="57" w:type="dxa"/>
              <w:right w:w="57" w:type="dxa"/>
            </w:tcMar>
          </w:tcPr>
          <w:p w14:paraId="73DA2FA4" w14:textId="295E0A3B" w:rsidR="00AB7CB5" w:rsidRPr="00843506" w:rsidRDefault="00AB7CB5" w:rsidP="0064232F">
            <w:pPr>
              <w:pStyle w:val="TableParagraph"/>
              <w:tabs>
                <w:tab w:val="left" w:pos="1724"/>
                <w:tab w:val="left" w:pos="3100"/>
              </w:tabs>
              <w:jc w:val="both"/>
              <w:rPr>
                <w:sz w:val="24"/>
                <w:szCs w:val="24"/>
                <w:lang w:val="ru-RU"/>
              </w:rPr>
            </w:pPr>
            <w:r w:rsidRPr="00843506">
              <w:rPr>
                <w:sz w:val="24"/>
                <w:szCs w:val="24"/>
                <w:lang w:val="ru-RU"/>
              </w:rPr>
              <w:t>Лиственница сибирская, ель сибирская, пихта</w:t>
            </w:r>
            <w:r w:rsidR="001E0FBB">
              <w:rPr>
                <w:sz w:val="24"/>
                <w:szCs w:val="24"/>
                <w:lang w:val="ru-RU"/>
              </w:rPr>
              <w:t xml:space="preserve"> </w:t>
            </w:r>
            <w:r w:rsidRPr="00843506">
              <w:rPr>
                <w:sz w:val="24"/>
                <w:szCs w:val="24"/>
                <w:lang w:val="ru-RU"/>
              </w:rPr>
              <w:t xml:space="preserve">сибирская, сосна обыкновенная, сосна кедровая, тополь лавролистный, тополь душистый, смородина </w:t>
            </w:r>
            <w:proofErr w:type="spellStart"/>
            <w:r w:rsidRPr="00843506">
              <w:rPr>
                <w:sz w:val="24"/>
                <w:szCs w:val="24"/>
                <w:lang w:val="ru-RU"/>
              </w:rPr>
              <w:t>чернокислица</w:t>
            </w:r>
            <w:proofErr w:type="spellEnd"/>
            <w:r w:rsidRPr="00843506">
              <w:rPr>
                <w:sz w:val="24"/>
                <w:szCs w:val="24"/>
                <w:lang w:val="ru-RU"/>
              </w:rPr>
              <w:t>, смородина тёмно-пурпуровая, смородина красная, смородина чёрная, яблоня ягодная, ольховник кустарниковый, ивы, щитомордник, живородящая ящерица, пёстрый каменный дрозд, красноухая овсянка, водяная ночница, северная пищуха, кабарга</w:t>
            </w:r>
          </w:p>
        </w:tc>
      </w:tr>
    </w:tbl>
    <w:p w14:paraId="3EADF6E9" w14:textId="77777777" w:rsidR="00AA737B" w:rsidRPr="00843506" w:rsidRDefault="00AA737B" w:rsidP="0064232F">
      <w:pPr>
        <w:pStyle w:val="a6"/>
        <w:ind w:firstLine="0"/>
        <w:jc w:val="center"/>
        <w:rPr>
          <w:sz w:val="24"/>
          <w:szCs w:val="24"/>
        </w:rPr>
      </w:pPr>
    </w:p>
    <w:p w14:paraId="5427DA8D" w14:textId="77777777" w:rsidR="001D3F37" w:rsidRPr="00843506" w:rsidRDefault="001D3F37" w:rsidP="0064232F">
      <w:pPr>
        <w:pStyle w:val="a6"/>
        <w:ind w:firstLine="0"/>
        <w:jc w:val="center"/>
        <w:rPr>
          <w:sz w:val="24"/>
          <w:szCs w:val="24"/>
        </w:rPr>
        <w:sectPr w:rsidR="001D3F37" w:rsidRPr="00843506" w:rsidSect="00256979">
          <w:footerReference w:type="default" r:id="rId21"/>
          <w:pgSz w:w="11910" w:h="16840"/>
          <w:pgMar w:top="1134" w:right="567" w:bottom="1134" w:left="1134" w:header="0" w:footer="890" w:gutter="0"/>
          <w:cols w:space="720"/>
          <w:titlePg/>
          <w:docGrid w:linePitch="326"/>
        </w:sectPr>
      </w:pPr>
    </w:p>
    <w:p w14:paraId="32E61EBD" w14:textId="156EBBD0" w:rsidR="00744FFD" w:rsidRPr="00843506" w:rsidRDefault="00744FFD" w:rsidP="0064232F">
      <w:pPr>
        <w:pStyle w:val="a6"/>
        <w:ind w:firstLine="0"/>
        <w:jc w:val="center"/>
        <w:rPr>
          <w:sz w:val="24"/>
          <w:szCs w:val="24"/>
        </w:rPr>
      </w:pPr>
      <w:r w:rsidRPr="00843506">
        <w:rPr>
          <w:sz w:val="24"/>
          <w:szCs w:val="24"/>
        </w:rPr>
        <w:lastRenderedPageBreak/>
        <w:t xml:space="preserve">Таблица </w:t>
      </w:r>
      <w:r w:rsidR="00645C90" w:rsidRPr="00843506">
        <w:rPr>
          <w:sz w:val="24"/>
          <w:szCs w:val="24"/>
        </w:rPr>
        <w:t>1.1.</w:t>
      </w:r>
      <w:r w:rsidR="00FC082F" w:rsidRPr="00843506">
        <w:rPr>
          <w:sz w:val="24"/>
          <w:szCs w:val="24"/>
        </w:rPr>
        <w:t>6</w:t>
      </w:r>
      <w:r w:rsidRPr="00843506">
        <w:rPr>
          <w:sz w:val="24"/>
          <w:szCs w:val="24"/>
        </w:rPr>
        <w:t xml:space="preserve"> – Нормативы</w:t>
      </w:r>
      <w:r w:rsidRPr="00843506">
        <w:rPr>
          <w:spacing w:val="-3"/>
          <w:sz w:val="24"/>
          <w:szCs w:val="24"/>
        </w:rPr>
        <w:t xml:space="preserve"> </w:t>
      </w:r>
      <w:r w:rsidRPr="00843506">
        <w:rPr>
          <w:sz w:val="24"/>
          <w:szCs w:val="24"/>
        </w:rPr>
        <w:t>и</w:t>
      </w:r>
      <w:r w:rsidRPr="00843506">
        <w:rPr>
          <w:spacing w:val="-3"/>
          <w:sz w:val="24"/>
          <w:szCs w:val="24"/>
        </w:rPr>
        <w:t xml:space="preserve"> </w:t>
      </w:r>
      <w:r w:rsidRPr="00843506">
        <w:rPr>
          <w:sz w:val="24"/>
          <w:szCs w:val="24"/>
        </w:rPr>
        <w:t>параметры</w:t>
      </w:r>
      <w:r w:rsidRPr="00843506">
        <w:rPr>
          <w:spacing w:val="-6"/>
          <w:sz w:val="24"/>
          <w:szCs w:val="24"/>
        </w:rPr>
        <w:t xml:space="preserve"> </w:t>
      </w:r>
      <w:r w:rsidRPr="00843506">
        <w:rPr>
          <w:sz w:val="24"/>
          <w:szCs w:val="24"/>
        </w:rPr>
        <w:t>объектов</w:t>
      </w:r>
      <w:r w:rsidRPr="00843506">
        <w:rPr>
          <w:spacing w:val="-7"/>
          <w:sz w:val="24"/>
          <w:szCs w:val="24"/>
        </w:rPr>
        <w:t xml:space="preserve"> </w:t>
      </w:r>
      <w:r w:rsidRPr="00843506">
        <w:rPr>
          <w:sz w:val="24"/>
          <w:szCs w:val="24"/>
        </w:rPr>
        <w:t>биологического</w:t>
      </w:r>
      <w:r w:rsidRPr="00843506">
        <w:rPr>
          <w:spacing w:val="-2"/>
          <w:sz w:val="24"/>
          <w:szCs w:val="24"/>
        </w:rPr>
        <w:t xml:space="preserve"> </w:t>
      </w:r>
      <w:r w:rsidRPr="00843506">
        <w:rPr>
          <w:sz w:val="24"/>
          <w:szCs w:val="24"/>
        </w:rPr>
        <w:t>разнообразия</w:t>
      </w:r>
      <w:r w:rsidRPr="00843506">
        <w:rPr>
          <w:spacing w:val="-3"/>
          <w:sz w:val="24"/>
          <w:szCs w:val="24"/>
        </w:rPr>
        <w:t xml:space="preserve"> </w:t>
      </w:r>
      <w:r w:rsidRPr="00843506">
        <w:rPr>
          <w:sz w:val="24"/>
          <w:szCs w:val="24"/>
        </w:rPr>
        <w:t>и</w:t>
      </w:r>
      <w:r w:rsidRPr="00843506">
        <w:rPr>
          <w:spacing w:val="-6"/>
          <w:sz w:val="24"/>
          <w:szCs w:val="24"/>
        </w:rPr>
        <w:t xml:space="preserve"> </w:t>
      </w:r>
      <w:r w:rsidRPr="00843506">
        <w:rPr>
          <w:sz w:val="24"/>
          <w:szCs w:val="24"/>
        </w:rPr>
        <w:t>буферных</w:t>
      </w:r>
      <w:r w:rsidRPr="00843506">
        <w:rPr>
          <w:spacing w:val="-2"/>
          <w:sz w:val="24"/>
          <w:szCs w:val="24"/>
        </w:rPr>
        <w:t xml:space="preserve"> </w:t>
      </w:r>
      <w:r w:rsidRPr="00843506">
        <w:rPr>
          <w:sz w:val="24"/>
          <w:szCs w:val="24"/>
        </w:rPr>
        <w:t>зон,</w:t>
      </w:r>
      <w:r w:rsidRPr="00843506">
        <w:rPr>
          <w:spacing w:val="-4"/>
          <w:sz w:val="24"/>
          <w:szCs w:val="24"/>
        </w:rPr>
        <w:t xml:space="preserve"> </w:t>
      </w:r>
      <w:r w:rsidRPr="00843506">
        <w:rPr>
          <w:sz w:val="24"/>
          <w:szCs w:val="24"/>
        </w:rPr>
        <w:t>подлежащих</w:t>
      </w:r>
      <w:r w:rsidRPr="00843506">
        <w:rPr>
          <w:spacing w:val="-2"/>
          <w:sz w:val="24"/>
          <w:szCs w:val="24"/>
        </w:rPr>
        <w:t xml:space="preserve"> </w:t>
      </w:r>
      <w:r w:rsidRPr="00843506">
        <w:rPr>
          <w:sz w:val="24"/>
          <w:szCs w:val="24"/>
        </w:rPr>
        <w:t>сохранению</w:t>
      </w:r>
      <w:r w:rsidRPr="00843506">
        <w:rPr>
          <w:spacing w:val="-4"/>
          <w:sz w:val="24"/>
          <w:szCs w:val="24"/>
        </w:rPr>
        <w:t xml:space="preserve"> </w:t>
      </w:r>
      <w:r w:rsidRPr="00843506">
        <w:rPr>
          <w:sz w:val="24"/>
          <w:szCs w:val="24"/>
        </w:rPr>
        <w:t>при осуществлении лесосечных работ</w:t>
      </w:r>
    </w:p>
    <w:p w14:paraId="4136072F" w14:textId="77777777" w:rsidR="00744FFD" w:rsidRPr="00843506" w:rsidRDefault="00744FFD" w:rsidP="0064232F">
      <w:pPr>
        <w:pStyle w:val="a6"/>
        <w:ind w:firstLine="0"/>
        <w:jc w:val="center"/>
        <w:rPr>
          <w:sz w:val="24"/>
          <w:szCs w:val="24"/>
        </w:rPr>
      </w:pPr>
    </w:p>
    <w:tbl>
      <w:tblPr>
        <w:tblStyle w:val="TableNormal"/>
        <w:tblW w:w="9838" w:type="dxa"/>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5"/>
        <w:gridCol w:w="2268"/>
        <w:gridCol w:w="5304"/>
        <w:gridCol w:w="1701"/>
      </w:tblGrid>
      <w:tr w:rsidR="00744FFD" w:rsidRPr="00843506" w14:paraId="7C657F6B" w14:textId="77777777" w:rsidTr="00C81889">
        <w:trPr>
          <w:trHeight w:val="1104"/>
          <w:tblHeader/>
        </w:trPr>
        <w:tc>
          <w:tcPr>
            <w:tcW w:w="565" w:type="dxa"/>
            <w:tcMar>
              <w:left w:w="57" w:type="dxa"/>
              <w:right w:w="57" w:type="dxa"/>
            </w:tcMar>
            <w:vAlign w:val="center"/>
          </w:tcPr>
          <w:p w14:paraId="50BE7DB3" w14:textId="77777777" w:rsidR="00744FFD" w:rsidRPr="00843506" w:rsidRDefault="00744FFD" w:rsidP="0064232F">
            <w:pPr>
              <w:pStyle w:val="TableParagraph"/>
              <w:jc w:val="center"/>
              <w:rPr>
                <w:sz w:val="24"/>
                <w:szCs w:val="24"/>
              </w:rPr>
            </w:pPr>
            <w:r w:rsidRPr="00843506">
              <w:rPr>
                <w:sz w:val="24"/>
                <w:szCs w:val="24"/>
              </w:rPr>
              <w:t>№ п/п</w:t>
            </w:r>
          </w:p>
        </w:tc>
        <w:tc>
          <w:tcPr>
            <w:tcW w:w="2268" w:type="dxa"/>
            <w:tcMar>
              <w:left w:w="57" w:type="dxa"/>
              <w:right w:w="57" w:type="dxa"/>
            </w:tcMar>
            <w:vAlign w:val="center"/>
          </w:tcPr>
          <w:p w14:paraId="36E91DE2" w14:textId="77777777" w:rsidR="00744FFD" w:rsidRPr="00843506" w:rsidRDefault="00744FFD" w:rsidP="0064232F">
            <w:pPr>
              <w:pStyle w:val="TableParagraph"/>
              <w:jc w:val="center"/>
              <w:rPr>
                <w:sz w:val="24"/>
                <w:szCs w:val="24"/>
              </w:rPr>
            </w:pPr>
            <w:proofErr w:type="spellStart"/>
            <w:r w:rsidRPr="00843506">
              <w:rPr>
                <w:sz w:val="24"/>
                <w:szCs w:val="24"/>
              </w:rPr>
              <w:t>Наименование</w:t>
            </w:r>
            <w:proofErr w:type="spellEnd"/>
            <w:r w:rsidRPr="00843506">
              <w:rPr>
                <w:sz w:val="24"/>
                <w:szCs w:val="24"/>
              </w:rPr>
              <w:t xml:space="preserve"> </w:t>
            </w:r>
            <w:proofErr w:type="spellStart"/>
            <w:r w:rsidRPr="00843506">
              <w:rPr>
                <w:sz w:val="24"/>
                <w:szCs w:val="24"/>
              </w:rPr>
              <w:t>объектов</w:t>
            </w:r>
            <w:proofErr w:type="spellEnd"/>
          </w:p>
          <w:p w14:paraId="282C497C" w14:textId="77777777" w:rsidR="00744FFD" w:rsidRPr="00843506" w:rsidRDefault="00744FFD" w:rsidP="0064232F">
            <w:pPr>
              <w:pStyle w:val="TableParagraph"/>
              <w:jc w:val="center"/>
              <w:rPr>
                <w:sz w:val="24"/>
                <w:szCs w:val="24"/>
              </w:rPr>
            </w:pPr>
            <w:proofErr w:type="spellStart"/>
            <w:r w:rsidRPr="00843506">
              <w:rPr>
                <w:sz w:val="24"/>
                <w:szCs w:val="24"/>
              </w:rPr>
              <w:t>биологического</w:t>
            </w:r>
            <w:proofErr w:type="spellEnd"/>
            <w:r w:rsidRPr="00843506">
              <w:rPr>
                <w:sz w:val="24"/>
                <w:szCs w:val="24"/>
              </w:rPr>
              <w:t xml:space="preserve"> </w:t>
            </w:r>
            <w:proofErr w:type="spellStart"/>
            <w:r w:rsidRPr="00843506">
              <w:rPr>
                <w:sz w:val="24"/>
                <w:szCs w:val="24"/>
              </w:rPr>
              <w:t>разнообразия</w:t>
            </w:r>
            <w:proofErr w:type="spellEnd"/>
          </w:p>
        </w:tc>
        <w:tc>
          <w:tcPr>
            <w:tcW w:w="5304" w:type="dxa"/>
            <w:tcMar>
              <w:left w:w="57" w:type="dxa"/>
              <w:right w:w="57" w:type="dxa"/>
            </w:tcMar>
            <w:vAlign w:val="center"/>
          </w:tcPr>
          <w:p w14:paraId="460BE07B" w14:textId="77777777" w:rsidR="00744FFD" w:rsidRPr="00843506" w:rsidRDefault="00744FFD" w:rsidP="0064232F">
            <w:pPr>
              <w:pStyle w:val="TableParagraph"/>
              <w:jc w:val="center"/>
              <w:rPr>
                <w:sz w:val="24"/>
                <w:szCs w:val="24"/>
              </w:rPr>
            </w:pPr>
            <w:proofErr w:type="spellStart"/>
            <w:r w:rsidRPr="00843506">
              <w:rPr>
                <w:sz w:val="24"/>
                <w:szCs w:val="24"/>
              </w:rPr>
              <w:t>Характеристика</w:t>
            </w:r>
            <w:proofErr w:type="spellEnd"/>
            <w:r w:rsidRPr="00843506">
              <w:rPr>
                <w:sz w:val="24"/>
                <w:szCs w:val="24"/>
              </w:rPr>
              <w:t xml:space="preserve"> </w:t>
            </w:r>
            <w:proofErr w:type="spellStart"/>
            <w:r w:rsidRPr="00843506">
              <w:rPr>
                <w:sz w:val="24"/>
                <w:szCs w:val="24"/>
              </w:rPr>
              <w:t>объектов</w:t>
            </w:r>
            <w:proofErr w:type="spellEnd"/>
            <w:r w:rsidRPr="00843506">
              <w:rPr>
                <w:sz w:val="24"/>
                <w:szCs w:val="24"/>
              </w:rPr>
              <w:t xml:space="preserve"> </w:t>
            </w:r>
            <w:proofErr w:type="spellStart"/>
            <w:r w:rsidRPr="00843506">
              <w:rPr>
                <w:sz w:val="24"/>
                <w:szCs w:val="24"/>
              </w:rPr>
              <w:t>биологического</w:t>
            </w:r>
            <w:proofErr w:type="spellEnd"/>
            <w:r w:rsidRPr="00843506">
              <w:rPr>
                <w:sz w:val="24"/>
                <w:szCs w:val="24"/>
              </w:rPr>
              <w:t xml:space="preserve"> </w:t>
            </w:r>
            <w:proofErr w:type="spellStart"/>
            <w:r w:rsidRPr="00843506">
              <w:rPr>
                <w:sz w:val="24"/>
                <w:szCs w:val="24"/>
              </w:rPr>
              <w:t>разнообразия</w:t>
            </w:r>
            <w:proofErr w:type="spellEnd"/>
          </w:p>
        </w:tc>
        <w:tc>
          <w:tcPr>
            <w:tcW w:w="1701" w:type="dxa"/>
            <w:tcMar>
              <w:left w:w="57" w:type="dxa"/>
              <w:right w:w="57" w:type="dxa"/>
            </w:tcMar>
            <w:vAlign w:val="center"/>
          </w:tcPr>
          <w:p w14:paraId="50AF9EA2" w14:textId="77777777" w:rsidR="00744FFD" w:rsidRPr="00843506" w:rsidRDefault="00744FFD" w:rsidP="0064232F">
            <w:pPr>
              <w:pStyle w:val="TableParagraph"/>
              <w:jc w:val="center"/>
              <w:rPr>
                <w:sz w:val="24"/>
                <w:szCs w:val="24"/>
              </w:rPr>
            </w:pPr>
            <w:proofErr w:type="spellStart"/>
            <w:r w:rsidRPr="00843506">
              <w:rPr>
                <w:sz w:val="24"/>
                <w:szCs w:val="24"/>
              </w:rPr>
              <w:t>Размеры</w:t>
            </w:r>
            <w:proofErr w:type="spellEnd"/>
            <w:r w:rsidRPr="00843506">
              <w:rPr>
                <w:sz w:val="24"/>
                <w:szCs w:val="24"/>
              </w:rPr>
              <w:t xml:space="preserve"> </w:t>
            </w:r>
            <w:proofErr w:type="spellStart"/>
            <w:r w:rsidRPr="00843506">
              <w:rPr>
                <w:sz w:val="24"/>
                <w:szCs w:val="24"/>
              </w:rPr>
              <w:t>буферных</w:t>
            </w:r>
            <w:proofErr w:type="spellEnd"/>
            <w:r w:rsidRPr="00843506">
              <w:rPr>
                <w:sz w:val="24"/>
                <w:szCs w:val="24"/>
              </w:rPr>
              <w:t xml:space="preserve"> </w:t>
            </w:r>
            <w:proofErr w:type="spellStart"/>
            <w:r w:rsidRPr="00843506">
              <w:rPr>
                <w:sz w:val="24"/>
                <w:szCs w:val="24"/>
              </w:rPr>
              <w:t>зон</w:t>
            </w:r>
            <w:proofErr w:type="spellEnd"/>
          </w:p>
        </w:tc>
      </w:tr>
      <w:tr w:rsidR="00744FFD" w:rsidRPr="00843506" w14:paraId="205CDB88" w14:textId="77777777" w:rsidTr="008F7EDE">
        <w:trPr>
          <w:trHeight w:val="275"/>
        </w:trPr>
        <w:tc>
          <w:tcPr>
            <w:tcW w:w="9838" w:type="dxa"/>
            <w:gridSpan w:val="4"/>
            <w:tcMar>
              <w:left w:w="57" w:type="dxa"/>
              <w:right w:w="57" w:type="dxa"/>
            </w:tcMar>
          </w:tcPr>
          <w:p w14:paraId="5CD63284" w14:textId="77777777" w:rsidR="00744FFD" w:rsidRPr="00843506" w:rsidRDefault="00744FFD" w:rsidP="0064232F">
            <w:pPr>
              <w:pStyle w:val="TableParagraph"/>
              <w:jc w:val="center"/>
              <w:rPr>
                <w:i/>
                <w:sz w:val="24"/>
                <w:szCs w:val="24"/>
              </w:rPr>
            </w:pPr>
            <w:proofErr w:type="spellStart"/>
            <w:r w:rsidRPr="00843506">
              <w:rPr>
                <w:i/>
                <w:sz w:val="24"/>
                <w:szCs w:val="24"/>
              </w:rPr>
              <w:t>Ключевые</w:t>
            </w:r>
            <w:proofErr w:type="spellEnd"/>
            <w:r w:rsidRPr="00843506">
              <w:rPr>
                <w:i/>
                <w:sz w:val="24"/>
                <w:szCs w:val="24"/>
              </w:rPr>
              <w:t xml:space="preserve"> </w:t>
            </w:r>
            <w:proofErr w:type="spellStart"/>
            <w:r w:rsidRPr="00843506">
              <w:rPr>
                <w:i/>
                <w:sz w:val="24"/>
                <w:szCs w:val="24"/>
              </w:rPr>
              <w:t>биотопы</w:t>
            </w:r>
            <w:proofErr w:type="spellEnd"/>
          </w:p>
        </w:tc>
      </w:tr>
      <w:tr w:rsidR="00744FFD" w:rsidRPr="00843506" w14:paraId="39FB8486" w14:textId="77777777" w:rsidTr="00C81889">
        <w:trPr>
          <w:trHeight w:val="6073"/>
        </w:trPr>
        <w:tc>
          <w:tcPr>
            <w:tcW w:w="565" w:type="dxa"/>
            <w:tcMar>
              <w:left w:w="57" w:type="dxa"/>
              <w:right w:w="57" w:type="dxa"/>
            </w:tcMar>
          </w:tcPr>
          <w:p w14:paraId="255EA143" w14:textId="77777777" w:rsidR="00744FFD" w:rsidRPr="00843506" w:rsidRDefault="00744FFD" w:rsidP="0064232F">
            <w:pPr>
              <w:pStyle w:val="TableParagraph"/>
              <w:jc w:val="center"/>
              <w:rPr>
                <w:sz w:val="24"/>
                <w:szCs w:val="24"/>
              </w:rPr>
            </w:pPr>
            <w:r w:rsidRPr="00843506">
              <w:rPr>
                <w:sz w:val="24"/>
                <w:szCs w:val="24"/>
              </w:rPr>
              <w:t>1.</w:t>
            </w:r>
          </w:p>
        </w:tc>
        <w:tc>
          <w:tcPr>
            <w:tcW w:w="2268" w:type="dxa"/>
            <w:tcMar>
              <w:left w:w="57" w:type="dxa"/>
              <w:right w:w="57" w:type="dxa"/>
            </w:tcMar>
          </w:tcPr>
          <w:p w14:paraId="3A5D4B4D" w14:textId="77777777" w:rsidR="00744FFD" w:rsidRPr="00843506" w:rsidRDefault="00744FFD" w:rsidP="0064232F">
            <w:pPr>
              <w:pStyle w:val="TableParagraph"/>
              <w:rPr>
                <w:sz w:val="24"/>
                <w:szCs w:val="24"/>
                <w:lang w:val="ru-RU"/>
              </w:rPr>
            </w:pPr>
            <w:r w:rsidRPr="00843506">
              <w:rPr>
                <w:sz w:val="24"/>
                <w:szCs w:val="24"/>
                <w:lang w:val="ru-RU"/>
              </w:rPr>
              <w:t>Заболоченные участки леса в бессточных понижениях</w:t>
            </w:r>
          </w:p>
        </w:tc>
        <w:tc>
          <w:tcPr>
            <w:tcW w:w="5304" w:type="dxa"/>
            <w:tcMar>
              <w:left w:w="57" w:type="dxa"/>
              <w:right w:w="57" w:type="dxa"/>
            </w:tcMar>
          </w:tcPr>
          <w:p w14:paraId="281E9926" w14:textId="77777777" w:rsidR="00744FFD" w:rsidRPr="00843506" w:rsidRDefault="00744FFD" w:rsidP="0064232F">
            <w:pPr>
              <w:pStyle w:val="TableParagraph"/>
              <w:jc w:val="both"/>
              <w:rPr>
                <w:sz w:val="24"/>
                <w:szCs w:val="24"/>
                <w:lang w:val="ru-RU"/>
              </w:rPr>
            </w:pPr>
            <w:r w:rsidRPr="00843506">
              <w:rPr>
                <w:i/>
                <w:sz w:val="24"/>
                <w:szCs w:val="24"/>
                <w:lang w:val="ru-RU"/>
              </w:rPr>
              <w:t>Описание:</w:t>
            </w:r>
            <w:r w:rsidRPr="00843506">
              <w:rPr>
                <w:sz w:val="24"/>
                <w:szCs w:val="24"/>
                <w:lang w:val="ru-RU"/>
              </w:rPr>
              <w:t xml:space="preserve"> участки леса, формирующиеся в локальных понижениях и/или при близком залегании грунтовых вод, в том числе в истоках речек, в краевых частях болот, в нижних частях склонов, на плоских террасах и водоразделах.</w:t>
            </w:r>
          </w:p>
          <w:p w14:paraId="38E607EB" w14:textId="556BC505" w:rsidR="00744FFD" w:rsidRPr="00843506" w:rsidRDefault="00744FFD" w:rsidP="0064232F">
            <w:pPr>
              <w:pStyle w:val="TableParagraph"/>
              <w:jc w:val="both"/>
              <w:rPr>
                <w:sz w:val="24"/>
                <w:szCs w:val="24"/>
                <w:lang w:val="ru-RU"/>
              </w:rPr>
            </w:pPr>
            <w:r w:rsidRPr="00843506">
              <w:rPr>
                <w:i/>
                <w:sz w:val="24"/>
                <w:szCs w:val="24"/>
                <w:lang w:val="ru-RU"/>
              </w:rPr>
              <w:t>Основные признаки</w:t>
            </w:r>
            <w:r w:rsidRPr="00843506">
              <w:rPr>
                <w:sz w:val="24"/>
                <w:szCs w:val="24"/>
                <w:lang w:val="ru-RU"/>
              </w:rPr>
              <w:t xml:space="preserve">: почвы сырые или мокрые (болотные); </w:t>
            </w:r>
            <w:r w:rsidRPr="00843506">
              <w:rPr>
                <w:sz w:val="24"/>
                <w:szCs w:val="24"/>
              </w:rPr>
              <w:t>V</w:t>
            </w:r>
            <w:r w:rsidRPr="00843506">
              <w:rPr>
                <w:sz w:val="24"/>
                <w:szCs w:val="24"/>
                <w:lang w:val="ru-RU"/>
              </w:rPr>
              <w:t xml:space="preserve"> класс бонитета и ниже; полнота 0,4 и ниже; преобладающая порода: кедр, сосна, лиственница, берё</w:t>
            </w:r>
            <w:r w:rsidR="00F46E0A" w:rsidRPr="00843506">
              <w:rPr>
                <w:sz w:val="24"/>
                <w:szCs w:val="24"/>
                <w:lang w:val="ru-RU"/>
              </w:rPr>
              <w:t xml:space="preserve">за, или ель; характерны сфагновые, </w:t>
            </w:r>
            <w:proofErr w:type="spellStart"/>
            <w:r w:rsidRPr="00843506">
              <w:rPr>
                <w:sz w:val="24"/>
                <w:szCs w:val="24"/>
                <w:lang w:val="ru-RU"/>
              </w:rPr>
              <w:t>осоково</w:t>
            </w:r>
            <w:proofErr w:type="spellEnd"/>
            <w:r w:rsidRPr="00843506">
              <w:rPr>
                <w:sz w:val="24"/>
                <w:szCs w:val="24"/>
                <w:lang w:val="ru-RU"/>
              </w:rPr>
              <w:t xml:space="preserve"> с</w:t>
            </w:r>
            <w:r w:rsidR="00F46E0A" w:rsidRPr="00843506">
              <w:rPr>
                <w:sz w:val="24"/>
                <w:szCs w:val="24"/>
                <w:lang w:val="ru-RU"/>
              </w:rPr>
              <w:t xml:space="preserve">фагновые, </w:t>
            </w:r>
            <w:r w:rsidRPr="00843506">
              <w:rPr>
                <w:sz w:val="24"/>
                <w:szCs w:val="24"/>
                <w:lang w:val="ru-RU"/>
              </w:rPr>
              <w:t>зеленомошные, багульниковые и другие типы леса.</w:t>
            </w:r>
          </w:p>
          <w:p w14:paraId="6BCA964A" w14:textId="77777777" w:rsidR="00744FFD" w:rsidRPr="00843506" w:rsidRDefault="00744FFD" w:rsidP="0064232F">
            <w:pPr>
              <w:pStyle w:val="TableParagraph"/>
              <w:jc w:val="both"/>
              <w:rPr>
                <w:sz w:val="24"/>
                <w:szCs w:val="24"/>
                <w:lang w:val="ru-RU"/>
              </w:rPr>
            </w:pPr>
            <w:r w:rsidRPr="00843506">
              <w:rPr>
                <w:i/>
                <w:sz w:val="24"/>
                <w:szCs w:val="24"/>
                <w:lang w:val="ru-RU"/>
              </w:rPr>
              <w:t>Дополнительные признаки</w:t>
            </w:r>
            <w:r w:rsidRPr="00843506">
              <w:rPr>
                <w:sz w:val="24"/>
                <w:szCs w:val="24"/>
                <w:lang w:val="ru-RU"/>
              </w:rPr>
              <w:t>: подлесок обилие кустарников (багульник болотный, мирт болотный (</w:t>
            </w:r>
            <w:proofErr w:type="spellStart"/>
            <w:r w:rsidRPr="00843506">
              <w:rPr>
                <w:sz w:val="24"/>
                <w:szCs w:val="24"/>
                <w:lang w:val="ru-RU"/>
              </w:rPr>
              <w:t>хамедафне</w:t>
            </w:r>
            <w:proofErr w:type="spellEnd"/>
            <w:r w:rsidRPr="00843506">
              <w:rPr>
                <w:sz w:val="24"/>
                <w:szCs w:val="24"/>
                <w:lang w:val="ru-RU"/>
              </w:rPr>
              <w:t xml:space="preserve"> болотная), берёза кустарниковая и низкая, ивы).</w:t>
            </w:r>
          </w:p>
          <w:p w14:paraId="55F47F81" w14:textId="77777777" w:rsidR="00744FFD" w:rsidRPr="00843506" w:rsidRDefault="00744FFD" w:rsidP="0064232F">
            <w:pPr>
              <w:pStyle w:val="TableParagraph"/>
              <w:jc w:val="both"/>
              <w:rPr>
                <w:sz w:val="24"/>
                <w:szCs w:val="24"/>
                <w:lang w:val="ru-RU"/>
              </w:rPr>
            </w:pPr>
            <w:r w:rsidRPr="00843506">
              <w:rPr>
                <w:i/>
                <w:sz w:val="24"/>
                <w:szCs w:val="24"/>
                <w:lang w:val="ru-RU"/>
              </w:rPr>
              <w:t>Определение границ</w:t>
            </w:r>
            <w:r w:rsidRPr="00843506">
              <w:rPr>
                <w:sz w:val="24"/>
                <w:szCs w:val="24"/>
                <w:lang w:val="ru-RU"/>
              </w:rPr>
              <w:t>: должно соответствовать естественному контуру ландшафта.</w:t>
            </w:r>
          </w:p>
          <w:p w14:paraId="1FCC63FD" w14:textId="799BA910" w:rsidR="00744FFD" w:rsidRPr="00843506" w:rsidRDefault="00744FFD" w:rsidP="0064232F">
            <w:pPr>
              <w:pStyle w:val="TableParagraph"/>
              <w:jc w:val="both"/>
              <w:rPr>
                <w:sz w:val="24"/>
                <w:szCs w:val="24"/>
                <w:lang w:val="ru-RU"/>
              </w:rPr>
            </w:pPr>
            <w:r w:rsidRPr="00843506">
              <w:rPr>
                <w:i/>
                <w:sz w:val="24"/>
                <w:szCs w:val="24"/>
                <w:lang w:val="ru-RU"/>
              </w:rPr>
              <w:t>Меры по сохранению</w:t>
            </w:r>
            <w:r w:rsidRPr="00843506">
              <w:rPr>
                <w:sz w:val="24"/>
                <w:szCs w:val="24"/>
                <w:lang w:val="ru-RU"/>
              </w:rPr>
              <w:t>: участки делянки, представляющие собой данные местообитания, рубке не подлежат и исключаются из эксплуатационной части лесосек и выделяется в не эксплуатационную площадь (НЭП). Пути прохождения техники не должны пересекать ключевые биотопы, за исключением прокладки зимников по естественным прогалинам и рединам</w:t>
            </w:r>
            <w:r w:rsidR="00173BCB">
              <w:rPr>
                <w:sz w:val="24"/>
                <w:szCs w:val="24"/>
                <w:lang w:val="ru-RU"/>
              </w:rPr>
              <w:t>.</w:t>
            </w:r>
          </w:p>
        </w:tc>
        <w:tc>
          <w:tcPr>
            <w:tcW w:w="1701" w:type="dxa"/>
            <w:tcMar>
              <w:left w:w="57" w:type="dxa"/>
              <w:right w:w="57" w:type="dxa"/>
            </w:tcMar>
          </w:tcPr>
          <w:p w14:paraId="7F249881" w14:textId="77777777" w:rsidR="00744FFD" w:rsidRPr="00843506" w:rsidRDefault="00744FFD" w:rsidP="0064232F">
            <w:pPr>
              <w:pStyle w:val="TableParagraph"/>
              <w:rPr>
                <w:sz w:val="24"/>
                <w:szCs w:val="24"/>
                <w:lang w:val="ru-RU"/>
              </w:rPr>
            </w:pPr>
          </w:p>
        </w:tc>
      </w:tr>
      <w:tr w:rsidR="00744FFD" w:rsidRPr="00843506" w14:paraId="4EB9EE10" w14:textId="77777777" w:rsidTr="00C81889">
        <w:trPr>
          <w:trHeight w:val="3864"/>
        </w:trPr>
        <w:tc>
          <w:tcPr>
            <w:tcW w:w="565" w:type="dxa"/>
            <w:tcMar>
              <w:left w:w="57" w:type="dxa"/>
              <w:right w:w="57" w:type="dxa"/>
            </w:tcMar>
          </w:tcPr>
          <w:p w14:paraId="0117E5AB" w14:textId="77777777" w:rsidR="00744FFD" w:rsidRPr="00843506" w:rsidRDefault="00744FFD" w:rsidP="0064232F">
            <w:pPr>
              <w:pStyle w:val="TableParagraph"/>
              <w:jc w:val="center"/>
              <w:rPr>
                <w:sz w:val="24"/>
                <w:szCs w:val="24"/>
              </w:rPr>
            </w:pPr>
            <w:r w:rsidRPr="00843506">
              <w:rPr>
                <w:sz w:val="24"/>
                <w:szCs w:val="24"/>
              </w:rPr>
              <w:t>2.</w:t>
            </w:r>
          </w:p>
        </w:tc>
        <w:tc>
          <w:tcPr>
            <w:tcW w:w="2268" w:type="dxa"/>
            <w:tcMar>
              <w:left w:w="57" w:type="dxa"/>
              <w:right w:w="57" w:type="dxa"/>
            </w:tcMar>
          </w:tcPr>
          <w:p w14:paraId="0CD2948F" w14:textId="77777777" w:rsidR="00744FFD" w:rsidRPr="00843506" w:rsidRDefault="00744FFD" w:rsidP="0064232F">
            <w:pPr>
              <w:pStyle w:val="TableParagraph"/>
              <w:rPr>
                <w:sz w:val="24"/>
                <w:szCs w:val="24"/>
                <w:lang w:val="ru-RU"/>
              </w:rPr>
            </w:pPr>
            <w:r w:rsidRPr="00843506">
              <w:rPr>
                <w:sz w:val="24"/>
                <w:szCs w:val="24"/>
                <w:lang w:val="ru-RU"/>
              </w:rPr>
              <w:t>Участки леса на окраинах болот</w:t>
            </w:r>
          </w:p>
        </w:tc>
        <w:tc>
          <w:tcPr>
            <w:tcW w:w="5304" w:type="dxa"/>
            <w:tcMar>
              <w:left w:w="57" w:type="dxa"/>
              <w:right w:w="57" w:type="dxa"/>
            </w:tcMar>
          </w:tcPr>
          <w:p w14:paraId="0599F7B6" w14:textId="77777777" w:rsidR="00744FFD" w:rsidRPr="00843506" w:rsidRDefault="00744FFD" w:rsidP="0064232F">
            <w:pPr>
              <w:pStyle w:val="TableParagraph"/>
              <w:jc w:val="both"/>
              <w:rPr>
                <w:sz w:val="24"/>
                <w:szCs w:val="24"/>
                <w:lang w:val="ru-RU"/>
              </w:rPr>
            </w:pPr>
            <w:r w:rsidRPr="00843506">
              <w:rPr>
                <w:i/>
                <w:sz w:val="24"/>
                <w:szCs w:val="24"/>
                <w:lang w:val="ru-RU"/>
              </w:rPr>
              <w:t>Описание</w:t>
            </w:r>
            <w:r w:rsidRPr="00843506">
              <w:rPr>
                <w:sz w:val="24"/>
                <w:szCs w:val="24"/>
                <w:lang w:val="ru-RU"/>
              </w:rPr>
              <w:t>: вытянутые в виде лент участки леса шириной от 30 до 100 м по границам болот любых типов (верховые, переходные, низинные).</w:t>
            </w:r>
          </w:p>
          <w:p w14:paraId="7EC0C436" w14:textId="77777777" w:rsidR="00744FFD" w:rsidRPr="00843506" w:rsidRDefault="00744FFD" w:rsidP="0064232F">
            <w:pPr>
              <w:pStyle w:val="TableParagraph"/>
              <w:jc w:val="both"/>
              <w:rPr>
                <w:sz w:val="24"/>
                <w:szCs w:val="24"/>
                <w:lang w:val="ru-RU"/>
              </w:rPr>
            </w:pPr>
            <w:r w:rsidRPr="00843506">
              <w:rPr>
                <w:i/>
                <w:sz w:val="24"/>
                <w:szCs w:val="24"/>
                <w:lang w:val="ru-RU"/>
              </w:rPr>
              <w:t>Основные признаки</w:t>
            </w:r>
            <w:r w:rsidRPr="00843506">
              <w:rPr>
                <w:sz w:val="24"/>
                <w:szCs w:val="24"/>
                <w:lang w:val="ru-RU"/>
              </w:rPr>
              <w:t xml:space="preserve">: почвы сырые или мокрые (болотные); полнота 0,4 и ниже; высокая </w:t>
            </w:r>
            <w:proofErr w:type="spellStart"/>
            <w:r w:rsidRPr="00843506">
              <w:rPr>
                <w:sz w:val="24"/>
                <w:szCs w:val="24"/>
                <w:lang w:val="ru-RU"/>
              </w:rPr>
              <w:t>фаутность</w:t>
            </w:r>
            <w:proofErr w:type="spellEnd"/>
            <w:r w:rsidRPr="00843506">
              <w:rPr>
                <w:sz w:val="24"/>
                <w:szCs w:val="24"/>
                <w:lang w:val="ru-RU"/>
              </w:rPr>
              <w:t xml:space="preserve"> древостоя (40-100 %), повышенный отпад (сухостой 20 м</w:t>
            </w:r>
            <w:r w:rsidRPr="00843506">
              <w:rPr>
                <w:sz w:val="24"/>
                <w:szCs w:val="24"/>
                <w:vertAlign w:val="superscript"/>
                <w:lang w:val="ru-RU"/>
              </w:rPr>
              <w:t>3</w:t>
            </w:r>
            <w:r w:rsidRPr="00843506">
              <w:rPr>
                <w:sz w:val="24"/>
                <w:szCs w:val="24"/>
                <w:lang w:val="ru-RU"/>
              </w:rPr>
              <w:t>/га и выше), захламлённость (20 м</w:t>
            </w:r>
            <w:r w:rsidRPr="00843506">
              <w:rPr>
                <w:sz w:val="24"/>
                <w:szCs w:val="24"/>
                <w:vertAlign w:val="superscript"/>
                <w:lang w:val="ru-RU"/>
              </w:rPr>
              <w:t>3</w:t>
            </w:r>
            <w:r w:rsidRPr="00843506">
              <w:rPr>
                <w:sz w:val="24"/>
                <w:szCs w:val="24"/>
                <w:lang w:val="ru-RU"/>
              </w:rPr>
              <w:t>/га и выше).</w:t>
            </w:r>
          </w:p>
          <w:p w14:paraId="443451ED" w14:textId="77777777" w:rsidR="00744FFD" w:rsidRPr="00843506" w:rsidRDefault="00744FFD" w:rsidP="0064232F">
            <w:pPr>
              <w:pStyle w:val="TableParagraph"/>
              <w:jc w:val="both"/>
              <w:rPr>
                <w:sz w:val="24"/>
                <w:szCs w:val="24"/>
                <w:lang w:val="ru-RU"/>
              </w:rPr>
            </w:pPr>
            <w:r w:rsidRPr="00843506">
              <w:rPr>
                <w:i/>
                <w:sz w:val="24"/>
                <w:szCs w:val="24"/>
                <w:lang w:val="ru-RU"/>
              </w:rPr>
              <w:t>Определение границ</w:t>
            </w:r>
            <w:r w:rsidRPr="00843506">
              <w:rPr>
                <w:sz w:val="24"/>
                <w:szCs w:val="24"/>
                <w:lang w:val="ru-RU"/>
              </w:rPr>
              <w:t>: должно соответствовать естественному контуру ландшафта.</w:t>
            </w:r>
          </w:p>
          <w:p w14:paraId="2637CE89" w14:textId="77777777" w:rsidR="00744FFD" w:rsidRPr="00843506" w:rsidRDefault="00744FFD" w:rsidP="0064232F">
            <w:pPr>
              <w:pStyle w:val="TableParagraph"/>
              <w:jc w:val="both"/>
              <w:rPr>
                <w:sz w:val="24"/>
                <w:szCs w:val="24"/>
                <w:lang w:val="ru-RU"/>
              </w:rPr>
            </w:pPr>
            <w:r w:rsidRPr="00843506">
              <w:rPr>
                <w:i/>
                <w:sz w:val="24"/>
                <w:szCs w:val="24"/>
                <w:lang w:val="ru-RU"/>
              </w:rPr>
              <w:t>Меры по сохранению</w:t>
            </w:r>
            <w:r w:rsidRPr="00843506">
              <w:rPr>
                <w:sz w:val="24"/>
                <w:szCs w:val="24"/>
                <w:lang w:val="ru-RU"/>
              </w:rPr>
              <w:t>: участки делянки, представляющие собой данные местообитания, рубке не подлежат и исключаются из эксплуатационной части лесосек и выделяется в НЭП. Пути прохождения техники не должны пересекать ключевые биотопы, за исключением прокладки зимников по естественным прогалинам и рединам.</w:t>
            </w:r>
          </w:p>
        </w:tc>
        <w:tc>
          <w:tcPr>
            <w:tcW w:w="1701" w:type="dxa"/>
            <w:tcMar>
              <w:left w:w="57" w:type="dxa"/>
              <w:right w:w="57" w:type="dxa"/>
            </w:tcMar>
          </w:tcPr>
          <w:p w14:paraId="45FB24A7" w14:textId="77777777" w:rsidR="00744FFD" w:rsidRPr="00843506" w:rsidRDefault="00744FFD" w:rsidP="0064232F">
            <w:pPr>
              <w:pStyle w:val="TableParagraph"/>
              <w:rPr>
                <w:sz w:val="24"/>
                <w:szCs w:val="24"/>
                <w:lang w:val="ru-RU"/>
              </w:rPr>
            </w:pPr>
          </w:p>
        </w:tc>
      </w:tr>
      <w:tr w:rsidR="00744FFD" w:rsidRPr="00843506" w14:paraId="51573744" w14:textId="77777777" w:rsidTr="00C81889">
        <w:trPr>
          <w:trHeight w:val="286"/>
        </w:trPr>
        <w:tc>
          <w:tcPr>
            <w:tcW w:w="565" w:type="dxa"/>
            <w:tcMar>
              <w:left w:w="57" w:type="dxa"/>
              <w:right w:w="57" w:type="dxa"/>
            </w:tcMar>
          </w:tcPr>
          <w:p w14:paraId="4DEEBC05" w14:textId="77777777" w:rsidR="00744FFD" w:rsidRPr="00843506" w:rsidRDefault="00744FFD" w:rsidP="0064232F">
            <w:pPr>
              <w:pStyle w:val="TableParagraph"/>
              <w:jc w:val="center"/>
              <w:rPr>
                <w:sz w:val="24"/>
                <w:szCs w:val="24"/>
              </w:rPr>
            </w:pPr>
            <w:r w:rsidRPr="00843506">
              <w:rPr>
                <w:sz w:val="24"/>
                <w:szCs w:val="24"/>
              </w:rPr>
              <w:t>3.</w:t>
            </w:r>
          </w:p>
        </w:tc>
        <w:tc>
          <w:tcPr>
            <w:tcW w:w="2268" w:type="dxa"/>
            <w:tcMar>
              <w:left w:w="57" w:type="dxa"/>
              <w:right w:w="57" w:type="dxa"/>
            </w:tcMar>
          </w:tcPr>
          <w:p w14:paraId="5AAFEE59" w14:textId="77777777" w:rsidR="00744FFD" w:rsidRPr="00843506" w:rsidRDefault="00744FFD" w:rsidP="0064232F">
            <w:pPr>
              <w:pStyle w:val="TableParagraph"/>
              <w:rPr>
                <w:sz w:val="24"/>
                <w:szCs w:val="24"/>
                <w:lang w:val="ru-RU"/>
              </w:rPr>
            </w:pPr>
            <w:r w:rsidRPr="00843506">
              <w:rPr>
                <w:sz w:val="24"/>
                <w:szCs w:val="24"/>
                <w:lang w:val="ru-RU"/>
              </w:rPr>
              <w:t xml:space="preserve">Участки леса вокруг </w:t>
            </w:r>
            <w:r w:rsidRPr="00843506">
              <w:rPr>
                <w:sz w:val="24"/>
                <w:szCs w:val="24"/>
                <w:lang w:val="ru-RU"/>
              </w:rPr>
              <w:lastRenderedPageBreak/>
              <w:t>постоянных и временных водных объектов</w:t>
            </w:r>
          </w:p>
        </w:tc>
        <w:tc>
          <w:tcPr>
            <w:tcW w:w="5304" w:type="dxa"/>
            <w:tcMar>
              <w:left w:w="57" w:type="dxa"/>
              <w:right w:w="57" w:type="dxa"/>
            </w:tcMar>
          </w:tcPr>
          <w:p w14:paraId="2A57A0B4" w14:textId="77777777" w:rsidR="00744FFD" w:rsidRPr="00843506" w:rsidRDefault="00744FFD" w:rsidP="0064232F">
            <w:pPr>
              <w:pStyle w:val="TableParagraph"/>
              <w:jc w:val="both"/>
              <w:rPr>
                <w:sz w:val="24"/>
                <w:szCs w:val="24"/>
                <w:lang w:val="ru-RU"/>
              </w:rPr>
            </w:pPr>
            <w:r w:rsidRPr="00843506">
              <w:rPr>
                <w:i/>
                <w:sz w:val="24"/>
                <w:szCs w:val="24"/>
                <w:lang w:val="ru-RU"/>
              </w:rPr>
              <w:lastRenderedPageBreak/>
              <w:t>Описание</w:t>
            </w:r>
            <w:r w:rsidRPr="00843506">
              <w:rPr>
                <w:sz w:val="24"/>
                <w:szCs w:val="24"/>
                <w:lang w:val="ru-RU"/>
              </w:rPr>
              <w:t xml:space="preserve">: характеристики древостоя, подлеска и </w:t>
            </w:r>
            <w:r w:rsidRPr="00843506">
              <w:rPr>
                <w:sz w:val="24"/>
                <w:szCs w:val="24"/>
                <w:lang w:val="ru-RU"/>
              </w:rPr>
              <w:lastRenderedPageBreak/>
              <w:t xml:space="preserve">живого напочвенного покрова могут быть разные и зависят от увлажнения почв. При сильном увлажнении лесные фитоценозы имеют признаки, свойственные участкам лесов, заболоченных и расположенных на окраинах болот. Часто встречаются мягколиственные и смешанные прирусловые травяные типы леса с обильным подлеском. Из хвойных характерны еловые и пихтовые леса с хорошей влагообеспеченностью. В условиях низкого увлажнения почв развиваются прирусловые сосняки, на мерзлотных почвах – </w:t>
            </w:r>
            <w:proofErr w:type="spellStart"/>
            <w:r w:rsidRPr="00843506">
              <w:rPr>
                <w:sz w:val="24"/>
                <w:szCs w:val="24"/>
                <w:lang w:val="ru-RU"/>
              </w:rPr>
              <w:t>лиственничники</w:t>
            </w:r>
            <w:proofErr w:type="spellEnd"/>
            <w:r w:rsidRPr="00843506">
              <w:rPr>
                <w:sz w:val="24"/>
                <w:szCs w:val="24"/>
                <w:lang w:val="ru-RU"/>
              </w:rPr>
              <w:t>.</w:t>
            </w:r>
          </w:p>
          <w:p w14:paraId="7EBCE118" w14:textId="77777777" w:rsidR="00744FFD" w:rsidRPr="00843506" w:rsidRDefault="00744FFD" w:rsidP="0064232F">
            <w:pPr>
              <w:pStyle w:val="TableParagraph"/>
              <w:jc w:val="both"/>
              <w:rPr>
                <w:sz w:val="24"/>
                <w:szCs w:val="24"/>
                <w:lang w:val="ru-RU"/>
              </w:rPr>
            </w:pPr>
            <w:r w:rsidRPr="00843506">
              <w:rPr>
                <w:i/>
                <w:sz w:val="24"/>
                <w:szCs w:val="24"/>
                <w:lang w:val="ru-RU"/>
              </w:rPr>
              <w:t>Основные признаки</w:t>
            </w:r>
            <w:r w:rsidRPr="00843506">
              <w:rPr>
                <w:sz w:val="24"/>
                <w:szCs w:val="24"/>
                <w:lang w:val="ru-RU"/>
              </w:rPr>
              <w:t xml:space="preserve">: </w:t>
            </w:r>
            <w:r w:rsidRPr="00843506">
              <w:rPr>
                <w:sz w:val="24"/>
                <w:szCs w:val="24"/>
              </w:rPr>
              <w:t>V</w:t>
            </w:r>
            <w:r w:rsidRPr="00843506">
              <w:rPr>
                <w:sz w:val="24"/>
                <w:szCs w:val="24"/>
                <w:lang w:val="ru-RU"/>
              </w:rPr>
              <w:t xml:space="preserve"> класс бонитета и ниже; участки леса вдоль любых водных объектов, как постоянных, так и временных (ручьи, родники, ключи, озерки и др.), для которых не установлены водоохранные зоны.</w:t>
            </w:r>
          </w:p>
          <w:p w14:paraId="2F144F67" w14:textId="227244BC" w:rsidR="00744FFD" w:rsidRPr="00843506" w:rsidRDefault="00744FFD" w:rsidP="0064232F">
            <w:pPr>
              <w:pStyle w:val="TableParagraph"/>
              <w:jc w:val="both"/>
              <w:rPr>
                <w:sz w:val="24"/>
                <w:szCs w:val="24"/>
                <w:lang w:val="ru-RU"/>
              </w:rPr>
            </w:pPr>
            <w:r w:rsidRPr="00843506">
              <w:rPr>
                <w:i/>
                <w:sz w:val="24"/>
                <w:szCs w:val="24"/>
                <w:lang w:val="ru-RU"/>
              </w:rPr>
              <w:t>Определение границ</w:t>
            </w:r>
            <w:r w:rsidRPr="00843506">
              <w:rPr>
                <w:sz w:val="24"/>
                <w:szCs w:val="24"/>
                <w:lang w:val="ru-RU"/>
              </w:rPr>
              <w:t>: вдоль биотопа по обе стороны выделяются полосы</w:t>
            </w:r>
            <w:r w:rsidR="00F46E0A" w:rsidRPr="00843506">
              <w:rPr>
                <w:sz w:val="24"/>
                <w:szCs w:val="24"/>
                <w:lang w:val="ru-RU"/>
              </w:rPr>
              <w:t>,</w:t>
            </w:r>
            <w:r w:rsidRPr="00843506">
              <w:rPr>
                <w:sz w:val="24"/>
                <w:szCs w:val="24"/>
                <w:lang w:val="ru-RU"/>
              </w:rPr>
              <w:t xml:space="preserve"> соответствующие естественному контуру ландшафта, но не менее 30 м.</w:t>
            </w:r>
          </w:p>
          <w:p w14:paraId="3936FBA9" w14:textId="77777777" w:rsidR="00744FFD" w:rsidRPr="00843506" w:rsidRDefault="00744FFD" w:rsidP="0064232F">
            <w:pPr>
              <w:pStyle w:val="TableParagraph"/>
              <w:jc w:val="both"/>
              <w:rPr>
                <w:sz w:val="24"/>
                <w:szCs w:val="24"/>
                <w:lang w:val="ru-RU"/>
              </w:rPr>
            </w:pPr>
            <w:r w:rsidRPr="00843506">
              <w:rPr>
                <w:i/>
                <w:sz w:val="24"/>
                <w:szCs w:val="24"/>
                <w:lang w:val="ru-RU"/>
              </w:rPr>
              <w:t>Меры по сохранению</w:t>
            </w:r>
            <w:r w:rsidRPr="00843506">
              <w:rPr>
                <w:sz w:val="24"/>
                <w:szCs w:val="24"/>
                <w:lang w:val="ru-RU"/>
              </w:rPr>
              <w:t>: участки делянки, представляющие собой данные местообитания, рубке не подлежат и исключаются из эксплуатационной части лесосек и выделяется в НЭП.</w:t>
            </w:r>
          </w:p>
          <w:p w14:paraId="0D6142B0" w14:textId="77777777" w:rsidR="00744FFD" w:rsidRPr="00843506" w:rsidRDefault="00744FFD" w:rsidP="0064232F">
            <w:pPr>
              <w:pStyle w:val="TableParagraph"/>
              <w:jc w:val="both"/>
              <w:rPr>
                <w:sz w:val="24"/>
                <w:szCs w:val="24"/>
                <w:lang w:val="ru-RU"/>
              </w:rPr>
            </w:pPr>
            <w:r w:rsidRPr="00843506">
              <w:rPr>
                <w:sz w:val="24"/>
                <w:szCs w:val="24"/>
                <w:lang w:val="ru-RU"/>
              </w:rPr>
              <w:t>Пути прохождения техники не должны пересекать ключевые биотопы. В случае необходимости устанавливаются временные переезды для пересечения техникой водотоков в местах естественных прогалин и редин. После использования временные переезды подлежат демонтажу.</w:t>
            </w:r>
          </w:p>
        </w:tc>
        <w:tc>
          <w:tcPr>
            <w:tcW w:w="1701" w:type="dxa"/>
            <w:tcMar>
              <w:left w:w="57" w:type="dxa"/>
              <w:right w:w="57" w:type="dxa"/>
            </w:tcMar>
          </w:tcPr>
          <w:p w14:paraId="67480791" w14:textId="77777777" w:rsidR="00744FFD" w:rsidRPr="00843506" w:rsidRDefault="00744FFD" w:rsidP="0064232F">
            <w:pPr>
              <w:pStyle w:val="TableParagraph"/>
              <w:rPr>
                <w:sz w:val="24"/>
                <w:szCs w:val="24"/>
                <w:lang w:val="ru-RU"/>
              </w:rPr>
            </w:pPr>
          </w:p>
        </w:tc>
      </w:tr>
      <w:tr w:rsidR="00744FFD" w:rsidRPr="00843506" w14:paraId="0D991C44" w14:textId="77777777" w:rsidTr="008F7E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8"/>
        </w:trPr>
        <w:tc>
          <w:tcPr>
            <w:tcW w:w="9838" w:type="dxa"/>
            <w:gridSpan w:val="4"/>
            <w:tcBorders>
              <w:top w:val="single" w:sz="4" w:space="0" w:color="auto"/>
              <w:left w:val="single" w:sz="4" w:space="0" w:color="auto"/>
              <w:bottom w:val="single" w:sz="4" w:space="0" w:color="auto"/>
              <w:right w:val="single" w:sz="4" w:space="0" w:color="auto"/>
            </w:tcBorders>
            <w:tcMar>
              <w:left w:w="57" w:type="dxa"/>
              <w:right w:w="57" w:type="dxa"/>
            </w:tcMar>
          </w:tcPr>
          <w:p w14:paraId="7FD44647" w14:textId="77777777" w:rsidR="00744FFD" w:rsidRPr="00843506" w:rsidRDefault="00744FFD" w:rsidP="0064232F">
            <w:pPr>
              <w:pStyle w:val="TableParagraph"/>
              <w:tabs>
                <w:tab w:val="left" w:pos="1914"/>
                <w:tab w:val="left" w:pos="2512"/>
                <w:tab w:val="left" w:pos="3798"/>
                <w:tab w:val="left" w:pos="3905"/>
              </w:tabs>
              <w:jc w:val="center"/>
              <w:rPr>
                <w:i/>
                <w:sz w:val="24"/>
                <w:szCs w:val="24"/>
              </w:rPr>
            </w:pPr>
            <w:proofErr w:type="spellStart"/>
            <w:r w:rsidRPr="00843506">
              <w:rPr>
                <w:i/>
                <w:sz w:val="24"/>
                <w:szCs w:val="24"/>
              </w:rPr>
              <w:t>Ключевые</w:t>
            </w:r>
            <w:proofErr w:type="spellEnd"/>
            <w:r w:rsidRPr="00843506">
              <w:rPr>
                <w:i/>
                <w:sz w:val="24"/>
                <w:szCs w:val="24"/>
              </w:rPr>
              <w:t xml:space="preserve"> </w:t>
            </w:r>
            <w:proofErr w:type="spellStart"/>
            <w:r w:rsidRPr="00843506">
              <w:rPr>
                <w:i/>
                <w:sz w:val="24"/>
                <w:szCs w:val="24"/>
              </w:rPr>
              <w:t>биотопы</w:t>
            </w:r>
            <w:proofErr w:type="spellEnd"/>
          </w:p>
        </w:tc>
      </w:tr>
      <w:tr w:rsidR="00744FFD" w:rsidRPr="00843506" w14:paraId="38413933" w14:textId="77777777" w:rsidTr="00C818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57"/>
        </w:trPr>
        <w:tc>
          <w:tcPr>
            <w:tcW w:w="565" w:type="dxa"/>
            <w:tcBorders>
              <w:top w:val="single" w:sz="4" w:space="0" w:color="auto"/>
              <w:left w:val="single" w:sz="4" w:space="0" w:color="auto"/>
              <w:bottom w:val="single" w:sz="4" w:space="0" w:color="auto"/>
              <w:right w:val="single" w:sz="4" w:space="0" w:color="auto"/>
            </w:tcBorders>
            <w:tcMar>
              <w:left w:w="57" w:type="dxa"/>
              <w:right w:w="57" w:type="dxa"/>
            </w:tcMar>
          </w:tcPr>
          <w:p w14:paraId="45DE0397" w14:textId="77777777" w:rsidR="00744FFD" w:rsidRPr="00843506" w:rsidRDefault="00744FFD" w:rsidP="0064232F">
            <w:pPr>
              <w:pStyle w:val="TableParagraph"/>
              <w:jc w:val="center"/>
              <w:rPr>
                <w:sz w:val="24"/>
                <w:szCs w:val="24"/>
                <w:lang w:val="ru-RU"/>
              </w:rPr>
            </w:pPr>
            <w:r w:rsidRPr="00843506">
              <w:rPr>
                <w:sz w:val="24"/>
                <w:szCs w:val="24"/>
                <w:lang w:val="ru-RU"/>
              </w:rPr>
              <w:t>1.</w:t>
            </w:r>
          </w:p>
        </w:tc>
        <w:tc>
          <w:tcPr>
            <w:tcW w:w="2268" w:type="dxa"/>
            <w:tcBorders>
              <w:top w:val="single" w:sz="4" w:space="0" w:color="auto"/>
              <w:left w:val="single" w:sz="4" w:space="0" w:color="auto"/>
              <w:bottom w:val="single" w:sz="4" w:space="0" w:color="auto"/>
              <w:right w:val="single" w:sz="4" w:space="0" w:color="auto"/>
            </w:tcBorders>
            <w:tcMar>
              <w:left w:w="57" w:type="dxa"/>
              <w:right w:w="57" w:type="dxa"/>
            </w:tcMar>
          </w:tcPr>
          <w:p w14:paraId="713C9C1B" w14:textId="77777777" w:rsidR="00744FFD" w:rsidRPr="00843506" w:rsidRDefault="00744FFD" w:rsidP="0064232F">
            <w:pPr>
              <w:pStyle w:val="TableParagraph"/>
              <w:rPr>
                <w:sz w:val="24"/>
                <w:szCs w:val="24"/>
              </w:rPr>
            </w:pPr>
            <w:r w:rsidRPr="00843506">
              <w:rPr>
                <w:sz w:val="24"/>
                <w:szCs w:val="24"/>
                <w:lang w:val="ru-RU"/>
              </w:rPr>
              <w:t>Деревья с гнёздами</w:t>
            </w:r>
          </w:p>
        </w:tc>
        <w:tc>
          <w:tcPr>
            <w:tcW w:w="5304" w:type="dxa"/>
            <w:tcBorders>
              <w:top w:val="single" w:sz="4" w:space="0" w:color="auto"/>
              <w:left w:val="single" w:sz="4" w:space="0" w:color="auto"/>
              <w:bottom w:val="single" w:sz="4" w:space="0" w:color="auto"/>
              <w:right w:val="single" w:sz="4" w:space="0" w:color="auto"/>
            </w:tcBorders>
            <w:tcMar>
              <w:left w:w="57" w:type="dxa"/>
              <w:right w:w="57" w:type="dxa"/>
            </w:tcMar>
          </w:tcPr>
          <w:p w14:paraId="3D3DB95C" w14:textId="29859F21" w:rsidR="00744FFD" w:rsidRPr="00843506" w:rsidRDefault="00744FFD" w:rsidP="0064232F">
            <w:pPr>
              <w:pStyle w:val="TableParagraph"/>
              <w:jc w:val="both"/>
              <w:rPr>
                <w:i/>
                <w:sz w:val="24"/>
                <w:szCs w:val="24"/>
                <w:lang w:val="ru-RU"/>
              </w:rPr>
            </w:pPr>
            <w:r w:rsidRPr="00843506">
              <w:rPr>
                <w:i/>
                <w:sz w:val="24"/>
                <w:szCs w:val="24"/>
                <w:lang w:val="ru-RU"/>
              </w:rPr>
              <w:t xml:space="preserve">Описание: </w:t>
            </w:r>
            <w:r w:rsidRPr="00843506">
              <w:rPr>
                <w:sz w:val="24"/>
                <w:szCs w:val="24"/>
                <w:lang w:val="ru-RU"/>
              </w:rPr>
              <w:t>наличие крупных гнёзд птиц диаметром более 1 метра на дереве. При находке гнёзд видов</w:t>
            </w:r>
            <w:r w:rsidR="004B25B2" w:rsidRPr="00843506">
              <w:rPr>
                <w:sz w:val="24"/>
                <w:szCs w:val="24"/>
                <w:lang w:val="ru-RU"/>
              </w:rPr>
              <w:t>,</w:t>
            </w:r>
            <w:r w:rsidRPr="00843506">
              <w:rPr>
                <w:sz w:val="24"/>
                <w:szCs w:val="24"/>
                <w:lang w:val="ru-RU"/>
              </w:rPr>
              <w:t xml:space="preserve"> включённых в Красную книгу РФ и Иркутской области (чёрный аист, беркут, скопа, орлан-белохвост, могильник, большой подорлик, орёл-карлик) обязательно приглашение специалиста (орнитолога или охотоведа). Для уточнения мер охраны необходимы консультации со специалистом</w:t>
            </w:r>
            <w:r w:rsidRPr="00843506">
              <w:rPr>
                <w:sz w:val="24"/>
                <w:szCs w:val="24"/>
                <w:vertAlign w:val="superscript"/>
                <w:lang w:val="ru-RU"/>
              </w:rPr>
              <w:t>1</w:t>
            </w:r>
            <w:r w:rsidRPr="00843506">
              <w:rPr>
                <w:sz w:val="24"/>
                <w:szCs w:val="24"/>
                <w:lang w:val="ru-RU"/>
              </w:rPr>
              <w:t>.</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03FCDA83" w14:textId="77777777" w:rsidR="00744FFD" w:rsidRPr="00843506" w:rsidRDefault="00744FFD" w:rsidP="0064232F">
            <w:pPr>
              <w:pStyle w:val="TableParagraph"/>
              <w:jc w:val="both"/>
              <w:rPr>
                <w:sz w:val="24"/>
                <w:szCs w:val="24"/>
                <w:lang w:val="ru-RU"/>
              </w:rPr>
            </w:pPr>
            <w:r w:rsidRPr="00843506">
              <w:rPr>
                <w:sz w:val="24"/>
                <w:szCs w:val="24"/>
                <w:lang w:val="ru-RU"/>
              </w:rPr>
              <w:t>Выделяется буферная зона 200 м. Размер буферной зоны может быть увеличен после консультации со специалистом</w:t>
            </w:r>
            <w:r w:rsidRPr="00843506">
              <w:rPr>
                <w:sz w:val="24"/>
                <w:szCs w:val="24"/>
                <w:vertAlign w:val="superscript"/>
                <w:lang w:val="ru-RU"/>
              </w:rPr>
              <w:t>1</w:t>
            </w:r>
            <w:r w:rsidRPr="00843506">
              <w:rPr>
                <w:sz w:val="24"/>
                <w:szCs w:val="24"/>
                <w:lang w:val="ru-RU"/>
              </w:rPr>
              <w:t xml:space="preserve">. После консультаций со специалистом вокруг </w:t>
            </w:r>
            <w:r w:rsidRPr="00843506">
              <w:rPr>
                <w:sz w:val="24"/>
                <w:szCs w:val="24"/>
                <w:lang w:val="ru-RU"/>
              </w:rPr>
              <w:lastRenderedPageBreak/>
              <w:t>крупных гнезд видов, не включённых в Красные книги, возможны выборочные рубки вне гнездового периода.</w:t>
            </w:r>
          </w:p>
          <w:p w14:paraId="16579023" w14:textId="77777777" w:rsidR="00744FFD" w:rsidRPr="00843506" w:rsidRDefault="00744FFD" w:rsidP="0064232F">
            <w:pPr>
              <w:pStyle w:val="TableParagraph"/>
              <w:tabs>
                <w:tab w:val="left" w:pos="1914"/>
                <w:tab w:val="left" w:pos="2512"/>
                <w:tab w:val="left" w:pos="3798"/>
                <w:tab w:val="left" w:pos="3905"/>
              </w:tabs>
              <w:jc w:val="both"/>
              <w:rPr>
                <w:sz w:val="24"/>
                <w:szCs w:val="24"/>
                <w:lang w:val="ru-RU"/>
              </w:rPr>
            </w:pPr>
            <w:r w:rsidRPr="00843506">
              <w:rPr>
                <w:sz w:val="24"/>
                <w:szCs w:val="24"/>
                <w:lang w:val="ru-RU"/>
              </w:rPr>
              <w:t>В пределах буферной зоны приостанавливаются все виды рубок в любое время года.</w:t>
            </w:r>
          </w:p>
        </w:tc>
      </w:tr>
    </w:tbl>
    <w:p w14:paraId="54D36338" w14:textId="2797C878" w:rsidR="008F7EDE" w:rsidRPr="000E7114" w:rsidRDefault="008F7EDE" w:rsidP="00BE2570">
      <w:pPr>
        <w:pStyle w:val="a6"/>
        <w:ind w:firstLine="709"/>
        <w:rPr>
          <w:sz w:val="16"/>
          <w:szCs w:val="16"/>
        </w:rPr>
      </w:pPr>
      <w:r w:rsidRPr="000E7114">
        <w:rPr>
          <w:sz w:val="16"/>
          <w:szCs w:val="16"/>
          <w:vertAlign w:val="superscript"/>
        </w:rPr>
        <w:lastRenderedPageBreak/>
        <w:t>1</w:t>
      </w:r>
      <w:r w:rsidRPr="000E7114">
        <w:rPr>
          <w:spacing w:val="37"/>
          <w:sz w:val="16"/>
          <w:szCs w:val="16"/>
        </w:rPr>
        <w:t xml:space="preserve"> </w:t>
      </w:r>
      <w:r w:rsidRPr="000E7114">
        <w:rPr>
          <w:sz w:val="16"/>
          <w:szCs w:val="16"/>
        </w:rPr>
        <w:t>Необходимо</w:t>
      </w:r>
      <w:r w:rsidRPr="000E7114">
        <w:rPr>
          <w:spacing w:val="37"/>
          <w:sz w:val="16"/>
          <w:szCs w:val="16"/>
        </w:rPr>
        <w:t xml:space="preserve"> </w:t>
      </w:r>
      <w:r w:rsidRPr="000E7114">
        <w:rPr>
          <w:sz w:val="16"/>
          <w:szCs w:val="16"/>
        </w:rPr>
        <w:t>обратиться</w:t>
      </w:r>
      <w:r w:rsidRPr="000E7114">
        <w:rPr>
          <w:spacing w:val="36"/>
          <w:sz w:val="16"/>
          <w:szCs w:val="16"/>
        </w:rPr>
        <w:t xml:space="preserve"> </w:t>
      </w:r>
      <w:r w:rsidRPr="000E7114">
        <w:rPr>
          <w:sz w:val="16"/>
          <w:szCs w:val="16"/>
        </w:rPr>
        <w:t>в</w:t>
      </w:r>
      <w:r w:rsidRPr="000E7114">
        <w:rPr>
          <w:spacing w:val="36"/>
          <w:sz w:val="16"/>
          <w:szCs w:val="16"/>
        </w:rPr>
        <w:t xml:space="preserve"> </w:t>
      </w:r>
      <w:r w:rsidRPr="000E7114">
        <w:rPr>
          <w:sz w:val="16"/>
          <w:szCs w:val="16"/>
        </w:rPr>
        <w:t>комиссию</w:t>
      </w:r>
      <w:r w:rsidRPr="000E7114">
        <w:rPr>
          <w:spacing w:val="37"/>
          <w:sz w:val="16"/>
          <w:szCs w:val="16"/>
        </w:rPr>
        <w:t xml:space="preserve"> </w:t>
      </w:r>
      <w:r w:rsidRPr="000E7114">
        <w:rPr>
          <w:sz w:val="16"/>
          <w:szCs w:val="16"/>
        </w:rPr>
        <w:t>по</w:t>
      </w:r>
      <w:r w:rsidRPr="000E7114">
        <w:rPr>
          <w:spacing w:val="36"/>
          <w:sz w:val="16"/>
          <w:szCs w:val="16"/>
        </w:rPr>
        <w:t xml:space="preserve"> </w:t>
      </w:r>
      <w:r w:rsidRPr="000E7114">
        <w:rPr>
          <w:sz w:val="16"/>
          <w:szCs w:val="16"/>
        </w:rPr>
        <w:t>охране</w:t>
      </w:r>
      <w:r w:rsidRPr="000E7114">
        <w:rPr>
          <w:spacing w:val="37"/>
          <w:sz w:val="16"/>
          <w:szCs w:val="16"/>
        </w:rPr>
        <w:t xml:space="preserve"> </w:t>
      </w:r>
      <w:r w:rsidRPr="000E7114">
        <w:rPr>
          <w:sz w:val="16"/>
          <w:szCs w:val="16"/>
        </w:rPr>
        <w:t>редких</w:t>
      </w:r>
      <w:r w:rsidRPr="000E7114">
        <w:rPr>
          <w:spacing w:val="36"/>
          <w:sz w:val="16"/>
          <w:szCs w:val="16"/>
        </w:rPr>
        <w:t xml:space="preserve"> </w:t>
      </w:r>
      <w:r w:rsidRPr="000E7114">
        <w:rPr>
          <w:sz w:val="16"/>
          <w:szCs w:val="16"/>
        </w:rPr>
        <w:t>и</w:t>
      </w:r>
      <w:r w:rsidRPr="000E7114">
        <w:rPr>
          <w:spacing w:val="34"/>
          <w:sz w:val="16"/>
          <w:szCs w:val="16"/>
        </w:rPr>
        <w:t xml:space="preserve"> </w:t>
      </w:r>
      <w:r w:rsidRPr="000E7114">
        <w:rPr>
          <w:sz w:val="16"/>
          <w:szCs w:val="16"/>
        </w:rPr>
        <w:t>находящихся</w:t>
      </w:r>
      <w:r w:rsidRPr="000E7114">
        <w:rPr>
          <w:spacing w:val="36"/>
          <w:sz w:val="16"/>
          <w:szCs w:val="16"/>
        </w:rPr>
        <w:t xml:space="preserve"> </w:t>
      </w:r>
      <w:r w:rsidRPr="000E7114">
        <w:rPr>
          <w:sz w:val="16"/>
          <w:szCs w:val="16"/>
        </w:rPr>
        <w:t>под</w:t>
      </w:r>
      <w:r w:rsidRPr="000E7114">
        <w:rPr>
          <w:spacing w:val="37"/>
          <w:sz w:val="16"/>
          <w:szCs w:val="16"/>
        </w:rPr>
        <w:t xml:space="preserve"> </w:t>
      </w:r>
      <w:r w:rsidRPr="000E7114">
        <w:rPr>
          <w:sz w:val="16"/>
          <w:szCs w:val="16"/>
        </w:rPr>
        <w:t>угрозой</w:t>
      </w:r>
      <w:r w:rsidRPr="000E7114">
        <w:rPr>
          <w:spacing w:val="36"/>
          <w:sz w:val="16"/>
          <w:szCs w:val="16"/>
        </w:rPr>
        <w:t xml:space="preserve"> </w:t>
      </w:r>
      <w:r w:rsidRPr="000E7114">
        <w:rPr>
          <w:sz w:val="16"/>
          <w:szCs w:val="16"/>
        </w:rPr>
        <w:t>исчезновения</w:t>
      </w:r>
      <w:r w:rsidRPr="000E7114">
        <w:rPr>
          <w:spacing w:val="36"/>
          <w:sz w:val="16"/>
          <w:szCs w:val="16"/>
        </w:rPr>
        <w:t xml:space="preserve"> </w:t>
      </w:r>
      <w:r w:rsidRPr="000E7114">
        <w:rPr>
          <w:sz w:val="16"/>
          <w:szCs w:val="16"/>
        </w:rPr>
        <w:t>растений,</w:t>
      </w:r>
      <w:r w:rsidRPr="000E7114">
        <w:rPr>
          <w:spacing w:val="40"/>
          <w:sz w:val="16"/>
          <w:szCs w:val="16"/>
        </w:rPr>
        <w:t xml:space="preserve"> </w:t>
      </w:r>
      <w:r w:rsidRPr="000E7114">
        <w:rPr>
          <w:sz w:val="16"/>
          <w:szCs w:val="16"/>
        </w:rPr>
        <w:t>животных</w:t>
      </w:r>
      <w:r w:rsidRPr="000E7114">
        <w:rPr>
          <w:spacing w:val="37"/>
          <w:sz w:val="16"/>
          <w:szCs w:val="16"/>
        </w:rPr>
        <w:t xml:space="preserve"> </w:t>
      </w:r>
      <w:r w:rsidRPr="000E7114">
        <w:rPr>
          <w:sz w:val="16"/>
          <w:szCs w:val="16"/>
        </w:rPr>
        <w:t>и</w:t>
      </w:r>
      <w:r w:rsidRPr="000E7114">
        <w:rPr>
          <w:spacing w:val="36"/>
          <w:sz w:val="16"/>
          <w:szCs w:val="16"/>
        </w:rPr>
        <w:t xml:space="preserve"> </w:t>
      </w:r>
      <w:r w:rsidRPr="000E7114">
        <w:rPr>
          <w:sz w:val="16"/>
          <w:szCs w:val="16"/>
        </w:rPr>
        <w:t xml:space="preserve">других организмов, обитающих (произрастающих) </w:t>
      </w:r>
      <w:r w:rsidR="008C12E8" w:rsidRPr="000E7114">
        <w:rPr>
          <w:sz w:val="16"/>
          <w:szCs w:val="16"/>
        </w:rPr>
        <w:t>на территории Иркутской области</w:t>
      </w:r>
    </w:p>
    <w:p w14:paraId="4C924AC3" w14:textId="77777777" w:rsidR="008F7EDE" w:rsidRPr="00843506" w:rsidRDefault="008F7EDE" w:rsidP="0064232F">
      <w:pPr>
        <w:pStyle w:val="a6"/>
        <w:rPr>
          <w:i/>
          <w:sz w:val="24"/>
          <w:szCs w:val="24"/>
        </w:rPr>
      </w:pPr>
    </w:p>
    <w:p w14:paraId="234AF881" w14:textId="77777777" w:rsidR="00AB7CB5" w:rsidRPr="00843506" w:rsidRDefault="00AB7CB5" w:rsidP="0064232F">
      <w:pPr>
        <w:pStyle w:val="a6"/>
        <w:rPr>
          <w:sz w:val="24"/>
          <w:szCs w:val="24"/>
        </w:rPr>
      </w:pPr>
      <w:r w:rsidRPr="00843506">
        <w:rPr>
          <w:i/>
          <w:sz w:val="24"/>
          <w:szCs w:val="24"/>
        </w:rPr>
        <w:t>Порядок выделения ключевых биотопов на делянке</w:t>
      </w:r>
      <w:r w:rsidRPr="00843506">
        <w:rPr>
          <w:b/>
          <w:sz w:val="24"/>
          <w:szCs w:val="24"/>
        </w:rPr>
        <w:t xml:space="preserve"> </w:t>
      </w:r>
      <w:r w:rsidRPr="00843506">
        <w:rPr>
          <w:sz w:val="24"/>
          <w:szCs w:val="24"/>
        </w:rPr>
        <w:t>предусматривает</w:t>
      </w:r>
      <w:r w:rsidRPr="00843506">
        <w:rPr>
          <w:b/>
          <w:sz w:val="24"/>
          <w:szCs w:val="24"/>
        </w:rPr>
        <w:t xml:space="preserve"> </w:t>
      </w:r>
      <w:r w:rsidRPr="00843506">
        <w:rPr>
          <w:sz w:val="24"/>
          <w:szCs w:val="24"/>
        </w:rPr>
        <w:t xml:space="preserve">обозначение выявленных в натуре ключевых биотопов и объектов, имеющих площадную характеристику, цветной лентой или затёсками на граничных деревьях с внешней стороны, на чертеже лесосеки и в технологической карте отмечаются </w:t>
      </w:r>
      <w:proofErr w:type="spellStart"/>
      <w:r w:rsidRPr="00843506">
        <w:rPr>
          <w:sz w:val="24"/>
          <w:szCs w:val="24"/>
        </w:rPr>
        <w:t>неэксплуатационной</w:t>
      </w:r>
      <w:proofErr w:type="spellEnd"/>
      <w:r w:rsidRPr="00843506">
        <w:rPr>
          <w:sz w:val="24"/>
          <w:szCs w:val="24"/>
        </w:rPr>
        <w:t xml:space="preserve"> площади.</w:t>
      </w:r>
      <w:r w:rsidR="00437CB1" w:rsidRPr="00843506">
        <w:rPr>
          <w:sz w:val="24"/>
          <w:szCs w:val="24"/>
        </w:rPr>
        <w:t xml:space="preserve"> </w:t>
      </w:r>
      <w:r w:rsidRPr="00843506">
        <w:rPr>
          <w:sz w:val="24"/>
          <w:szCs w:val="24"/>
        </w:rPr>
        <w:t>Единичные ключев</w:t>
      </w:r>
      <w:r w:rsidR="00437CB1" w:rsidRPr="00843506">
        <w:rPr>
          <w:sz w:val="24"/>
          <w:szCs w:val="24"/>
        </w:rPr>
        <w:t>ые биотопы в натуре отмечаются</w:t>
      </w:r>
      <w:r w:rsidRPr="00843506">
        <w:rPr>
          <w:sz w:val="24"/>
          <w:szCs w:val="24"/>
        </w:rPr>
        <w:t xml:space="preserve"> цветной лентой, на чертеже лесосеки в технологической карте </w:t>
      </w:r>
      <w:r w:rsidR="00437CB1" w:rsidRPr="00843506">
        <w:rPr>
          <w:sz w:val="24"/>
          <w:szCs w:val="24"/>
        </w:rPr>
        <w:t>указываются</w:t>
      </w:r>
      <w:r w:rsidRPr="00843506">
        <w:rPr>
          <w:sz w:val="24"/>
          <w:szCs w:val="24"/>
        </w:rPr>
        <w:t xml:space="preserve"> текстом с </w:t>
      </w:r>
      <w:r w:rsidR="00437CB1" w:rsidRPr="00843506">
        <w:rPr>
          <w:sz w:val="24"/>
          <w:szCs w:val="24"/>
        </w:rPr>
        <w:t>указанием числа экземпляров</w:t>
      </w:r>
      <w:r w:rsidRPr="00843506">
        <w:rPr>
          <w:sz w:val="24"/>
          <w:szCs w:val="24"/>
        </w:rPr>
        <w:t>.</w:t>
      </w:r>
      <w:r w:rsidR="00437CB1" w:rsidRPr="00843506">
        <w:rPr>
          <w:sz w:val="24"/>
          <w:szCs w:val="24"/>
        </w:rPr>
        <w:t xml:space="preserve"> </w:t>
      </w:r>
      <w:r w:rsidRPr="00843506">
        <w:rPr>
          <w:sz w:val="24"/>
          <w:szCs w:val="24"/>
        </w:rPr>
        <w:t>Возможность сохранения единичных ключевых биотопов предпочтительнее на объектах, имеющих площадную характеристику, а также на</w:t>
      </w:r>
      <w:r w:rsidRPr="00843506">
        <w:rPr>
          <w:spacing w:val="40"/>
          <w:sz w:val="24"/>
          <w:szCs w:val="24"/>
        </w:rPr>
        <w:t xml:space="preserve"> </w:t>
      </w:r>
      <w:r w:rsidRPr="00843506">
        <w:rPr>
          <w:sz w:val="24"/>
          <w:szCs w:val="24"/>
        </w:rPr>
        <w:t>лесохозяйственных объектах (в семенных куртинах, группах и т.д.).</w:t>
      </w:r>
    </w:p>
    <w:p w14:paraId="0E2C224A" w14:textId="77777777" w:rsidR="00437CB1" w:rsidRPr="00843506" w:rsidRDefault="00AB7CB5" w:rsidP="0064232F">
      <w:pPr>
        <w:ind w:firstLine="708"/>
        <w:jc w:val="both"/>
      </w:pPr>
      <w:r w:rsidRPr="00843506">
        <w:rPr>
          <w:i/>
        </w:rPr>
        <w:t>Порядок документального оформления лесосек (делянок) с</w:t>
      </w:r>
      <w:r w:rsidRPr="00843506">
        <w:rPr>
          <w:i/>
          <w:spacing w:val="-4"/>
        </w:rPr>
        <w:t xml:space="preserve"> </w:t>
      </w:r>
      <w:r w:rsidRPr="00843506">
        <w:rPr>
          <w:i/>
        </w:rPr>
        <w:t>ключевыми биотопами</w:t>
      </w:r>
      <w:r w:rsidR="00437CB1" w:rsidRPr="00843506">
        <w:rPr>
          <w:i/>
        </w:rPr>
        <w:t xml:space="preserve"> </w:t>
      </w:r>
      <w:r w:rsidR="00437CB1" w:rsidRPr="00843506">
        <w:t>предусматривает:</w:t>
      </w:r>
    </w:p>
    <w:p w14:paraId="4E2C37EA" w14:textId="068B3E2E" w:rsidR="00AB7CB5" w:rsidRPr="000F1F06" w:rsidRDefault="00437CB1" w:rsidP="00E25619">
      <w:pPr>
        <w:pStyle w:val="a8"/>
        <w:numPr>
          <w:ilvl w:val="0"/>
          <w:numId w:val="39"/>
        </w:numPr>
        <w:tabs>
          <w:tab w:val="left" w:pos="993"/>
        </w:tabs>
        <w:ind w:left="0" w:firstLine="709"/>
        <w:rPr>
          <w:sz w:val="24"/>
          <w:szCs w:val="24"/>
        </w:rPr>
      </w:pPr>
      <w:r w:rsidRPr="000F1F06">
        <w:rPr>
          <w:sz w:val="24"/>
          <w:szCs w:val="24"/>
        </w:rPr>
        <w:t>с</w:t>
      </w:r>
      <w:r w:rsidR="00AB7CB5" w:rsidRPr="000F1F06">
        <w:rPr>
          <w:sz w:val="24"/>
          <w:szCs w:val="24"/>
        </w:rPr>
        <w:t>оставление перечня участков для производства лесозагот</w:t>
      </w:r>
      <w:r w:rsidRPr="000F1F06">
        <w:rPr>
          <w:sz w:val="24"/>
          <w:szCs w:val="24"/>
        </w:rPr>
        <w:t>овительных работ (декларация) за год, предшествующий рубке;</w:t>
      </w:r>
    </w:p>
    <w:p w14:paraId="1169ED58" w14:textId="00648FD8" w:rsidR="00AB7CB5" w:rsidRPr="000F1F06" w:rsidRDefault="00437CB1" w:rsidP="00E25619">
      <w:pPr>
        <w:pStyle w:val="a8"/>
        <w:numPr>
          <w:ilvl w:val="0"/>
          <w:numId w:val="39"/>
        </w:numPr>
        <w:tabs>
          <w:tab w:val="left" w:pos="993"/>
        </w:tabs>
        <w:ind w:left="0" w:firstLine="709"/>
        <w:rPr>
          <w:sz w:val="24"/>
          <w:szCs w:val="24"/>
        </w:rPr>
      </w:pPr>
      <w:r w:rsidRPr="000F1F06">
        <w:rPr>
          <w:sz w:val="24"/>
          <w:szCs w:val="24"/>
        </w:rPr>
        <w:t>о</w:t>
      </w:r>
      <w:r w:rsidR="00AB7CB5" w:rsidRPr="000F1F06">
        <w:rPr>
          <w:sz w:val="24"/>
          <w:szCs w:val="24"/>
        </w:rPr>
        <w:t xml:space="preserve">твод лесосек (делянок), заявленных в декларации, с идентификацией и выделением ключевых биотопов и </w:t>
      </w:r>
      <w:r w:rsidRPr="000F1F06">
        <w:rPr>
          <w:sz w:val="24"/>
          <w:szCs w:val="24"/>
        </w:rPr>
        <w:t>объектов;</w:t>
      </w:r>
    </w:p>
    <w:p w14:paraId="27C2FA93" w14:textId="0896365F" w:rsidR="00AB7CB5" w:rsidRPr="000F1F06" w:rsidRDefault="00437CB1" w:rsidP="00E25619">
      <w:pPr>
        <w:pStyle w:val="a8"/>
        <w:numPr>
          <w:ilvl w:val="0"/>
          <w:numId w:val="39"/>
        </w:numPr>
        <w:tabs>
          <w:tab w:val="left" w:pos="993"/>
        </w:tabs>
        <w:ind w:left="0" w:firstLine="709"/>
        <w:rPr>
          <w:sz w:val="24"/>
          <w:szCs w:val="24"/>
        </w:rPr>
      </w:pPr>
      <w:r w:rsidRPr="000F1F06">
        <w:rPr>
          <w:sz w:val="24"/>
          <w:szCs w:val="24"/>
        </w:rPr>
        <w:t>н</w:t>
      </w:r>
      <w:r w:rsidR="00AB7CB5" w:rsidRPr="000F1F06">
        <w:rPr>
          <w:sz w:val="24"/>
          <w:szCs w:val="24"/>
        </w:rPr>
        <w:t>анесение выделенных ключевых биотопов и объектов на чертеж лесосеки, для вычисле</w:t>
      </w:r>
      <w:r w:rsidRPr="000F1F06">
        <w:rPr>
          <w:sz w:val="24"/>
          <w:szCs w:val="24"/>
        </w:rPr>
        <w:t>ния не эксплуатационной площади;</w:t>
      </w:r>
    </w:p>
    <w:p w14:paraId="7E139651" w14:textId="2C1728BC" w:rsidR="00AB7CB5" w:rsidRPr="000F1F06" w:rsidRDefault="00437CB1" w:rsidP="00E25619">
      <w:pPr>
        <w:pStyle w:val="a8"/>
        <w:numPr>
          <w:ilvl w:val="0"/>
          <w:numId w:val="39"/>
        </w:numPr>
        <w:tabs>
          <w:tab w:val="left" w:pos="993"/>
        </w:tabs>
        <w:ind w:left="0" w:firstLine="709"/>
        <w:rPr>
          <w:sz w:val="24"/>
          <w:szCs w:val="24"/>
        </w:rPr>
      </w:pPr>
      <w:r w:rsidRPr="000F1F06">
        <w:rPr>
          <w:sz w:val="24"/>
          <w:szCs w:val="24"/>
        </w:rPr>
        <w:t>о</w:t>
      </w:r>
      <w:r w:rsidR="00AB7CB5" w:rsidRPr="000F1F06">
        <w:rPr>
          <w:sz w:val="24"/>
          <w:szCs w:val="24"/>
        </w:rPr>
        <w:t>смотр лесосек в натуре с целью уточнения выделенных ключевых биотопов и объектов (производится до начала лесозаготовительных</w:t>
      </w:r>
      <w:r w:rsidRPr="000F1F06">
        <w:rPr>
          <w:sz w:val="24"/>
          <w:szCs w:val="24"/>
        </w:rPr>
        <w:t xml:space="preserve"> работ в бесснежный период с учё</w:t>
      </w:r>
      <w:r w:rsidR="00AB7CB5" w:rsidRPr="000F1F06">
        <w:rPr>
          <w:sz w:val="24"/>
          <w:szCs w:val="24"/>
        </w:rPr>
        <w:t xml:space="preserve">том сезона </w:t>
      </w:r>
      <w:r w:rsidRPr="000F1F06">
        <w:rPr>
          <w:sz w:val="24"/>
          <w:szCs w:val="24"/>
        </w:rPr>
        <w:t>разработки лесосеки) и перерасчёта материально-денежной оценки;</w:t>
      </w:r>
    </w:p>
    <w:p w14:paraId="507A951D" w14:textId="50451059" w:rsidR="00B776EA" w:rsidRPr="000F1F06" w:rsidRDefault="00437CB1" w:rsidP="00E25619">
      <w:pPr>
        <w:pStyle w:val="a8"/>
        <w:numPr>
          <w:ilvl w:val="0"/>
          <w:numId w:val="39"/>
        </w:numPr>
        <w:tabs>
          <w:tab w:val="left" w:pos="993"/>
        </w:tabs>
        <w:ind w:left="0" w:firstLine="709"/>
        <w:rPr>
          <w:sz w:val="24"/>
          <w:szCs w:val="24"/>
        </w:rPr>
      </w:pPr>
      <w:r w:rsidRPr="000F1F06">
        <w:rPr>
          <w:sz w:val="24"/>
          <w:szCs w:val="24"/>
        </w:rPr>
        <w:t>р</w:t>
      </w:r>
      <w:r w:rsidR="00AB7CB5" w:rsidRPr="000F1F06">
        <w:rPr>
          <w:sz w:val="24"/>
          <w:szCs w:val="24"/>
        </w:rPr>
        <w:t>азраб</w:t>
      </w:r>
      <w:r w:rsidRPr="000F1F06">
        <w:rPr>
          <w:sz w:val="24"/>
          <w:szCs w:val="24"/>
        </w:rPr>
        <w:t>отка технологической карты с учё</w:t>
      </w:r>
      <w:r w:rsidR="00AB7CB5" w:rsidRPr="000F1F06">
        <w:rPr>
          <w:sz w:val="24"/>
          <w:szCs w:val="24"/>
        </w:rPr>
        <w:t>том выделенн</w:t>
      </w:r>
      <w:r w:rsidR="00B776EA" w:rsidRPr="000F1F06">
        <w:rPr>
          <w:sz w:val="24"/>
          <w:szCs w:val="24"/>
        </w:rPr>
        <w:t>ых ключевых биотопов и объектов;</w:t>
      </w:r>
    </w:p>
    <w:p w14:paraId="09B764C3" w14:textId="2BD1A252" w:rsidR="00AB7CB5" w:rsidRPr="000F1F06" w:rsidRDefault="00B776EA" w:rsidP="00E25619">
      <w:pPr>
        <w:pStyle w:val="a8"/>
        <w:numPr>
          <w:ilvl w:val="0"/>
          <w:numId w:val="39"/>
        </w:numPr>
        <w:tabs>
          <w:tab w:val="left" w:pos="993"/>
        </w:tabs>
        <w:ind w:left="0" w:firstLine="709"/>
        <w:rPr>
          <w:sz w:val="24"/>
          <w:szCs w:val="24"/>
        </w:rPr>
      </w:pPr>
      <w:r w:rsidRPr="000F1F06">
        <w:rPr>
          <w:sz w:val="24"/>
          <w:szCs w:val="24"/>
        </w:rPr>
        <w:t>в</w:t>
      </w:r>
      <w:r w:rsidR="00AB7CB5" w:rsidRPr="000F1F06">
        <w:rPr>
          <w:sz w:val="24"/>
          <w:szCs w:val="24"/>
        </w:rPr>
        <w:t>несение в технологическую карту сведений о наличии и расположени</w:t>
      </w:r>
      <w:r w:rsidRPr="000F1F06">
        <w:rPr>
          <w:sz w:val="24"/>
          <w:szCs w:val="24"/>
        </w:rPr>
        <w:t>и ключевых биотопов на лесосеке;</w:t>
      </w:r>
    </w:p>
    <w:p w14:paraId="53C2D9E2" w14:textId="0A2E35B2" w:rsidR="00B776EA" w:rsidRPr="000F1F06" w:rsidRDefault="00B776EA" w:rsidP="00E25619">
      <w:pPr>
        <w:pStyle w:val="a8"/>
        <w:numPr>
          <w:ilvl w:val="0"/>
          <w:numId w:val="39"/>
        </w:numPr>
        <w:tabs>
          <w:tab w:val="left" w:pos="993"/>
        </w:tabs>
        <w:ind w:left="0" w:firstLine="709"/>
        <w:rPr>
          <w:sz w:val="24"/>
          <w:szCs w:val="24"/>
        </w:rPr>
      </w:pPr>
      <w:r w:rsidRPr="000F1F06">
        <w:rPr>
          <w:sz w:val="24"/>
          <w:szCs w:val="24"/>
        </w:rPr>
        <w:t>у</w:t>
      </w:r>
      <w:r w:rsidR="00AB7CB5" w:rsidRPr="000F1F06">
        <w:rPr>
          <w:sz w:val="24"/>
          <w:szCs w:val="24"/>
        </w:rPr>
        <w:t xml:space="preserve">тверждение технологической карты руководителем лесозаготовительного </w:t>
      </w:r>
      <w:r w:rsidR="00AB7CB5" w:rsidRPr="000F1F06">
        <w:rPr>
          <w:spacing w:val="-2"/>
          <w:sz w:val="24"/>
          <w:szCs w:val="24"/>
        </w:rPr>
        <w:t>предприятия.</w:t>
      </w:r>
    </w:p>
    <w:p w14:paraId="752D8B84" w14:textId="77777777" w:rsidR="00AB7CB5" w:rsidRPr="00843506" w:rsidRDefault="00B776EA" w:rsidP="0064232F">
      <w:pPr>
        <w:pStyle w:val="a6"/>
        <w:rPr>
          <w:sz w:val="24"/>
          <w:szCs w:val="24"/>
        </w:rPr>
      </w:pPr>
      <w:r w:rsidRPr="00843506">
        <w:rPr>
          <w:sz w:val="24"/>
          <w:szCs w:val="24"/>
        </w:rPr>
        <w:t xml:space="preserve">Перед выполнением работ по лесозаготовке проводится </w:t>
      </w:r>
      <w:r w:rsidR="00AB7CB5" w:rsidRPr="00843506">
        <w:rPr>
          <w:sz w:val="24"/>
          <w:szCs w:val="24"/>
        </w:rPr>
        <w:t xml:space="preserve">инструктаж и ознакомление всего состава бригады </w:t>
      </w:r>
      <w:r w:rsidRPr="00843506">
        <w:rPr>
          <w:sz w:val="24"/>
          <w:szCs w:val="24"/>
        </w:rPr>
        <w:t xml:space="preserve">с информацией </w:t>
      </w:r>
      <w:r w:rsidR="00AB7CB5" w:rsidRPr="00843506">
        <w:rPr>
          <w:sz w:val="24"/>
          <w:szCs w:val="24"/>
        </w:rPr>
        <w:t>о количестве и местонахождении выделенных ключевых биотопов.</w:t>
      </w:r>
      <w:r w:rsidRPr="00843506">
        <w:rPr>
          <w:sz w:val="24"/>
          <w:szCs w:val="24"/>
        </w:rPr>
        <w:t xml:space="preserve"> </w:t>
      </w:r>
      <w:r w:rsidR="00AB7CB5" w:rsidRPr="00843506">
        <w:rPr>
          <w:sz w:val="24"/>
          <w:szCs w:val="24"/>
        </w:rPr>
        <w:t>В процессе разработки лесосек осуществляется текущий систематический контроль, за сохраненными ключевыми биотопами.</w:t>
      </w:r>
      <w:r w:rsidRPr="00843506">
        <w:rPr>
          <w:sz w:val="24"/>
          <w:szCs w:val="24"/>
        </w:rPr>
        <w:t xml:space="preserve"> </w:t>
      </w:r>
      <w:r w:rsidR="00AB7CB5" w:rsidRPr="00843506">
        <w:rPr>
          <w:sz w:val="24"/>
          <w:szCs w:val="24"/>
        </w:rPr>
        <w:t>В целях осуществления мониторинга лесосек с сохра</w:t>
      </w:r>
      <w:r w:rsidRPr="00843506">
        <w:rPr>
          <w:sz w:val="24"/>
          <w:szCs w:val="24"/>
        </w:rPr>
        <w:t>ненными ключевыми биотопами ведё</w:t>
      </w:r>
      <w:r w:rsidR="00AB7CB5" w:rsidRPr="00843506">
        <w:rPr>
          <w:sz w:val="24"/>
          <w:szCs w:val="24"/>
        </w:rPr>
        <w:t>тся лист наблюдения на каждую лесосеку, в котором отражается наличие ключевых биотопов и их состояние до рубки и после рубки.</w:t>
      </w:r>
      <w:r w:rsidR="00AB7CB5" w:rsidRPr="00843506">
        <w:rPr>
          <w:spacing w:val="40"/>
          <w:sz w:val="24"/>
          <w:szCs w:val="24"/>
        </w:rPr>
        <w:t xml:space="preserve"> </w:t>
      </w:r>
      <w:r w:rsidR="00AB7CB5" w:rsidRPr="00843506">
        <w:rPr>
          <w:sz w:val="24"/>
          <w:szCs w:val="24"/>
        </w:rPr>
        <w:t>К листу наблюдения прилагается</w:t>
      </w:r>
      <w:r w:rsidRPr="00843506">
        <w:rPr>
          <w:sz w:val="24"/>
          <w:szCs w:val="24"/>
        </w:rPr>
        <w:t xml:space="preserve"> копия чертежа лесосеки с нанесё</w:t>
      </w:r>
      <w:r w:rsidR="00AB7CB5" w:rsidRPr="00843506">
        <w:rPr>
          <w:sz w:val="24"/>
          <w:szCs w:val="24"/>
        </w:rPr>
        <w:t xml:space="preserve">нным расположением ключевых </w:t>
      </w:r>
      <w:r w:rsidR="00AB7CB5" w:rsidRPr="00843506">
        <w:rPr>
          <w:sz w:val="24"/>
          <w:szCs w:val="24"/>
        </w:rPr>
        <w:lastRenderedPageBreak/>
        <w:t>биотопов.</w:t>
      </w:r>
      <w:r w:rsidRPr="00843506">
        <w:rPr>
          <w:sz w:val="24"/>
          <w:szCs w:val="24"/>
        </w:rPr>
        <w:t xml:space="preserve"> </w:t>
      </w:r>
      <w:r w:rsidR="00AB7CB5" w:rsidRPr="00843506">
        <w:rPr>
          <w:sz w:val="24"/>
          <w:szCs w:val="24"/>
        </w:rPr>
        <w:t xml:space="preserve">Периодичность проведения мониторинга </w:t>
      </w:r>
      <w:r w:rsidRPr="00843506">
        <w:rPr>
          <w:sz w:val="24"/>
          <w:szCs w:val="24"/>
        </w:rPr>
        <w:t>один</w:t>
      </w:r>
      <w:r w:rsidR="00AB7CB5" w:rsidRPr="00843506">
        <w:rPr>
          <w:sz w:val="24"/>
          <w:szCs w:val="24"/>
        </w:rPr>
        <w:t xml:space="preserve"> раз в год. По времени </w:t>
      </w:r>
      <w:r w:rsidRPr="00843506">
        <w:rPr>
          <w:sz w:val="24"/>
          <w:szCs w:val="24"/>
        </w:rPr>
        <w:t xml:space="preserve">он </w:t>
      </w:r>
      <w:r w:rsidR="00AB7CB5" w:rsidRPr="00843506">
        <w:rPr>
          <w:sz w:val="24"/>
          <w:szCs w:val="24"/>
        </w:rPr>
        <w:t>с</w:t>
      </w:r>
      <w:r w:rsidRPr="00843506">
        <w:rPr>
          <w:sz w:val="24"/>
          <w:szCs w:val="24"/>
        </w:rPr>
        <w:t>овмещается со сроками проведения</w:t>
      </w:r>
      <w:r w:rsidR="00AB7CB5" w:rsidRPr="00843506">
        <w:rPr>
          <w:sz w:val="24"/>
          <w:szCs w:val="24"/>
        </w:rPr>
        <w:t xml:space="preserve"> мероприятий по лесовосстановлению, до перевода лесосеки в покрытые лесной растительностью земли.</w:t>
      </w:r>
      <w:r w:rsidRPr="00843506">
        <w:rPr>
          <w:sz w:val="24"/>
          <w:szCs w:val="24"/>
        </w:rPr>
        <w:t xml:space="preserve"> </w:t>
      </w:r>
      <w:r w:rsidR="00AB7CB5" w:rsidRPr="00843506">
        <w:rPr>
          <w:sz w:val="24"/>
          <w:szCs w:val="24"/>
        </w:rPr>
        <w:t>Полученные</w:t>
      </w:r>
      <w:r w:rsidR="00AB7CB5" w:rsidRPr="00843506">
        <w:rPr>
          <w:spacing w:val="-8"/>
          <w:sz w:val="24"/>
          <w:szCs w:val="24"/>
        </w:rPr>
        <w:t xml:space="preserve"> </w:t>
      </w:r>
      <w:r w:rsidR="00AB7CB5" w:rsidRPr="00843506">
        <w:rPr>
          <w:sz w:val="24"/>
          <w:szCs w:val="24"/>
        </w:rPr>
        <w:t>данные</w:t>
      </w:r>
      <w:r w:rsidR="00AB7CB5" w:rsidRPr="00843506">
        <w:rPr>
          <w:spacing w:val="-5"/>
          <w:sz w:val="24"/>
          <w:szCs w:val="24"/>
        </w:rPr>
        <w:t xml:space="preserve"> </w:t>
      </w:r>
      <w:r w:rsidR="00AB7CB5" w:rsidRPr="00843506">
        <w:rPr>
          <w:sz w:val="24"/>
          <w:szCs w:val="24"/>
        </w:rPr>
        <w:t>отражаются</w:t>
      </w:r>
      <w:r w:rsidR="00AB7CB5" w:rsidRPr="00843506">
        <w:rPr>
          <w:spacing w:val="-4"/>
          <w:sz w:val="24"/>
          <w:szCs w:val="24"/>
        </w:rPr>
        <w:t xml:space="preserve"> </w:t>
      </w:r>
      <w:r w:rsidR="00AB7CB5" w:rsidRPr="00843506">
        <w:rPr>
          <w:sz w:val="24"/>
          <w:szCs w:val="24"/>
        </w:rPr>
        <w:t>в</w:t>
      </w:r>
      <w:r w:rsidR="00AB7CB5" w:rsidRPr="00843506">
        <w:rPr>
          <w:spacing w:val="-4"/>
          <w:sz w:val="24"/>
          <w:szCs w:val="24"/>
        </w:rPr>
        <w:t xml:space="preserve"> </w:t>
      </w:r>
      <w:r w:rsidR="00AB7CB5" w:rsidRPr="00843506">
        <w:rPr>
          <w:sz w:val="24"/>
          <w:szCs w:val="24"/>
        </w:rPr>
        <w:t>листе</w:t>
      </w:r>
      <w:r w:rsidR="00AB7CB5" w:rsidRPr="00843506">
        <w:rPr>
          <w:spacing w:val="-5"/>
          <w:sz w:val="24"/>
          <w:szCs w:val="24"/>
        </w:rPr>
        <w:t xml:space="preserve"> </w:t>
      </w:r>
      <w:r w:rsidR="00AB7CB5" w:rsidRPr="00843506">
        <w:rPr>
          <w:spacing w:val="-2"/>
          <w:sz w:val="24"/>
          <w:szCs w:val="24"/>
        </w:rPr>
        <w:t>наблюдения.</w:t>
      </w:r>
      <w:r w:rsidRPr="00843506">
        <w:rPr>
          <w:spacing w:val="-2"/>
          <w:sz w:val="24"/>
          <w:szCs w:val="24"/>
        </w:rPr>
        <w:t xml:space="preserve"> </w:t>
      </w:r>
      <w:r w:rsidR="00AB7CB5" w:rsidRPr="00843506">
        <w:rPr>
          <w:sz w:val="24"/>
          <w:szCs w:val="24"/>
        </w:rPr>
        <w:t>Данные мониторинга используются при проведении последующих лесохозяйственных мероприятий на конкретной лесосеке.</w:t>
      </w:r>
    </w:p>
    <w:p w14:paraId="6F4E2DAD" w14:textId="77777777" w:rsidR="008F7EDE" w:rsidRPr="00843506" w:rsidRDefault="008F7EDE" w:rsidP="000E7114">
      <w:pPr>
        <w:pStyle w:val="a6"/>
        <w:ind w:firstLine="0"/>
        <w:jc w:val="center"/>
        <w:rPr>
          <w:sz w:val="24"/>
          <w:szCs w:val="24"/>
        </w:rPr>
      </w:pPr>
    </w:p>
    <w:p w14:paraId="253B4740" w14:textId="1A0D8181" w:rsidR="008F7EDE" w:rsidRPr="00843506" w:rsidRDefault="008F7EDE" w:rsidP="00B96C2B">
      <w:pPr>
        <w:tabs>
          <w:tab w:val="left" w:pos="709"/>
        </w:tabs>
        <w:ind w:firstLine="709"/>
        <w:jc w:val="both"/>
        <w:rPr>
          <w:i/>
        </w:rPr>
      </w:pPr>
      <w:r w:rsidRPr="00843506">
        <w:rPr>
          <w:i/>
        </w:rPr>
        <w:t>Характеристика существующих объектов лесной, лесоперерабатывающей инфраструктуры, объектов, не связанных с созданием лесной инфраструктуры, мероприятий по строительству, реконструкции и эксплуатации указанных объектов, предусмотренных документами территориального планирования</w:t>
      </w:r>
    </w:p>
    <w:p w14:paraId="132DF706" w14:textId="77777777" w:rsidR="00774ED8" w:rsidRPr="00843506" w:rsidRDefault="00774ED8" w:rsidP="00B96C2B">
      <w:pPr>
        <w:jc w:val="center"/>
      </w:pPr>
    </w:p>
    <w:p w14:paraId="6E293066" w14:textId="77777777" w:rsidR="008F7EDE" w:rsidRPr="00843506" w:rsidRDefault="008F7EDE" w:rsidP="0064232F">
      <w:pPr>
        <w:ind w:firstLine="708"/>
        <w:jc w:val="both"/>
      </w:pPr>
      <w:r w:rsidRPr="00843506">
        <w:t>Порядок проектирования, создания, содержания и эксплуатации объекто</w:t>
      </w:r>
      <w:r w:rsidR="00F76DD1" w:rsidRPr="00843506">
        <w:t>в лесной инфраструктуры утверждё</w:t>
      </w:r>
      <w:r w:rsidRPr="00843506">
        <w:t>н приказом Минприроды России от 05.08.2020 № 565 (далее по тексту – Порядок). Работы по проектированию, созданию, содержанию и эксплуатации объектов лесной инфраструктуры осуществляются на основании (п. 4 Порядка):</w:t>
      </w:r>
    </w:p>
    <w:p w14:paraId="1E6885E1" w14:textId="6B763DB9" w:rsidR="008C12E8" w:rsidRPr="000F1F06" w:rsidRDefault="008F7EDE" w:rsidP="00E25619">
      <w:pPr>
        <w:pStyle w:val="a8"/>
        <w:numPr>
          <w:ilvl w:val="0"/>
          <w:numId w:val="23"/>
        </w:numPr>
        <w:ind w:left="993" w:hanging="284"/>
        <w:rPr>
          <w:sz w:val="24"/>
          <w:szCs w:val="24"/>
        </w:rPr>
      </w:pPr>
      <w:r w:rsidRPr="000F1F06">
        <w:rPr>
          <w:sz w:val="24"/>
          <w:szCs w:val="24"/>
        </w:rPr>
        <w:t>отраслевых и региона</w:t>
      </w:r>
      <w:r w:rsidR="008C12E8" w:rsidRPr="000F1F06">
        <w:rPr>
          <w:sz w:val="24"/>
          <w:szCs w:val="24"/>
        </w:rPr>
        <w:t>льных программ лесного сектора;</w:t>
      </w:r>
    </w:p>
    <w:p w14:paraId="3D32A434" w14:textId="2C8E5597" w:rsidR="008F7EDE" w:rsidRPr="000F1F06" w:rsidRDefault="008F7EDE" w:rsidP="00E25619">
      <w:pPr>
        <w:pStyle w:val="a8"/>
        <w:numPr>
          <w:ilvl w:val="0"/>
          <w:numId w:val="23"/>
        </w:numPr>
        <w:ind w:left="993" w:hanging="284"/>
        <w:rPr>
          <w:sz w:val="24"/>
          <w:szCs w:val="24"/>
        </w:rPr>
      </w:pPr>
      <w:r w:rsidRPr="000F1F06">
        <w:rPr>
          <w:sz w:val="24"/>
          <w:szCs w:val="24"/>
        </w:rPr>
        <w:t>лесного плана Иркутской области;</w:t>
      </w:r>
    </w:p>
    <w:p w14:paraId="5AD22F23" w14:textId="2D3D8185" w:rsidR="008F7EDE" w:rsidRPr="000F1F06" w:rsidRDefault="008F7EDE" w:rsidP="00E25619">
      <w:pPr>
        <w:pStyle w:val="a8"/>
        <w:numPr>
          <w:ilvl w:val="0"/>
          <w:numId w:val="23"/>
        </w:numPr>
        <w:ind w:left="993" w:hanging="284"/>
        <w:rPr>
          <w:sz w:val="24"/>
          <w:szCs w:val="24"/>
        </w:rPr>
      </w:pPr>
      <w:r w:rsidRPr="000F1F06">
        <w:rPr>
          <w:sz w:val="24"/>
          <w:szCs w:val="24"/>
        </w:rPr>
        <w:t>лесохозяйственного регламента городских лесов;</w:t>
      </w:r>
    </w:p>
    <w:p w14:paraId="4C674029" w14:textId="7B561933" w:rsidR="008F7EDE" w:rsidRPr="000F1F06" w:rsidRDefault="008F7EDE" w:rsidP="00E25619">
      <w:pPr>
        <w:pStyle w:val="a8"/>
        <w:numPr>
          <w:ilvl w:val="0"/>
          <w:numId w:val="23"/>
        </w:numPr>
        <w:ind w:left="993" w:hanging="284"/>
        <w:rPr>
          <w:sz w:val="24"/>
          <w:szCs w:val="24"/>
        </w:rPr>
      </w:pPr>
      <w:r w:rsidRPr="000F1F06">
        <w:rPr>
          <w:sz w:val="24"/>
          <w:szCs w:val="24"/>
        </w:rPr>
        <w:t>проектов освоения лесов;</w:t>
      </w:r>
    </w:p>
    <w:p w14:paraId="301534B2" w14:textId="0D320D96" w:rsidR="008F7EDE" w:rsidRPr="000F1F06" w:rsidRDefault="008F7EDE" w:rsidP="00E25619">
      <w:pPr>
        <w:pStyle w:val="a8"/>
        <w:numPr>
          <w:ilvl w:val="0"/>
          <w:numId w:val="23"/>
        </w:numPr>
        <w:ind w:left="993" w:hanging="284"/>
        <w:rPr>
          <w:sz w:val="24"/>
          <w:szCs w:val="24"/>
        </w:rPr>
      </w:pPr>
      <w:r w:rsidRPr="000F1F06">
        <w:rPr>
          <w:sz w:val="24"/>
          <w:szCs w:val="24"/>
        </w:rPr>
        <w:t>государственного задания или государственного (муниципального) контракта.</w:t>
      </w:r>
    </w:p>
    <w:p w14:paraId="3893554D" w14:textId="77777777" w:rsidR="008F7EDE" w:rsidRPr="00843506" w:rsidRDefault="008F7EDE" w:rsidP="0064232F">
      <w:pPr>
        <w:ind w:firstLine="708"/>
        <w:jc w:val="both"/>
      </w:pPr>
      <w:r w:rsidRPr="00843506">
        <w:t>Лица, использующие леса, проектируют объекты лесной инфраструктуры на основании планов их создания, которые содержатся в проекте освоения лесов, разработанном в соответствии с лесохозяйственным регламентом городских лесов.</w:t>
      </w:r>
    </w:p>
    <w:p w14:paraId="073C2D23" w14:textId="77777777" w:rsidR="008F7EDE" w:rsidRPr="00843506" w:rsidRDefault="008F7EDE" w:rsidP="0064232F">
      <w:pPr>
        <w:ind w:firstLine="708"/>
        <w:jc w:val="both"/>
      </w:pPr>
      <w:r w:rsidRPr="00843506">
        <w:t>Объекты лесной инфраструктуры некапитального строительства не проектируются. Их создание, содержание и эксплуатация на лесных участках, предоставленных в постоянное (бессрочное) пользование, безвозмездное пользование или аренду, осуществляются в соответствии с их пространственным размещением, предусмотренным проектом освоения лесов, прошедшим государственную или муниципальную экспертизу (п. 7 Порядка).</w:t>
      </w:r>
    </w:p>
    <w:p w14:paraId="2A9C5A1A" w14:textId="77777777" w:rsidR="008F7EDE" w:rsidRPr="00843506" w:rsidRDefault="008F7EDE" w:rsidP="0064232F">
      <w:pPr>
        <w:ind w:firstLine="708"/>
        <w:jc w:val="both"/>
      </w:pPr>
      <w:r w:rsidRPr="00843506">
        <w:t>Проектирование объектов лесной инфраструктуры осуществляется для объектов капитального строительства (п. 9 Порядка).</w:t>
      </w:r>
    </w:p>
    <w:p w14:paraId="4B396EBD" w14:textId="77777777" w:rsidR="008F7EDE" w:rsidRPr="00843506" w:rsidRDefault="008F7EDE" w:rsidP="0064232F">
      <w:pPr>
        <w:ind w:firstLine="708"/>
        <w:jc w:val="both"/>
      </w:pPr>
      <w:r w:rsidRPr="00843506">
        <w:t>Лица, использующие леса, в соответствии с проектом освоения лесов принимают решение о подготовке проектной документации, составляют техническое задание на проектирование работ и выполняют эти работы самостоятельно или заключают договор подряда на выполнение проектных и изыскательских работ (п. 10 Порядка).</w:t>
      </w:r>
    </w:p>
    <w:p w14:paraId="1BAE53E9" w14:textId="77777777" w:rsidR="008F7EDE" w:rsidRPr="00843506" w:rsidRDefault="008F7EDE" w:rsidP="0064232F">
      <w:pPr>
        <w:ind w:firstLine="708"/>
        <w:jc w:val="both"/>
      </w:pPr>
      <w:r w:rsidRPr="00843506">
        <w:t>Создание объектов лесной инфраструктуры осуществляется заинтересованными лицами в соответствии с проектной документацией (п. 13 Порядка).</w:t>
      </w:r>
    </w:p>
    <w:p w14:paraId="09D5D336" w14:textId="77777777" w:rsidR="008F7EDE" w:rsidRPr="00843506" w:rsidRDefault="008F7EDE" w:rsidP="0064232F">
      <w:pPr>
        <w:ind w:firstLine="708"/>
        <w:jc w:val="both"/>
      </w:pPr>
      <w:r w:rsidRPr="00843506">
        <w:t xml:space="preserve">Эксплуатация и содержание (в том числе обслуживание и ремонт) объектов лесной инфраструктуры осуществляется заинтересованными лицами в соответствии с законодательством о градостроительной деятельности, лесохозяйственным регламентом </w:t>
      </w:r>
      <w:r w:rsidR="00D14AAC" w:rsidRPr="00843506">
        <w:t>городских лесов</w:t>
      </w:r>
      <w:r w:rsidRPr="00843506">
        <w:t>, проектами освоения лесов.</w:t>
      </w:r>
    </w:p>
    <w:p w14:paraId="6B146F9E" w14:textId="4437106B" w:rsidR="008F7EDE" w:rsidRPr="00843506" w:rsidRDefault="008F7EDE" w:rsidP="0064232F">
      <w:pPr>
        <w:ind w:firstLine="708"/>
        <w:jc w:val="both"/>
      </w:pPr>
      <w:r w:rsidRPr="00843506">
        <w:t>Согласно Градостроительному кодексу Р</w:t>
      </w:r>
      <w:r w:rsidR="00D14AAC" w:rsidRPr="00843506">
        <w:t>Ф</w:t>
      </w:r>
      <w:r w:rsidR="00C31E42">
        <w:t xml:space="preserve">, </w:t>
      </w:r>
      <w:r w:rsidRPr="00843506">
        <w:t>заинтересованные лица содержат объекты лесной инфраструктуры и обеспечивают их состояние, пригодное для эксплуатации по назначению в течение запроектированного срока службы объекта, по истечению которого обеспечивается снос объектов лесной инфраструктуры и рекультивации земель, на которых размещались такие объекты.</w:t>
      </w:r>
    </w:p>
    <w:p w14:paraId="0A0AF8A9" w14:textId="77777777" w:rsidR="008F7EDE" w:rsidRPr="00843506" w:rsidRDefault="008F7EDE" w:rsidP="0064232F">
      <w:pPr>
        <w:jc w:val="both"/>
      </w:pPr>
      <w:r w:rsidRPr="00843506">
        <w:t>При эксплуатации лесных и лесохозяйственных дорог запрещается повреждение проезжей части, дорожных знаков, дорожных сооружений и обустройств, разведение огня на полосе отвода и ближе 100 м от деревянных мостов.</w:t>
      </w:r>
    </w:p>
    <w:p w14:paraId="61F23366" w14:textId="5CAB3647" w:rsidR="008F7EDE" w:rsidRPr="00843506" w:rsidRDefault="008F7EDE" w:rsidP="0064232F">
      <w:pPr>
        <w:ind w:firstLine="708"/>
        <w:jc w:val="both"/>
      </w:pPr>
      <w:r w:rsidRPr="00843506">
        <w:t>С целью сохранения лесных</w:t>
      </w:r>
      <w:r w:rsidR="00D14AAC" w:rsidRPr="00843506">
        <w:t xml:space="preserve"> и лесохозяйственных дорог с твё</w:t>
      </w:r>
      <w:r w:rsidRPr="00843506">
        <w:t xml:space="preserve">рдым и усовершенствованным, ледяным, колейным покрытием запрещается движение гусеничной техники по проезжей части, за исключением случаев, связанных с выполнением ремонтных работ, расчистки снега и завалов. Для перевозки тяжелой и гусеничной техники в полосе отвода создается грунтовая дорога. В полосе отвода лесных и лесохозяйственных дорог без согласования с органами государственной власти </w:t>
      </w:r>
      <w:r w:rsidRPr="00843506">
        <w:lastRenderedPageBreak/>
        <w:t>субъектов Р</w:t>
      </w:r>
      <w:r w:rsidR="00D14AAC" w:rsidRPr="00843506">
        <w:t>Ф</w:t>
      </w:r>
      <w:r w:rsidRPr="00843506">
        <w:t xml:space="preserve">, органами местного самоуправления, осуществляющими в </w:t>
      </w:r>
      <w:r w:rsidR="00D14AAC" w:rsidRPr="00843506">
        <w:t>пределах их полномочий, определё</w:t>
      </w:r>
      <w:r w:rsidRPr="00843506">
        <w:t xml:space="preserve">нных в соответствии со </w:t>
      </w:r>
      <w:hyperlink r:id="rId22" w:anchor="8RA0MB">
        <w:r w:rsidR="008C12E8" w:rsidRPr="00843506">
          <w:t>ст.</w:t>
        </w:r>
        <w:r w:rsidRPr="00843506">
          <w:t xml:space="preserve"> 81</w:t>
        </w:r>
      </w:hyperlink>
      <w:r w:rsidRPr="00843506">
        <w:t>-</w:t>
      </w:r>
      <w:hyperlink r:id="rId23" w:anchor="A7C0NC">
        <w:r w:rsidRPr="00843506">
          <w:t>84 Лесного кодекса Р</w:t>
        </w:r>
        <w:r w:rsidR="00D14AAC" w:rsidRPr="00843506">
          <w:t>Ф</w:t>
        </w:r>
      </w:hyperlink>
      <w:r w:rsidRPr="00843506">
        <w:t>, мероприятия по охране, защите, воспроизводству лесов, лесоразведению, запрещается:</w:t>
      </w:r>
    </w:p>
    <w:p w14:paraId="23AABF40" w14:textId="01C50891" w:rsidR="008F7EDE" w:rsidRPr="000F1F06" w:rsidRDefault="008F7EDE" w:rsidP="00E25619">
      <w:pPr>
        <w:pStyle w:val="a8"/>
        <w:numPr>
          <w:ilvl w:val="0"/>
          <w:numId w:val="64"/>
        </w:numPr>
        <w:tabs>
          <w:tab w:val="left" w:pos="993"/>
        </w:tabs>
        <w:ind w:left="0" w:firstLine="709"/>
        <w:rPr>
          <w:sz w:val="24"/>
          <w:szCs w:val="24"/>
        </w:rPr>
      </w:pPr>
      <w:r w:rsidRPr="000F1F06">
        <w:rPr>
          <w:sz w:val="24"/>
          <w:szCs w:val="24"/>
        </w:rPr>
        <w:t>производить строительные, геологоразведочные, горные и изыскательные работы, устраивать наземные сооружения, устанавливать дорожные знаки и указатели;</w:t>
      </w:r>
    </w:p>
    <w:p w14:paraId="6877C301" w14:textId="632E02BD" w:rsidR="008F7EDE" w:rsidRPr="000F1F06" w:rsidRDefault="008F7EDE" w:rsidP="00E25619">
      <w:pPr>
        <w:pStyle w:val="a8"/>
        <w:numPr>
          <w:ilvl w:val="0"/>
          <w:numId w:val="64"/>
        </w:numPr>
        <w:tabs>
          <w:tab w:val="left" w:pos="993"/>
        </w:tabs>
        <w:ind w:left="0" w:firstLine="709"/>
        <w:rPr>
          <w:sz w:val="24"/>
          <w:szCs w:val="24"/>
        </w:rPr>
      </w:pPr>
      <w:r w:rsidRPr="000F1F06">
        <w:rPr>
          <w:sz w:val="24"/>
          <w:szCs w:val="24"/>
        </w:rPr>
        <w:t>спускать канализационные, промышленные, мелиоративные и сточные воды в водоотводные сооружения и резервы;</w:t>
      </w:r>
    </w:p>
    <w:p w14:paraId="5580E583" w14:textId="6F94905A" w:rsidR="008F7EDE" w:rsidRPr="000F1F06" w:rsidRDefault="008F7EDE" w:rsidP="00E25619">
      <w:pPr>
        <w:pStyle w:val="a8"/>
        <w:numPr>
          <w:ilvl w:val="0"/>
          <w:numId w:val="64"/>
        </w:numPr>
        <w:tabs>
          <w:tab w:val="left" w:pos="993"/>
        </w:tabs>
        <w:ind w:left="0" w:firstLine="709"/>
        <w:rPr>
          <w:sz w:val="24"/>
          <w:szCs w:val="24"/>
        </w:rPr>
      </w:pPr>
      <w:r w:rsidRPr="000F1F06">
        <w:rPr>
          <w:sz w:val="24"/>
          <w:szCs w:val="24"/>
        </w:rPr>
        <w:t>распахивать участки, вырубать и п</w:t>
      </w:r>
      <w:r w:rsidR="008C12E8" w:rsidRPr="000F1F06">
        <w:rPr>
          <w:sz w:val="24"/>
          <w:szCs w:val="24"/>
        </w:rPr>
        <w:t>овреждать насаждения, снимать дё</w:t>
      </w:r>
      <w:r w:rsidRPr="000F1F06">
        <w:rPr>
          <w:sz w:val="24"/>
          <w:szCs w:val="24"/>
        </w:rPr>
        <w:t>рн и брать грунт.</w:t>
      </w:r>
    </w:p>
    <w:p w14:paraId="4CF1BEDC" w14:textId="77777777" w:rsidR="008F7EDE" w:rsidRPr="00843506" w:rsidRDefault="008F7EDE" w:rsidP="0064232F">
      <w:pPr>
        <w:ind w:firstLine="708"/>
        <w:jc w:val="both"/>
      </w:pPr>
      <w:r w:rsidRPr="00843506">
        <w:t xml:space="preserve">Вдоль лесных и лесохозяйственных дорог, не имеющих полос отвода, полосы шириной 10 м с каждой стороны дороги должны содержаться очищенными от </w:t>
      </w:r>
      <w:proofErr w:type="spellStart"/>
      <w:r w:rsidRPr="00843506">
        <w:t>валежной</w:t>
      </w:r>
      <w:proofErr w:type="spellEnd"/>
      <w:r w:rsidRPr="00843506">
        <w:t xml:space="preserve"> и сухостойной древесины, сучьев, древесных и иных отходов, других горючих материалов.</w:t>
      </w:r>
    </w:p>
    <w:p w14:paraId="7133E9D1" w14:textId="77777777" w:rsidR="008F7EDE" w:rsidRPr="00843506" w:rsidRDefault="008F7EDE" w:rsidP="0064232F">
      <w:pPr>
        <w:ind w:firstLine="708"/>
        <w:jc w:val="both"/>
      </w:pPr>
      <w:r w:rsidRPr="00843506">
        <w:t>Лесные и лесохозяйственные дороги закрывают на период действия и устранения чрезвычайных ситуаций, а также в целях сохранности их технического состояния для движения лесовозного транспорта или ограничивают движение на период весенне-осенней распутицы. Время закрытия и продолжительность ограничения движения определяется заинтересованными лицами в зависимости от погодных условий.</w:t>
      </w:r>
    </w:p>
    <w:p w14:paraId="6F9DE657" w14:textId="77777777" w:rsidR="008F7EDE" w:rsidRPr="00843506" w:rsidRDefault="008F7EDE" w:rsidP="0064232F">
      <w:pPr>
        <w:ind w:firstLine="708"/>
        <w:jc w:val="both"/>
      </w:pPr>
      <w:r w:rsidRPr="00843506">
        <w:t>Мероприятия по содержанию и ремонту лесных и лесохозяйственных дорог включают следующие виды работ: содержание земляного полотна и водоотвода, содержание дорожных одежд, содержание искусственных сооружений, устранение различных видов деформаций и разрушений земляного полотна.</w:t>
      </w:r>
    </w:p>
    <w:p w14:paraId="179A9BB5" w14:textId="77777777" w:rsidR="008F7EDE" w:rsidRPr="00843506" w:rsidRDefault="008F7EDE" w:rsidP="0064232F">
      <w:pPr>
        <w:ind w:firstLine="708"/>
        <w:jc w:val="both"/>
      </w:pPr>
      <w:r w:rsidRPr="00843506">
        <w:t>Выявленные по результатам мониторинга деформации и разрушения лесной и лесохозяйственной дороги подлежат устранению.</w:t>
      </w:r>
    </w:p>
    <w:p w14:paraId="21542B39" w14:textId="77777777" w:rsidR="008F7EDE" w:rsidRPr="00843506" w:rsidRDefault="008F7EDE" w:rsidP="0064232F">
      <w:pPr>
        <w:ind w:firstLine="708"/>
        <w:jc w:val="both"/>
      </w:pPr>
      <w:r w:rsidRPr="00843506">
        <w:t xml:space="preserve">Деятельность по эксплуатации объектов лесной инфраструктуры, осуществляемая с нарушением лесного законодательства и других нормативных правовых актов Российской Федерации, Порядка, а также условий, предусмотренных договором аренды лесного участка, может быть приостановлена в соответствии со </w:t>
      </w:r>
      <w:hyperlink r:id="rId24" w:anchor="8P40LT">
        <w:r w:rsidR="00D14AAC" w:rsidRPr="00843506">
          <w:t>ст.</w:t>
        </w:r>
        <w:r w:rsidRPr="00843506">
          <w:t xml:space="preserve"> 28</w:t>
        </w:r>
      </w:hyperlink>
      <w:r w:rsidRPr="00843506">
        <w:t xml:space="preserve"> Лесного кодекса Р</w:t>
      </w:r>
      <w:r w:rsidR="00D14AAC" w:rsidRPr="00843506">
        <w:t>Ф</w:t>
      </w:r>
      <w:r w:rsidRPr="00843506">
        <w:t>.</w:t>
      </w:r>
    </w:p>
    <w:p w14:paraId="350AF396" w14:textId="77777777" w:rsidR="008F7EDE" w:rsidRPr="00843506" w:rsidRDefault="008F7EDE" w:rsidP="0064232F">
      <w:pPr>
        <w:ind w:firstLine="708"/>
        <w:jc w:val="both"/>
      </w:pPr>
      <w:r w:rsidRPr="00843506">
        <w:t>Объекты лесной инфра</w:t>
      </w:r>
      <w:r w:rsidR="00D14AAC" w:rsidRPr="00843506">
        <w:t>структуры после того, как отпадё</w:t>
      </w:r>
      <w:r w:rsidRPr="00843506">
        <w:t>т надобность в них, подлежат сносу, а земли, на которых эти объекты расп</w:t>
      </w:r>
      <w:r w:rsidR="00D14AAC" w:rsidRPr="00843506">
        <w:t>олагались – рекультивации (п.</w:t>
      </w:r>
      <w:r w:rsidRPr="00843506">
        <w:t xml:space="preserve"> 3 ст</w:t>
      </w:r>
      <w:r w:rsidR="00D14AAC" w:rsidRPr="00843506">
        <w:t>.</w:t>
      </w:r>
      <w:r w:rsidRPr="00843506">
        <w:t xml:space="preserve"> 13 Лесного кодекса Р</w:t>
      </w:r>
      <w:r w:rsidR="00D14AAC" w:rsidRPr="00843506">
        <w:t>Ф</w:t>
      </w:r>
      <w:r w:rsidRPr="00843506">
        <w:t>).</w:t>
      </w:r>
    </w:p>
    <w:p w14:paraId="002F9F15" w14:textId="77777777" w:rsidR="008F7EDE" w:rsidRPr="00843506" w:rsidRDefault="008F7EDE" w:rsidP="0064232F">
      <w:pPr>
        <w:ind w:firstLine="708"/>
        <w:jc w:val="both"/>
      </w:pPr>
      <w:r w:rsidRPr="00843506">
        <w:t>Контроль за сохранностью и поддержанием в технически исправном состоянии объектов лесной инфраструктуры, расположенных в границах, переданных в пользование лесных участков, относится к компетенции лиц, использующих леса.</w:t>
      </w:r>
    </w:p>
    <w:p w14:paraId="3DF69716" w14:textId="77777777" w:rsidR="008F7EDE" w:rsidRPr="00843506" w:rsidRDefault="008F7EDE" w:rsidP="0064232F">
      <w:pPr>
        <w:ind w:firstLine="708"/>
        <w:jc w:val="both"/>
      </w:pPr>
      <w:r w:rsidRPr="00843506">
        <w:t>Для получения продукции переработки древесины и иных лесных ресурсов, полученных</w:t>
      </w:r>
      <w:r w:rsidR="00D14AAC" w:rsidRPr="00843506">
        <w:t xml:space="preserve"> при использовании лесов, создаё</w:t>
      </w:r>
      <w:r w:rsidRPr="00843506">
        <w:t>тся лесоперерабатывающая инфраструктура. Создание и эксплуатация лесоперерабатывающей инфраструктуры запрещается в защитных лесах, а также в иных предусмотренных настоящим Кодексом, другими федеральными законами случаях. Помимо объектов лесной инфраструктуры и лесоперерабатывающей инфраструктуры в лесном фонде допускается создание объектов</w:t>
      </w:r>
      <w:r w:rsidR="00D14AAC" w:rsidRPr="00843506">
        <w:t>,</w:t>
      </w:r>
      <w:r w:rsidRPr="00843506">
        <w:t xml:space="preserve"> не связанных созданием лесной инфраструктуры.</w:t>
      </w:r>
    </w:p>
    <w:p w14:paraId="380EF226" w14:textId="680DD546" w:rsidR="008F7EDE" w:rsidRPr="00843506" w:rsidRDefault="008F7EDE" w:rsidP="0064232F">
      <w:pPr>
        <w:ind w:firstLine="708"/>
        <w:jc w:val="both"/>
      </w:pPr>
      <w:r w:rsidRPr="00843506">
        <w:t xml:space="preserve">Перечень объектов лесной инфраструктуры для защитных лесов, эксплуатационных </w:t>
      </w:r>
      <w:r w:rsidR="008C12E8" w:rsidRPr="00843506">
        <w:t>лесов и резервных лесов утверждё</w:t>
      </w:r>
      <w:r w:rsidRPr="00843506">
        <w:t>н распоряжением Правительства Р</w:t>
      </w:r>
      <w:r w:rsidR="00D14AAC" w:rsidRPr="00843506">
        <w:t>Ф</w:t>
      </w:r>
      <w:r w:rsidRPr="00843506">
        <w:t xml:space="preserve"> от 17.07.2012 № 1283-р.</w:t>
      </w:r>
    </w:p>
    <w:p w14:paraId="306C64C9" w14:textId="77777777" w:rsidR="008F7EDE" w:rsidRPr="00843506" w:rsidRDefault="008F7EDE" w:rsidP="0064232F">
      <w:pPr>
        <w:ind w:firstLine="708"/>
        <w:jc w:val="both"/>
      </w:pPr>
      <w:r w:rsidRPr="00843506">
        <w:t>Строительство лесных дорог осуществляется в соответствии с СП 288.1325800.2016 «Дороги лесные. Правила проектирования и строительства», а также в соответствии с приказом Минстроя России от 04.02.2019 № 83/</w:t>
      </w:r>
      <w:proofErr w:type="spellStart"/>
      <w:r w:rsidRPr="00843506">
        <w:t>пр</w:t>
      </w:r>
      <w:proofErr w:type="spellEnd"/>
      <w:r w:rsidRPr="00843506">
        <w:t xml:space="preserve"> «Об утверждении Изменения № 1 к СП 288.1325800.2016 «Дороги лесные. Правила проектирования и строительства».</w:t>
      </w:r>
    </w:p>
    <w:p w14:paraId="496349B6" w14:textId="2749F870" w:rsidR="008F7EDE" w:rsidRPr="00843506" w:rsidRDefault="008F7EDE" w:rsidP="0064232F">
      <w:pPr>
        <w:ind w:firstLine="708"/>
        <w:jc w:val="both"/>
      </w:pPr>
      <w:r w:rsidRPr="00843506">
        <w:t xml:space="preserve">Перечень объектов, не связанных с созданием лесной инфраструктуры, для защитных лесов, эксплуатационных </w:t>
      </w:r>
      <w:r w:rsidR="00D14AAC" w:rsidRPr="00843506">
        <w:t>лесов, резервных лесов, утверждё</w:t>
      </w:r>
      <w:r w:rsidRPr="00843506">
        <w:t>н</w:t>
      </w:r>
      <w:r w:rsidR="00D14AAC" w:rsidRPr="00843506">
        <w:t xml:space="preserve"> распоряжением Правительства</w:t>
      </w:r>
      <w:r w:rsidRPr="00843506">
        <w:t xml:space="preserve"> Р</w:t>
      </w:r>
      <w:r w:rsidR="00D14AAC" w:rsidRPr="00843506">
        <w:t xml:space="preserve">Ф </w:t>
      </w:r>
      <w:r w:rsidR="00871DFA" w:rsidRPr="00843506">
        <w:t xml:space="preserve">от </w:t>
      </w:r>
      <w:r w:rsidRPr="00843506">
        <w:t>27.05.2013</w:t>
      </w:r>
      <w:r w:rsidR="00D14AAC" w:rsidRPr="00843506">
        <w:t xml:space="preserve"> </w:t>
      </w:r>
      <w:r w:rsidRPr="00843506">
        <w:t>№ 849-р.</w:t>
      </w:r>
    </w:p>
    <w:p w14:paraId="010FAB08" w14:textId="77777777" w:rsidR="00D14AAC" w:rsidRPr="00843506" w:rsidRDefault="00D14AAC" w:rsidP="0064232F">
      <w:pPr>
        <w:jc w:val="both"/>
        <w:rPr>
          <w:i/>
        </w:rPr>
      </w:pPr>
    </w:p>
    <w:p w14:paraId="5120F233" w14:textId="0F2DF57A" w:rsidR="008F7EDE" w:rsidRPr="00843506" w:rsidRDefault="008F7EDE" w:rsidP="001A6867">
      <w:pPr>
        <w:ind w:firstLine="709"/>
        <w:jc w:val="both"/>
      </w:pPr>
      <w:r w:rsidRPr="00843506">
        <w:rPr>
          <w:i/>
        </w:rPr>
        <w:t>Объекты лесной инфраструктуры для защитных лесов, эксплуатационных лесов, резервных лесов</w:t>
      </w:r>
    </w:p>
    <w:p w14:paraId="3F017761" w14:textId="77777777" w:rsidR="00774ED8" w:rsidRPr="00843506" w:rsidRDefault="00774ED8" w:rsidP="0064232F">
      <w:pPr>
        <w:jc w:val="both"/>
      </w:pPr>
    </w:p>
    <w:p w14:paraId="77F87361" w14:textId="77777777" w:rsidR="008F7EDE" w:rsidRPr="00843506" w:rsidRDefault="008F7EDE" w:rsidP="0064232F">
      <w:pPr>
        <w:ind w:firstLine="708"/>
        <w:jc w:val="both"/>
      </w:pPr>
      <w:r w:rsidRPr="00843506">
        <w:t xml:space="preserve">Правительством Российской Федерации установлен дифференцированный перечень объектов лесной инфраструктуры, регламентирующий их состав в зависимости от видов целевого </w:t>
      </w:r>
      <w:r w:rsidRPr="00843506">
        <w:lastRenderedPageBreak/>
        <w:t>назначения лесов – защитных лесов, эксплуатационных лесов и резервных лесов, а также категорий защитных лесов. Кроме того, перечень регламентирует состав объектов лесной инфраструктуры по видам использования лесов.</w:t>
      </w:r>
    </w:p>
    <w:p w14:paraId="116F4847" w14:textId="6D209F1C" w:rsidR="00D14AAC" w:rsidRPr="00843506" w:rsidRDefault="008F7EDE" w:rsidP="0017703C">
      <w:pPr>
        <w:pStyle w:val="a6"/>
        <w:ind w:firstLine="709"/>
        <w:rPr>
          <w:sz w:val="24"/>
          <w:szCs w:val="24"/>
        </w:rPr>
      </w:pPr>
      <w:r w:rsidRPr="00843506">
        <w:rPr>
          <w:sz w:val="24"/>
          <w:szCs w:val="24"/>
        </w:rPr>
        <w:t xml:space="preserve">Информация о наличии на территории </w:t>
      </w:r>
      <w:r w:rsidR="008C12E8" w:rsidRPr="00843506">
        <w:rPr>
          <w:sz w:val="24"/>
          <w:szCs w:val="24"/>
        </w:rPr>
        <w:t>городских лесов Усолья-Сибирского</w:t>
      </w:r>
      <w:r w:rsidRPr="00843506">
        <w:rPr>
          <w:sz w:val="24"/>
          <w:szCs w:val="24"/>
        </w:rPr>
        <w:t xml:space="preserve"> о</w:t>
      </w:r>
      <w:r w:rsidR="00BD341B" w:rsidRPr="00843506">
        <w:rPr>
          <w:sz w:val="24"/>
          <w:szCs w:val="24"/>
        </w:rPr>
        <w:t xml:space="preserve">бъектов лесной </w:t>
      </w:r>
      <w:r w:rsidR="00452F7D" w:rsidRPr="00843506">
        <w:rPr>
          <w:sz w:val="24"/>
          <w:szCs w:val="24"/>
        </w:rPr>
        <w:t xml:space="preserve">и не лесной </w:t>
      </w:r>
      <w:r w:rsidR="00BD341B" w:rsidRPr="00843506">
        <w:rPr>
          <w:sz w:val="24"/>
          <w:szCs w:val="24"/>
        </w:rPr>
        <w:t>инфраструктуры</w:t>
      </w:r>
      <w:r w:rsidR="00452F7D" w:rsidRPr="00843506">
        <w:rPr>
          <w:sz w:val="24"/>
          <w:szCs w:val="24"/>
        </w:rPr>
        <w:t xml:space="preserve"> приведена </w:t>
      </w:r>
      <w:r w:rsidR="00BD341B" w:rsidRPr="00843506">
        <w:rPr>
          <w:sz w:val="24"/>
          <w:szCs w:val="24"/>
        </w:rPr>
        <w:t xml:space="preserve">по </w:t>
      </w:r>
      <w:r w:rsidR="00D14AAC" w:rsidRPr="00843506">
        <w:rPr>
          <w:sz w:val="24"/>
          <w:szCs w:val="24"/>
        </w:rPr>
        <w:t>данным</w:t>
      </w:r>
      <w:r w:rsidR="00452F7D" w:rsidRPr="00843506">
        <w:rPr>
          <w:sz w:val="24"/>
          <w:szCs w:val="24"/>
        </w:rPr>
        <w:t xml:space="preserve"> лесоустройства в таблицах</w:t>
      </w:r>
      <w:r w:rsidR="00464DAE" w:rsidRPr="00843506">
        <w:rPr>
          <w:sz w:val="24"/>
          <w:szCs w:val="24"/>
        </w:rPr>
        <w:t xml:space="preserve"> </w:t>
      </w:r>
      <w:r w:rsidR="00645C90" w:rsidRPr="00843506">
        <w:rPr>
          <w:sz w:val="24"/>
          <w:szCs w:val="24"/>
        </w:rPr>
        <w:t>1.1.</w:t>
      </w:r>
      <w:r w:rsidR="008C12E8" w:rsidRPr="00843506">
        <w:rPr>
          <w:sz w:val="24"/>
          <w:szCs w:val="24"/>
        </w:rPr>
        <w:t>7, 1.1.8</w:t>
      </w:r>
      <w:r w:rsidR="00D14AAC" w:rsidRPr="00843506">
        <w:rPr>
          <w:sz w:val="24"/>
          <w:szCs w:val="24"/>
        </w:rPr>
        <w:t>.</w:t>
      </w:r>
    </w:p>
    <w:p w14:paraId="79F7CC41" w14:textId="77777777" w:rsidR="00A568DE" w:rsidRPr="00843506" w:rsidRDefault="00A568DE" w:rsidP="0064232F">
      <w:pPr>
        <w:jc w:val="both"/>
      </w:pPr>
    </w:p>
    <w:p w14:paraId="3263C3A3" w14:textId="37AE8F7C" w:rsidR="00A568DE" w:rsidRPr="00843506" w:rsidRDefault="00A568DE" w:rsidP="0064232F">
      <w:pPr>
        <w:pStyle w:val="a6"/>
        <w:ind w:firstLine="0"/>
        <w:jc w:val="center"/>
        <w:rPr>
          <w:spacing w:val="-7"/>
          <w:sz w:val="24"/>
          <w:szCs w:val="24"/>
        </w:rPr>
      </w:pPr>
      <w:r w:rsidRPr="00843506">
        <w:rPr>
          <w:sz w:val="24"/>
          <w:szCs w:val="24"/>
        </w:rPr>
        <w:t xml:space="preserve">Таблица </w:t>
      </w:r>
      <w:r w:rsidR="00645C90" w:rsidRPr="00843506">
        <w:rPr>
          <w:sz w:val="24"/>
          <w:szCs w:val="24"/>
        </w:rPr>
        <w:t>1.1.</w:t>
      </w:r>
      <w:r w:rsidR="008C12E8" w:rsidRPr="00843506">
        <w:rPr>
          <w:sz w:val="24"/>
          <w:szCs w:val="24"/>
        </w:rPr>
        <w:t>7</w:t>
      </w:r>
      <w:r w:rsidRPr="00843506">
        <w:rPr>
          <w:sz w:val="24"/>
          <w:szCs w:val="24"/>
        </w:rPr>
        <w:t xml:space="preserve"> – Характеристика линейных объектов лесной </w:t>
      </w:r>
      <w:r w:rsidR="00452F7D" w:rsidRPr="00843506">
        <w:rPr>
          <w:sz w:val="24"/>
          <w:szCs w:val="24"/>
        </w:rPr>
        <w:t xml:space="preserve">и не лесной </w:t>
      </w:r>
      <w:r w:rsidRPr="00843506">
        <w:rPr>
          <w:sz w:val="24"/>
          <w:szCs w:val="24"/>
        </w:rPr>
        <w:t>инфраструктуры, расположенных на землях</w:t>
      </w:r>
      <w:r w:rsidRPr="00843506">
        <w:rPr>
          <w:spacing w:val="-7"/>
          <w:sz w:val="24"/>
          <w:szCs w:val="24"/>
        </w:rPr>
        <w:t xml:space="preserve"> городских лесов</w:t>
      </w:r>
    </w:p>
    <w:p w14:paraId="3EC35719" w14:textId="66F125C2" w:rsidR="00493E2E" w:rsidRPr="00843506" w:rsidRDefault="00493E2E" w:rsidP="0064232F">
      <w:pPr>
        <w:pStyle w:val="a6"/>
        <w:ind w:firstLine="0"/>
        <w:jc w:val="center"/>
        <w:rPr>
          <w:spacing w:val="-7"/>
          <w:sz w:val="24"/>
          <w:szCs w:val="24"/>
        </w:rPr>
      </w:pPr>
    </w:p>
    <w:tbl>
      <w:tblPr>
        <w:tblStyle w:val="ae"/>
        <w:tblW w:w="10201" w:type="dxa"/>
        <w:tblLook w:val="04A0" w:firstRow="1" w:lastRow="0" w:firstColumn="1" w:lastColumn="0" w:noHBand="0" w:noVBand="1"/>
      </w:tblPr>
      <w:tblGrid>
        <w:gridCol w:w="562"/>
        <w:gridCol w:w="7474"/>
        <w:gridCol w:w="2165"/>
      </w:tblGrid>
      <w:tr w:rsidR="00493E2E" w:rsidRPr="00843506" w14:paraId="0FB2F12D" w14:textId="77777777" w:rsidTr="00493E2E">
        <w:trPr>
          <w:tblHeader/>
        </w:trPr>
        <w:tc>
          <w:tcPr>
            <w:tcW w:w="562" w:type="dxa"/>
          </w:tcPr>
          <w:p w14:paraId="2BA35FD6" w14:textId="77777777" w:rsidR="00493E2E" w:rsidRPr="00843506" w:rsidRDefault="00493E2E" w:rsidP="0064232F">
            <w:pPr>
              <w:pStyle w:val="aff4"/>
              <w:spacing w:before="0" w:after="0"/>
              <w:rPr>
                <w:szCs w:val="24"/>
              </w:rPr>
            </w:pPr>
            <w:r w:rsidRPr="00843506">
              <w:rPr>
                <w:szCs w:val="24"/>
              </w:rPr>
              <w:t>№ п/п</w:t>
            </w:r>
          </w:p>
        </w:tc>
        <w:tc>
          <w:tcPr>
            <w:tcW w:w="7474" w:type="dxa"/>
            <w:vAlign w:val="center"/>
          </w:tcPr>
          <w:p w14:paraId="35A068E3" w14:textId="77777777" w:rsidR="00493E2E" w:rsidRPr="00843506" w:rsidRDefault="00493E2E" w:rsidP="0064232F">
            <w:pPr>
              <w:pStyle w:val="aff4"/>
              <w:spacing w:before="0" w:after="0"/>
              <w:rPr>
                <w:szCs w:val="24"/>
              </w:rPr>
            </w:pPr>
            <w:r w:rsidRPr="00843506">
              <w:rPr>
                <w:szCs w:val="24"/>
              </w:rPr>
              <w:t>Наименование линейных объектов инфраструктуры</w:t>
            </w:r>
          </w:p>
        </w:tc>
        <w:tc>
          <w:tcPr>
            <w:tcW w:w="2165" w:type="dxa"/>
          </w:tcPr>
          <w:p w14:paraId="65E4A5A1" w14:textId="77777777" w:rsidR="00493E2E" w:rsidRPr="00843506" w:rsidRDefault="00493E2E" w:rsidP="0064232F">
            <w:pPr>
              <w:pStyle w:val="aff4"/>
              <w:spacing w:before="0" w:after="0"/>
              <w:rPr>
                <w:szCs w:val="24"/>
              </w:rPr>
            </w:pPr>
            <w:r w:rsidRPr="00843506">
              <w:rPr>
                <w:szCs w:val="24"/>
              </w:rPr>
              <w:t>Протяжённость, км</w:t>
            </w:r>
          </w:p>
        </w:tc>
      </w:tr>
      <w:tr w:rsidR="00493E2E" w:rsidRPr="00843506" w14:paraId="6796D90E" w14:textId="77777777" w:rsidTr="00493E2E">
        <w:tc>
          <w:tcPr>
            <w:tcW w:w="562" w:type="dxa"/>
          </w:tcPr>
          <w:p w14:paraId="5EDAFD19" w14:textId="77777777" w:rsidR="00493E2E" w:rsidRPr="00843506" w:rsidRDefault="00493E2E" w:rsidP="0064232F">
            <w:pPr>
              <w:pStyle w:val="aff4"/>
              <w:spacing w:before="0" w:after="0"/>
              <w:rPr>
                <w:szCs w:val="24"/>
              </w:rPr>
            </w:pPr>
            <w:r w:rsidRPr="00843506">
              <w:rPr>
                <w:szCs w:val="24"/>
              </w:rPr>
              <w:t>1</w:t>
            </w:r>
          </w:p>
        </w:tc>
        <w:tc>
          <w:tcPr>
            <w:tcW w:w="7474" w:type="dxa"/>
            <w:vAlign w:val="center"/>
          </w:tcPr>
          <w:p w14:paraId="122C994D" w14:textId="77777777" w:rsidR="00493E2E" w:rsidRPr="00843506" w:rsidRDefault="00493E2E" w:rsidP="0064232F">
            <w:pPr>
              <w:pStyle w:val="aff4"/>
              <w:spacing w:before="0" w:after="0"/>
              <w:jc w:val="left"/>
              <w:rPr>
                <w:szCs w:val="24"/>
              </w:rPr>
            </w:pPr>
            <w:r w:rsidRPr="00843506">
              <w:rPr>
                <w:szCs w:val="24"/>
              </w:rPr>
              <w:t>Дороги автомобильные грунтовые</w:t>
            </w:r>
          </w:p>
        </w:tc>
        <w:tc>
          <w:tcPr>
            <w:tcW w:w="2165" w:type="dxa"/>
          </w:tcPr>
          <w:p w14:paraId="5401E40E" w14:textId="77777777" w:rsidR="00493E2E" w:rsidRPr="00843506" w:rsidRDefault="00493E2E" w:rsidP="0064232F">
            <w:pPr>
              <w:pStyle w:val="aff4"/>
              <w:spacing w:before="0" w:after="0"/>
              <w:rPr>
                <w:szCs w:val="24"/>
              </w:rPr>
            </w:pPr>
            <w:r w:rsidRPr="00843506">
              <w:rPr>
                <w:szCs w:val="24"/>
              </w:rPr>
              <w:t>12,49</w:t>
            </w:r>
          </w:p>
        </w:tc>
      </w:tr>
      <w:tr w:rsidR="00493E2E" w:rsidRPr="00843506" w14:paraId="2CA1A87C" w14:textId="77777777" w:rsidTr="00493E2E">
        <w:tc>
          <w:tcPr>
            <w:tcW w:w="562" w:type="dxa"/>
          </w:tcPr>
          <w:p w14:paraId="2111E47A" w14:textId="77777777" w:rsidR="00493E2E" w:rsidRPr="00843506" w:rsidRDefault="00493E2E" w:rsidP="0064232F">
            <w:pPr>
              <w:pStyle w:val="aff4"/>
              <w:spacing w:before="0" w:after="0"/>
              <w:rPr>
                <w:szCs w:val="24"/>
              </w:rPr>
            </w:pPr>
            <w:r w:rsidRPr="00843506">
              <w:rPr>
                <w:szCs w:val="24"/>
              </w:rPr>
              <w:t>2</w:t>
            </w:r>
          </w:p>
        </w:tc>
        <w:tc>
          <w:tcPr>
            <w:tcW w:w="7474" w:type="dxa"/>
            <w:vAlign w:val="center"/>
          </w:tcPr>
          <w:p w14:paraId="4676CF7F" w14:textId="77777777" w:rsidR="00493E2E" w:rsidRPr="00843506" w:rsidRDefault="00493E2E" w:rsidP="0064232F">
            <w:pPr>
              <w:pStyle w:val="aff4"/>
              <w:spacing w:before="0" w:after="0"/>
              <w:jc w:val="left"/>
              <w:rPr>
                <w:szCs w:val="24"/>
              </w:rPr>
            </w:pPr>
            <w:r w:rsidRPr="00843506">
              <w:rPr>
                <w:szCs w:val="24"/>
              </w:rPr>
              <w:t>Линии электропередач</w:t>
            </w:r>
          </w:p>
        </w:tc>
        <w:tc>
          <w:tcPr>
            <w:tcW w:w="2165" w:type="dxa"/>
          </w:tcPr>
          <w:p w14:paraId="5703174C" w14:textId="77777777" w:rsidR="00493E2E" w:rsidRPr="00843506" w:rsidRDefault="00493E2E" w:rsidP="0064232F">
            <w:pPr>
              <w:pStyle w:val="aff4"/>
              <w:spacing w:before="0" w:after="0"/>
              <w:rPr>
                <w:szCs w:val="24"/>
              </w:rPr>
            </w:pPr>
            <w:r w:rsidRPr="00843506">
              <w:rPr>
                <w:szCs w:val="24"/>
              </w:rPr>
              <w:t>1,81</w:t>
            </w:r>
          </w:p>
        </w:tc>
      </w:tr>
      <w:tr w:rsidR="00493E2E" w:rsidRPr="00843506" w14:paraId="2EEC128D" w14:textId="77777777" w:rsidTr="00493E2E">
        <w:tc>
          <w:tcPr>
            <w:tcW w:w="562" w:type="dxa"/>
          </w:tcPr>
          <w:p w14:paraId="50C969C6" w14:textId="77777777" w:rsidR="00493E2E" w:rsidRPr="00843506" w:rsidRDefault="00493E2E" w:rsidP="0064232F">
            <w:pPr>
              <w:pStyle w:val="aff4"/>
              <w:spacing w:before="0" w:after="0"/>
              <w:rPr>
                <w:szCs w:val="24"/>
              </w:rPr>
            </w:pPr>
            <w:r w:rsidRPr="00843506">
              <w:rPr>
                <w:szCs w:val="24"/>
              </w:rPr>
              <w:t>3</w:t>
            </w:r>
          </w:p>
        </w:tc>
        <w:tc>
          <w:tcPr>
            <w:tcW w:w="7474" w:type="dxa"/>
            <w:vAlign w:val="center"/>
          </w:tcPr>
          <w:p w14:paraId="59EBAAC4" w14:textId="77777777" w:rsidR="00493E2E" w:rsidRPr="00843506" w:rsidRDefault="00493E2E" w:rsidP="0064232F">
            <w:pPr>
              <w:pStyle w:val="aff4"/>
              <w:spacing w:before="0" w:after="0"/>
              <w:jc w:val="left"/>
              <w:rPr>
                <w:szCs w:val="24"/>
              </w:rPr>
            </w:pPr>
            <w:r w:rsidRPr="00843506">
              <w:rPr>
                <w:szCs w:val="24"/>
              </w:rPr>
              <w:t>Прочие трассы</w:t>
            </w:r>
          </w:p>
        </w:tc>
        <w:tc>
          <w:tcPr>
            <w:tcW w:w="2165" w:type="dxa"/>
          </w:tcPr>
          <w:p w14:paraId="4103193D" w14:textId="77777777" w:rsidR="00493E2E" w:rsidRPr="00843506" w:rsidRDefault="00493E2E" w:rsidP="0064232F">
            <w:pPr>
              <w:pStyle w:val="aff4"/>
              <w:spacing w:before="0" w:after="0"/>
              <w:rPr>
                <w:szCs w:val="24"/>
              </w:rPr>
            </w:pPr>
            <w:r w:rsidRPr="00843506">
              <w:rPr>
                <w:szCs w:val="24"/>
              </w:rPr>
              <w:t>0,9</w:t>
            </w:r>
          </w:p>
        </w:tc>
      </w:tr>
      <w:tr w:rsidR="00493E2E" w:rsidRPr="00843506" w14:paraId="22EFC57C" w14:textId="77777777" w:rsidTr="00493E2E">
        <w:tc>
          <w:tcPr>
            <w:tcW w:w="562" w:type="dxa"/>
          </w:tcPr>
          <w:p w14:paraId="31907973" w14:textId="77777777" w:rsidR="00493E2E" w:rsidRPr="00843506" w:rsidRDefault="00493E2E" w:rsidP="0064232F">
            <w:pPr>
              <w:pStyle w:val="aff4"/>
              <w:spacing w:before="0" w:after="0"/>
              <w:rPr>
                <w:szCs w:val="24"/>
              </w:rPr>
            </w:pPr>
            <w:r w:rsidRPr="00843506">
              <w:rPr>
                <w:szCs w:val="24"/>
              </w:rPr>
              <w:t>4</w:t>
            </w:r>
          </w:p>
        </w:tc>
        <w:tc>
          <w:tcPr>
            <w:tcW w:w="7474" w:type="dxa"/>
            <w:vAlign w:val="center"/>
          </w:tcPr>
          <w:p w14:paraId="0E8FFC88" w14:textId="77777777" w:rsidR="00493E2E" w:rsidRPr="00843506" w:rsidRDefault="00493E2E" w:rsidP="0064232F">
            <w:pPr>
              <w:pStyle w:val="aff4"/>
              <w:spacing w:before="0" w:after="0"/>
              <w:jc w:val="left"/>
              <w:rPr>
                <w:szCs w:val="24"/>
              </w:rPr>
            </w:pPr>
            <w:r w:rsidRPr="00843506">
              <w:rPr>
                <w:szCs w:val="24"/>
              </w:rPr>
              <w:t>Газопровод</w:t>
            </w:r>
          </w:p>
        </w:tc>
        <w:tc>
          <w:tcPr>
            <w:tcW w:w="2165" w:type="dxa"/>
          </w:tcPr>
          <w:p w14:paraId="44D7B962" w14:textId="77777777" w:rsidR="00493E2E" w:rsidRPr="00843506" w:rsidRDefault="00493E2E" w:rsidP="0064232F">
            <w:pPr>
              <w:pStyle w:val="aff4"/>
              <w:spacing w:before="0" w:after="0"/>
              <w:rPr>
                <w:szCs w:val="24"/>
              </w:rPr>
            </w:pPr>
            <w:r w:rsidRPr="00843506">
              <w:rPr>
                <w:szCs w:val="24"/>
              </w:rPr>
              <w:t>0,71</w:t>
            </w:r>
          </w:p>
        </w:tc>
      </w:tr>
      <w:tr w:rsidR="00493E2E" w:rsidRPr="00843506" w14:paraId="295D54A4" w14:textId="77777777" w:rsidTr="00493E2E">
        <w:tc>
          <w:tcPr>
            <w:tcW w:w="562" w:type="dxa"/>
          </w:tcPr>
          <w:p w14:paraId="6377FA90" w14:textId="77777777" w:rsidR="00493E2E" w:rsidRPr="00843506" w:rsidRDefault="00493E2E" w:rsidP="0064232F">
            <w:pPr>
              <w:pStyle w:val="aff4"/>
              <w:spacing w:before="0" w:after="0"/>
              <w:rPr>
                <w:szCs w:val="24"/>
              </w:rPr>
            </w:pPr>
            <w:r w:rsidRPr="00843506">
              <w:rPr>
                <w:szCs w:val="24"/>
              </w:rPr>
              <w:t>5</w:t>
            </w:r>
          </w:p>
        </w:tc>
        <w:tc>
          <w:tcPr>
            <w:tcW w:w="7474" w:type="dxa"/>
            <w:vAlign w:val="center"/>
          </w:tcPr>
          <w:p w14:paraId="0CD46253" w14:textId="77777777" w:rsidR="00493E2E" w:rsidRPr="00843506" w:rsidRDefault="00493E2E" w:rsidP="0064232F">
            <w:pPr>
              <w:pStyle w:val="aff4"/>
              <w:spacing w:before="0" w:after="0"/>
              <w:jc w:val="left"/>
              <w:rPr>
                <w:szCs w:val="24"/>
              </w:rPr>
            </w:pPr>
            <w:r w:rsidRPr="00843506">
              <w:rPr>
                <w:szCs w:val="24"/>
              </w:rPr>
              <w:t>Канава мелиоративная</w:t>
            </w:r>
          </w:p>
        </w:tc>
        <w:tc>
          <w:tcPr>
            <w:tcW w:w="2165" w:type="dxa"/>
          </w:tcPr>
          <w:p w14:paraId="4ACCAEDE" w14:textId="77777777" w:rsidR="00493E2E" w:rsidRPr="00843506" w:rsidRDefault="00493E2E" w:rsidP="0064232F">
            <w:pPr>
              <w:pStyle w:val="aff4"/>
              <w:spacing w:before="0" w:after="0"/>
              <w:rPr>
                <w:szCs w:val="24"/>
              </w:rPr>
            </w:pPr>
            <w:r w:rsidRPr="00843506">
              <w:rPr>
                <w:szCs w:val="24"/>
              </w:rPr>
              <w:t>0,2</w:t>
            </w:r>
          </w:p>
        </w:tc>
      </w:tr>
      <w:tr w:rsidR="00493E2E" w:rsidRPr="00843506" w14:paraId="05E9225C" w14:textId="77777777" w:rsidTr="00493E2E">
        <w:tc>
          <w:tcPr>
            <w:tcW w:w="562" w:type="dxa"/>
          </w:tcPr>
          <w:p w14:paraId="7C84D0D2" w14:textId="77777777" w:rsidR="00493E2E" w:rsidRPr="00843506" w:rsidRDefault="00493E2E" w:rsidP="0064232F">
            <w:pPr>
              <w:pStyle w:val="aff4"/>
              <w:spacing w:before="0" w:after="0"/>
              <w:rPr>
                <w:szCs w:val="24"/>
              </w:rPr>
            </w:pPr>
          </w:p>
        </w:tc>
        <w:tc>
          <w:tcPr>
            <w:tcW w:w="7474" w:type="dxa"/>
            <w:vAlign w:val="center"/>
          </w:tcPr>
          <w:p w14:paraId="0E4BFFCE" w14:textId="77777777" w:rsidR="00493E2E" w:rsidRPr="00843506" w:rsidRDefault="00493E2E" w:rsidP="0064232F">
            <w:pPr>
              <w:pStyle w:val="aff4"/>
              <w:spacing w:before="0" w:after="0"/>
              <w:jc w:val="right"/>
              <w:rPr>
                <w:szCs w:val="24"/>
              </w:rPr>
            </w:pPr>
            <w:r w:rsidRPr="00843506">
              <w:rPr>
                <w:szCs w:val="24"/>
              </w:rPr>
              <w:t>Итого:</w:t>
            </w:r>
          </w:p>
        </w:tc>
        <w:tc>
          <w:tcPr>
            <w:tcW w:w="2165" w:type="dxa"/>
          </w:tcPr>
          <w:p w14:paraId="14A12A86" w14:textId="77777777" w:rsidR="00493E2E" w:rsidRPr="00843506" w:rsidRDefault="00493E2E" w:rsidP="0064232F">
            <w:pPr>
              <w:pStyle w:val="aff4"/>
              <w:spacing w:before="0" w:after="0"/>
              <w:rPr>
                <w:szCs w:val="24"/>
              </w:rPr>
            </w:pPr>
            <w:r w:rsidRPr="00843506">
              <w:rPr>
                <w:szCs w:val="24"/>
              </w:rPr>
              <w:t>16,11</w:t>
            </w:r>
          </w:p>
        </w:tc>
      </w:tr>
    </w:tbl>
    <w:p w14:paraId="4C426ED9" w14:textId="77777777" w:rsidR="00493E2E" w:rsidRPr="00843506" w:rsidRDefault="00493E2E" w:rsidP="0064232F">
      <w:pPr>
        <w:pStyle w:val="a6"/>
        <w:ind w:firstLine="0"/>
        <w:jc w:val="center"/>
        <w:rPr>
          <w:spacing w:val="-7"/>
          <w:sz w:val="24"/>
          <w:szCs w:val="24"/>
        </w:rPr>
      </w:pPr>
    </w:p>
    <w:p w14:paraId="2A7603D8" w14:textId="189C3C61" w:rsidR="00B56DC6" w:rsidRPr="00843506" w:rsidRDefault="00B56DC6" w:rsidP="0064232F">
      <w:pPr>
        <w:pStyle w:val="a6"/>
        <w:rPr>
          <w:sz w:val="24"/>
          <w:szCs w:val="24"/>
        </w:rPr>
      </w:pPr>
      <w:r w:rsidRPr="00843506">
        <w:rPr>
          <w:sz w:val="24"/>
          <w:szCs w:val="24"/>
        </w:rPr>
        <w:t>Объёмы строительства объектов лесной инфраструктуры лесохозяйственным регламентом не лимитируются.</w:t>
      </w:r>
    </w:p>
    <w:p w14:paraId="0C7E2FEB" w14:textId="77777777" w:rsidR="00B56DC6" w:rsidRPr="00843506" w:rsidRDefault="00B56DC6" w:rsidP="0064232F">
      <w:pPr>
        <w:pStyle w:val="a6"/>
        <w:rPr>
          <w:sz w:val="24"/>
          <w:szCs w:val="24"/>
        </w:rPr>
      </w:pPr>
      <w:r w:rsidRPr="00843506">
        <w:rPr>
          <w:sz w:val="24"/>
          <w:szCs w:val="24"/>
        </w:rPr>
        <w:t>Арендаторы лесных участков строительством объектов лесной инфраструктуры занимаются по мере освоения территории арендного участка, в объёмах, установленных проектами освоения лесов и в соответствии с проектами строительства лесных дорог.</w:t>
      </w:r>
    </w:p>
    <w:p w14:paraId="6000F18F" w14:textId="5D617B02" w:rsidR="00B56DC6" w:rsidRPr="00843506" w:rsidRDefault="00871DFA" w:rsidP="0064232F">
      <w:pPr>
        <w:pStyle w:val="a6"/>
        <w:rPr>
          <w:sz w:val="24"/>
          <w:szCs w:val="24"/>
        </w:rPr>
      </w:pPr>
      <w:r w:rsidRPr="00843506">
        <w:rPr>
          <w:sz w:val="24"/>
          <w:szCs w:val="24"/>
        </w:rPr>
        <w:t xml:space="preserve">Просеки </w:t>
      </w:r>
      <w:proofErr w:type="spellStart"/>
      <w:r w:rsidRPr="00843506">
        <w:rPr>
          <w:sz w:val="24"/>
          <w:szCs w:val="24"/>
        </w:rPr>
        <w:t>кваротальные</w:t>
      </w:r>
      <w:proofErr w:type="spellEnd"/>
      <w:r w:rsidRPr="00843506">
        <w:rPr>
          <w:sz w:val="24"/>
          <w:szCs w:val="24"/>
        </w:rPr>
        <w:t xml:space="preserve"> на территории городских лесов отсутствуют. Разделение кварталов осуществляется по естественным рубежам и квартала естественным границам. </w:t>
      </w:r>
    </w:p>
    <w:p w14:paraId="1F3FD4B7" w14:textId="77777777" w:rsidR="00DD52F1" w:rsidRPr="00843506" w:rsidRDefault="00DD52F1" w:rsidP="0064232F">
      <w:pPr>
        <w:rPr>
          <w:lang w:eastAsia="en-US"/>
        </w:rPr>
      </w:pPr>
    </w:p>
    <w:p w14:paraId="6ED03B2E" w14:textId="3A207FAE" w:rsidR="00B56DC6" w:rsidRPr="00843506" w:rsidRDefault="00B56DC6" w:rsidP="0064232F">
      <w:pPr>
        <w:pStyle w:val="a6"/>
        <w:ind w:left="392" w:firstLine="0"/>
        <w:jc w:val="center"/>
        <w:rPr>
          <w:sz w:val="24"/>
          <w:szCs w:val="24"/>
        </w:rPr>
      </w:pPr>
      <w:r w:rsidRPr="00843506">
        <w:rPr>
          <w:sz w:val="24"/>
          <w:szCs w:val="24"/>
        </w:rPr>
        <w:t xml:space="preserve">Таблица </w:t>
      </w:r>
      <w:r w:rsidR="00645C90" w:rsidRPr="00843506">
        <w:rPr>
          <w:sz w:val="24"/>
          <w:szCs w:val="24"/>
        </w:rPr>
        <w:t>1.1.</w:t>
      </w:r>
      <w:r w:rsidR="008C12E8" w:rsidRPr="00843506">
        <w:rPr>
          <w:sz w:val="24"/>
          <w:szCs w:val="24"/>
        </w:rPr>
        <w:t>8</w:t>
      </w:r>
      <w:r w:rsidRPr="00843506">
        <w:rPr>
          <w:sz w:val="24"/>
          <w:szCs w:val="24"/>
        </w:rPr>
        <w:t xml:space="preserve"> – Характеристика</w:t>
      </w:r>
      <w:r w:rsidRPr="00843506">
        <w:rPr>
          <w:spacing w:val="-5"/>
          <w:sz w:val="24"/>
          <w:szCs w:val="24"/>
        </w:rPr>
        <w:t xml:space="preserve"> </w:t>
      </w:r>
      <w:r w:rsidRPr="00843506">
        <w:rPr>
          <w:sz w:val="24"/>
          <w:szCs w:val="24"/>
        </w:rPr>
        <w:t>иных</w:t>
      </w:r>
      <w:r w:rsidRPr="00843506">
        <w:rPr>
          <w:spacing w:val="-8"/>
          <w:sz w:val="24"/>
          <w:szCs w:val="24"/>
        </w:rPr>
        <w:t xml:space="preserve"> </w:t>
      </w:r>
      <w:r w:rsidRPr="00843506">
        <w:rPr>
          <w:sz w:val="24"/>
          <w:szCs w:val="24"/>
        </w:rPr>
        <w:t>объектов</w:t>
      </w:r>
      <w:r w:rsidRPr="00843506">
        <w:rPr>
          <w:spacing w:val="-7"/>
          <w:sz w:val="24"/>
          <w:szCs w:val="24"/>
        </w:rPr>
        <w:t xml:space="preserve"> </w:t>
      </w:r>
      <w:r w:rsidRPr="00843506">
        <w:rPr>
          <w:sz w:val="24"/>
          <w:szCs w:val="24"/>
        </w:rPr>
        <w:t>лесной</w:t>
      </w:r>
      <w:r w:rsidRPr="00843506">
        <w:rPr>
          <w:spacing w:val="-8"/>
          <w:sz w:val="24"/>
          <w:szCs w:val="24"/>
        </w:rPr>
        <w:t xml:space="preserve"> </w:t>
      </w:r>
      <w:r w:rsidRPr="00843506">
        <w:rPr>
          <w:sz w:val="24"/>
          <w:szCs w:val="24"/>
        </w:rPr>
        <w:t>инфраструктуры,</w:t>
      </w:r>
      <w:r w:rsidRPr="00843506">
        <w:rPr>
          <w:spacing w:val="-6"/>
          <w:sz w:val="24"/>
          <w:szCs w:val="24"/>
        </w:rPr>
        <w:t xml:space="preserve"> </w:t>
      </w:r>
      <w:r w:rsidRPr="00843506">
        <w:rPr>
          <w:sz w:val="24"/>
          <w:szCs w:val="24"/>
        </w:rPr>
        <w:t>расположенных</w:t>
      </w:r>
      <w:r w:rsidRPr="00843506">
        <w:rPr>
          <w:spacing w:val="-4"/>
          <w:sz w:val="24"/>
          <w:szCs w:val="24"/>
        </w:rPr>
        <w:t xml:space="preserve"> </w:t>
      </w:r>
      <w:r w:rsidRPr="00843506">
        <w:rPr>
          <w:sz w:val="24"/>
          <w:szCs w:val="24"/>
        </w:rPr>
        <w:t>на землях городских лесов</w:t>
      </w:r>
    </w:p>
    <w:p w14:paraId="457B5796" w14:textId="77777777" w:rsidR="00B56DC6" w:rsidRPr="00843506" w:rsidRDefault="00B56DC6" w:rsidP="0064232F">
      <w:pPr>
        <w:pStyle w:val="a6"/>
        <w:ind w:firstLine="0"/>
        <w:jc w:val="left"/>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
        <w:gridCol w:w="2223"/>
        <w:gridCol w:w="612"/>
        <w:gridCol w:w="551"/>
        <w:gridCol w:w="1559"/>
        <w:gridCol w:w="1559"/>
        <w:gridCol w:w="1701"/>
        <w:gridCol w:w="1518"/>
      </w:tblGrid>
      <w:tr w:rsidR="00B56DC6" w:rsidRPr="00843506" w14:paraId="68F35ED5" w14:textId="77777777" w:rsidTr="00F46E0A">
        <w:trPr>
          <w:trHeight w:val="724"/>
          <w:tblHeader/>
          <w:jc w:val="center"/>
        </w:trPr>
        <w:tc>
          <w:tcPr>
            <w:tcW w:w="437" w:type="dxa"/>
            <w:vMerge w:val="restart"/>
            <w:tcMar>
              <w:left w:w="57" w:type="dxa"/>
              <w:right w:w="57" w:type="dxa"/>
            </w:tcMar>
            <w:vAlign w:val="center"/>
          </w:tcPr>
          <w:p w14:paraId="27DBE358" w14:textId="77777777" w:rsidR="00B56DC6" w:rsidRPr="00843506" w:rsidRDefault="00B56DC6" w:rsidP="0064232F">
            <w:pPr>
              <w:pStyle w:val="TableParagraph"/>
              <w:jc w:val="center"/>
              <w:rPr>
                <w:sz w:val="24"/>
                <w:szCs w:val="24"/>
              </w:rPr>
            </w:pPr>
            <w:r w:rsidRPr="00843506">
              <w:rPr>
                <w:sz w:val="24"/>
                <w:szCs w:val="24"/>
              </w:rPr>
              <w:t>№ п/п</w:t>
            </w:r>
          </w:p>
        </w:tc>
        <w:tc>
          <w:tcPr>
            <w:tcW w:w="2223" w:type="dxa"/>
            <w:vMerge w:val="restart"/>
            <w:tcMar>
              <w:left w:w="57" w:type="dxa"/>
              <w:right w:w="57" w:type="dxa"/>
            </w:tcMar>
            <w:vAlign w:val="center"/>
          </w:tcPr>
          <w:p w14:paraId="39AD763E" w14:textId="77777777" w:rsidR="00B56DC6" w:rsidRPr="00843506" w:rsidRDefault="00B56DC6" w:rsidP="0064232F">
            <w:pPr>
              <w:pStyle w:val="TableParagraph"/>
              <w:jc w:val="center"/>
              <w:rPr>
                <w:sz w:val="24"/>
                <w:szCs w:val="24"/>
              </w:rPr>
            </w:pPr>
            <w:proofErr w:type="spellStart"/>
            <w:r w:rsidRPr="00843506">
              <w:rPr>
                <w:sz w:val="24"/>
                <w:szCs w:val="24"/>
              </w:rPr>
              <w:t>Наименование</w:t>
            </w:r>
            <w:proofErr w:type="spellEnd"/>
            <w:r w:rsidRPr="00843506">
              <w:rPr>
                <w:sz w:val="24"/>
                <w:szCs w:val="24"/>
              </w:rPr>
              <w:t xml:space="preserve"> </w:t>
            </w:r>
            <w:proofErr w:type="spellStart"/>
            <w:r w:rsidRPr="00843506">
              <w:rPr>
                <w:sz w:val="24"/>
                <w:szCs w:val="24"/>
              </w:rPr>
              <w:t>объектов</w:t>
            </w:r>
            <w:proofErr w:type="spellEnd"/>
          </w:p>
        </w:tc>
        <w:tc>
          <w:tcPr>
            <w:tcW w:w="612" w:type="dxa"/>
            <w:vMerge w:val="restart"/>
            <w:tcMar>
              <w:left w:w="57" w:type="dxa"/>
              <w:right w:w="57" w:type="dxa"/>
            </w:tcMar>
            <w:vAlign w:val="center"/>
          </w:tcPr>
          <w:p w14:paraId="4E9E091B" w14:textId="77777777" w:rsidR="00B56DC6" w:rsidRPr="00843506" w:rsidRDefault="00B56DC6" w:rsidP="0064232F">
            <w:pPr>
              <w:pStyle w:val="TableParagraph"/>
              <w:jc w:val="center"/>
              <w:rPr>
                <w:sz w:val="24"/>
                <w:szCs w:val="24"/>
              </w:rPr>
            </w:pPr>
            <w:proofErr w:type="spellStart"/>
            <w:r w:rsidRPr="00843506">
              <w:rPr>
                <w:sz w:val="24"/>
                <w:szCs w:val="24"/>
              </w:rPr>
              <w:t>Ед</w:t>
            </w:r>
            <w:proofErr w:type="spellEnd"/>
            <w:r w:rsidRPr="00843506">
              <w:rPr>
                <w:sz w:val="24"/>
                <w:szCs w:val="24"/>
              </w:rPr>
              <w:t xml:space="preserve">. </w:t>
            </w:r>
            <w:proofErr w:type="spellStart"/>
            <w:r w:rsidRPr="00843506">
              <w:rPr>
                <w:sz w:val="24"/>
                <w:szCs w:val="24"/>
              </w:rPr>
              <w:t>изм</w:t>
            </w:r>
            <w:proofErr w:type="spellEnd"/>
            <w:r w:rsidRPr="00843506">
              <w:rPr>
                <w:sz w:val="24"/>
                <w:szCs w:val="24"/>
              </w:rPr>
              <w:t>.</w:t>
            </w:r>
          </w:p>
        </w:tc>
        <w:tc>
          <w:tcPr>
            <w:tcW w:w="3669" w:type="dxa"/>
            <w:gridSpan w:val="3"/>
            <w:tcMar>
              <w:left w:w="57" w:type="dxa"/>
              <w:right w:w="57" w:type="dxa"/>
            </w:tcMar>
            <w:vAlign w:val="center"/>
          </w:tcPr>
          <w:p w14:paraId="1FD02FD2" w14:textId="77777777" w:rsidR="00B56DC6" w:rsidRPr="00843506" w:rsidRDefault="00B56DC6" w:rsidP="0064232F">
            <w:pPr>
              <w:pStyle w:val="TableParagraph"/>
              <w:jc w:val="center"/>
              <w:rPr>
                <w:sz w:val="24"/>
                <w:szCs w:val="24"/>
              </w:rPr>
            </w:pPr>
            <w:proofErr w:type="spellStart"/>
            <w:r w:rsidRPr="00843506">
              <w:rPr>
                <w:sz w:val="24"/>
                <w:szCs w:val="24"/>
              </w:rPr>
              <w:t>Наличие</w:t>
            </w:r>
            <w:proofErr w:type="spellEnd"/>
            <w:r w:rsidRPr="00843506">
              <w:rPr>
                <w:sz w:val="24"/>
                <w:szCs w:val="24"/>
              </w:rPr>
              <w:t xml:space="preserve"> </w:t>
            </w:r>
            <w:proofErr w:type="spellStart"/>
            <w:r w:rsidRPr="00843506">
              <w:rPr>
                <w:sz w:val="24"/>
                <w:szCs w:val="24"/>
              </w:rPr>
              <w:t>объектов</w:t>
            </w:r>
            <w:proofErr w:type="spellEnd"/>
          </w:p>
        </w:tc>
        <w:tc>
          <w:tcPr>
            <w:tcW w:w="3219" w:type="dxa"/>
            <w:gridSpan w:val="2"/>
            <w:tcMar>
              <w:left w:w="57" w:type="dxa"/>
              <w:right w:w="57" w:type="dxa"/>
            </w:tcMar>
            <w:vAlign w:val="center"/>
          </w:tcPr>
          <w:p w14:paraId="10C74B0E" w14:textId="77777777" w:rsidR="00B56DC6" w:rsidRPr="00843506" w:rsidRDefault="00B56DC6" w:rsidP="0064232F">
            <w:pPr>
              <w:pStyle w:val="TableParagraph"/>
              <w:jc w:val="center"/>
              <w:rPr>
                <w:sz w:val="24"/>
                <w:szCs w:val="24"/>
                <w:lang w:val="ru-RU"/>
              </w:rPr>
            </w:pPr>
            <w:r w:rsidRPr="00843506">
              <w:rPr>
                <w:sz w:val="24"/>
                <w:szCs w:val="24"/>
                <w:lang w:val="ru-RU"/>
              </w:rPr>
              <w:t>Мероприятия по строительству, реконструкции,</w:t>
            </w:r>
          </w:p>
          <w:p w14:paraId="489721AA" w14:textId="77777777" w:rsidR="00B56DC6" w:rsidRPr="00843506" w:rsidRDefault="00B56DC6" w:rsidP="0064232F">
            <w:pPr>
              <w:pStyle w:val="TableParagraph"/>
              <w:jc w:val="center"/>
              <w:rPr>
                <w:sz w:val="24"/>
                <w:szCs w:val="24"/>
                <w:lang w:val="ru-RU"/>
              </w:rPr>
            </w:pPr>
            <w:r w:rsidRPr="00843506">
              <w:rPr>
                <w:sz w:val="24"/>
                <w:szCs w:val="24"/>
                <w:lang w:val="ru-RU"/>
              </w:rPr>
              <w:t>ремонту, эксплуатации</w:t>
            </w:r>
          </w:p>
        </w:tc>
      </w:tr>
      <w:tr w:rsidR="00B56DC6" w:rsidRPr="00843506" w14:paraId="5C351A3C" w14:textId="77777777" w:rsidTr="00F46E0A">
        <w:trPr>
          <w:trHeight w:val="275"/>
          <w:tblHeader/>
          <w:jc w:val="center"/>
        </w:trPr>
        <w:tc>
          <w:tcPr>
            <w:tcW w:w="437" w:type="dxa"/>
            <w:vMerge/>
            <w:tcBorders>
              <w:top w:val="nil"/>
            </w:tcBorders>
            <w:tcMar>
              <w:left w:w="57" w:type="dxa"/>
              <w:right w:w="57" w:type="dxa"/>
            </w:tcMar>
            <w:vAlign w:val="center"/>
          </w:tcPr>
          <w:p w14:paraId="5B89F6AE" w14:textId="77777777" w:rsidR="00B56DC6" w:rsidRPr="00843506" w:rsidRDefault="00B56DC6" w:rsidP="0064232F">
            <w:pPr>
              <w:jc w:val="center"/>
              <w:rPr>
                <w:lang w:val="ru-RU"/>
              </w:rPr>
            </w:pPr>
          </w:p>
        </w:tc>
        <w:tc>
          <w:tcPr>
            <w:tcW w:w="2223" w:type="dxa"/>
            <w:vMerge/>
            <w:tcBorders>
              <w:top w:val="nil"/>
            </w:tcBorders>
            <w:tcMar>
              <w:left w:w="57" w:type="dxa"/>
              <w:right w:w="57" w:type="dxa"/>
            </w:tcMar>
            <w:vAlign w:val="center"/>
          </w:tcPr>
          <w:p w14:paraId="56C9613A" w14:textId="77777777" w:rsidR="00B56DC6" w:rsidRPr="00843506" w:rsidRDefault="00B56DC6" w:rsidP="0064232F">
            <w:pPr>
              <w:jc w:val="center"/>
              <w:rPr>
                <w:lang w:val="ru-RU"/>
              </w:rPr>
            </w:pPr>
          </w:p>
        </w:tc>
        <w:tc>
          <w:tcPr>
            <w:tcW w:w="612" w:type="dxa"/>
            <w:vMerge/>
            <w:tcBorders>
              <w:top w:val="nil"/>
            </w:tcBorders>
            <w:tcMar>
              <w:left w:w="57" w:type="dxa"/>
              <w:right w:w="57" w:type="dxa"/>
            </w:tcMar>
            <w:vAlign w:val="center"/>
          </w:tcPr>
          <w:p w14:paraId="06A3DD1E" w14:textId="77777777" w:rsidR="00B56DC6" w:rsidRPr="00843506" w:rsidRDefault="00B56DC6" w:rsidP="0064232F">
            <w:pPr>
              <w:jc w:val="center"/>
              <w:rPr>
                <w:lang w:val="ru-RU"/>
              </w:rPr>
            </w:pPr>
          </w:p>
        </w:tc>
        <w:tc>
          <w:tcPr>
            <w:tcW w:w="551" w:type="dxa"/>
            <w:vMerge w:val="restart"/>
            <w:tcMar>
              <w:left w:w="57" w:type="dxa"/>
              <w:right w:w="57" w:type="dxa"/>
            </w:tcMar>
            <w:textDirection w:val="btLr"/>
            <w:vAlign w:val="center"/>
          </w:tcPr>
          <w:p w14:paraId="576682B7" w14:textId="77777777" w:rsidR="00B56DC6" w:rsidRPr="00843506" w:rsidRDefault="00B56DC6" w:rsidP="0064232F">
            <w:pPr>
              <w:pStyle w:val="TableParagraph"/>
              <w:jc w:val="center"/>
              <w:rPr>
                <w:sz w:val="24"/>
                <w:szCs w:val="24"/>
              </w:rPr>
            </w:pPr>
            <w:proofErr w:type="spellStart"/>
            <w:r w:rsidRPr="00843506">
              <w:rPr>
                <w:sz w:val="24"/>
                <w:szCs w:val="24"/>
              </w:rPr>
              <w:t>всего</w:t>
            </w:r>
            <w:proofErr w:type="spellEnd"/>
          </w:p>
        </w:tc>
        <w:tc>
          <w:tcPr>
            <w:tcW w:w="3118" w:type="dxa"/>
            <w:gridSpan w:val="2"/>
            <w:tcMar>
              <w:left w:w="57" w:type="dxa"/>
              <w:right w:w="57" w:type="dxa"/>
            </w:tcMar>
            <w:vAlign w:val="center"/>
          </w:tcPr>
          <w:p w14:paraId="12B196E0" w14:textId="77777777" w:rsidR="00B56DC6" w:rsidRPr="00843506" w:rsidRDefault="00B56DC6" w:rsidP="0064232F">
            <w:pPr>
              <w:pStyle w:val="TableParagraph"/>
              <w:jc w:val="center"/>
              <w:rPr>
                <w:sz w:val="24"/>
                <w:szCs w:val="24"/>
                <w:lang w:val="ru-RU"/>
              </w:rPr>
            </w:pPr>
            <w:r w:rsidRPr="00843506">
              <w:rPr>
                <w:sz w:val="24"/>
                <w:szCs w:val="24"/>
                <w:lang w:val="ru-RU"/>
              </w:rPr>
              <w:t>в том числе по состоянию</w:t>
            </w:r>
          </w:p>
        </w:tc>
        <w:tc>
          <w:tcPr>
            <w:tcW w:w="1701" w:type="dxa"/>
            <w:vMerge w:val="restart"/>
            <w:tcMar>
              <w:left w:w="57" w:type="dxa"/>
              <w:right w:w="57" w:type="dxa"/>
            </w:tcMar>
            <w:vAlign w:val="center"/>
          </w:tcPr>
          <w:p w14:paraId="41F5D489" w14:textId="77777777" w:rsidR="00B56DC6" w:rsidRPr="00843506" w:rsidRDefault="00B56DC6" w:rsidP="0064232F">
            <w:pPr>
              <w:pStyle w:val="TableParagraph"/>
              <w:jc w:val="center"/>
              <w:rPr>
                <w:sz w:val="24"/>
                <w:szCs w:val="24"/>
              </w:rPr>
            </w:pPr>
            <w:proofErr w:type="spellStart"/>
            <w:r w:rsidRPr="00843506">
              <w:rPr>
                <w:sz w:val="24"/>
                <w:szCs w:val="24"/>
              </w:rPr>
              <w:t>реконструкция</w:t>
            </w:r>
            <w:proofErr w:type="spellEnd"/>
            <w:r w:rsidRPr="00843506">
              <w:rPr>
                <w:sz w:val="24"/>
                <w:szCs w:val="24"/>
              </w:rPr>
              <w:t xml:space="preserve">, </w:t>
            </w:r>
            <w:proofErr w:type="spellStart"/>
            <w:r w:rsidRPr="00843506">
              <w:rPr>
                <w:sz w:val="24"/>
                <w:szCs w:val="24"/>
              </w:rPr>
              <w:t>ремонт</w:t>
            </w:r>
            <w:proofErr w:type="spellEnd"/>
          </w:p>
        </w:tc>
        <w:tc>
          <w:tcPr>
            <w:tcW w:w="1518" w:type="dxa"/>
            <w:vMerge w:val="restart"/>
            <w:tcMar>
              <w:left w:w="57" w:type="dxa"/>
              <w:right w:w="57" w:type="dxa"/>
            </w:tcMar>
            <w:vAlign w:val="center"/>
          </w:tcPr>
          <w:p w14:paraId="0EE75859" w14:textId="77777777" w:rsidR="00B56DC6" w:rsidRPr="00843506" w:rsidRDefault="00B56DC6" w:rsidP="0064232F">
            <w:pPr>
              <w:pStyle w:val="TableParagraph"/>
              <w:jc w:val="center"/>
              <w:rPr>
                <w:sz w:val="24"/>
                <w:szCs w:val="24"/>
              </w:rPr>
            </w:pPr>
            <w:proofErr w:type="spellStart"/>
            <w:r w:rsidRPr="00843506">
              <w:rPr>
                <w:sz w:val="24"/>
                <w:szCs w:val="24"/>
              </w:rPr>
              <w:t>эксплуатация</w:t>
            </w:r>
            <w:proofErr w:type="spellEnd"/>
          </w:p>
        </w:tc>
      </w:tr>
      <w:tr w:rsidR="00B56DC6" w:rsidRPr="00843506" w14:paraId="6574F0A0" w14:textId="77777777" w:rsidTr="00F46E0A">
        <w:trPr>
          <w:trHeight w:val="383"/>
          <w:tblHeader/>
          <w:jc w:val="center"/>
        </w:trPr>
        <w:tc>
          <w:tcPr>
            <w:tcW w:w="437" w:type="dxa"/>
            <w:vMerge/>
            <w:tcBorders>
              <w:top w:val="nil"/>
            </w:tcBorders>
            <w:tcMar>
              <w:left w:w="57" w:type="dxa"/>
              <w:right w:w="57" w:type="dxa"/>
            </w:tcMar>
          </w:tcPr>
          <w:p w14:paraId="7C3C49B5" w14:textId="77777777" w:rsidR="00B56DC6" w:rsidRPr="00843506" w:rsidRDefault="00B56DC6" w:rsidP="0064232F"/>
        </w:tc>
        <w:tc>
          <w:tcPr>
            <w:tcW w:w="2223" w:type="dxa"/>
            <w:vMerge/>
            <w:tcBorders>
              <w:top w:val="nil"/>
            </w:tcBorders>
            <w:tcMar>
              <w:left w:w="57" w:type="dxa"/>
              <w:right w:w="57" w:type="dxa"/>
            </w:tcMar>
          </w:tcPr>
          <w:p w14:paraId="2FE4A3C2" w14:textId="77777777" w:rsidR="00B56DC6" w:rsidRPr="00843506" w:rsidRDefault="00B56DC6" w:rsidP="0064232F"/>
        </w:tc>
        <w:tc>
          <w:tcPr>
            <w:tcW w:w="612" w:type="dxa"/>
            <w:vMerge/>
            <w:tcBorders>
              <w:top w:val="nil"/>
            </w:tcBorders>
            <w:tcMar>
              <w:left w:w="57" w:type="dxa"/>
              <w:right w:w="57" w:type="dxa"/>
            </w:tcMar>
          </w:tcPr>
          <w:p w14:paraId="716B1ED1" w14:textId="77777777" w:rsidR="00B56DC6" w:rsidRPr="00843506" w:rsidRDefault="00B56DC6" w:rsidP="0064232F"/>
        </w:tc>
        <w:tc>
          <w:tcPr>
            <w:tcW w:w="551" w:type="dxa"/>
            <w:vMerge/>
            <w:tcBorders>
              <w:top w:val="nil"/>
            </w:tcBorders>
            <w:tcMar>
              <w:left w:w="57" w:type="dxa"/>
              <w:right w:w="57" w:type="dxa"/>
            </w:tcMar>
            <w:textDirection w:val="btLr"/>
          </w:tcPr>
          <w:p w14:paraId="358A33DC" w14:textId="77777777" w:rsidR="00B56DC6" w:rsidRPr="00843506" w:rsidRDefault="00B56DC6" w:rsidP="0064232F"/>
        </w:tc>
        <w:tc>
          <w:tcPr>
            <w:tcW w:w="1559" w:type="dxa"/>
            <w:tcMar>
              <w:left w:w="57" w:type="dxa"/>
              <w:right w:w="57" w:type="dxa"/>
            </w:tcMar>
            <w:vAlign w:val="center"/>
          </w:tcPr>
          <w:p w14:paraId="11F4432F" w14:textId="77777777" w:rsidR="00B56DC6" w:rsidRPr="00843506" w:rsidRDefault="00B56DC6" w:rsidP="0064232F">
            <w:pPr>
              <w:pStyle w:val="TableParagraph"/>
              <w:jc w:val="center"/>
              <w:rPr>
                <w:sz w:val="24"/>
                <w:szCs w:val="24"/>
                <w:lang w:val="ru-RU"/>
              </w:rPr>
            </w:pPr>
            <w:proofErr w:type="spellStart"/>
            <w:r w:rsidRPr="00843506">
              <w:rPr>
                <w:sz w:val="24"/>
                <w:szCs w:val="24"/>
              </w:rPr>
              <w:t>удовлетворительное</w:t>
            </w:r>
            <w:proofErr w:type="spellEnd"/>
          </w:p>
        </w:tc>
        <w:tc>
          <w:tcPr>
            <w:tcW w:w="1559" w:type="dxa"/>
            <w:tcMar>
              <w:left w:w="57" w:type="dxa"/>
              <w:right w:w="57" w:type="dxa"/>
            </w:tcMar>
            <w:vAlign w:val="center"/>
          </w:tcPr>
          <w:p w14:paraId="62C227C1" w14:textId="77777777" w:rsidR="00B56DC6" w:rsidRPr="00843506" w:rsidRDefault="00B56DC6" w:rsidP="0064232F">
            <w:pPr>
              <w:pStyle w:val="TableParagraph"/>
              <w:jc w:val="center"/>
              <w:rPr>
                <w:sz w:val="24"/>
                <w:szCs w:val="24"/>
              </w:rPr>
            </w:pPr>
            <w:proofErr w:type="spellStart"/>
            <w:r w:rsidRPr="00843506">
              <w:rPr>
                <w:sz w:val="24"/>
                <w:szCs w:val="24"/>
              </w:rPr>
              <w:t>неудовлетвори</w:t>
            </w:r>
            <w:proofErr w:type="spellEnd"/>
            <w:r w:rsidRPr="00843506">
              <w:rPr>
                <w:sz w:val="24"/>
                <w:szCs w:val="24"/>
              </w:rPr>
              <w:t xml:space="preserve"> </w:t>
            </w:r>
            <w:proofErr w:type="spellStart"/>
            <w:r w:rsidRPr="00843506">
              <w:rPr>
                <w:sz w:val="24"/>
                <w:szCs w:val="24"/>
              </w:rPr>
              <w:t>тельное</w:t>
            </w:r>
            <w:proofErr w:type="spellEnd"/>
          </w:p>
        </w:tc>
        <w:tc>
          <w:tcPr>
            <w:tcW w:w="1701" w:type="dxa"/>
            <w:vMerge/>
            <w:tcBorders>
              <w:top w:val="nil"/>
            </w:tcBorders>
            <w:tcMar>
              <w:left w:w="57" w:type="dxa"/>
              <w:right w:w="57" w:type="dxa"/>
            </w:tcMar>
            <w:textDirection w:val="btLr"/>
          </w:tcPr>
          <w:p w14:paraId="4D7C1478" w14:textId="77777777" w:rsidR="00B56DC6" w:rsidRPr="00843506" w:rsidRDefault="00B56DC6" w:rsidP="0064232F"/>
        </w:tc>
        <w:tc>
          <w:tcPr>
            <w:tcW w:w="1518" w:type="dxa"/>
            <w:vMerge/>
            <w:tcBorders>
              <w:top w:val="nil"/>
            </w:tcBorders>
            <w:tcMar>
              <w:left w:w="57" w:type="dxa"/>
              <w:right w:w="57" w:type="dxa"/>
            </w:tcMar>
            <w:textDirection w:val="btLr"/>
          </w:tcPr>
          <w:p w14:paraId="2C2A1503" w14:textId="77777777" w:rsidR="00B56DC6" w:rsidRPr="00843506" w:rsidRDefault="00B56DC6" w:rsidP="0064232F"/>
        </w:tc>
      </w:tr>
      <w:tr w:rsidR="00B56DC6" w:rsidRPr="00843506" w14:paraId="219EDA54" w14:textId="77777777" w:rsidTr="004B5094">
        <w:trPr>
          <w:trHeight w:val="808"/>
          <w:jc w:val="center"/>
        </w:trPr>
        <w:tc>
          <w:tcPr>
            <w:tcW w:w="437" w:type="dxa"/>
            <w:tcMar>
              <w:left w:w="57" w:type="dxa"/>
              <w:right w:w="57" w:type="dxa"/>
            </w:tcMar>
          </w:tcPr>
          <w:p w14:paraId="5240107A" w14:textId="77777777" w:rsidR="00B56DC6" w:rsidRPr="00843506" w:rsidRDefault="00B56DC6" w:rsidP="0064232F">
            <w:pPr>
              <w:pStyle w:val="TableParagraph"/>
              <w:rPr>
                <w:sz w:val="24"/>
                <w:szCs w:val="24"/>
              </w:rPr>
            </w:pPr>
          </w:p>
          <w:p w14:paraId="7EC4F6CD" w14:textId="77777777" w:rsidR="00B56DC6" w:rsidRPr="00843506" w:rsidRDefault="00B56DC6" w:rsidP="0064232F">
            <w:pPr>
              <w:pStyle w:val="TableParagraph"/>
              <w:rPr>
                <w:sz w:val="24"/>
                <w:szCs w:val="24"/>
              </w:rPr>
            </w:pPr>
          </w:p>
          <w:p w14:paraId="653D188C" w14:textId="77777777" w:rsidR="00B56DC6" w:rsidRPr="00843506" w:rsidRDefault="00B56DC6" w:rsidP="0064232F">
            <w:pPr>
              <w:pStyle w:val="TableParagraph"/>
              <w:jc w:val="center"/>
              <w:rPr>
                <w:sz w:val="24"/>
                <w:szCs w:val="24"/>
              </w:rPr>
            </w:pPr>
            <w:r w:rsidRPr="00843506">
              <w:rPr>
                <w:sz w:val="24"/>
                <w:szCs w:val="24"/>
              </w:rPr>
              <w:t>1.</w:t>
            </w:r>
          </w:p>
        </w:tc>
        <w:tc>
          <w:tcPr>
            <w:tcW w:w="2223" w:type="dxa"/>
            <w:tcMar>
              <w:left w:w="57" w:type="dxa"/>
              <w:right w:w="57" w:type="dxa"/>
            </w:tcMar>
            <w:vAlign w:val="center"/>
          </w:tcPr>
          <w:p w14:paraId="73E39949" w14:textId="77777777" w:rsidR="00B56DC6" w:rsidRPr="00843506" w:rsidRDefault="00B56DC6" w:rsidP="0064232F">
            <w:pPr>
              <w:pStyle w:val="TableParagraph"/>
              <w:rPr>
                <w:sz w:val="24"/>
                <w:szCs w:val="24"/>
                <w:lang w:val="ru-RU"/>
              </w:rPr>
            </w:pPr>
            <w:r w:rsidRPr="00843506">
              <w:rPr>
                <w:sz w:val="24"/>
                <w:szCs w:val="24"/>
                <w:lang w:val="ru-RU"/>
              </w:rPr>
              <w:t>Пожарный водоём (в том числе подземный</w:t>
            </w:r>
          </w:p>
          <w:p w14:paraId="7D7C6AF8" w14:textId="77777777" w:rsidR="00B56DC6" w:rsidRPr="00843506" w:rsidRDefault="00B56DC6" w:rsidP="0064232F">
            <w:pPr>
              <w:pStyle w:val="TableParagraph"/>
              <w:rPr>
                <w:sz w:val="24"/>
                <w:szCs w:val="24"/>
              </w:rPr>
            </w:pPr>
            <w:proofErr w:type="spellStart"/>
            <w:r w:rsidRPr="00843506">
              <w:rPr>
                <w:sz w:val="24"/>
                <w:szCs w:val="24"/>
              </w:rPr>
              <w:t>резервуар</w:t>
            </w:r>
            <w:proofErr w:type="spellEnd"/>
            <w:r w:rsidRPr="00843506">
              <w:rPr>
                <w:sz w:val="24"/>
                <w:szCs w:val="24"/>
              </w:rPr>
              <w:t xml:space="preserve"> и </w:t>
            </w:r>
            <w:proofErr w:type="spellStart"/>
            <w:r w:rsidRPr="00843506">
              <w:rPr>
                <w:sz w:val="24"/>
                <w:szCs w:val="24"/>
              </w:rPr>
              <w:t>водохранилище</w:t>
            </w:r>
            <w:proofErr w:type="spellEnd"/>
            <w:r w:rsidRPr="00843506">
              <w:rPr>
                <w:sz w:val="24"/>
                <w:szCs w:val="24"/>
              </w:rPr>
              <w:t>)</w:t>
            </w:r>
          </w:p>
        </w:tc>
        <w:tc>
          <w:tcPr>
            <w:tcW w:w="612" w:type="dxa"/>
            <w:tcMar>
              <w:left w:w="57" w:type="dxa"/>
              <w:right w:w="57" w:type="dxa"/>
            </w:tcMar>
            <w:vAlign w:val="center"/>
          </w:tcPr>
          <w:p w14:paraId="2920AA33" w14:textId="77777777" w:rsidR="00B56DC6" w:rsidRPr="00843506" w:rsidRDefault="00B56DC6" w:rsidP="0064232F">
            <w:pPr>
              <w:pStyle w:val="TableParagraph"/>
              <w:jc w:val="center"/>
              <w:rPr>
                <w:sz w:val="24"/>
                <w:szCs w:val="24"/>
              </w:rPr>
            </w:pPr>
            <w:proofErr w:type="spellStart"/>
            <w:r w:rsidRPr="00843506">
              <w:rPr>
                <w:sz w:val="24"/>
                <w:szCs w:val="24"/>
              </w:rPr>
              <w:t>шт</w:t>
            </w:r>
            <w:proofErr w:type="spellEnd"/>
            <w:r w:rsidRPr="00843506">
              <w:rPr>
                <w:sz w:val="24"/>
                <w:szCs w:val="24"/>
              </w:rPr>
              <w:t>.</w:t>
            </w:r>
          </w:p>
        </w:tc>
        <w:tc>
          <w:tcPr>
            <w:tcW w:w="551" w:type="dxa"/>
            <w:tcMar>
              <w:left w:w="57" w:type="dxa"/>
              <w:right w:w="57" w:type="dxa"/>
            </w:tcMar>
            <w:vAlign w:val="center"/>
          </w:tcPr>
          <w:p w14:paraId="652E34FA" w14:textId="0EFC802C"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38B33B7B" w14:textId="07CDCBB0"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4EFD9D4C" w14:textId="493FFB07" w:rsidR="00B56DC6" w:rsidRPr="00843506" w:rsidRDefault="00493E2E" w:rsidP="0064232F">
            <w:pPr>
              <w:pStyle w:val="TableParagraph"/>
              <w:jc w:val="center"/>
              <w:rPr>
                <w:sz w:val="24"/>
                <w:szCs w:val="24"/>
                <w:lang w:val="ru-RU"/>
              </w:rPr>
            </w:pPr>
            <w:r w:rsidRPr="00843506">
              <w:rPr>
                <w:sz w:val="24"/>
                <w:szCs w:val="24"/>
                <w:lang w:val="ru-RU"/>
              </w:rPr>
              <w:t>–</w:t>
            </w:r>
          </w:p>
        </w:tc>
        <w:tc>
          <w:tcPr>
            <w:tcW w:w="1701" w:type="dxa"/>
            <w:tcMar>
              <w:left w:w="57" w:type="dxa"/>
              <w:right w:w="57" w:type="dxa"/>
            </w:tcMar>
            <w:vAlign w:val="center"/>
          </w:tcPr>
          <w:p w14:paraId="72884E9D" w14:textId="368E22B9" w:rsidR="00B56DC6" w:rsidRPr="00843506" w:rsidRDefault="00493E2E" w:rsidP="0064232F">
            <w:pPr>
              <w:pStyle w:val="TableParagraph"/>
              <w:jc w:val="center"/>
              <w:rPr>
                <w:sz w:val="24"/>
                <w:szCs w:val="24"/>
                <w:lang w:val="ru-RU"/>
              </w:rPr>
            </w:pPr>
            <w:r w:rsidRPr="00843506">
              <w:rPr>
                <w:sz w:val="24"/>
                <w:szCs w:val="24"/>
                <w:lang w:val="ru-RU"/>
              </w:rPr>
              <w:t>–</w:t>
            </w:r>
          </w:p>
        </w:tc>
        <w:tc>
          <w:tcPr>
            <w:tcW w:w="1518" w:type="dxa"/>
            <w:tcMar>
              <w:left w:w="57" w:type="dxa"/>
              <w:right w:w="57" w:type="dxa"/>
            </w:tcMar>
            <w:vAlign w:val="center"/>
          </w:tcPr>
          <w:p w14:paraId="723CCD5A" w14:textId="05D6E243" w:rsidR="00B56DC6" w:rsidRPr="00843506" w:rsidRDefault="00493E2E" w:rsidP="0064232F">
            <w:pPr>
              <w:pStyle w:val="TableParagraph"/>
              <w:jc w:val="center"/>
              <w:rPr>
                <w:sz w:val="24"/>
                <w:szCs w:val="24"/>
                <w:lang w:val="ru-RU"/>
              </w:rPr>
            </w:pPr>
            <w:r w:rsidRPr="00843506">
              <w:rPr>
                <w:sz w:val="24"/>
                <w:szCs w:val="24"/>
                <w:lang w:val="ru-RU"/>
              </w:rPr>
              <w:t>–</w:t>
            </w:r>
          </w:p>
        </w:tc>
      </w:tr>
      <w:tr w:rsidR="00B56DC6" w:rsidRPr="00843506" w14:paraId="0240D40D" w14:textId="77777777" w:rsidTr="004B5094">
        <w:trPr>
          <w:trHeight w:val="439"/>
          <w:jc w:val="center"/>
        </w:trPr>
        <w:tc>
          <w:tcPr>
            <w:tcW w:w="437" w:type="dxa"/>
            <w:tcMar>
              <w:left w:w="57" w:type="dxa"/>
              <w:right w:w="57" w:type="dxa"/>
            </w:tcMar>
          </w:tcPr>
          <w:p w14:paraId="662A79E4" w14:textId="77777777" w:rsidR="00B56DC6" w:rsidRPr="00843506" w:rsidRDefault="00B56DC6" w:rsidP="0064232F">
            <w:pPr>
              <w:pStyle w:val="TableParagraph"/>
              <w:rPr>
                <w:sz w:val="24"/>
                <w:szCs w:val="24"/>
              </w:rPr>
            </w:pPr>
          </w:p>
          <w:p w14:paraId="06931492" w14:textId="77777777" w:rsidR="00B56DC6" w:rsidRPr="00843506" w:rsidRDefault="00B56DC6" w:rsidP="0064232F">
            <w:pPr>
              <w:pStyle w:val="TableParagraph"/>
              <w:jc w:val="center"/>
              <w:rPr>
                <w:sz w:val="24"/>
                <w:szCs w:val="24"/>
              </w:rPr>
            </w:pPr>
            <w:r w:rsidRPr="00843506">
              <w:rPr>
                <w:sz w:val="24"/>
                <w:szCs w:val="24"/>
              </w:rPr>
              <w:t>2.</w:t>
            </w:r>
          </w:p>
        </w:tc>
        <w:tc>
          <w:tcPr>
            <w:tcW w:w="2223" w:type="dxa"/>
            <w:tcMar>
              <w:left w:w="57" w:type="dxa"/>
              <w:right w:w="57" w:type="dxa"/>
            </w:tcMar>
            <w:vAlign w:val="center"/>
          </w:tcPr>
          <w:p w14:paraId="5388D85D" w14:textId="77777777" w:rsidR="00B56DC6" w:rsidRPr="00843506" w:rsidRDefault="00B56DC6" w:rsidP="0064232F">
            <w:pPr>
              <w:pStyle w:val="TableParagraph"/>
              <w:rPr>
                <w:sz w:val="24"/>
                <w:szCs w:val="24"/>
                <w:lang w:val="ru-RU"/>
              </w:rPr>
            </w:pPr>
            <w:r w:rsidRPr="00843506">
              <w:rPr>
                <w:sz w:val="24"/>
                <w:szCs w:val="24"/>
                <w:lang w:val="ru-RU"/>
              </w:rPr>
              <w:t>Обустроенное место для разведения</w:t>
            </w:r>
          </w:p>
          <w:p w14:paraId="43E151E2" w14:textId="77777777" w:rsidR="00B56DC6" w:rsidRPr="00843506" w:rsidRDefault="00B56DC6" w:rsidP="0064232F">
            <w:pPr>
              <w:pStyle w:val="TableParagraph"/>
              <w:rPr>
                <w:sz w:val="24"/>
                <w:szCs w:val="24"/>
                <w:lang w:val="ru-RU"/>
              </w:rPr>
            </w:pPr>
            <w:r w:rsidRPr="00843506">
              <w:rPr>
                <w:sz w:val="24"/>
                <w:szCs w:val="24"/>
                <w:lang w:val="ru-RU"/>
              </w:rPr>
              <w:t>костра и отдыха</w:t>
            </w:r>
          </w:p>
        </w:tc>
        <w:tc>
          <w:tcPr>
            <w:tcW w:w="612" w:type="dxa"/>
            <w:tcMar>
              <w:left w:w="57" w:type="dxa"/>
              <w:right w:w="57" w:type="dxa"/>
            </w:tcMar>
            <w:vAlign w:val="center"/>
          </w:tcPr>
          <w:p w14:paraId="360F2CBC" w14:textId="77777777" w:rsidR="00B56DC6" w:rsidRPr="00843506" w:rsidRDefault="00B56DC6" w:rsidP="0064232F">
            <w:pPr>
              <w:pStyle w:val="TableParagraph"/>
              <w:jc w:val="center"/>
              <w:rPr>
                <w:sz w:val="24"/>
                <w:szCs w:val="24"/>
              </w:rPr>
            </w:pPr>
            <w:proofErr w:type="spellStart"/>
            <w:r w:rsidRPr="00843506">
              <w:rPr>
                <w:sz w:val="24"/>
                <w:szCs w:val="24"/>
              </w:rPr>
              <w:t>шт</w:t>
            </w:r>
            <w:proofErr w:type="spellEnd"/>
            <w:r w:rsidRPr="00843506">
              <w:rPr>
                <w:sz w:val="24"/>
                <w:szCs w:val="24"/>
              </w:rPr>
              <w:t>.</w:t>
            </w:r>
          </w:p>
        </w:tc>
        <w:tc>
          <w:tcPr>
            <w:tcW w:w="551" w:type="dxa"/>
            <w:tcMar>
              <w:left w:w="57" w:type="dxa"/>
              <w:right w:w="57" w:type="dxa"/>
            </w:tcMar>
            <w:vAlign w:val="center"/>
          </w:tcPr>
          <w:p w14:paraId="7F33F5C5" w14:textId="1FB2C9A8"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07687FBB" w14:textId="28EEF70B"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4EF8D178" w14:textId="72881FA2" w:rsidR="00B56DC6" w:rsidRPr="00843506" w:rsidRDefault="00493E2E" w:rsidP="0064232F">
            <w:pPr>
              <w:pStyle w:val="TableParagraph"/>
              <w:jc w:val="center"/>
              <w:rPr>
                <w:sz w:val="24"/>
                <w:szCs w:val="24"/>
                <w:lang w:val="ru-RU"/>
              </w:rPr>
            </w:pPr>
            <w:r w:rsidRPr="00843506">
              <w:rPr>
                <w:sz w:val="24"/>
                <w:szCs w:val="24"/>
                <w:lang w:val="ru-RU"/>
              </w:rPr>
              <w:t>–</w:t>
            </w:r>
          </w:p>
        </w:tc>
        <w:tc>
          <w:tcPr>
            <w:tcW w:w="1701" w:type="dxa"/>
            <w:tcMar>
              <w:left w:w="57" w:type="dxa"/>
              <w:right w:w="57" w:type="dxa"/>
            </w:tcMar>
            <w:vAlign w:val="center"/>
          </w:tcPr>
          <w:p w14:paraId="3A88CCB3" w14:textId="6B32845B" w:rsidR="00B56DC6" w:rsidRPr="00843506" w:rsidRDefault="00493E2E" w:rsidP="0064232F">
            <w:pPr>
              <w:pStyle w:val="TableParagraph"/>
              <w:jc w:val="center"/>
              <w:rPr>
                <w:sz w:val="24"/>
                <w:szCs w:val="24"/>
                <w:lang w:val="ru-RU"/>
              </w:rPr>
            </w:pPr>
            <w:r w:rsidRPr="00843506">
              <w:rPr>
                <w:sz w:val="24"/>
                <w:szCs w:val="24"/>
                <w:lang w:val="ru-RU"/>
              </w:rPr>
              <w:t>–</w:t>
            </w:r>
          </w:p>
        </w:tc>
        <w:tc>
          <w:tcPr>
            <w:tcW w:w="1518" w:type="dxa"/>
            <w:tcMar>
              <w:left w:w="57" w:type="dxa"/>
              <w:right w:w="57" w:type="dxa"/>
            </w:tcMar>
            <w:vAlign w:val="center"/>
          </w:tcPr>
          <w:p w14:paraId="2D21BC48" w14:textId="0C0C96AA" w:rsidR="00B56DC6" w:rsidRPr="00843506" w:rsidRDefault="00493E2E" w:rsidP="0064232F">
            <w:pPr>
              <w:pStyle w:val="TableParagraph"/>
              <w:jc w:val="center"/>
              <w:rPr>
                <w:sz w:val="24"/>
                <w:szCs w:val="24"/>
                <w:lang w:val="ru-RU"/>
              </w:rPr>
            </w:pPr>
            <w:r w:rsidRPr="00843506">
              <w:rPr>
                <w:sz w:val="24"/>
                <w:szCs w:val="24"/>
                <w:lang w:val="ru-RU"/>
              </w:rPr>
              <w:t>–</w:t>
            </w:r>
          </w:p>
        </w:tc>
      </w:tr>
      <w:tr w:rsidR="00B56DC6" w:rsidRPr="00843506" w14:paraId="33EEB9DB" w14:textId="77777777" w:rsidTr="004B5094">
        <w:trPr>
          <w:trHeight w:val="62"/>
          <w:jc w:val="center"/>
        </w:trPr>
        <w:tc>
          <w:tcPr>
            <w:tcW w:w="437" w:type="dxa"/>
            <w:tcMar>
              <w:left w:w="57" w:type="dxa"/>
              <w:right w:w="57" w:type="dxa"/>
            </w:tcMar>
            <w:vAlign w:val="center"/>
          </w:tcPr>
          <w:p w14:paraId="0C13AB8D" w14:textId="77777777" w:rsidR="00B56DC6" w:rsidRPr="00843506" w:rsidRDefault="00C74750" w:rsidP="0064232F">
            <w:pPr>
              <w:pStyle w:val="TableParagraph"/>
              <w:jc w:val="center"/>
              <w:rPr>
                <w:sz w:val="24"/>
                <w:szCs w:val="24"/>
                <w:lang w:val="ru-RU"/>
              </w:rPr>
            </w:pPr>
            <w:r w:rsidRPr="00843506">
              <w:rPr>
                <w:sz w:val="24"/>
                <w:szCs w:val="24"/>
                <w:lang w:val="ru-RU"/>
              </w:rPr>
              <w:t>3.</w:t>
            </w:r>
          </w:p>
        </w:tc>
        <w:tc>
          <w:tcPr>
            <w:tcW w:w="2223" w:type="dxa"/>
            <w:tcMar>
              <w:left w:w="57" w:type="dxa"/>
              <w:right w:w="57" w:type="dxa"/>
            </w:tcMar>
            <w:vAlign w:val="center"/>
          </w:tcPr>
          <w:p w14:paraId="69A8F5DF" w14:textId="77777777" w:rsidR="00C74750" w:rsidRPr="00843506" w:rsidRDefault="00C74750" w:rsidP="0064232F">
            <w:pPr>
              <w:pStyle w:val="TableParagraph"/>
              <w:rPr>
                <w:sz w:val="24"/>
                <w:szCs w:val="24"/>
                <w:lang w:val="ru-RU"/>
              </w:rPr>
            </w:pPr>
            <w:r w:rsidRPr="00843506">
              <w:rPr>
                <w:sz w:val="24"/>
                <w:szCs w:val="24"/>
                <w:lang w:val="ru-RU"/>
              </w:rPr>
              <w:t>Лесохозяйственный, лесоустроительный знак, информационный</w:t>
            </w:r>
          </w:p>
          <w:p w14:paraId="11ED5EF2" w14:textId="77777777" w:rsidR="00B56DC6" w:rsidRPr="00843506" w:rsidRDefault="00C74750" w:rsidP="0064232F">
            <w:pPr>
              <w:pStyle w:val="TableParagraph"/>
              <w:rPr>
                <w:sz w:val="24"/>
                <w:szCs w:val="24"/>
                <w:lang w:val="ru-RU"/>
              </w:rPr>
            </w:pPr>
            <w:r w:rsidRPr="00843506">
              <w:rPr>
                <w:sz w:val="24"/>
                <w:szCs w:val="24"/>
                <w:lang w:val="ru-RU"/>
              </w:rPr>
              <w:t>щит, аншлаг</w:t>
            </w:r>
          </w:p>
        </w:tc>
        <w:tc>
          <w:tcPr>
            <w:tcW w:w="612" w:type="dxa"/>
            <w:tcMar>
              <w:left w:w="57" w:type="dxa"/>
              <w:right w:w="57" w:type="dxa"/>
            </w:tcMar>
            <w:vAlign w:val="center"/>
          </w:tcPr>
          <w:p w14:paraId="5A602688" w14:textId="77777777" w:rsidR="00B56DC6" w:rsidRPr="00843506" w:rsidRDefault="00C74750" w:rsidP="0064232F">
            <w:pPr>
              <w:pStyle w:val="TableParagraph"/>
              <w:jc w:val="center"/>
              <w:rPr>
                <w:sz w:val="24"/>
                <w:szCs w:val="24"/>
                <w:lang w:val="ru-RU"/>
              </w:rPr>
            </w:pPr>
            <w:r w:rsidRPr="00843506">
              <w:rPr>
                <w:sz w:val="24"/>
                <w:szCs w:val="24"/>
                <w:lang w:val="ru-RU"/>
              </w:rPr>
              <w:t>шт.</w:t>
            </w:r>
          </w:p>
        </w:tc>
        <w:tc>
          <w:tcPr>
            <w:tcW w:w="551" w:type="dxa"/>
            <w:tcMar>
              <w:left w:w="57" w:type="dxa"/>
              <w:right w:w="57" w:type="dxa"/>
            </w:tcMar>
            <w:vAlign w:val="center"/>
          </w:tcPr>
          <w:p w14:paraId="35B30739" w14:textId="59FCB81F"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3028EB0D" w14:textId="4F305839"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2CCE274B" w14:textId="0CB5702E" w:rsidR="00B56DC6" w:rsidRPr="00843506" w:rsidRDefault="00493E2E" w:rsidP="0064232F">
            <w:pPr>
              <w:pStyle w:val="TableParagraph"/>
              <w:jc w:val="center"/>
              <w:rPr>
                <w:sz w:val="24"/>
                <w:szCs w:val="24"/>
                <w:lang w:val="ru-RU"/>
              </w:rPr>
            </w:pPr>
            <w:r w:rsidRPr="00843506">
              <w:rPr>
                <w:sz w:val="24"/>
                <w:szCs w:val="24"/>
                <w:lang w:val="ru-RU"/>
              </w:rPr>
              <w:t>–</w:t>
            </w:r>
          </w:p>
        </w:tc>
        <w:tc>
          <w:tcPr>
            <w:tcW w:w="1701" w:type="dxa"/>
            <w:tcMar>
              <w:left w:w="57" w:type="dxa"/>
              <w:right w:w="57" w:type="dxa"/>
            </w:tcMar>
            <w:vAlign w:val="center"/>
          </w:tcPr>
          <w:p w14:paraId="7BC62C5A" w14:textId="279D56A6" w:rsidR="00B56DC6" w:rsidRPr="00843506" w:rsidRDefault="00493E2E" w:rsidP="0064232F">
            <w:pPr>
              <w:pStyle w:val="TableParagraph"/>
              <w:jc w:val="center"/>
              <w:rPr>
                <w:sz w:val="24"/>
                <w:szCs w:val="24"/>
                <w:lang w:val="ru-RU"/>
              </w:rPr>
            </w:pPr>
            <w:r w:rsidRPr="00843506">
              <w:rPr>
                <w:sz w:val="24"/>
                <w:szCs w:val="24"/>
                <w:lang w:val="ru-RU"/>
              </w:rPr>
              <w:t>–</w:t>
            </w:r>
          </w:p>
        </w:tc>
        <w:tc>
          <w:tcPr>
            <w:tcW w:w="1518" w:type="dxa"/>
            <w:tcMar>
              <w:left w:w="57" w:type="dxa"/>
              <w:right w:w="57" w:type="dxa"/>
            </w:tcMar>
            <w:vAlign w:val="center"/>
          </w:tcPr>
          <w:p w14:paraId="7CA07D2A" w14:textId="5A11F226" w:rsidR="00B56DC6" w:rsidRPr="00843506" w:rsidRDefault="00493E2E" w:rsidP="0064232F">
            <w:pPr>
              <w:pStyle w:val="TableParagraph"/>
              <w:jc w:val="center"/>
              <w:rPr>
                <w:sz w:val="24"/>
                <w:szCs w:val="24"/>
                <w:lang w:val="ru-RU"/>
              </w:rPr>
            </w:pPr>
            <w:r w:rsidRPr="00843506">
              <w:rPr>
                <w:sz w:val="24"/>
                <w:szCs w:val="24"/>
                <w:lang w:val="ru-RU"/>
              </w:rPr>
              <w:t>–</w:t>
            </w:r>
          </w:p>
        </w:tc>
      </w:tr>
      <w:tr w:rsidR="00B56DC6" w:rsidRPr="00843506" w14:paraId="69342627" w14:textId="77777777" w:rsidTr="004B5094">
        <w:trPr>
          <w:trHeight w:val="58"/>
          <w:jc w:val="center"/>
        </w:trPr>
        <w:tc>
          <w:tcPr>
            <w:tcW w:w="437" w:type="dxa"/>
            <w:tcMar>
              <w:left w:w="57" w:type="dxa"/>
              <w:right w:w="57" w:type="dxa"/>
            </w:tcMar>
            <w:vAlign w:val="center"/>
          </w:tcPr>
          <w:p w14:paraId="685CDB4D" w14:textId="77777777" w:rsidR="00B56DC6" w:rsidRPr="00843506" w:rsidRDefault="00C74750" w:rsidP="0064232F">
            <w:pPr>
              <w:pStyle w:val="TableParagraph"/>
              <w:jc w:val="center"/>
              <w:rPr>
                <w:sz w:val="24"/>
                <w:szCs w:val="24"/>
                <w:lang w:val="ru-RU"/>
              </w:rPr>
            </w:pPr>
            <w:r w:rsidRPr="00843506">
              <w:rPr>
                <w:sz w:val="24"/>
                <w:szCs w:val="24"/>
                <w:lang w:val="ru-RU"/>
              </w:rPr>
              <w:t>4.</w:t>
            </w:r>
          </w:p>
        </w:tc>
        <w:tc>
          <w:tcPr>
            <w:tcW w:w="2223" w:type="dxa"/>
            <w:tcMar>
              <w:left w:w="57" w:type="dxa"/>
              <w:right w:w="57" w:type="dxa"/>
            </w:tcMar>
            <w:vAlign w:val="center"/>
          </w:tcPr>
          <w:p w14:paraId="4D560385" w14:textId="77777777" w:rsidR="00C74750" w:rsidRPr="00843506" w:rsidRDefault="00C74750" w:rsidP="0064232F">
            <w:pPr>
              <w:pStyle w:val="TableParagraph"/>
              <w:rPr>
                <w:sz w:val="24"/>
                <w:szCs w:val="24"/>
                <w:lang w:val="ru-RU"/>
              </w:rPr>
            </w:pPr>
            <w:r w:rsidRPr="00843506">
              <w:rPr>
                <w:sz w:val="24"/>
                <w:szCs w:val="24"/>
                <w:lang w:val="ru-RU"/>
              </w:rPr>
              <w:t>Некапитальное строение,</w:t>
            </w:r>
          </w:p>
          <w:p w14:paraId="77D1EA64" w14:textId="77777777" w:rsidR="00B56DC6" w:rsidRPr="00843506" w:rsidRDefault="00C74750" w:rsidP="0064232F">
            <w:pPr>
              <w:pStyle w:val="TableParagraph"/>
              <w:rPr>
                <w:sz w:val="24"/>
                <w:szCs w:val="24"/>
                <w:lang w:val="ru-RU"/>
              </w:rPr>
            </w:pPr>
            <w:r w:rsidRPr="00843506">
              <w:rPr>
                <w:sz w:val="24"/>
                <w:szCs w:val="24"/>
                <w:lang w:val="ru-RU"/>
              </w:rPr>
              <w:t xml:space="preserve">сооружение для </w:t>
            </w:r>
            <w:r w:rsidRPr="00843506">
              <w:rPr>
                <w:sz w:val="24"/>
                <w:szCs w:val="24"/>
                <w:lang w:val="ru-RU"/>
              </w:rPr>
              <w:lastRenderedPageBreak/>
              <w:t>бытовых нужд</w:t>
            </w:r>
          </w:p>
        </w:tc>
        <w:tc>
          <w:tcPr>
            <w:tcW w:w="612" w:type="dxa"/>
            <w:tcMar>
              <w:left w:w="57" w:type="dxa"/>
              <w:right w:w="57" w:type="dxa"/>
            </w:tcMar>
            <w:vAlign w:val="center"/>
          </w:tcPr>
          <w:p w14:paraId="4B19FFCE" w14:textId="77777777" w:rsidR="00B56DC6" w:rsidRPr="00843506" w:rsidRDefault="00C74750" w:rsidP="0064232F">
            <w:pPr>
              <w:pStyle w:val="TableParagraph"/>
              <w:jc w:val="center"/>
              <w:rPr>
                <w:sz w:val="24"/>
                <w:szCs w:val="24"/>
                <w:lang w:val="ru-RU"/>
              </w:rPr>
            </w:pPr>
            <w:r w:rsidRPr="00843506">
              <w:rPr>
                <w:sz w:val="24"/>
                <w:szCs w:val="24"/>
                <w:lang w:val="ru-RU"/>
              </w:rPr>
              <w:lastRenderedPageBreak/>
              <w:t>шт.</w:t>
            </w:r>
          </w:p>
        </w:tc>
        <w:tc>
          <w:tcPr>
            <w:tcW w:w="551" w:type="dxa"/>
            <w:tcMar>
              <w:left w:w="57" w:type="dxa"/>
              <w:right w:w="57" w:type="dxa"/>
            </w:tcMar>
            <w:vAlign w:val="center"/>
          </w:tcPr>
          <w:p w14:paraId="3F7756E1" w14:textId="7D837F75"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604CD5CB" w14:textId="38BD9BAC" w:rsidR="00B56DC6" w:rsidRPr="00843506" w:rsidRDefault="00493E2E" w:rsidP="0064232F">
            <w:pPr>
              <w:pStyle w:val="TableParagraph"/>
              <w:jc w:val="center"/>
              <w:rPr>
                <w:sz w:val="24"/>
                <w:szCs w:val="24"/>
                <w:lang w:val="ru-RU"/>
              </w:rPr>
            </w:pPr>
            <w:r w:rsidRPr="00843506">
              <w:rPr>
                <w:sz w:val="24"/>
                <w:szCs w:val="24"/>
                <w:lang w:val="ru-RU"/>
              </w:rPr>
              <w:t>–</w:t>
            </w:r>
          </w:p>
        </w:tc>
        <w:tc>
          <w:tcPr>
            <w:tcW w:w="1559" w:type="dxa"/>
            <w:tcMar>
              <w:left w:w="57" w:type="dxa"/>
              <w:right w:w="57" w:type="dxa"/>
            </w:tcMar>
            <w:vAlign w:val="center"/>
          </w:tcPr>
          <w:p w14:paraId="7EB2C7B3" w14:textId="5D09EC2D" w:rsidR="00B56DC6" w:rsidRPr="00843506" w:rsidRDefault="00493E2E" w:rsidP="0064232F">
            <w:pPr>
              <w:pStyle w:val="TableParagraph"/>
              <w:jc w:val="center"/>
              <w:rPr>
                <w:sz w:val="24"/>
                <w:szCs w:val="24"/>
                <w:lang w:val="ru-RU"/>
              </w:rPr>
            </w:pPr>
            <w:r w:rsidRPr="00843506">
              <w:rPr>
                <w:sz w:val="24"/>
                <w:szCs w:val="24"/>
                <w:lang w:val="ru-RU"/>
              </w:rPr>
              <w:t>–</w:t>
            </w:r>
          </w:p>
        </w:tc>
        <w:tc>
          <w:tcPr>
            <w:tcW w:w="1701" w:type="dxa"/>
            <w:tcMar>
              <w:left w:w="57" w:type="dxa"/>
              <w:right w:w="57" w:type="dxa"/>
            </w:tcMar>
            <w:vAlign w:val="center"/>
          </w:tcPr>
          <w:p w14:paraId="2BA42101" w14:textId="60B65A41" w:rsidR="00B56DC6" w:rsidRPr="00843506" w:rsidRDefault="00493E2E" w:rsidP="0064232F">
            <w:pPr>
              <w:pStyle w:val="TableParagraph"/>
              <w:jc w:val="center"/>
              <w:rPr>
                <w:sz w:val="24"/>
                <w:szCs w:val="24"/>
                <w:lang w:val="ru-RU"/>
              </w:rPr>
            </w:pPr>
            <w:r w:rsidRPr="00843506">
              <w:rPr>
                <w:sz w:val="24"/>
                <w:szCs w:val="24"/>
                <w:lang w:val="ru-RU"/>
              </w:rPr>
              <w:t>–</w:t>
            </w:r>
          </w:p>
        </w:tc>
        <w:tc>
          <w:tcPr>
            <w:tcW w:w="1518" w:type="dxa"/>
            <w:tcMar>
              <w:left w:w="57" w:type="dxa"/>
              <w:right w:w="57" w:type="dxa"/>
            </w:tcMar>
            <w:vAlign w:val="center"/>
          </w:tcPr>
          <w:p w14:paraId="5292EA52" w14:textId="4EB15CA2" w:rsidR="00B56DC6" w:rsidRPr="00843506" w:rsidRDefault="00493E2E" w:rsidP="0064232F">
            <w:pPr>
              <w:pStyle w:val="TableParagraph"/>
              <w:jc w:val="center"/>
              <w:rPr>
                <w:sz w:val="24"/>
                <w:szCs w:val="24"/>
                <w:lang w:val="ru-RU"/>
              </w:rPr>
            </w:pPr>
            <w:r w:rsidRPr="00843506">
              <w:rPr>
                <w:sz w:val="24"/>
                <w:szCs w:val="24"/>
                <w:lang w:val="ru-RU"/>
              </w:rPr>
              <w:t>–</w:t>
            </w:r>
          </w:p>
        </w:tc>
      </w:tr>
    </w:tbl>
    <w:p w14:paraId="03BDFBEB" w14:textId="77777777" w:rsidR="00B56DC6" w:rsidRPr="00843506" w:rsidRDefault="00B56DC6" w:rsidP="0064232F">
      <w:pPr>
        <w:rPr>
          <w:lang w:eastAsia="en-US"/>
        </w:rPr>
      </w:pPr>
    </w:p>
    <w:p w14:paraId="51FA98B5" w14:textId="29A77466" w:rsidR="00DB379D" w:rsidRDefault="008A638C" w:rsidP="00DB379D">
      <w:pPr>
        <w:ind w:firstLine="708"/>
        <w:jc w:val="both"/>
        <w:rPr>
          <w:i/>
        </w:rPr>
      </w:pPr>
      <w:r w:rsidRPr="00843506">
        <w:rPr>
          <w:i/>
        </w:rPr>
        <w:t>Объекты лесоперерабатывающей инфраструктуры для защитных лесов, эксплуатационных лесов, резервных лесов.</w:t>
      </w:r>
    </w:p>
    <w:p w14:paraId="18292601" w14:textId="77777777" w:rsidR="00495201" w:rsidRPr="00DB379D" w:rsidRDefault="00495201" w:rsidP="00DB379D">
      <w:pPr>
        <w:ind w:firstLine="708"/>
        <w:jc w:val="both"/>
        <w:rPr>
          <w:i/>
        </w:rPr>
      </w:pPr>
    </w:p>
    <w:p w14:paraId="10B06129" w14:textId="15C13F9B" w:rsidR="008A638C" w:rsidRDefault="008A638C" w:rsidP="0064232F">
      <w:pPr>
        <w:ind w:firstLine="708"/>
        <w:jc w:val="both"/>
      </w:pPr>
      <w:r w:rsidRPr="00843506">
        <w:t xml:space="preserve">Согласно ст.14 Лесного кодекса РФ создание лесоперерабатывающей инфраструктуры в защитных лесах запрещается. </w:t>
      </w:r>
    </w:p>
    <w:p w14:paraId="31B1EDB5" w14:textId="77777777" w:rsidR="00DB379D" w:rsidRPr="00843506" w:rsidRDefault="00DB379D" w:rsidP="00DB379D">
      <w:pPr>
        <w:ind w:firstLine="708"/>
        <w:jc w:val="center"/>
      </w:pPr>
    </w:p>
    <w:p w14:paraId="1AB8897D" w14:textId="7DA3A9A2" w:rsidR="00DB379D" w:rsidRDefault="008A638C" w:rsidP="00DB379D">
      <w:pPr>
        <w:ind w:firstLine="708"/>
        <w:jc w:val="both"/>
        <w:rPr>
          <w:i/>
        </w:rPr>
      </w:pPr>
      <w:r w:rsidRPr="00843506">
        <w:rPr>
          <w:i/>
        </w:rPr>
        <w:t>Объекты, не связанные с созданием лесной инфраструктуры для защитных лесов, эксплуатационных лесов, резервных лесов.</w:t>
      </w:r>
    </w:p>
    <w:p w14:paraId="0AAFB1AD" w14:textId="77777777" w:rsidR="00495201" w:rsidRPr="00843506" w:rsidRDefault="00495201" w:rsidP="00DB379D">
      <w:pPr>
        <w:ind w:firstLine="708"/>
        <w:jc w:val="both"/>
        <w:rPr>
          <w:i/>
        </w:rPr>
      </w:pPr>
    </w:p>
    <w:p w14:paraId="5CD70E60" w14:textId="4585BC9B" w:rsidR="002006F4" w:rsidRDefault="008A638C" w:rsidP="002006F4">
      <w:pPr>
        <w:ind w:firstLine="540"/>
        <w:jc w:val="both"/>
      </w:pPr>
      <w:r w:rsidRPr="00843506">
        <w:t xml:space="preserve">В соответствии со ст. 21 Лесного кодекса РФ </w:t>
      </w:r>
      <w:r w:rsidR="002006F4">
        <w:rPr>
          <w:shd w:val="clear" w:color="auto" w:fill="FFFFFF"/>
        </w:rPr>
        <w:t>строительство</w:t>
      </w:r>
      <w:r w:rsidR="002006F4">
        <w:t xml:space="preserve">, реконструкция, капитальный ремонт, ввод в эксплуатацию и вывод из эксплуатации объектов капитального строительства, не связанных с созданием лесной инфраструктуры, на землях лесного фонда допускаются при использовании лесов в целях: </w:t>
      </w:r>
    </w:p>
    <w:p w14:paraId="414F6299" w14:textId="77777777" w:rsidR="002006F4" w:rsidRDefault="002006F4" w:rsidP="002006F4">
      <w:pPr>
        <w:ind w:firstLine="540"/>
        <w:jc w:val="both"/>
      </w:pPr>
      <w:r>
        <w:t xml:space="preserve">1) осуществления геологического изучения недр, разведки и добычи полезных ископаемых; </w:t>
      </w:r>
    </w:p>
    <w:p w14:paraId="1D866CBD" w14:textId="77777777" w:rsidR="002006F4" w:rsidRDefault="002006F4" w:rsidP="002006F4">
      <w:pPr>
        <w:ind w:firstLine="540"/>
        <w:jc w:val="both"/>
      </w:pPr>
      <w:r>
        <w:t xml:space="preserve">2) строительства и эксплуатации водохранилищ и иных искусственных водных объектов, создания и расширения территорий морских и речных портов, строительства, реконструкции и эксплуатации гидротехнических сооружений; </w:t>
      </w:r>
    </w:p>
    <w:p w14:paraId="49064A61" w14:textId="77777777" w:rsidR="002006F4" w:rsidRDefault="002006F4" w:rsidP="002006F4">
      <w:pPr>
        <w:ind w:firstLine="540"/>
        <w:jc w:val="both"/>
      </w:pPr>
      <w:r>
        <w:t xml:space="preserve">3) строительства, реконструкции и эксплуатации линейных объектов; </w:t>
      </w:r>
    </w:p>
    <w:p w14:paraId="11603C2A" w14:textId="77777777" w:rsidR="002006F4" w:rsidRDefault="002006F4" w:rsidP="002006F4">
      <w:pPr>
        <w:ind w:firstLine="540"/>
        <w:jc w:val="both"/>
      </w:pPr>
      <w:r>
        <w:t xml:space="preserve">4) создания и эксплуатации объектов лесоперерабатывающей инфраструктуры; </w:t>
      </w:r>
    </w:p>
    <w:p w14:paraId="33F0D154" w14:textId="77777777" w:rsidR="002006F4" w:rsidRDefault="002006F4" w:rsidP="002006F4">
      <w:pPr>
        <w:ind w:firstLine="540"/>
        <w:jc w:val="both"/>
      </w:pPr>
      <w:r>
        <w:t xml:space="preserve">5) осуществления рекреационной деятельности; </w:t>
      </w:r>
    </w:p>
    <w:p w14:paraId="389B5497" w14:textId="77777777" w:rsidR="002006F4" w:rsidRDefault="002006F4" w:rsidP="002006F4">
      <w:pPr>
        <w:ind w:firstLine="540"/>
        <w:jc w:val="both"/>
      </w:pPr>
      <w:r>
        <w:t xml:space="preserve">6) осуществления религиозной деятельности. </w:t>
      </w:r>
    </w:p>
    <w:p w14:paraId="61E6F33D" w14:textId="781D7E7C" w:rsidR="008A638C" w:rsidRPr="00843506" w:rsidRDefault="008A638C" w:rsidP="002006F4">
      <w:pPr>
        <w:ind w:firstLine="708"/>
        <w:jc w:val="both"/>
      </w:pPr>
      <w:r w:rsidRPr="00843506">
        <w:t xml:space="preserve">Информация о наличии на территории городских лесов объектов, не связанных с созданием лесной инфраструктуры и мероприятий по строительству, реконструкции и эксплуатации указанных объектов, приведена по данным лесоустроительного проекта (таблица </w:t>
      </w:r>
      <w:r w:rsidR="00645C90" w:rsidRPr="00843506">
        <w:t>1.1.</w:t>
      </w:r>
      <w:r w:rsidR="008C12E8" w:rsidRPr="00843506">
        <w:t>9</w:t>
      </w:r>
      <w:r w:rsidRPr="00843506">
        <w:t>).</w:t>
      </w:r>
    </w:p>
    <w:p w14:paraId="740E443F" w14:textId="77777777" w:rsidR="008A638C" w:rsidRPr="00843506" w:rsidRDefault="008A638C" w:rsidP="0064232F">
      <w:pPr>
        <w:jc w:val="both"/>
      </w:pPr>
    </w:p>
    <w:p w14:paraId="625D23F7" w14:textId="53AEC266" w:rsidR="008A638C" w:rsidRPr="00843506" w:rsidRDefault="008A638C" w:rsidP="0064232F">
      <w:pPr>
        <w:pStyle w:val="a6"/>
        <w:ind w:hanging="4"/>
        <w:jc w:val="center"/>
        <w:rPr>
          <w:sz w:val="24"/>
          <w:szCs w:val="24"/>
        </w:rPr>
      </w:pPr>
      <w:r w:rsidRPr="00843506">
        <w:rPr>
          <w:sz w:val="24"/>
          <w:szCs w:val="24"/>
        </w:rPr>
        <w:t xml:space="preserve">Таблица </w:t>
      </w:r>
      <w:r w:rsidR="00645C90" w:rsidRPr="00843506">
        <w:rPr>
          <w:sz w:val="24"/>
          <w:szCs w:val="24"/>
        </w:rPr>
        <w:t>1.1.</w:t>
      </w:r>
      <w:r w:rsidR="008C12E8" w:rsidRPr="00843506">
        <w:rPr>
          <w:sz w:val="24"/>
          <w:szCs w:val="24"/>
        </w:rPr>
        <w:t>9</w:t>
      </w:r>
      <w:r w:rsidRPr="00843506">
        <w:rPr>
          <w:sz w:val="24"/>
          <w:szCs w:val="24"/>
        </w:rPr>
        <w:t xml:space="preserve"> – Характеристика объектов, не связанных с созданием лесной инфраструктуры, расположенных</w:t>
      </w:r>
      <w:r w:rsidRPr="00843506">
        <w:rPr>
          <w:spacing w:val="-4"/>
          <w:sz w:val="24"/>
          <w:szCs w:val="24"/>
        </w:rPr>
        <w:t xml:space="preserve"> </w:t>
      </w:r>
      <w:r w:rsidRPr="00843506">
        <w:rPr>
          <w:sz w:val="24"/>
          <w:szCs w:val="24"/>
        </w:rPr>
        <w:t>на</w:t>
      </w:r>
      <w:r w:rsidRPr="00843506">
        <w:rPr>
          <w:spacing w:val="-5"/>
          <w:sz w:val="24"/>
          <w:szCs w:val="24"/>
        </w:rPr>
        <w:t xml:space="preserve"> </w:t>
      </w:r>
      <w:r w:rsidRPr="00843506">
        <w:rPr>
          <w:sz w:val="24"/>
          <w:szCs w:val="24"/>
        </w:rPr>
        <w:t>землях</w:t>
      </w:r>
      <w:r w:rsidRPr="00843506">
        <w:rPr>
          <w:spacing w:val="-4"/>
          <w:sz w:val="24"/>
          <w:szCs w:val="24"/>
        </w:rPr>
        <w:t xml:space="preserve"> городских лесов</w:t>
      </w:r>
    </w:p>
    <w:p w14:paraId="2A3996F8" w14:textId="77777777" w:rsidR="008A638C" w:rsidRPr="00843506" w:rsidRDefault="008A638C" w:rsidP="0064232F">
      <w:pPr>
        <w:pStyle w:val="a6"/>
        <w:ind w:firstLine="0"/>
        <w:jc w:val="left"/>
        <w:rPr>
          <w:sz w:val="24"/>
          <w:szCs w:val="24"/>
        </w:rPr>
      </w:pPr>
    </w:p>
    <w:tbl>
      <w:tblPr>
        <w:tblStyle w:val="TableNormal"/>
        <w:tblW w:w="10037"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2"/>
        <w:gridCol w:w="2876"/>
        <w:gridCol w:w="763"/>
        <w:gridCol w:w="763"/>
        <w:gridCol w:w="914"/>
        <w:gridCol w:w="989"/>
        <w:gridCol w:w="686"/>
        <w:gridCol w:w="2424"/>
      </w:tblGrid>
      <w:tr w:rsidR="008A638C" w:rsidRPr="00843506" w14:paraId="41023833" w14:textId="77777777" w:rsidTr="008A638C">
        <w:trPr>
          <w:trHeight w:val="569"/>
        </w:trPr>
        <w:tc>
          <w:tcPr>
            <w:tcW w:w="622" w:type="dxa"/>
            <w:vMerge w:val="restart"/>
            <w:tcMar>
              <w:left w:w="57" w:type="dxa"/>
              <w:right w:w="57" w:type="dxa"/>
            </w:tcMar>
            <w:vAlign w:val="center"/>
          </w:tcPr>
          <w:p w14:paraId="7E617292" w14:textId="77777777" w:rsidR="008A638C" w:rsidRPr="00843506" w:rsidRDefault="008A638C" w:rsidP="0064232F">
            <w:pPr>
              <w:pStyle w:val="TableParagraph"/>
              <w:jc w:val="center"/>
              <w:rPr>
                <w:sz w:val="24"/>
                <w:szCs w:val="24"/>
              </w:rPr>
            </w:pPr>
            <w:r w:rsidRPr="00843506">
              <w:rPr>
                <w:sz w:val="24"/>
                <w:szCs w:val="24"/>
              </w:rPr>
              <w:t>№ п/п</w:t>
            </w:r>
          </w:p>
        </w:tc>
        <w:tc>
          <w:tcPr>
            <w:tcW w:w="2876" w:type="dxa"/>
            <w:vMerge w:val="restart"/>
            <w:tcMar>
              <w:left w:w="57" w:type="dxa"/>
              <w:right w:w="57" w:type="dxa"/>
            </w:tcMar>
            <w:vAlign w:val="center"/>
          </w:tcPr>
          <w:p w14:paraId="7B753A01" w14:textId="77777777" w:rsidR="008A638C" w:rsidRPr="00843506" w:rsidRDefault="008A638C" w:rsidP="0064232F">
            <w:pPr>
              <w:pStyle w:val="TableParagraph"/>
              <w:jc w:val="center"/>
              <w:rPr>
                <w:sz w:val="24"/>
                <w:szCs w:val="24"/>
              </w:rPr>
            </w:pPr>
            <w:proofErr w:type="spellStart"/>
            <w:r w:rsidRPr="00843506">
              <w:rPr>
                <w:sz w:val="24"/>
                <w:szCs w:val="24"/>
              </w:rPr>
              <w:t>Наименование</w:t>
            </w:r>
            <w:proofErr w:type="spellEnd"/>
            <w:r w:rsidRPr="00843506">
              <w:rPr>
                <w:sz w:val="24"/>
                <w:szCs w:val="24"/>
              </w:rPr>
              <w:t xml:space="preserve"> </w:t>
            </w:r>
            <w:proofErr w:type="spellStart"/>
            <w:r w:rsidRPr="00843506">
              <w:rPr>
                <w:sz w:val="24"/>
                <w:szCs w:val="24"/>
              </w:rPr>
              <w:t>объекта</w:t>
            </w:r>
            <w:proofErr w:type="spellEnd"/>
          </w:p>
        </w:tc>
        <w:tc>
          <w:tcPr>
            <w:tcW w:w="763" w:type="dxa"/>
            <w:vMerge w:val="restart"/>
            <w:tcMar>
              <w:left w:w="57" w:type="dxa"/>
              <w:right w:w="57" w:type="dxa"/>
            </w:tcMar>
            <w:vAlign w:val="center"/>
          </w:tcPr>
          <w:p w14:paraId="5B3F3904" w14:textId="77777777" w:rsidR="008A638C" w:rsidRPr="00843506" w:rsidRDefault="008A638C" w:rsidP="0064232F">
            <w:pPr>
              <w:pStyle w:val="TableParagraph"/>
              <w:jc w:val="center"/>
              <w:rPr>
                <w:sz w:val="24"/>
                <w:szCs w:val="24"/>
              </w:rPr>
            </w:pPr>
          </w:p>
          <w:p w14:paraId="237B23A6" w14:textId="77777777" w:rsidR="008A638C" w:rsidRPr="00843506" w:rsidRDefault="008A638C" w:rsidP="0064232F">
            <w:pPr>
              <w:pStyle w:val="TableParagraph"/>
              <w:jc w:val="center"/>
              <w:rPr>
                <w:sz w:val="24"/>
                <w:szCs w:val="24"/>
              </w:rPr>
            </w:pPr>
            <w:proofErr w:type="spellStart"/>
            <w:r w:rsidRPr="00843506">
              <w:rPr>
                <w:sz w:val="24"/>
                <w:szCs w:val="24"/>
              </w:rPr>
              <w:t>Ед</w:t>
            </w:r>
            <w:proofErr w:type="spellEnd"/>
            <w:r w:rsidRPr="00843506">
              <w:rPr>
                <w:sz w:val="24"/>
                <w:szCs w:val="24"/>
              </w:rPr>
              <w:t xml:space="preserve">. </w:t>
            </w:r>
            <w:proofErr w:type="spellStart"/>
            <w:r w:rsidRPr="00843506">
              <w:rPr>
                <w:sz w:val="24"/>
                <w:szCs w:val="24"/>
              </w:rPr>
              <w:t>изм</w:t>
            </w:r>
            <w:proofErr w:type="spellEnd"/>
            <w:r w:rsidRPr="00843506">
              <w:rPr>
                <w:sz w:val="24"/>
                <w:szCs w:val="24"/>
              </w:rPr>
              <w:t>.</w:t>
            </w:r>
          </w:p>
        </w:tc>
        <w:tc>
          <w:tcPr>
            <w:tcW w:w="2666" w:type="dxa"/>
            <w:gridSpan w:val="3"/>
            <w:tcMar>
              <w:left w:w="57" w:type="dxa"/>
              <w:right w:w="57" w:type="dxa"/>
            </w:tcMar>
            <w:vAlign w:val="center"/>
          </w:tcPr>
          <w:p w14:paraId="46135EF0" w14:textId="77777777" w:rsidR="008A638C" w:rsidRPr="00843506" w:rsidRDefault="008A638C" w:rsidP="0064232F">
            <w:pPr>
              <w:pStyle w:val="TableParagraph"/>
              <w:jc w:val="center"/>
              <w:rPr>
                <w:sz w:val="24"/>
                <w:szCs w:val="24"/>
              </w:rPr>
            </w:pPr>
            <w:proofErr w:type="spellStart"/>
            <w:r w:rsidRPr="00843506">
              <w:rPr>
                <w:sz w:val="24"/>
                <w:szCs w:val="24"/>
              </w:rPr>
              <w:t>Наличие</w:t>
            </w:r>
            <w:proofErr w:type="spellEnd"/>
            <w:r w:rsidRPr="00843506">
              <w:rPr>
                <w:sz w:val="24"/>
                <w:szCs w:val="24"/>
              </w:rPr>
              <w:t xml:space="preserve"> </w:t>
            </w:r>
            <w:proofErr w:type="spellStart"/>
            <w:r w:rsidRPr="00843506">
              <w:rPr>
                <w:sz w:val="24"/>
                <w:szCs w:val="24"/>
              </w:rPr>
              <w:t>объектов</w:t>
            </w:r>
            <w:proofErr w:type="spellEnd"/>
          </w:p>
        </w:tc>
        <w:tc>
          <w:tcPr>
            <w:tcW w:w="3110" w:type="dxa"/>
            <w:gridSpan w:val="2"/>
            <w:tcMar>
              <w:left w:w="57" w:type="dxa"/>
              <w:right w:w="57" w:type="dxa"/>
            </w:tcMar>
            <w:vAlign w:val="center"/>
          </w:tcPr>
          <w:p w14:paraId="702DE989" w14:textId="77777777" w:rsidR="008A638C" w:rsidRPr="00843506" w:rsidRDefault="008A638C" w:rsidP="0064232F">
            <w:pPr>
              <w:pStyle w:val="TableParagraph"/>
              <w:jc w:val="center"/>
              <w:rPr>
                <w:sz w:val="24"/>
                <w:szCs w:val="24"/>
                <w:lang w:val="ru-RU"/>
              </w:rPr>
            </w:pPr>
            <w:r w:rsidRPr="00843506">
              <w:rPr>
                <w:sz w:val="24"/>
                <w:szCs w:val="24"/>
                <w:lang w:val="ru-RU"/>
              </w:rPr>
              <w:t>Мероприятия по строительству,</w:t>
            </w:r>
          </w:p>
          <w:p w14:paraId="2C65307F" w14:textId="77777777" w:rsidR="008A638C" w:rsidRPr="00843506" w:rsidRDefault="008A638C" w:rsidP="0064232F">
            <w:pPr>
              <w:pStyle w:val="TableParagraph"/>
              <w:jc w:val="center"/>
              <w:rPr>
                <w:sz w:val="24"/>
                <w:szCs w:val="24"/>
                <w:lang w:val="ru-RU"/>
              </w:rPr>
            </w:pPr>
            <w:r w:rsidRPr="00843506">
              <w:rPr>
                <w:sz w:val="24"/>
                <w:szCs w:val="24"/>
                <w:lang w:val="ru-RU"/>
              </w:rPr>
              <w:t>реконструкции, ремонту, эксплуатации</w:t>
            </w:r>
          </w:p>
        </w:tc>
      </w:tr>
      <w:tr w:rsidR="008A638C" w:rsidRPr="00843506" w14:paraId="48D00834" w14:textId="77777777" w:rsidTr="008A638C">
        <w:trPr>
          <w:trHeight w:val="368"/>
        </w:trPr>
        <w:tc>
          <w:tcPr>
            <w:tcW w:w="622" w:type="dxa"/>
            <w:vMerge/>
            <w:tcBorders>
              <w:top w:val="nil"/>
            </w:tcBorders>
            <w:tcMar>
              <w:left w:w="57" w:type="dxa"/>
              <w:right w:w="57" w:type="dxa"/>
            </w:tcMar>
            <w:vAlign w:val="center"/>
          </w:tcPr>
          <w:p w14:paraId="0D32E1FC" w14:textId="77777777" w:rsidR="008A638C" w:rsidRPr="00843506" w:rsidRDefault="008A638C" w:rsidP="0064232F">
            <w:pPr>
              <w:jc w:val="center"/>
              <w:rPr>
                <w:lang w:val="ru-RU"/>
              </w:rPr>
            </w:pPr>
          </w:p>
        </w:tc>
        <w:tc>
          <w:tcPr>
            <w:tcW w:w="2876" w:type="dxa"/>
            <w:vMerge/>
            <w:tcBorders>
              <w:top w:val="nil"/>
            </w:tcBorders>
            <w:tcMar>
              <w:left w:w="57" w:type="dxa"/>
              <w:right w:w="57" w:type="dxa"/>
            </w:tcMar>
            <w:vAlign w:val="center"/>
          </w:tcPr>
          <w:p w14:paraId="741431C6" w14:textId="77777777" w:rsidR="008A638C" w:rsidRPr="00843506" w:rsidRDefault="008A638C" w:rsidP="0064232F">
            <w:pPr>
              <w:jc w:val="center"/>
              <w:rPr>
                <w:lang w:val="ru-RU"/>
              </w:rPr>
            </w:pPr>
          </w:p>
        </w:tc>
        <w:tc>
          <w:tcPr>
            <w:tcW w:w="763" w:type="dxa"/>
            <w:vMerge/>
            <w:tcBorders>
              <w:top w:val="nil"/>
            </w:tcBorders>
            <w:tcMar>
              <w:left w:w="57" w:type="dxa"/>
              <w:right w:w="57" w:type="dxa"/>
            </w:tcMar>
            <w:vAlign w:val="center"/>
          </w:tcPr>
          <w:p w14:paraId="45C65FBB" w14:textId="77777777" w:rsidR="008A638C" w:rsidRPr="00843506" w:rsidRDefault="008A638C" w:rsidP="0064232F">
            <w:pPr>
              <w:jc w:val="center"/>
              <w:rPr>
                <w:lang w:val="ru-RU"/>
              </w:rPr>
            </w:pPr>
          </w:p>
        </w:tc>
        <w:tc>
          <w:tcPr>
            <w:tcW w:w="763" w:type="dxa"/>
            <w:vMerge w:val="restart"/>
            <w:tcMar>
              <w:left w:w="57" w:type="dxa"/>
              <w:right w:w="57" w:type="dxa"/>
            </w:tcMar>
            <w:textDirection w:val="btLr"/>
            <w:vAlign w:val="center"/>
          </w:tcPr>
          <w:p w14:paraId="66536ADD" w14:textId="77777777" w:rsidR="008A638C" w:rsidRPr="00843506" w:rsidRDefault="008A638C" w:rsidP="0064232F">
            <w:pPr>
              <w:pStyle w:val="TableParagraph"/>
              <w:jc w:val="center"/>
              <w:rPr>
                <w:sz w:val="24"/>
                <w:szCs w:val="24"/>
              </w:rPr>
            </w:pPr>
            <w:proofErr w:type="spellStart"/>
            <w:r w:rsidRPr="00843506">
              <w:rPr>
                <w:sz w:val="24"/>
                <w:szCs w:val="24"/>
              </w:rPr>
              <w:t>всего</w:t>
            </w:r>
            <w:proofErr w:type="spellEnd"/>
          </w:p>
        </w:tc>
        <w:tc>
          <w:tcPr>
            <w:tcW w:w="1903" w:type="dxa"/>
            <w:gridSpan w:val="2"/>
            <w:tcMar>
              <w:left w:w="57" w:type="dxa"/>
              <w:right w:w="57" w:type="dxa"/>
            </w:tcMar>
            <w:vAlign w:val="center"/>
          </w:tcPr>
          <w:p w14:paraId="293789A3" w14:textId="77777777" w:rsidR="008A638C" w:rsidRPr="00843506" w:rsidRDefault="008A638C" w:rsidP="0064232F">
            <w:pPr>
              <w:pStyle w:val="TableParagraph"/>
              <w:jc w:val="center"/>
              <w:rPr>
                <w:sz w:val="24"/>
                <w:szCs w:val="24"/>
                <w:lang w:val="ru-RU"/>
              </w:rPr>
            </w:pPr>
            <w:r w:rsidRPr="00843506">
              <w:rPr>
                <w:sz w:val="24"/>
                <w:szCs w:val="24"/>
                <w:lang w:val="ru-RU"/>
              </w:rPr>
              <w:t>в том числе по</w:t>
            </w:r>
          </w:p>
          <w:p w14:paraId="52A7F487" w14:textId="77777777" w:rsidR="008A638C" w:rsidRPr="00843506" w:rsidRDefault="008A638C" w:rsidP="0064232F">
            <w:pPr>
              <w:pStyle w:val="TableParagraph"/>
              <w:jc w:val="center"/>
              <w:rPr>
                <w:sz w:val="24"/>
                <w:szCs w:val="24"/>
                <w:lang w:val="ru-RU"/>
              </w:rPr>
            </w:pPr>
            <w:r w:rsidRPr="00843506">
              <w:rPr>
                <w:sz w:val="24"/>
                <w:szCs w:val="24"/>
                <w:lang w:val="ru-RU"/>
              </w:rPr>
              <w:t>состоянию</w:t>
            </w:r>
          </w:p>
        </w:tc>
        <w:tc>
          <w:tcPr>
            <w:tcW w:w="686" w:type="dxa"/>
            <w:vMerge w:val="restart"/>
            <w:tcMar>
              <w:left w:w="57" w:type="dxa"/>
              <w:right w:w="57" w:type="dxa"/>
            </w:tcMar>
            <w:textDirection w:val="btLr"/>
            <w:vAlign w:val="center"/>
          </w:tcPr>
          <w:p w14:paraId="105CAF5F" w14:textId="77777777" w:rsidR="008A638C" w:rsidRPr="00843506" w:rsidRDefault="008A638C" w:rsidP="0064232F">
            <w:pPr>
              <w:pStyle w:val="TableParagraph"/>
              <w:jc w:val="center"/>
              <w:rPr>
                <w:sz w:val="24"/>
                <w:szCs w:val="24"/>
              </w:rPr>
            </w:pPr>
            <w:bookmarkStart w:id="9" w:name="_bookmark14"/>
            <w:bookmarkEnd w:id="9"/>
            <w:proofErr w:type="spellStart"/>
            <w:r w:rsidRPr="00843506">
              <w:rPr>
                <w:sz w:val="24"/>
                <w:szCs w:val="24"/>
              </w:rPr>
              <w:t>реконструкция</w:t>
            </w:r>
            <w:proofErr w:type="spellEnd"/>
            <w:r w:rsidRPr="00843506">
              <w:rPr>
                <w:sz w:val="24"/>
                <w:szCs w:val="24"/>
              </w:rPr>
              <w:t xml:space="preserve">, </w:t>
            </w:r>
            <w:proofErr w:type="spellStart"/>
            <w:r w:rsidRPr="00843506">
              <w:rPr>
                <w:sz w:val="24"/>
                <w:szCs w:val="24"/>
              </w:rPr>
              <w:t>ремонт</w:t>
            </w:r>
            <w:proofErr w:type="spellEnd"/>
          </w:p>
        </w:tc>
        <w:tc>
          <w:tcPr>
            <w:tcW w:w="2424" w:type="dxa"/>
            <w:vMerge w:val="restart"/>
            <w:tcMar>
              <w:left w:w="57" w:type="dxa"/>
              <w:right w:w="57" w:type="dxa"/>
            </w:tcMar>
            <w:vAlign w:val="center"/>
          </w:tcPr>
          <w:p w14:paraId="4EC07832" w14:textId="77777777" w:rsidR="008A638C" w:rsidRPr="00843506" w:rsidRDefault="008A638C" w:rsidP="0064232F">
            <w:pPr>
              <w:pStyle w:val="TableParagraph"/>
              <w:jc w:val="center"/>
              <w:rPr>
                <w:sz w:val="24"/>
                <w:szCs w:val="24"/>
              </w:rPr>
            </w:pPr>
            <w:proofErr w:type="spellStart"/>
            <w:r w:rsidRPr="00843506">
              <w:rPr>
                <w:sz w:val="24"/>
                <w:szCs w:val="24"/>
              </w:rPr>
              <w:t>строительство</w:t>
            </w:r>
            <w:proofErr w:type="spellEnd"/>
            <w:r w:rsidRPr="00843506">
              <w:rPr>
                <w:sz w:val="24"/>
                <w:szCs w:val="24"/>
              </w:rPr>
              <w:t xml:space="preserve">, </w:t>
            </w:r>
            <w:proofErr w:type="spellStart"/>
            <w:r w:rsidRPr="00843506">
              <w:rPr>
                <w:sz w:val="24"/>
                <w:szCs w:val="24"/>
              </w:rPr>
              <w:t>эксплуатация</w:t>
            </w:r>
            <w:proofErr w:type="spellEnd"/>
          </w:p>
        </w:tc>
      </w:tr>
      <w:tr w:rsidR="008A638C" w:rsidRPr="00843506" w14:paraId="7A4531B9" w14:textId="77777777" w:rsidTr="004B5094">
        <w:trPr>
          <w:trHeight w:val="2306"/>
        </w:trPr>
        <w:tc>
          <w:tcPr>
            <w:tcW w:w="622" w:type="dxa"/>
            <w:vMerge/>
            <w:tcBorders>
              <w:top w:val="nil"/>
            </w:tcBorders>
            <w:tcMar>
              <w:left w:w="57" w:type="dxa"/>
              <w:right w:w="57" w:type="dxa"/>
            </w:tcMar>
          </w:tcPr>
          <w:p w14:paraId="6FD79E43" w14:textId="77777777" w:rsidR="008A638C" w:rsidRPr="00843506" w:rsidRDefault="008A638C" w:rsidP="0064232F"/>
        </w:tc>
        <w:tc>
          <w:tcPr>
            <w:tcW w:w="2876" w:type="dxa"/>
            <w:vMerge/>
            <w:tcBorders>
              <w:top w:val="nil"/>
            </w:tcBorders>
            <w:tcMar>
              <w:left w:w="57" w:type="dxa"/>
              <w:right w:w="57" w:type="dxa"/>
            </w:tcMar>
          </w:tcPr>
          <w:p w14:paraId="3DDF5558" w14:textId="77777777" w:rsidR="008A638C" w:rsidRPr="00843506" w:rsidRDefault="008A638C" w:rsidP="0064232F"/>
        </w:tc>
        <w:tc>
          <w:tcPr>
            <w:tcW w:w="763" w:type="dxa"/>
            <w:vMerge/>
            <w:tcBorders>
              <w:top w:val="nil"/>
            </w:tcBorders>
            <w:tcMar>
              <w:left w:w="57" w:type="dxa"/>
              <w:right w:w="57" w:type="dxa"/>
            </w:tcMar>
          </w:tcPr>
          <w:p w14:paraId="3BD9E51D" w14:textId="77777777" w:rsidR="008A638C" w:rsidRPr="00843506" w:rsidRDefault="008A638C" w:rsidP="0064232F"/>
        </w:tc>
        <w:tc>
          <w:tcPr>
            <w:tcW w:w="763" w:type="dxa"/>
            <w:vMerge/>
            <w:tcBorders>
              <w:top w:val="nil"/>
            </w:tcBorders>
            <w:tcMar>
              <w:left w:w="57" w:type="dxa"/>
              <w:right w:w="57" w:type="dxa"/>
            </w:tcMar>
            <w:textDirection w:val="btLr"/>
          </w:tcPr>
          <w:p w14:paraId="313762B3" w14:textId="77777777" w:rsidR="008A638C" w:rsidRPr="00843506" w:rsidRDefault="008A638C" w:rsidP="0064232F"/>
        </w:tc>
        <w:tc>
          <w:tcPr>
            <w:tcW w:w="914" w:type="dxa"/>
            <w:tcMar>
              <w:left w:w="57" w:type="dxa"/>
              <w:right w:w="57" w:type="dxa"/>
            </w:tcMar>
            <w:textDirection w:val="btLr"/>
            <w:vAlign w:val="center"/>
          </w:tcPr>
          <w:p w14:paraId="34D24CB6" w14:textId="77777777" w:rsidR="008A638C" w:rsidRPr="00843506" w:rsidRDefault="008A638C" w:rsidP="0064232F">
            <w:pPr>
              <w:pStyle w:val="TableParagraph"/>
              <w:jc w:val="center"/>
              <w:rPr>
                <w:sz w:val="24"/>
                <w:szCs w:val="24"/>
              </w:rPr>
            </w:pPr>
            <w:proofErr w:type="spellStart"/>
            <w:r w:rsidRPr="00843506">
              <w:rPr>
                <w:sz w:val="24"/>
                <w:szCs w:val="24"/>
              </w:rPr>
              <w:t>удовлетворительное</w:t>
            </w:r>
            <w:proofErr w:type="spellEnd"/>
          </w:p>
        </w:tc>
        <w:tc>
          <w:tcPr>
            <w:tcW w:w="989" w:type="dxa"/>
            <w:tcMar>
              <w:left w:w="57" w:type="dxa"/>
              <w:right w:w="57" w:type="dxa"/>
            </w:tcMar>
            <w:textDirection w:val="btLr"/>
            <w:vAlign w:val="center"/>
          </w:tcPr>
          <w:p w14:paraId="02D5BA3D" w14:textId="77777777" w:rsidR="008A638C" w:rsidRPr="00843506" w:rsidRDefault="008A638C" w:rsidP="0064232F">
            <w:pPr>
              <w:pStyle w:val="TableParagraph"/>
              <w:jc w:val="center"/>
              <w:rPr>
                <w:sz w:val="24"/>
                <w:szCs w:val="24"/>
              </w:rPr>
            </w:pPr>
            <w:proofErr w:type="spellStart"/>
            <w:r w:rsidRPr="00843506">
              <w:rPr>
                <w:sz w:val="24"/>
                <w:szCs w:val="24"/>
              </w:rPr>
              <w:t>неудовлетворительн</w:t>
            </w:r>
            <w:proofErr w:type="spellEnd"/>
            <w:r w:rsidRPr="00843506">
              <w:rPr>
                <w:sz w:val="24"/>
                <w:szCs w:val="24"/>
              </w:rPr>
              <w:t xml:space="preserve"> </w:t>
            </w:r>
            <w:proofErr w:type="spellStart"/>
            <w:r w:rsidRPr="00843506">
              <w:rPr>
                <w:sz w:val="24"/>
                <w:szCs w:val="24"/>
              </w:rPr>
              <w:t>ое</w:t>
            </w:r>
            <w:proofErr w:type="spellEnd"/>
          </w:p>
        </w:tc>
        <w:tc>
          <w:tcPr>
            <w:tcW w:w="686" w:type="dxa"/>
            <w:vMerge/>
            <w:tcBorders>
              <w:top w:val="nil"/>
            </w:tcBorders>
            <w:tcMar>
              <w:left w:w="57" w:type="dxa"/>
              <w:right w:w="57" w:type="dxa"/>
            </w:tcMar>
            <w:textDirection w:val="btLr"/>
          </w:tcPr>
          <w:p w14:paraId="5C565AA6" w14:textId="77777777" w:rsidR="008A638C" w:rsidRPr="00843506" w:rsidRDefault="008A638C" w:rsidP="0064232F"/>
        </w:tc>
        <w:tc>
          <w:tcPr>
            <w:tcW w:w="2424" w:type="dxa"/>
            <w:vMerge/>
            <w:tcBorders>
              <w:top w:val="nil"/>
            </w:tcBorders>
            <w:tcMar>
              <w:left w:w="57" w:type="dxa"/>
              <w:right w:w="57" w:type="dxa"/>
            </w:tcMar>
          </w:tcPr>
          <w:p w14:paraId="77E07DC0" w14:textId="77777777" w:rsidR="008A638C" w:rsidRPr="00843506" w:rsidRDefault="008A638C" w:rsidP="0064232F"/>
        </w:tc>
      </w:tr>
      <w:tr w:rsidR="008A638C" w:rsidRPr="00843506" w14:paraId="7F1D1C24" w14:textId="77777777" w:rsidTr="00A5325F">
        <w:trPr>
          <w:trHeight w:val="114"/>
        </w:trPr>
        <w:tc>
          <w:tcPr>
            <w:tcW w:w="622" w:type="dxa"/>
            <w:tcMar>
              <w:left w:w="57" w:type="dxa"/>
              <w:right w:w="57" w:type="dxa"/>
            </w:tcMar>
          </w:tcPr>
          <w:p w14:paraId="4B917387" w14:textId="32FF9422" w:rsidR="008A638C" w:rsidRPr="00843506" w:rsidRDefault="008A638C" w:rsidP="0064232F">
            <w:pPr>
              <w:pStyle w:val="TableParagraph"/>
              <w:jc w:val="center"/>
              <w:rPr>
                <w:sz w:val="24"/>
                <w:szCs w:val="24"/>
              </w:rPr>
            </w:pPr>
            <w:r w:rsidRPr="00843506">
              <w:rPr>
                <w:sz w:val="24"/>
                <w:szCs w:val="24"/>
              </w:rPr>
              <w:t>1</w:t>
            </w:r>
          </w:p>
        </w:tc>
        <w:tc>
          <w:tcPr>
            <w:tcW w:w="2876" w:type="dxa"/>
            <w:tcMar>
              <w:left w:w="57" w:type="dxa"/>
              <w:right w:w="57" w:type="dxa"/>
            </w:tcMar>
          </w:tcPr>
          <w:p w14:paraId="2609DC7C" w14:textId="77777777" w:rsidR="008A638C" w:rsidRPr="00843506" w:rsidRDefault="008A638C" w:rsidP="0064232F">
            <w:pPr>
              <w:pStyle w:val="TableParagraph"/>
              <w:rPr>
                <w:sz w:val="24"/>
                <w:szCs w:val="24"/>
              </w:rPr>
            </w:pPr>
            <w:proofErr w:type="spellStart"/>
            <w:r w:rsidRPr="00843506">
              <w:rPr>
                <w:sz w:val="24"/>
                <w:szCs w:val="24"/>
              </w:rPr>
              <w:t>Дорога</w:t>
            </w:r>
            <w:proofErr w:type="spellEnd"/>
            <w:r w:rsidRPr="00843506">
              <w:rPr>
                <w:sz w:val="24"/>
                <w:szCs w:val="24"/>
              </w:rPr>
              <w:t xml:space="preserve"> </w:t>
            </w:r>
            <w:proofErr w:type="spellStart"/>
            <w:r w:rsidRPr="00843506">
              <w:rPr>
                <w:sz w:val="24"/>
                <w:szCs w:val="24"/>
              </w:rPr>
              <w:t>автомобильная</w:t>
            </w:r>
            <w:proofErr w:type="spellEnd"/>
          </w:p>
        </w:tc>
        <w:tc>
          <w:tcPr>
            <w:tcW w:w="763" w:type="dxa"/>
            <w:tcMar>
              <w:left w:w="57" w:type="dxa"/>
              <w:right w:w="57" w:type="dxa"/>
            </w:tcMar>
          </w:tcPr>
          <w:p w14:paraId="635C3DBD" w14:textId="77777777" w:rsidR="008A638C" w:rsidRPr="00843506" w:rsidRDefault="008A638C" w:rsidP="0064232F">
            <w:pPr>
              <w:pStyle w:val="TableParagraph"/>
              <w:jc w:val="center"/>
              <w:rPr>
                <w:sz w:val="24"/>
                <w:szCs w:val="24"/>
              </w:rPr>
            </w:pPr>
            <w:proofErr w:type="spellStart"/>
            <w:r w:rsidRPr="00843506">
              <w:rPr>
                <w:sz w:val="24"/>
                <w:szCs w:val="24"/>
              </w:rPr>
              <w:t>км</w:t>
            </w:r>
            <w:proofErr w:type="spellEnd"/>
          </w:p>
        </w:tc>
        <w:tc>
          <w:tcPr>
            <w:tcW w:w="763" w:type="dxa"/>
            <w:tcMar>
              <w:left w:w="57" w:type="dxa"/>
              <w:right w:w="57" w:type="dxa"/>
            </w:tcMar>
          </w:tcPr>
          <w:p w14:paraId="64B95A71" w14:textId="047D4C4F" w:rsidR="008A638C" w:rsidRPr="00843506" w:rsidRDefault="00626F95" w:rsidP="0064232F">
            <w:pPr>
              <w:pStyle w:val="TableParagraph"/>
              <w:jc w:val="center"/>
              <w:rPr>
                <w:sz w:val="24"/>
                <w:szCs w:val="24"/>
                <w:lang w:val="ru-RU"/>
              </w:rPr>
            </w:pPr>
            <w:r w:rsidRPr="00843506">
              <w:rPr>
                <w:sz w:val="24"/>
                <w:szCs w:val="24"/>
                <w:lang w:val="ru-RU"/>
              </w:rPr>
              <w:t>12,49</w:t>
            </w:r>
          </w:p>
        </w:tc>
        <w:tc>
          <w:tcPr>
            <w:tcW w:w="914" w:type="dxa"/>
            <w:tcMar>
              <w:left w:w="57" w:type="dxa"/>
              <w:right w:w="57" w:type="dxa"/>
            </w:tcMar>
          </w:tcPr>
          <w:p w14:paraId="35CF98A3" w14:textId="7DC2EDAC" w:rsidR="008A638C" w:rsidRPr="00843506" w:rsidRDefault="00626F95" w:rsidP="0064232F">
            <w:pPr>
              <w:pStyle w:val="TableParagraph"/>
              <w:jc w:val="center"/>
              <w:rPr>
                <w:sz w:val="24"/>
                <w:szCs w:val="24"/>
                <w:lang w:val="ru-RU"/>
              </w:rPr>
            </w:pPr>
            <w:r w:rsidRPr="00843506">
              <w:rPr>
                <w:sz w:val="24"/>
                <w:szCs w:val="24"/>
                <w:lang w:val="ru-RU"/>
              </w:rPr>
              <w:t>12,49</w:t>
            </w:r>
          </w:p>
        </w:tc>
        <w:tc>
          <w:tcPr>
            <w:tcW w:w="989" w:type="dxa"/>
            <w:tcMar>
              <w:left w:w="57" w:type="dxa"/>
              <w:right w:w="57" w:type="dxa"/>
            </w:tcMar>
            <w:vAlign w:val="center"/>
          </w:tcPr>
          <w:p w14:paraId="781F7B28" w14:textId="176D3C01" w:rsidR="008A638C"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6AC4947B" w14:textId="26F285B3" w:rsidR="008A638C"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128122B4" w14:textId="34BB81DA" w:rsidR="008A638C" w:rsidRPr="00843506" w:rsidRDefault="00626F95" w:rsidP="0064232F">
            <w:pPr>
              <w:pStyle w:val="TableParagraph"/>
              <w:jc w:val="center"/>
              <w:rPr>
                <w:sz w:val="24"/>
                <w:szCs w:val="24"/>
                <w:lang w:val="ru-RU"/>
              </w:rPr>
            </w:pPr>
            <w:r w:rsidRPr="00843506">
              <w:rPr>
                <w:sz w:val="24"/>
                <w:szCs w:val="24"/>
                <w:lang w:val="ru-RU"/>
              </w:rPr>
              <w:t>–</w:t>
            </w:r>
          </w:p>
        </w:tc>
      </w:tr>
      <w:tr w:rsidR="008A638C" w:rsidRPr="00843506" w14:paraId="395EAFF0" w14:textId="77777777" w:rsidTr="00A5325F">
        <w:trPr>
          <w:trHeight w:val="104"/>
        </w:trPr>
        <w:tc>
          <w:tcPr>
            <w:tcW w:w="622" w:type="dxa"/>
            <w:tcMar>
              <w:left w:w="57" w:type="dxa"/>
              <w:right w:w="57" w:type="dxa"/>
            </w:tcMar>
          </w:tcPr>
          <w:p w14:paraId="1ACD9F98" w14:textId="77777777" w:rsidR="008A638C" w:rsidRPr="00843506" w:rsidRDefault="008A638C" w:rsidP="0064232F">
            <w:pPr>
              <w:pStyle w:val="TableParagraph"/>
              <w:rPr>
                <w:sz w:val="24"/>
                <w:szCs w:val="24"/>
              </w:rPr>
            </w:pPr>
          </w:p>
        </w:tc>
        <w:tc>
          <w:tcPr>
            <w:tcW w:w="2876" w:type="dxa"/>
            <w:tcMar>
              <w:left w:w="57" w:type="dxa"/>
              <w:right w:w="57" w:type="dxa"/>
            </w:tcMar>
          </w:tcPr>
          <w:p w14:paraId="5D705046" w14:textId="77777777" w:rsidR="008A638C" w:rsidRPr="00843506" w:rsidRDefault="008A638C" w:rsidP="0064232F">
            <w:pPr>
              <w:pStyle w:val="TableParagraph"/>
              <w:rPr>
                <w:sz w:val="24"/>
                <w:szCs w:val="24"/>
              </w:rPr>
            </w:pPr>
            <w:proofErr w:type="spellStart"/>
            <w:r w:rsidRPr="00843506">
              <w:rPr>
                <w:sz w:val="24"/>
                <w:szCs w:val="24"/>
              </w:rPr>
              <w:t>из</w:t>
            </w:r>
            <w:proofErr w:type="spellEnd"/>
            <w:r w:rsidRPr="00843506">
              <w:rPr>
                <w:sz w:val="24"/>
                <w:szCs w:val="24"/>
              </w:rPr>
              <w:t xml:space="preserve"> </w:t>
            </w:r>
            <w:proofErr w:type="spellStart"/>
            <w:r w:rsidRPr="00843506">
              <w:rPr>
                <w:sz w:val="24"/>
                <w:szCs w:val="24"/>
              </w:rPr>
              <w:t>них</w:t>
            </w:r>
            <w:proofErr w:type="spellEnd"/>
            <w:r w:rsidRPr="00843506">
              <w:rPr>
                <w:sz w:val="24"/>
                <w:szCs w:val="24"/>
              </w:rPr>
              <w:t>:</w:t>
            </w:r>
          </w:p>
        </w:tc>
        <w:tc>
          <w:tcPr>
            <w:tcW w:w="763" w:type="dxa"/>
            <w:tcMar>
              <w:left w:w="57" w:type="dxa"/>
              <w:right w:w="57" w:type="dxa"/>
            </w:tcMar>
          </w:tcPr>
          <w:p w14:paraId="38C48744" w14:textId="77777777" w:rsidR="008A638C" w:rsidRPr="00843506" w:rsidRDefault="008A638C" w:rsidP="0064232F">
            <w:pPr>
              <w:pStyle w:val="TableParagraph"/>
              <w:rPr>
                <w:sz w:val="24"/>
                <w:szCs w:val="24"/>
              </w:rPr>
            </w:pPr>
          </w:p>
        </w:tc>
        <w:tc>
          <w:tcPr>
            <w:tcW w:w="763" w:type="dxa"/>
            <w:tcMar>
              <w:left w:w="57" w:type="dxa"/>
              <w:right w:w="57" w:type="dxa"/>
            </w:tcMar>
          </w:tcPr>
          <w:p w14:paraId="6685FC84" w14:textId="77777777" w:rsidR="008A638C" w:rsidRPr="00843506" w:rsidRDefault="008A638C" w:rsidP="0064232F">
            <w:pPr>
              <w:pStyle w:val="TableParagraph"/>
              <w:rPr>
                <w:sz w:val="24"/>
                <w:szCs w:val="24"/>
              </w:rPr>
            </w:pPr>
          </w:p>
        </w:tc>
        <w:tc>
          <w:tcPr>
            <w:tcW w:w="914" w:type="dxa"/>
            <w:tcMar>
              <w:left w:w="57" w:type="dxa"/>
              <w:right w:w="57" w:type="dxa"/>
            </w:tcMar>
          </w:tcPr>
          <w:p w14:paraId="3D35325D" w14:textId="77777777" w:rsidR="008A638C" w:rsidRPr="00843506" w:rsidRDefault="008A638C" w:rsidP="0064232F">
            <w:pPr>
              <w:pStyle w:val="TableParagraph"/>
              <w:rPr>
                <w:sz w:val="24"/>
                <w:szCs w:val="24"/>
              </w:rPr>
            </w:pPr>
          </w:p>
        </w:tc>
        <w:tc>
          <w:tcPr>
            <w:tcW w:w="989" w:type="dxa"/>
            <w:tcMar>
              <w:left w:w="57" w:type="dxa"/>
              <w:right w:w="57" w:type="dxa"/>
            </w:tcMar>
            <w:vAlign w:val="center"/>
          </w:tcPr>
          <w:p w14:paraId="3CD9EE88" w14:textId="77777777" w:rsidR="008A638C" w:rsidRPr="00843506" w:rsidRDefault="008A638C" w:rsidP="0064232F">
            <w:pPr>
              <w:pStyle w:val="TableParagraph"/>
              <w:jc w:val="center"/>
              <w:rPr>
                <w:sz w:val="24"/>
                <w:szCs w:val="24"/>
              </w:rPr>
            </w:pPr>
          </w:p>
        </w:tc>
        <w:tc>
          <w:tcPr>
            <w:tcW w:w="686" w:type="dxa"/>
            <w:tcMar>
              <w:left w:w="57" w:type="dxa"/>
              <w:right w:w="57" w:type="dxa"/>
            </w:tcMar>
            <w:vAlign w:val="center"/>
          </w:tcPr>
          <w:p w14:paraId="0FA09B98" w14:textId="77777777" w:rsidR="008A638C" w:rsidRPr="00843506" w:rsidRDefault="008A638C" w:rsidP="0064232F">
            <w:pPr>
              <w:pStyle w:val="TableParagraph"/>
              <w:jc w:val="center"/>
              <w:rPr>
                <w:sz w:val="24"/>
                <w:szCs w:val="24"/>
              </w:rPr>
            </w:pPr>
          </w:p>
        </w:tc>
        <w:tc>
          <w:tcPr>
            <w:tcW w:w="2424" w:type="dxa"/>
            <w:tcMar>
              <w:left w:w="57" w:type="dxa"/>
              <w:right w:w="57" w:type="dxa"/>
            </w:tcMar>
            <w:vAlign w:val="center"/>
          </w:tcPr>
          <w:p w14:paraId="1F7DD4F0" w14:textId="77777777" w:rsidR="008A638C" w:rsidRPr="00843506" w:rsidRDefault="008A638C" w:rsidP="0064232F">
            <w:pPr>
              <w:pStyle w:val="TableParagraph"/>
              <w:jc w:val="center"/>
              <w:rPr>
                <w:sz w:val="24"/>
                <w:szCs w:val="24"/>
              </w:rPr>
            </w:pPr>
          </w:p>
        </w:tc>
      </w:tr>
      <w:tr w:rsidR="008A638C" w:rsidRPr="00843506" w14:paraId="6A98DE31" w14:textId="77777777" w:rsidTr="00A5325F">
        <w:trPr>
          <w:trHeight w:val="282"/>
        </w:trPr>
        <w:tc>
          <w:tcPr>
            <w:tcW w:w="622" w:type="dxa"/>
            <w:tcMar>
              <w:left w:w="57" w:type="dxa"/>
              <w:right w:w="57" w:type="dxa"/>
            </w:tcMar>
          </w:tcPr>
          <w:p w14:paraId="00905F3C" w14:textId="4296EC99" w:rsidR="008A638C" w:rsidRPr="00843506" w:rsidRDefault="008A638C" w:rsidP="0064232F">
            <w:pPr>
              <w:pStyle w:val="TableParagraph"/>
              <w:jc w:val="center"/>
              <w:rPr>
                <w:sz w:val="24"/>
                <w:szCs w:val="24"/>
              </w:rPr>
            </w:pPr>
            <w:r w:rsidRPr="00843506">
              <w:rPr>
                <w:sz w:val="24"/>
                <w:szCs w:val="24"/>
              </w:rPr>
              <w:t>1.1</w:t>
            </w:r>
          </w:p>
        </w:tc>
        <w:tc>
          <w:tcPr>
            <w:tcW w:w="2876" w:type="dxa"/>
            <w:tcMar>
              <w:left w:w="57" w:type="dxa"/>
              <w:right w:w="57" w:type="dxa"/>
            </w:tcMar>
          </w:tcPr>
          <w:p w14:paraId="3DA23A7E" w14:textId="77777777" w:rsidR="008A638C" w:rsidRPr="00843506" w:rsidRDefault="008A638C" w:rsidP="0064232F">
            <w:pPr>
              <w:pStyle w:val="TableParagraph"/>
              <w:rPr>
                <w:sz w:val="24"/>
                <w:szCs w:val="24"/>
              </w:rPr>
            </w:pPr>
            <w:r w:rsidRPr="00843506">
              <w:rPr>
                <w:sz w:val="24"/>
                <w:szCs w:val="24"/>
              </w:rPr>
              <w:t xml:space="preserve">с </w:t>
            </w:r>
            <w:proofErr w:type="spellStart"/>
            <w:r w:rsidRPr="00843506">
              <w:rPr>
                <w:sz w:val="24"/>
                <w:szCs w:val="24"/>
              </w:rPr>
              <w:t>твёрдым</w:t>
            </w:r>
            <w:proofErr w:type="spellEnd"/>
            <w:r w:rsidRPr="00843506">
              <w:rPr>
                <w:sz w:val="24"/>
                <w:szCs w:val="24"/>
              </w:rPr>
              <w:t xml:space="preserve"> </w:t>
            </w:r>
            <w:proofErr w:type="spellStart"/>
            <w:r w:rsidRPr="00843506">
              <w:rPr>
                <w:sz w:val="24"/>
                <w:szCs w:val="24"/>
              </w:rPr>
              <w:t>покрытием</w:t>
            </w:r>
            <w:proofErr w:type="spellEnd"/>
          </w:p>
        </w:tc>
        <w:tc>
          <w:tcPr>
            <w:tcW w:w="763" w:type="dxa"/>
            <w:tcMar>
              <w:left w:w="57" w:type="dxa"/>
              <w:right w:w="57" w:type="dxa"/>
            </w:tcMar>
          </w:tcPr>
          <w:p w14:paraId="13AAC85F" w14:textId="77777777" w:rsidR="008A638C" w:rsidRPr="00843506" w:rsidRDefault="008A638C" w:rsidP="0064232F">
            <w:pPr>
              <w:pStyle w:val="TableParagraph"/>
              <w:jc w:val="center"/>
              <w:rPr>
                <w:sz w:val="24"/>
                <w:szCs w:val="24"/>
              </w:rPr>
            </w:pPr>
            <w:proofErr w:type="spellStart"/>
            <w:r w:rsidRPr="00843506">
              <w:rPr>
                <w:sz w:val="24"/>
                <w:szCs w:val="24"/>
              </w:rPr>
              <w:t>км</w:t>
            </w:r>
            <w:proofErr w:type="spellEnd"/>
          </w:p>
        </w:tc>
        <w:tc>
          <w:tcPr>
            <w:tcW w:w="763" w:type="dxa"/>
            <w:tcMar>
              <w:left w:w="57" w:type="dxa"/>
              <w:right w:w="57" w:type="dxa"/>
            </w:tcMar>
          </w:tcPr>
          <w:p w14:paraId="19D5A63A" w14:textId="4176436B" w:rsidR="008A638C" w:rsidRPr="00843506" w:rsidRDefault="00626F95" w:rsidP="0064232F">
            <w:pPr>
              <w:pStyle w:val="TableParagraph"/>
              <w:jc w:val="center"/>
              <w:rPr>
                <w:sz w:val="24"/>
                <w:szCs w:val="24"/>
                <w:lang w:val="ru-RU"/>
              </w:rPr>
            </w:pPr>
            <w:r w:rsidRPr="00843506">
              <w:rPr>
                <w:sz w:val="24"/>
                <w:szCs w:val="24"/>
                <w:lang w:val="ru-RU"/>
              </w:rPr>
              <w:t>–</w:t>
            </w:r>
          </w:p>
        </w:tc>
        <w:tc>
          <w:tcPr>
            <w:tcW w:w="914" w:type="dxa"/>
            <w:tcMar>
              <w:left w:w="57" w:type="dxa"/>
              <w:right w:w="57" w:type="dxa"/>
            </w:tcMar>
          </w:tcPr>
          <w:p w14:paraId="3456BE03" w14:textId="61EE284C" w:rsidR="008A638C" w:rsidRPr="00843506" w:rsidRDefault="00626F95" w:rsidP="0064232F">
            <w:pPr>
              <w:pStyle w:val="TableParagraph"/>
              <w:jc w:val="center"/>
              <w:rPr>
                <w:sz w:val="24"/>
                <w:szCs w:val="24"/>
                <w:lang w:val="ru-RU"/>
              </w:rPr>
            </w:pPr>
            <w:r w:rsidRPr="00843506">
              <w:rPr>
                <w:sz w:val="24"/>
                <w:szCs w:val="24"/>
                <w:lang w:val="ru-RU"/>
              </w:rPr>
              <w:t>–</w:t>
            </w:r>
          </w:p>
        </w:tc>
        <w:tc>
          <w:tcPr>
            <w:tcW w:w="989" w:type="dxa"/>
            <w:tcMar>
              <w:left w:w="57" w:type="dxa"/>
              <w:right w:w="57" w:type="dxa"/>
            </w:tcMar>
            <w:vAlign w:val="center"/>
          </w:tcPr>
          <w:p w14:paraId="7EC442BE" w14:textId="03BD5A8D" w:rsidR="008A638C"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4A416211" w14:textId="0C90EE40" w:rsidR="008A638C"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495C0782" w14:textId="1E4F6B05" w:rsidR="008A638C" w:rsidRPr="00843506" w:rsidRDefault="00626F95" w:rsidP="0064232F">
            <w:pPr>
              <w:pStyle w:val="TableParagraph"/>
              <w:jc w:val="center"/>
              <w:rPr>
                <w:sz w:val="24"/>
                <w:szCs w:val="24"/>
                <w:lang w:val="ru-RU"/>
              </w:rPr>
            </w:pPr>
            <w:r w:rsidRPr="00843506">
              <w:rPr>
                <w:sz w:val="24"/>
                <w:szCs w:val="24"/>
                <w:lang w:val="ru-RU"/>
              </w:rPr>
              <w:t>–</w:t>
            </w:r>
          </w:p>
        </w:tc>
      </w:tr>
      <w:tr w:rsidR="008A638C" w:rsidRPr="00843506" w14:paraId="6A560B57" w14:textId="77777777" w:rsidTr="00A5325F">
        <w:trPr>
          <w:trHeight w:val="154"/>
        </w:trPr>
        <w:tc>
          <w:tcPr>
            <w:tcW w:w="622" w:type="dxa"/>
            <w:tcMar>
              <w:left w:w="57" w:type="dxa"/>
              <w:right w:w="57" w:type="dxa"/>
            </w:tcMar>
          </w:tcPr>
          <w:p w14:paraId="0590E116" w14:textId="063BE398" w:rsidR="008A638C" w:rsidRPr="00843506" w:rsidRDefault="008A638C" w:rsidP="0064232F">
            <w:pPr>
              <w:pStyle w:val="TableParagraph"/>
              <w:jc w:val="center"/>
              <w:rPr>
                <w:sz w:val="24"/>
                <w:szCs w:val="24"/>
              </w:rPr>
            </w:pPr>
            <w:r w:rsidRPr="00843506">
              <w:rPr>
                <w:sz w:val="24"/>
                <w:szCs w:val="24"/>
              </w:rPr>
              <w:t>1.2</w:t>
            </w:r>
          </w:p>
        </w:tc>
        <w:tc>
          <w:tcPr>
            <w:tcW w:w="2876" w:type="dxa"/>
            <w:tcMar>
              <w:left w:w="57" w:type="dxa"/>
              <w:right w:w="57" w:type="dxa"/>
            </w:tcMar>
          </w:tcPr>
          <w:p w14:paraId="2217AFF5" w14:textId="77777777" w:rsidR="008A638C" w:rsidRPr="00843506" w:rsidRDefault="008A638C" w:rsidP="0064232F">
            <w:pPr>
              <w:pStyle w:val="TableParagraph"/>
              <w:rPr>
                <w:sz w:val="24"/>
                <w:szCs w:val="24"/>
              </w:rPr>
            </w:pPr>
            <w:proofErr w:type="spellStart"/>
            <w:r w:rsidRPr="00843506">
              <w:rPr>
                <w:sz w:val="24"/>
                <w:szCs w:val="24"/>
              </w:rPr>
              <w:t>грунтовые</w:t>
            </w:r>
            <w:proofErr w:type="spellEnd"/>
          </w:p>
        </w:tc>
        <w:tc>
          <w:tcPr>
            <w:tcW w:w="763" w:type="dxa"/>
            <w:tcMar>
              <w:left w:w="57" w:type="dxa"/>
              <w:right w:w="57" w:type="dxa"/>
            </w:tcMar>
          </w:tcPr>
          <w:p w14:paraId="01C60EDE" w14:textId="77777777" w:rsidR="008A638C" w:rsidRPr="00843506" w:rsidRDefault="008A638C" w:rsidP="0064232F">
            <w:pPr>
              <w:pStyle w:val="TableParagraph"/>
              <w:jc w:val="center"/>
              <w:rPr>
                <w:sz w:val="24"/>
                <w:szCs w:val="24"/>
              </w:rPr>
            </w:pPr>
            <w:proofErr w:type="spellStart"/>
            <w:r w:rsidRPr="00843506">
              <w:rPr>
                <w:sz w:val="24"/>
                <w:szCs w:val="24"/>
              </w:rPr>
              <w:t>км</w:t>
            </w:r>
            <w:proofErr w:type="spellEnd"/>
          </w:p>
        </w:tc>
        <w:tc>
          <w:tcPr>
            <w:tcW w:w="763" w:type="dxa"/>
            <w:tcMar>
              <w:left w:w="57" w:type="dxa"/>
              <w:right w:w="57" w:type="dxa"/>
            </w:tcMar>
          </w:tcPr>
          <w:p w14:paraId="26350B5B" w14:textId="649C5E09" w:rsidR="008A638C" w:rsidRPr="00843506" w:rsidRDefault="00626F95" w:rsidP="0064232F">
            <w:pPr>
              <w:pStyle w:val="TableParagraph"/>
              <w:jc w:val="center"/>
              <w:rPr>
                <w:sz w:val="24"/>
                <w:szCs w:val="24"/>
                <w:lang w:val="ru-RU"/>
              </w:rPr>
            </w:pPr>
            <w:r w:rsidRPr="00843506">
              <w:rPr>
                <w:sz w:val="24"/>
                <w:szCs w:val="24"/>
                <w:lang w:val="ru-RU"/>
              </w:rPr>
              <w:t>12,49</w:t>
            </w:r>
          </w:p>
        </w:tc>
        <w:tc>
          <w:tcPr>
            <w:tcW w:w="914" w:type="dxa"/>
            <w:tcMar>
              <w:left w:w="57" w:type="dxa"/>
              <w:right w:w="57" w:type="dxa"/>
            </w:tcMar>
          </w:tcPr>
          <w:p w14:paraId="5C015815" w14:textId="0B512B2A" w:rsidR="008A638C" w:rsidRPr="00843506" w:rsidRDefault="00626F95" w:rsidP="0064232F">
            <w:pPr>
              <w:pStyle w:val="TableParagraph"/>
              <w:jc w:val="center"/>
              <w:rPr>
                <w:sz w:val="24"/>
                <w:szCs w:val="24"/>
                <w:lang w:val="ru-RU"/>
              </w:rPr>
            </w:pPr>
            <w:r w:rsidRPr="00843506">
              <w:rPr>
                <w:sz w:val="24"/>
                <w:szCs w:val="24"/>
                <w:lang w:val="ru-RU"/>
              </w:rPr>
              <w:t>12,49</w:t>
            </w:r>
          </w:p>
        </w:tc>
        <w:tc>
          <w:tcPr>
            <w:tcW w:w="989" w:type="dxa"/>
            <w:tcMar>
              <w:left w:w="57" w:type="dxa"/>
              <w:right w:w="57" w:type="dxa"/>
            </w:tcMar>
            <w:vAlign w:val="center"/>
          </w:tcPr>
          <w:p w14:paraId="3A9D0D0C" w14:textId="21A7FE33" w:rsidR="008A638C"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360A6305" w14:textId="6DC4C8D3" w:rsidR="008A638C"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4785929A" w14:textId="45627AF3" w:rsidR="008A638C" w:rsidRPr="00843506" w:rsidRDefault="00626F95" w:rsidP="0064232F">
            <w:pPr>
              <w:pStyle w:val="TableParagraph"/>
              <w:jc w:val="center"/>
              <w:rPr>
                <w:sz w:val="24"/>
                <w:szCs w:val="24"/>
                <w:lang w:val="ru-RU"/>
              </w:rPr>
            </w:pPr>
            <w:r w:rsidRPr="00843506">
              <w:rPr>
                <w:sz w:val="24"/>
                <w:szCs w:val="24"/>
                <w:lang w:val="ru-RU"/>
              </w:rPr>
              <w:t>–</w:t>
            </w:r>
          </w:p>
        </w:tc>
      </w:tr>
      <w:tr w:rsidR="008A638C" w:rsidRPr="00843506" w14:paraId="410E290B" w14:textId="77777777" w:rsidTr="00A5325F">
        <w:trPr>
          <w:trHeight w:val="58"/>
        </w:trPr>
        <w:tc>
          <w:tcPr>
            <w:tcW w:w="622" w:type="dxa"/>
            <w:tcMar>
              <w:left w:w="57" w:type="dxa"/>
              <w:right w:w="57" w:type="dxa"/>
            </w:tcMar>
          </w:tcPr>
          <w:p w14:paraId="01FDE9F1" w14:textId="65D03637" w:rsidR="008A638C" w:rsidRPr="00843506" w:rsidRDefault="008A638C" w:rsidP="0064232F">
            <w:pPr>
              <w:pStyle w:val="TableParagraph"/>
              <w:jc w:val="center"/>
              <w:rPr>
                <w:sz w:val="24"/>
                <w:szCs w:val="24"/>
              </w:rPr>
            </w:pPr>
            <w:r w:rsidRPr="00843506">
              <w:rPr>
                <w:sz w:val="24"/>
                <w:szCs w:val="24"/>
              </w:rPr>
              <w:t>2</w:t>
            </w:r>
          </w:p>
        </w:tc>
        <w:tc>
          <w:tcPr>
            <w:tcW w:w="2876" w:type="dxa"/>
            <w:tcMar>
              <w:left w:w="57" w:type="dxa"/>
              <w:right w:w="57" w:type="dxa"/>
            </w:tcMar>
          </w:tcPr>
          <w:p w14:paraId="05047428" w14:textId="77777777" w:rsidR="008A638C" w:rsidRPr="00843506" w:rsidRDefault="008A638C" w:rsidP="0064232F">
            <w:pPr>
              <w:pStyle w:val="TableParagraph"/>
              <w:rPr>
                <w:sz w:val="24"/>
                <w:szCs w:val="24"/>
              </w:rPr>
            </w:pPr>
            <w:proofErr w:type="spellStart"/>
            <w:r w:rsidRPr="00843506">
              <w:rPr>
                <w:sz w:val="24"/>
                <w:szCs w:val="24"/>
              </w:rPr>
              <w:t>Линия</w:t>
            </w:r>
            <w:proofErr w:type="spellEnd"/>
            <w:r w:rsidRPr="00843506">
              <w:rPr>
                <w:sz w:val="24"/>
                <w:szCs w:val="24"/>
              </w:rPr>
              <w:t xml:space="preserve"> </w:t>
            </w:r>
            <w:proofErr w:type="spellStart"/>
            <w:r w:rsidRPr="00843506">
              <w:rPr>
                <w:sz w:val="24"/>
                <w:szCs w:val="24"/>
              </w:rPr>
              <w:t>электропередачи</w:t>
            </w:r>
            <w:proofErr w:type="spellEnd"/>
          </w:p>
        </w:tc>
        <w:tc>
          <w:tcPr>
            <w:tcW w:w="763" w:type="dxa"/>
            <w:tcMar>
              <w:left w:w="57" w:type="dxa"/>
              <w:right w:w="57" w:type="dxa"/>
            </w:tcMar>
          </w:tcPr>
          <w:p w14:paraId="16E8DF74" w14:textId="77777777" w:rsidR="008A638C" w:rsidRPr="00843506" w:rsidRDefault="008A638C" w:rsidP="0064232F">
            <w:pPr>
              <w:pStyle w:val="TableParagraph"/>
              <w:jc w:val="center"/>
              <w:rPr>
                <w:sz w:val="24"/>
                <w:szCs w:val="24"/>
              </w:rPr>
            </w:pPr>
            <w:proofErr w:type="spellStart"/>
            <w:r w:rsidRPr="00843506">
              <w:rPr>
                <w:sz w:val="24"/>
                <w:szCs w:val="24"/>
              </w:rPr>
              <w:t>км</w:t>
            </w:r>
            <w:proofErr w:type="spellEnd"/>
          </w:p>
        </w:tc>
        <w:tc>
          <w:tcPr>
            <w:tcW w:w="763" w:type="dxa"/>
            <w:tcMar>
              <w:left w:w="57" w:type="dxa"/>
              <w:right w:w="57" w:type="dxa"/>
            </w:tcMar>
          </w:tcPr>
          <w:p w14:paraId="7ED12318" w14:textId="2AAA1726" w:rsidR="008A638C" w:rsidRPr="00843506" w:rsidRDefault="00626F95" w:rsidP="0064232F">
            <w:pPr>
              <w:pStyle w:val="TableParagraph"/>
              <w:jc w:val="center"/>
              <w:rPr>
                <w:sz w:val="24"/>
                <w:szCs w:val="24"/>
                <w:lang w:val="ru-RU"/>
              </w:rPr>
            </w:pPr>
            <w:r w:rsidRPr="00843506">
              <w:rPr>
                <w:sz w:val="24"/>
                <w:szCs w:val="24"/>
                <w:lang w:val="ru-RU"/>
              </w:rPr>
              <w:t>1,81</w:t>
            </w:r>
          </w:p>
        </w:tc>
        <w:tc>
          <w:tcPr>
            <w:tcW w:w="914" w:type="dxa"/>
            <w:tcMar>
              <w:left w:w="57" w:type="dxa"/>
              <w:right w:w="57" w:type="dxa"/>
            </w:tcMar>
          </w:tcPr>
          <w:p w14:paraId="383C48FE" w14:textId="44ADBC4A" w:rsidR="008A638C" w:rsidRPr="00843506" w:rsidRDefault="00626F95" w:rsidP="0064232F">
            <w:pPr>
              <w:pStyle w:val="TableParagraph"/>
              <w:jc w:val="center"/>
              <w:rPr>
                <w:sz w:val="24"/>
                <w:szCs w:val="24"/>
                <w:lang w:val="ru-RU"/>
              </w:rPr>
            </w:pPr>
            <w:r w:rsidRPr="00843506">
              <w:rPr>
                <w:sz w:val="24"/>
                <w:szCs w:val="24"/>
                <w:lang w:val="ru-RU"/>
              </w:rPr>
              <w:t>1,81</w:t>
            </w:r>
          </w:p>
        </w:tc>
        <w:tc>
          <w:tcPr>
            <w:tcW w:w="989" w:type="dxa"/>
            <w:tcMar>
              <w:left w:w="57" w:type="dxa"/>
              <w:right w:w="57" w:type="dxa"/>
            </w:tcMar>
            <w:vAlign w:val="center"/>
          </w:tcPr>
          <w:p w14:paraId="7BC8FE7A" w14:textId="5396AFF3" w:rsidR="008A638C"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68D79617" w14:textId="76908B60" w:rsidR="008A638C"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31A5CF4A" w14:textId="104C1739" w:rsidR="008A638C" w:rsidRPr="00843506" w:rsidRDefault="00626F95" w:rsidP="0064232F">
            <w:pPr>
              <w:pStyle w:val="TableParagraph"/>
              <w:jc w:val="center"/>
              <w:rPr>
                <w:sz w:val="24"/>
                <w:szCs w:val="24"/>
                <w:lang w:val="ru-RU"/>
              </w:rPr>
            </w:pPr>
            <w:r w:rsidRPr="00843506">
              <w:rPr>
                <w:sz w:val="24"/>
                <w:szCs w:val="24"/>
                <w:lang w:val="ru-RU"/>
              </w:rPr>
              <w:t>–</w:t>
            </w:r>
          </w:p>
        </w:tc>
      </w:tr>
      <w:tr w:rsidR="008A638C" w:rsidRPr="00843506" w14:paraId="5130A3F7" w14:textId="77777777" w:rsidTr="00A5325F">
        <w:trPr>
          <w:trHeight w:val="58"/>
        </w:trPr>
        <w:tc>
          <w:tcPr>
            <w:tcW w:w="622" w:type="dxa"/>
            <w:tcMar>
              <w:left w:w="57" w:type="dxa"/>
              <w:right w:w="57" w:type="dxa"/>
            </w:tcMar>
          </w:tcPr>
          <w:p w14:paraId="574958B2" w14:textId="7FBCBA16" w:rsidR="008A638C" w:rsidRPr="00843506" w:rsidRDefault="008A638C" w:rsidP="0064232F">
            <w:pPr>
              <w:pStyle w:val="TableParagraph"/>
              <w:jc w:val="center"/>
              <w:rPr>
                <w:sz w:val="24"/>
                <w:szCs w:val="24"/>
              </w:rPr>
            </w:pPr>
            <w:r w:rsidRPr="00843506">
              <w:rPr>
                <w:sz w:val="24"/>
                <w:szCs w:val="24"/>
              </w:rPr>
              <w:t>3</w:t>
            </w:r>
          </w:p>
        </w:tc>
        <w:tc>
          <w:tcPr>
            <w:tcW w:w="2876" w:type="dxa"/>
            <w:tcMar>
              <w:left w:w="57" w:type="dxa"/>
              <w:right w:w="57" w:type="dxa"/>
            </w:tcMar>
          </w:tcPr>
          <w:p w14:paraId="33DC8C5E" w14:textId="41162B63" w:rsidR="008A638C" w:rsidRPr="00843506" w:rsidRDefault="00626F95" w:rsidP="0064232F">
            <w:pPr>
              <w:pStyle w:val="TableParagraph"/>
              <w:rPr>
                <w:sz w:val="24"/>
                <w:szCs w:val="24"/>
                <w:lang w:val="ru-RU"/>
              </w:rPr>
            </w:pPr>
            <w:r w:rsidRPr="00843506">
              <w:rPr>
                <w:sz w:val="24"/>
                <w:szCs w:val="24"/>
                <w:lang w:val="ru-RU"/>
              </w:rPr>
              <w:t>Газопровод</w:t>
            </w:r>
          </w:p>
        </w:tc>
        <w:tc>
          <w:tcPr>
            <w:tcW w:w="763" w:type="dxa"/>
            <w:tcMar>
              <w:left w:w="57" w:type="dxa"/>
              <w:right w:w="57" w:type="dxa"/>
            </w:tcMar>
          </w:tcPr>
          <w:p w14:paraId="2F01B49C" w14:textId="40B5B6B0" w:rsidR="008A638C" w:rsidRPr="00843506" w:rsidRDefault="00A5325F" w:rsidP="0064232F">
            <w:pPr>
              <w:pStyle w:val="TableParagraph"/>
              <w:jc w:val="center"/>
              <w:rPr>
                <w:sz w:val="24"/>
                <w:szCs w:val="24"/>
              </w:rPr>
            </w:pPr>
            <w:proofErr w:type="spellStart"/>
            <w:r w:rsidRPr="00843506">
              <w:rPr>
                <w:sz w:val="24"/>
                <w:szCs w:val="24"/>
              </w:rPr>
              <w:t>км</w:t>
            </w:r>
            <w:proofErr w:type="spellEnd"/>
          </w:p>
        </w:tc>
        <w:tc>
          <w:tcPr>
            <w:tcW w:w="763" w:type="dxa"/>
            <w:tcMar>
              <w:left w:w="57" w:type="dxa"/>
              <w:right w:w="57" w:type="dxa"/>
            </w:tcMar>
          </w:tcPr>
          <w:p w14:paraId="6F7AA2EE" w14:textId="518BDBA6" w:rsidR="008A638C" w:rsidRPr="00843506" w:rsidRDefault="00626F95" w:rsidP="0064232F">
            <w:pPr>
              <w:pStyle w:val="TableParagraph"/>
              <w:jc w:val="center"/>
              <w:rPr>
                <w:sz w:val="24"/>
                <w:szCs w:val="24"/>
                <w:lang w:val="ru-RU"/>
              </w:rPr>
            </w:pPr>
            <w:r w:rsidRPr="00843506">
              <w:rPr>
                <w:sz w:val="24"/>
                <w:szCs w:val="24"/>
                <w:lang w:val="ru-RU"/>
              </w:rPr>
              <w:t>0,71</w:t>
            </w:r>
          </w:p>
        </w:tc>
        <w:tc>
          <w:tcPr>
            <w:tcW w:w="914" w:type="dxa"/>
            <w:tcMar>
              <w:left w:w="57" w:type="dxa"/>
              <w:right w:w="57" w:type="dxa"/>
            </w:tcMar>
          </w:tcPr>
          <w:p w14:paraId="4EC971A2" w14:textId="68054317" w:rsidR="008A638C" w:rsidRPr="00843506" w:rsidRDefault="00626F95" w:rsidP="0064232F">
            <w:pPr>
              <w:pStyle w:val="TableParagraph"/>
              <w:jc w:val="center"/>
              <w:rPr>
                <w:sz w:val="24"/>
                <w:szCs w:val="24"/>
                <w:lang w:val="ru-RU"/>
              </w:rPr>
            </w:pPr>
            <w:r w:rsidRPr="00843506">
              <w:rPr>
                <w:sz w:val="24"/>
                <w:szCs w:val="24"/>
                <w:lang w:val="ru-RU"/>
              </w:rPr>
              <w:t>0,71</w:t>
            </w:r>
          </w:p>
        </w:tc>
        <w:tc>
          <w:tcPr>
            <w:tcW w:w="989" w:type="dxa"/>
            <w:tcMar>
              <w:left w:w="57" w:type="dxa"/>
              <w:right w:w="57" w:type="dxa"/>
            </w:tcMar>
            <w:vAlign w:val="center"/>
          </w:tcPr>
          <w:p w14:paraId="2119205B" w14:textId="15B1BFF0" w:rsidR="008A638C"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5BFB07FE" w14:textId="7BF1FE46" w:rsidR="008A638C"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486E794F" w14:textId="15240A58" w:rsidR="008A638C" w:rsidRPr="00843506" w:rsidRDefault="00626F95" w:rsidP="0064232F">
            <w:pPr>
              <w:pStyle w:val="TableParagraph"/>
              <w:jc w:val="center"/>
              <w:rPr>
                <w:sz w:val="24"/>
                <w:szCs w:val="24"/>
                <w:lang w:val="ru-RU"/>
              </w:rPr>
            </w:pPr>
            <w:r w:rsidRPr="00843506">
              <w:rPr>
                <w:sz w:val="24"/>
                <w:szCs w:val="24"/>
                <w:lang w:val="ru-RU"/>
              </w:rPr>
              <w:t>–</w:t>
            </w:r>
          </w:p>
        </w:tc>
      </w:tr>
      <w:tr w:rsidR="00626F95" w:rsidRPr="00843506" w14:paraId="0D0C6E57" w14:textId="77777777" w:rsidTr="00A5325F">
        <w:trPr>
          <w:trHeight w:val="58"/>
        </w:trPr>
        <w:tc>
          <w:tcPr>
            <w:tcW w:w="622" w:type="dxa"/>
            <w:tcMar>
              <w:left w:w="57" w:type="dxa"/>
              <w:right w:w="57" w:type="dxa"/>
            </w:tcMar>
          </w:tcPr>
          <w:p w14:paraId="7758E219" w14:textId="30F1C285" w:rsidR="00626F95" w:rsidRPr="00843506" w:rsidRDefault="00626F95" w:rsidP="0064232F">
            <w:pPr>
              <w:pStyle w:val="TableParagraph"/>
              <w:jc w:val="center"/>
              <w:rPr>
                <w:sz w:val="24"/>
                <w:szCs w:val="24"/>
                <w:lang w:val="ru-RU"/>
              </w:rPr>
            </w:pPr>
            <w:r w:rsidRPr="00843506">
              <w:rPr>
                <w:sz w:val="24"/>
                <w:szCs w:val="24"/>
                <w:lang w:val="ru-RU"/>
              </w:rPr>
              <w:t>4</w:t>
            </w:r>
          </w:p>
        </w:tc>
        <w:tc>
          <w:tcPr>
            <w:tcW w:w="2876" w:type="dxa"/>
            <w:tcMar>
              <w:left w:w="57" w:type="dxa"/>
              <w:right w:w="57" w:type="dxa"/>
            </w:tcMar>
          </w:tcPr>
          <w:p w14:paraId="27E6C9ED" w14:textId="2902B860" w:rsidR="00626F95" w:rsidRPr="00843506" w:rsidRDefault="00626F95" w:rsidP="0064232F">
            <w:pPr>
              <w:pStyle w:val="TableParagraph"/>
              <w:rPr>
                <w:sz w:val="24"/>
                <w:szCs w:val="24"/>
                <w:lang w:val="ru-RU"/>
              </w:rPr>
            </w:pPr>
            <w:r w:rsidRPr="00843506">
              <w:rPr>
                <w:sz w:val="24"/>
                <w:szCs w:val="24"/>
                <w:lang w:val="ru-RU"/>
              </w:rPr>
              <w:t>Канава мелиоративная</w:t>
            </w:r>
          </w:p>
        </w:tc>
        <w:tc>
          <w:tcPr>
            <w:tcW w:w="763" w:type="dxa"/>
            <w:tcMar>
              <w:left w:w="57" w:type="dxa"/>
              <w:right w:w="57" w:type="dxa"/>
            </w:tcMar>
          </w:tcPr>
          <w:p w14:paraId="5BDD51DA" w14:textId="793221B4" w:rsidR="00626F95" w:rsidRPr="00843506" w:rsidRDefault="00626F95" w:rsidP="0064232F">
            <w:pPr>
              <w:pStyle w:val="TableParagraph"/>
              <w:jc w:val="center"/>
              <w:rPr>
                <w:sz w:val="24"/>
                <w:szCs w:val="24"/>
                <w:lang w:val="ru-RU"/>
              </w:rPr>
            </w:pPr>
            <w:r w:rsidRPr="00843506">
              <w:rPr>
                <w:sz w:val="24"/>
                <w:szCs w:val="24"/>
                <w:lang w:val="ru-RU"/>
              </w:rPr>
              <w:t>км</w:t>
            </w:r>
          </w:p>
        </w:tc>
        <w:tc>
          <w:tcPr>
            <w:tcW w:w="763" w:type="dxa"/>
            <w:tcMar>
              <w:left w:w="57" w:type="dxa"/>
              <w:right w:w="57" w:type="dxa"/>
            </w:tcMar>
          </w:tcPr>
          <w:p w14:paraId="549A0058" w14:textId="06B872F1" w:rsidR="00626F95" w:rsidRPr="00843506" w:rsidRDefault="00626F95" w:rsidP="0064232F">
            <w:pPr>
              <w:pStyle w:val="TableParagraph"/>
              <w:jc w:val="center"/>
              <w:rPr>
                <w:sz w:val="24"/>
                <w:szCs w:val="24"/>
                <w:lang w:val="ru-RU"/>
              </w:rPr>
            </w:pPr>
            <w:r w:rsidRPr="00843506">
              <w:rPr>
                <w:sz w:val="24"/>
                <w:szCs w:val="24"/>
                <w:lang w:val="ru-RU"/>
              </w:rPr>
              <w:t>0,2</w:t>
            </w:r>
          </w:p>
        </w:tc>
        <w:tc>
          <w:tcPr>
            <w:tcW w:w="914" w:type="dxa"/>
            <w:tcMar>
              <w:left w:w="57" w:type="dxa"/>
              <w:right w:w="57" w:type="dxa"/>
            </w:tcMar>
          </w:tcPr>
          <w:p w14:paraId="330C1C3E" w14:textId="2F0E5FB3" w:rsidR="00626F95" w:rsidRPr="00843506" w:rsidRDefault="00626F95" w:rsidP="0064232F">
            <w:pPr>
              <w:pStyle w:val="TableParagraph"/>
              <w:jc w:val="center"/>
              <w:rPr>
                <w:sz w:val="24"/>
                <w:szCs w:val="24"/>
                <w:lang w:val="ru-RU"/>
              </w:rPr>
            </w:pPr>
            <w:r w:rsidRPr="00843506">
              <w:rPr>
                <w:sz w:val="24"/>
                <w:szCs w:val="24"/>
                <w:lang w:val="ru-RU"/>
              </w:rPr>
              <w:t>0,2</w:t>
            </w:r>
          </w:p>
        </w:tc>
        <w:tc>
          <w:tcPr>
            <w:tcW w:w="989" w:type="dxa"/>
            <w:tcMar>
              <w:left w:w="57" w:type="dxa"/>
              <w:right w:w="57" w:type="dxa"/>
            </w:tcMar>
            <w:vAlign w:val="center"/>
          </w:tcPr>
          <w:p w14:paraId="72A43C0E" w14:textId="0D5CF6BB" w:rsidR="00626F95" w:rsidRPr="00843506" w:rsidRDefault="00626F95" w:rsidP="0064232F">
            <w:pPr>
              <w:pStyle w:val="TableParagraph"/>
              <w:jc w:val="center"/>
              <w:rPr>
                <w:sz w:val="24"/>
                <w:szCs w:val="24"/>
                <w:lang w:val="ru-RU"/>
              </w:rPr>
            </w:pPr>
            <w:r w:rsidRPr="00843506">
              <w:rPr>
                <w:sz w:val="24"/>
                <w:szCs w:val="24"/>
                <w:lang w:val="ru-RU"/>
              </w:rPr>
              <w:t>–</w:t>
            </w:r>
          </w:p>
        </w:tc>
        <w:tc>
          <w:tcPr>
            <w:tcW w:w="686" w:type="dxa"/>
            <w:tcMar>
              <w:left w:w="57" w:type="dxa"/>
              <w:right w:w="57" w:type="dxa"/>
            </w:tcMar>
            <w:vAlign w:val="center"/>
          </w:tcPr>
          <w:p w14:paraId="21A0D482" w14:textId="427209EC" w:rsidR="00626F95" w:rsidRPr="00843506" w:rsidRDefault="00626F95" w:rsidP="0064232F">
            <w:pPr>
              <w:pStyle w:val="TableParagraph"/>
              <w:jc w:val="center"/>
              <w:rPr>
                <w:sz w:val="24"/>
                <w:szCs w:val="24"/>
                <w:lang w:val="ru-RU"/>
              </w:rPr>
            </w:pPr>
            <w:r w:rsidRPr="00843506">
              <w:rPr>
                <w:sz w:val="24"/>
                <w:szCs w:val="24"/>
                <w:lang w:val="ru-RU"/>
              </w:rPr>
              <w:t>–</w:t>
            </w:r>
          </w:p>
        </w:tc>
        <w:tc>
          <w:tcPr>
            <w:tcW w:w="2424" w:type="dxa"/>
            <w:tcMar>
              <w:left w:w="57" w:type="dxa"/>
              <w:right w:w="57" w:type="dxa"/>
            </w:tcMar>
            <w:vAlign w:val="center"/>
          </w:tcPr>
          <w:p w14:paraId="3205369A" w14:textId="2BF38019" w:rsidR="00626F95" w:rsidRPr="00843506" w:rsidRDefault="00626F95" w:rsidP="0064232F">
            <w:pPr>
              <w:pStyle w:val="TableParagraph"/>
              <w:jc w:val="center"/>
              <w:rPr>
                <w:sz w:val="24"/>
                <w:szCs w:val="24"/>
                <w:lang w:val="ru-RU"/>
              </w:rPr>
            </w:pPr>
            <w:r w:rsidRPr="00843506">
              <w:rPr>
                <w:sz w:val="24"/>
                <w:szCs w:val="24"/>
                <w:lang w:val="ru-RU"/>
              </w:rPr>
              <w:t>–</w:t>
            </w:r>
          </w:p>
        </w:tc>
      </w:tr>
    </w:tbl>
    <w:p w14:paraId="520F1385" w14:textId="77777777" w:rsidR="008A638C" w:rsidRPr="00843506" w:rsidRDefault="008A638C" w:rsidP="0064232F">
      <w:pPr>
        <w:jc w:val="both"/>
      </w:pPr>
      <w:r w:rsidRPr="00843506">
        <w:t xml:space="preserve"> </w:t>
      </w:r>
    </w:p>
    <w:p w14:paraId="276CB886" w14:textId="3F25AE66" w:rsidR="00604266" w:rsidRDefault="00604266" w:rsidP="0001623C">
      <w:pPr>
        <w:tabs>
          <w:tab w:val="left" w:pos="709"/>
        </w:tabs>
        <w:ind w:firstLine="709"/>
        <w:jc w:val="both"/>
        <w:rPr>
          <w:i/>
        </w:rPr>
      </w:pPr>
      <w:r w:rsidRPr="00843506">
        <w:rPr>
          <w:i/>
        </w:rPr>
        <w:t>Поквартальная карта-схема подразделения лесов по целевому назначению с нанесением местоположения существующих и проектируемых особо охраняемых природных территорий и объектов, объектов лесной, лесоперерабатывающей инфраструктуры, объектов, не связанных с созданием лесной инфраструктуры</w:t>
      </w:r>
    </w:p>
    <w:p w14:paraId="23A052D4" w14:textId="77777777" w:rsidR="00A20288" w:rsidRPr="00843506" w:rsidRDefault="00A20288" w:rsidP="00A20288">
      <w:pPr>
        <w:tabs>
          <w:tab w:val="left" w:pos="709"/>
        </w:tabs>
        <w:ind w:firstLine="709"/>
        <w:jc w:val="center"/>
        <w:rPr>
          <w:i/>
        </w:rPr>
      </w:pPr>
    </w:p>
    <w:p w14:paraId="10EFB30A" w14:textId="5A8E2AAE" w:rsidR="00604266" w:rsidRPr="00843506" w:rsidRDefault="00604266" w:rsidP="0064232F">
      <w:pPr>
        <w:ind w:firstLine="540"/>
        <w:jc w:val="both"/>
      </w:pPr>
      <w:r w:rsidRPr="00843506">
        <w:t xml:space="preserve">Карта-схема распределения лесов </w:t>
      </w:r>
      <w:r w:rsidR="00843506" w:rsidRPr="00843506">
        <w:t>поквартальную карту-схему подразделения лесов по целевому назначению с нанесением местоположения существующих и проектируемых особо охраняемых природных территорий и объектов, объектов лесной, лесоперерабатывающей инфраструктуры, объектов, не связанных с созданием лесной инфраструктуры</w:t>
      </w:r>
      <w:r w:rsidR="008C12E8" w:rsidRPr="00843506">
        <w:t xml:space="preserve"> </w:t>
      </w:r>
      <w:r w:rsidRPr="00843506">
        <w:t xml:space="preserve">приведена в </w:t>
      </w:r>
      <w:r w:rsidR="00626F95" w:rsidRPr="00843506">
        <w:t>приложении 11</w:t>
      </w:r>
      <w:r w:rsidRPr="00843506">
        <w:t>.</w:t>
      </w:r>
    </w:p>
    <w:p w14:paraId="121D914F" w14:textId="77777777" w:rsidR="00626F95" w:rsidRPr="00843506" w:rsidRDefault="00626F95" w:rsidP="0064232F">
      <w:pPr>
        <w:pStyle w:val="a6"/>
        <w:rPr>
          <w:sz w:val="24"/>
          <w:szCs w:val="24"/>
        </w:rPr>
      </w:pPr>
    </w:p>
    <w:p w14:paraId="3CBA2857" w14:textId="09ED179E" w:rsidR="00604266" w:rsidRPr="00843506" w:rsidRDefault="00604266" w:rsidP="00E25619">
      <w:pPr>
        <w:pStyle w:val="2"/>
        <w:numPr>
          <w:ilvl w:val="1"/>
          <w:numId w:val="22"/>
        </w:numPr>
        <w:spacing w:before="0"/>
        <w:ind w:left="0" w:firstLine="0"/>
        <w:jc w:val="center"/>
        <w:rPr>
          <w:caps/>
          <w:sz w:val="24"/>
          <w:szCs w:val="24"/>
        </w:rPr>
      </w:pPr>
      <w:bookmarkStart w:id="10" w:name="_bookmark15"/>
      <w:bookmarkStart w:id="11" w:name="_Toc109664085"/>
      <w:bookmarkEnd w:id="10"/>
      <w:r w:rsidRPr="00843506">
        <w:rPr>
          <w:sz w:val="24"/>
          <w:szCs w:val="24"/>
        </w:rPr>
        <w:t xml:space="preserve">Виды разрешённого использования лесов на территории </w:t>
      </w:r>
      <w:r w:rsidR="000D3F34" w:rsidRPr="00843506">
        <w:rPr>
          <w:sz w:val="24"/>
          <w:szCs w:val="24"/>
        </w:rPr>
        <w:t>городских лесов</w:t>
      </w:r>
      <w:r w:rsidRPr="00843506">
        <w:rPr>
          <w:sz w:val="24"/>
          <w:szCs w:val="24"/>
        </w:rPr>
        <w:t xml:space="preserve"> с распределением по кварталам</w:t>
      </w:r>
      <w:bookmarkEnd w:id="11"/>
    </w:p>
    <w:p w14:paraId="4CAA7676" w14:textId="77777777" w:rsidR="00604266" w:rsidRPr="00843506" w:rsidRDefault="00604266" w:rsidP="0064232F">
      <w:pPr>
        <w:pStyle w:val="a6"/>
        <w:jc w:val="left"/>
        <w:rPr>
          <w:sz w:val="24"/>
          <w:szCs w:val="24"/>
        </w:rPr>
      </w:pPr>
    </w:p>
    <w:p w14:paraId="428F60B6" w14:textId="02E70DAF" w:rsidR="00604266" w:rsidRPr="00843506" w:rsidRDefault="00604266" w:rsidP="0064232F">
      <w:pPr>
        <w:pStyle w:val="a6"/>
        <w:jc w:val="left"/>
        <w:rPr>
          <w:sz w:val="24"/>
          <w:szCs w:val="24"/>
        </w:rPr>
      </w:pPr>
      <w:r w:rsidRPr="00843506">
        <w:rPr>
          <w:sz w:val="24"/>
          <w:szCs w:val="24"/>
        </w:rPr>
        <w:t>В соответствии со ст.25 Лесного кодекса РФ, использование лесов может быть следующих видов:</w:t>
      </w:r>
    </w:p>
    <w:p w14:paraId="38C51135" w14:textId="77777777" w:rsidR="008E7DFA" w:rsidRPr="008E7DFA" w:rsidRDefault="008E7DFA" w:rsidP="008E7DFA">
      <w:pPr>
        <w:pStyle w:val="a6"/>
        <w:ind w:firstLine="709"/>
        <w:rPr>
          <w:sz w:val="24"/>
          <w:szCs w:val="24"/>
        </w:rPr>
      </w:pPr>
      <w:r w:rsidRPr="008E7DFA">
        <w:rPr>
          <w:sz w:val="24"/>
          <w:szCs w:val="24"/>
        </w:rPr>
        <w:t>1) заготовка древесины;</w:t>
      </w:r>
    </w:p>
    <w:p w14:paraId="7B3200A2" w14:textId="77777777" w:rsidR="008E7DFA" w:rsidRPr="008E7DFA" w:rsidRDefault="008E7DFA" w:rsidP="008E7DFA">
      <w:pPr>
        <w:pStyle w:val="a6"/>
        <w:ind w:firstLine="709"/>
        <w:rPr>
          <w:sz w:val="24"/>
          <w:szCs w:val="24"/>
        </w:rPr>
      </w:pPr>
      <w:r w:rsidRPr="008E7DFA">
        <w:rPr>
          <w:sz w:val="24"/>
          <w:szCs w:val="24"/>
        </w:rPr>
        <w:t>2) заготовка живицы;</w:t>
      </w:r>
    </w:p>
    <w:p w14:paraId="484F33A6" w14:textId="77777777" w:rsidR="008E7DFA" w:rsidRPr="008E7DFA" w:rsidRDefault="008E7DFA" w:rsidP="008E7DFA">
      <w:pPr>
        <w:pStyle w:val="a6"/>
        <w:ind w:firstLine="709"/>
        <w:rPr>
          <w:sz w:val="24"/>
          <w:szCs w:val="24"/>
        </w:rPr>
      </w:pPr>
      <w:r w:rsidRPr="008E7DFA">
        <w:rPr>
          <w:sz w:val="24"/>
          <w:szCs w:val="24"/>
        </w:rPr>
        <w:t xml:space="preserve">3) заготовка и сбор </w:t>
      </w:r>
      <w:proofErr w:type="spellStart"/>
      <w:r w:rsidRPr="008E7DFA">
        <w:rPr>
          <w:sz w:val="24"/>
          <w:szCs w:val="24"/>
        </w:rPr>
        <w:t>недревесных</w:t>
      </w:r>
      <w:proofErr w:type="spellEnd"/>
      <w:r w:rsidRPr="008E7DFA">
        <w:rPr>
          <w:sz w:val="24"/>
          <w:szCs w:val="24"/>
        </w:rPr>
        <w:t xml:space="preserve"> лесных ресурсов;</w:t>
      </w:r>
    </w:p>
    <w:p w14:paraId="217D3741" w14:textId="77777777" w:rsidR="008E7DFA" w:rsidRPr="008E7DFA" w:rsidRDefault="008E7DFA" w:rsidP="008E7DFA">
      <w:pPr>
        <w:pStyle w:val="a6"/>
        <w:ind w:firstLine="709"/>
        <w:rPr>
          <w:sz w:val="24"/>
          <w:szCs w:val="24"/>
        </w:rPr>
      </w:pPr>
      <w:r w:rsidRPr="008E7DFA">
        <w:rPr>
          <w:sz w:val="24"/>
          <w:szCs w:val="24"/>
        </w:rPr>
        <w:t>4) заготовка пищевых лесных ресурсов и сбор лекарственных растений;</w:t>
      </w:r>
    </w:p>
    <w:p w14:paraId="5BBD8B2F" w14:textId="77777777" w:rsidR="008E7DFA" w:rsidRPr="008E7DFA" w:rsidRDefault="008E7DFA" w:rsidP="008E7DFA">
      <w:pPr>
        <w:pStyle w:val="a6"/>
        <w:ind w:firstLine="709"/>
        <w:rPr>
          <w:sz w:val="24"/>
          <w:szCs w:val="24"/>
        </w:rPr>
      </w:pPr>
      <w:r w:rsidRPr="008E7DFA">
        <w:rPr>
          <w:sz w:val="24"/>
          <w:szCs w:val="24"/>
        </w:rPr>
        <w:t>5) осуществление видов деятельности в сфере охотничьего хозяйства;</w:t>
      </w:r>
    </w:p>
    <w:p w14:paraId="20FD5433" w14:textId="77777777" w:rsidR="008E7DFA" w:rsidRPr="008E7DFA" w:rsidRDefault="008E7DFA" w:rsidP="008E7DFA">
      <w:pPr>
        <w:pStyle w:val="a6"/>
        <w:ind w:firstLine="709"/>
        <w:rPr>
          <w:sz w:val="24"/>
          <w:szCs w:val="24"/>
        </w:rPr>
      </w:pPr>
      <w:r w:rsidRPr="008E7DFA">
        <w:rPr>
          <w:sz w:val="24"/>
          <w:szCs w:val="24"/>
        </w:rPr>
        <w:t>6) ведение сельского хозяйства;</w:t>
      </w:r>
    </w:p>
    <w:p w14:paraId="3193F09C" w14:textId="77777777" w:rsidR="008E7DFA" w:rsidRPr="008E7DFA" w:rsidRDefault="008E7DFA" w:rsidP="008E7DFA">
      <w:pPr>
        <w:pStyle w:val="a6"/>
        <w:ind w:firstLine="709"/>
        <w:rPr>
          <w:sz w:val="24"/>
          <w:szCs w:val="24"/>
        </w:rPr>
      </w:pPr>
      <w:r w:rsidRPr="008E7DFA">
        <w:rPr>
          <w:sz w:val="24"/>
          <w:szCs w:val="24"/>
        </w:rPr>
        <w:t>6.1) осуществление рыболовства, за исключением любительского рыболовства;</w:t>
      </w:r>
    </w:p>
    <w:p w14:paraId="3DBE7762" w14:textId="77777777" w:rsidR="008E7DFA" w:rsidRPr="008E7DFA" w:rsidRDefault="008E7DFA" w:rsidP="008E7DFA">
      <w:pPr>
        <w:pStyle w:val="a6"/>
        <w:ind w:firstLine="709"/>
        <w:rPr>
          <w:sz w:val="24"/>
          <w:szCs w:val="24"/>
        </w:rPr>
      </w:pPr>
      <w:r w:rsidRPr="008E7DFA">
        <w:rPr>
          <w:sz w:val="24"/>
          <w:szCs w:val="24"/>
        </w:rPr>
        <w:t>7) осуществление научно-исследовательской деятельности, образовательной деятельности;</w:t>
      </w:r>
    </w:p>
    <w:p w14:paraId="4EF6ACFD" w14:textId="77777777" w:rsidR="008E7DFA" w:rsidRPr="008E7DFA" w:rsidRDefault="008E7DFA" w:rsidP="008E7DFA">
      <w:pPr>
        <w:pStyle w:val="a6"/>
        <w:ind w:firstLine="709"/>
        <w:rPr>
          <w:sz w:val="24"/>
          <w:szCs w:val="24"/>
        </w:rPr>
      </w:pPr>
      <w:r w:rsidRPr="008E7DFA">
        <w:rPr>
          <w:sz w:val="24"/>
          <w:szCs w:val="24"/>
        </w:rPr>
        <w:t>8) осуществление рекреационной деятельности;</w:t>
      </w:r>
    </w:p>
    <w:p w14:paraId="68573D33" w14:textId="77777777" w:rsidR="008E7DFA" w:rsidRPr="008E7DFA" w:rsidRDefault="008E7DFA" w:rsidP="008E7DFA">
      <w:pPr>
        <w:pStyle w:val="a6"/>
        <w:ind w:firstLine="709"/>
        <w:rPr>
          <w:sz w:val="24"/>
          <w:szCs w:val="24"/>
        </w:rPr>
      </w:pPr>
      <w:r w:rsidRPr="008E7DFA">
        <w:rPr>
          <w:sz w:val="24"/>
          <w:szCs w:val="24"/>
        </w:rPr>
        <w:t>9) создание лесных плантаций и их эксплуатация;</w:t>
      </w:r>
    </w:p>
    <w:p w14:paraId="75D3BED1" w14:textId="77777777" w:rsidR="008E7DFA" w:rsidRPr="008E7DFA" w:rsidRDefault="008E7DFA" w:rsidP="008E7DFA">
      <w:pPr>
        <w:pStyle w:val="a6"/>
        <w:ind w:firstLine="709"/>
        <w:rPr>
          <w:sz w:val="24"/>
          <w:szCs w:val="24"/>
        </w:rPr>
      </w:pPr>
      <w:r w:rsidRPr="008E7DFA">
        <w:rPr>
          <w:sz w:val="24"/>
          <w:szCs w:val="24"/>
        </w:rPr>
        <w:t>10) выращивание лесных плодовых, ягодных, декоративных растений, лекарственных растений;</w:t>
      </w:r>
    </w:p>
    <w:p w14:paraId="574C4A57" w14:textId="77777777" w:rsidR="008E7DFA" w:rsidRPr="008E7DFA" w:rsidRDefault="008E7DFA" w:rsidP="008E7DFA">
      <w:pPr>
        <w:pStyle w:val="a6"/>
        <w:ind w:firstLine="709"/>
        <w:rPr>
          <w:sz w:val="24"/>
          <w:szCs w:val="24"/>
        </w:rPr>
      </w:pPr>
      <w:r w:rsidRPr="008E7DFA">
        <w:rPr>
          <w:sz w:val="24"/>
          <w:szCs w:val="24"/>
        </w:rPr>
        <w:t>10.1) создание лесных питомников и их эксплуатация;</w:t>
      </w:r>
    </w:p>
    <w:p w14:paraId="6E2480D3" w14:textId="77777777" w:rsidR="008E7DFA" w:rsidRPr="008E7DFA" w:rsidRDefault="008E7DFA" w:rsidP="008E7DFA">
      <w:pPr>
        <w:pStyle w:val="a6"/>
        <w:ind w:firstLine="709"/>
        <w:rPr>
          <w:sz w:val="24"/>
          <w:szCs w:val="24"/>
        </w:rPr>
      </w:pPr>
      <w:r w:rsidRPr="008E7DFA">
        <w:rPr>
          <w:sz w:val="24"/>
          <w:szCs w:val="24"/>
        </w:rPr>
        <w:t>11) осуществление геологического изучения недр, разведка и добыча полезных ископаемых;</w:t>
      </w:r>
    </w:p>
    <w:p w14:paraId="208399F5" w14:textId="77777777" w:rsidR="008E7DFA" w:rsidRPr="008E7DFA" w:rsidRDefault="008E7DFA" w:rsidP="008E7DFA">
      <w:pPr>
        <w:pStyle w:val="a6"/>
        <w:ind w:firstLine="709"/>
        <w:rPr>
          <w:sz w:val="24"/>
          <w:szCs w:val="24"/>
        </w:rPr>
      </w:pPr>
      <w:r w:rsidRPr="008E7DFA">
        <w:rPr>
          <w:sz w:val="24"/>
          <w:szCs w:val="24"/>
        </w:rPr>
        <w:t>12) строительство и эксплуатация водохранилищ и иных искусственных водных объектов, создание и расширение морских и речных портов, строительство, реконструкция и эксплуатация гидротехнических сооружений;</w:t>
      </w:r>
    </w:p>
    <w:p w14:paraId="3045E31D" w14:textId="77777777" w:rsidR="008E7DFA" w:rsidRPr="008E7DFA" w:rsidRDefault="008E7DFA" w:rsidP="008E7DFA">
      <w:pPr>
        <w:pStyle w:val="a6"/>
        <w:ind w:firstLine="709"/>
        <w:rPr>
          <w:sz w:val="24"/>
          <w:szCs w:val="24"/>
        </w:rPr>
      </w:pPr>
      <w:r w:rsidRPr="008E7DFA">
        <w:rPr>
          <w:sz w:val="24"/>
          <w:szCs w:val="24"/>
        </w:rPr>
        <w:t>13) строительство, реконструкция, эксплуатация линейных объектов;</w:t>
      </w:r>
    </w:p>
    <w:p w14:paraId="1F5E6A7A" w14:textId="77777777" w:rsidR="008E7DFA" w:rsidRPr="008E7DFA" w:rsidRDefault="008E7DFA" w:rsidP="008E7DFA">
      <w:pPr>
        <w:pStyle w:val="a6"/>
        <w:ind w:firstLine="709"/>
        <w:rPr>
          <w:sz w:val="24"/>
          <w:szCs w:val="24"/>
        </w:rPr>
      </w:pPr>
      <w:r w:rsidRPr="008E7DFA">
        <w:rPr>
          <w:sz w:val="24"/>
          <w:szCs w:val="24"/>
        </w:rPr>
        <w:t>14) создание и эксплуатация объектов лесоперерабатывающей инфраструктуры;</w:t>
      </w:r>
    </w:p>
    <w:p w14:paraId="2D522F2D" w14:textId="77777777" w:rsidR="008E7DFA" w:rsidRPr="008E7DFA" w:rsidRDefault="008E7DFA" w:rsidP="008E7DFA">
      <w:pPr>
        <w:pStyle w:val="a6"/>
        <w:ind w:firstLine="709"/>
        <w:rPr>
          <w:sz w:val="24"/>
          <w:szCs w:val="24"/>
        </w:rPr>
      </w:pPr>
      <w:r w:rsidRPr="008E7DFA">
        <w:rPr>
          <w:sz w:val="24"/>
          <w:szCs w:val="24"/>
        </w:rPr>
        <w:t>15) осуществление религиозной деятельности;</w:t>
      </w:r>
    </w:p>
    <w:p w14:paraId="50D41390" w14:textId="44E8AC3C" w:rsidR="00604266" w:rsidRPr="00843506" w:rsidRDefault="008E7DFA" w:rsidP="008E7DFA">
      <w:pPr>
        <w:pStyle w:val="a6"/>
        <w:ind w:firstLine="709"/>
        <w:rPr>
          <w:sz w:val="24"/>
          <w:szCs w:val="24"/>
        </w:rPr>
      </w:pPr>
      <w:r w:rsidRPr="008E7DFA">
        <w:rPr>
          <w:sz w:val="24"/>
          <w:szCs w:val="24"/>
        </w:rPr>
        <w:t>16) иные виды, определенные в соответствии с частью 2 статьи 6 настоящего Кодекса.</w:t>
      </w:r>
    </w:p>
    <w:p w14:paraId="1C3AC064" w14:textId="77777777" w:rsidR="007F4F5E" w:rsidRPr="00843506" w:rsidRDefault="007F4F5E" w:rsidP="00922E78">
      <w:pPr>
        <w:ind w:left="66" w:firstLine="643"/>
      </w:pPr>
      <w:r w:rsidRPr="00843506">
        <w:t>Применительно к городским лесам ст. 116 Лесного кодекса РФ запрещается:</w:t>
      </w:r>
    </w:p>
    <w:p w14:paraId="6FCF0D25" w14:textId="02377D00" w:rsidR="00826D2A" w:rsidRPr="00826D2A" w:rsidRDefault="00826D2A" w:rsidP="00695A92">
      <w:pPr>
        <w:pStyle w:val="a8"/>
        <w:numPr>
          <w:ilvl w:val="0"/>
          <w:numId w:val="83"/>
        </w:numPr>
        <w:ind w:left="426"/>
      </w:pPr>
      <w:r w:rsidRPr="00826D2A">
        <w:t xml:space="preserve">использование токсичных химических препаратов; </w:t>
      </w:r>
    </w:p>
    <w:p w14:paraId="75382578" w14:textId="25C31C54" w:rsidR="00826D2A" w:rsidRPr="00826D2A" w:rsidRDefault="00826D2A" w:rsidP="00695A92">
      <w:pPr>
        <w:pStyle w:val="a8"/>
        <w:numPr>
          <w:ilvl w:val="0"/>
          <w:numId w:val="83"/>
        </w:numPr>
        <w:ind w:left="426"/>
      </w:pPr>
      <w:r w:rsidRPr="00826D2A">
        <w:t xml:space="preserve">осуществление видов деятельности в сфере охотничьего хозяйства; </w:t>
      </w:r>
    </w:p>
    <w:p w14:paraId="0602757E" w14:textId="49228641" w:rsidR="00826D2A" w:rsidRPr="00826D2A" w:rsidRDefault="00826D2A" w:rsidP="00695A92">
      <w:pPr>
        <w:pStyle w:val="a8"/>
        <w:numPr>
          <w:ilvl w:val="0"/>
          <w:numId w:val="83"/>
        </w:numPr>
        <w:ind w:left="426"/>
      </w:pPr>
      <w:r w:rsidRPr="00826D2A">
        <w:t xml:space="preserve">ведение сельского хозяйства; </w:t>
      </w:r>
    </w:p>
    <w:p w14:paraId="276210DB" w14:textId="4C853DE2" w:rsidR="00826D2A" w:rsidRPr="00826D2A" w:rsidRDefault="00826D2A" w:rsidP="00695A92">
      <w:pPr>
        <w:pStyle w:val="a8"/>
        <w:numPr>
          <w:ilvl w:val="0"/>
          <w:numId w:val="83"/>
        </w:numPr>
        <w:ind w:left="426"/>
      </w:pPr>
      <w:r w:rsidRPr="00826D2A">
        <w:t xml:space="preserve">разведка и добыча полезных ископаемых; </w:t>
      </w:r>
    </w:p>
    <w:p w14:paraId="782D703B" w14:textId="2EA3F1E0" w:rsidR="00826D2A" w:rsidRPr="00826D2A" w:rsidRDefault="00826D2A" w:rsidP="00695A92">
      <w:pPr>
        <w:pStyle w:val="a8"/>
        <w:numPr>
          <w:ilvl w:val="0"/>
          <w:numId w:val="83"/>
        </w:numPr>
        <w:ind w:left="426"/>
      </w:pPr>
      <w:r w:rsidRPr="00826D2A">
        <w:t xml:space="preserve">строительство объектов капитального строительства, за исключением велосипедных и беговых дорожек и гидротехнических сооружений. </w:t>
      </w:r>
    </w:p>
    <w:p w14:paraId="03772C5A" w14:textId="77777777" w:rsidR="008E7DFA" w:rsidRDefault="008E7DFA" w:rsidP="0064232F">
      <w:pPr>
        <w:pStyle w:val="a6"/>
        <w:rPr>
          <w:sz w:val="24"/>
          <w:szCs w:val="24"/>
        </w:rPr>
      </w:pPr>
      <w:r w:rsidRPr="008E7DFA">
        <w:rPr>
          <w:sz w:val="24"/>
          <w:szCs w:val="24"/>
        </w:rPr>
        <w:t xml:space="preserve">Создание и эксплуатация лесоперерабатывающей инфраструктуры запрещается в защитных </w:t>
      </w:r>
      <w:r w:rsidRPr="008E7DFA">
        <w:rPr>
          <w:sz w:val="24"/>
          <w:szCs w:val="24"/>
        </w:rPr>
        <w:lastRenderedPageBreak/>
        <w:t>лесах</w:t>
      </w:r>
      <w:r>
        <w:rPr>
          <w:sz w:val="24"/>
          <w:szCs w:val="24"/>
        </w:rPr>
        <w:t>.</w:t>
      </w:r>
    </w:p>
    <w:p w14:paraId="72FF6B7A" w14:textId="2BB96C29" w:rsidR="00604266" w:rsidRPr="00843506" w:rsidRDefault="007F4F5E" w:rsidP="0064232F">
      <w:pPr>
        <w:pStyle w:val="a6"/>
        <w:rPr>
          <w:sz w:val="24"/>
          <w:szCs w:val="24"/>
        </w:rPr>
      </w:pPr>
      <w:r w:rsidRPr="00843506">
        <w:rPr>
          <w:sz w:val="24"/>
          <w:szCs w:val="24"/>
        </w:rPr>
        <w:t>Ограничения по видам пользования на территори</w:t>
      </w:r>
      <w:r w:rsidR="008C12E8" w:rsidRPr="00843506">
        <w:rPr>
          <w:sz w:val="24"/>
          <w:szCs w:val="24"/>
        </w:rPr>
        <w:t xml:space="preserve">и городских лесов </w:t>
      </w:r>
      <w:r w:rsidR="00626F95" w:rsidRPr="00843506">
        <w:rPr>
          <w:sz w:val="24"/>
          <w:szCs w:val="24"/>
        </w:rPr>
        <w:t>МО «Город Усолье-Сибирское»</w:t>
      </w:r>
      <w:r w:rsidRPr="00843506">
        <w:rPr>
          <w:sz w:val="24"/>
          <w:szCs w:val="24"/>
        </w:rPr>
        <w:t xml:space="preserve"> устанавливаются с учётом особенностей защитны</w:t>
      </w:r>
      <w:r w:rsidR="008C12E8" w:rsidRPr="00843506">
        <w:rPr>
          <w:sz w:val="24"/>
          <w:szCs w:val="24"/>
        </w:rPr>
        <w:t>х лесов</w:t>
      </w:r>
      <w:r w:rsidR="00626F95" w:rsidRPr="00843506">
        <w:rPr>
          <w:sz w:val="24"/>
          <w:szCs w:val="24"/>
        </w:rPr>
        <w:t xml:space="preserve">. </w:t>
      </w:r>
      <w:r w:rsidR="00645C90" w:rsidRPr="00843506">
        <w:rPr>
          <w:sz w:val="24"/>
          <w:szCs w:val="24"/>
        </w:rPr>
        <w:t>В таблице 1.2.1</w:t>
      </w:r>
      <w:r w:rsidR="00604266" w:rsidRPr="00843506">
        <w:rPr>
          <w:sz w:val="24"/>
          <w:szCs w:val="24"/>
        </w:rPr>
        <w:t xml:space="preserve"> перечислены виды разрешённого использования лесов с перечнем кварталов, в которых допускаются указанные виды использования и площади, на которых оно возможно.</w:t>
      </w:r>
    </w:p>
    <w:p w14:paraId="4BCB244D" w14:textId="77777777" w:rsidR="007A5409" w:rsidRPr="00843506" w:rsidRDefault="007A5409" w:rsidP="0064232F">
      <w:pPr>
        <w:pStyle w:val="a6"/>
        <w:ind w:firstLine="0"/>
        <w:rPr>
          <w:sz w:val="24"/>
          <w:szCs w:val="24"/>
        </w:rPr>
      </w:pPr>
    </w:p>
    <w:p w14:paraId="4B3C76EA" w14:textId="408069E3" w:rsidR="007A5409" w:rsidRPr="00843506" w:rsidRDefault="00645C90" w:rsidP="0064232F">
      <w:pPr>
        <w:pStyle w:val="a6"/>
        <w:ind w:firstLine="0"/>
        <w:jc w:val="center"/>
        <w:rPr>
          <w:sz w:val="24"/>
          <w:szCs w:val="24"/>
        </w:rPr>
      </w:pPr>
      <w:r w:rsidRPr="00843506">
        <w:rPr>
          <w:sz w:val="24"/>
          <w:szCs w:val="24"/>
        </w:rPr>
        <w:t>Таблица 1</w:t>
      </w:r>
      <w:r w:rsidR="00A5325F" w:rsidRPr="00843506">
        <w:rPr>
          <w:sz w:val="24"/>
          <w:szCs w:val="24"/>
        </w:rPr>
        <w:t>.</w:t>
      </w:r>
      <w:r w:rsidRPr="00843506">
        <w:rPr>
          <w:sz w:val="24"/>
          <w:szCs w:val="24"/>
        </w:rPr>
        <w:t>2.1</w:t>
      </w:r>
      <w:r w:rsidR="007A5409" w:rsidRPr="00843506">
        <w:rPr>
          <w:sz w:val="24"/>
          <w:szCs w:val="24"/>
        </w:rPr>
        <w:t xml:space="preserve"> – Виды разрешённого использования лесов</w:t>
      </w:r>
    </w:p>
    <w:p w14:paraId="196AF106" w14:textId="77777777" w:rsidR="00F46E0A" w:rsidRPr="00843506" w:rsidRDefault="00F46E0A" w:rsidP="0064232F">
      <w:pPr>
        <w:pStyle w:val="a6"/>
        <w:ind w:firstLine="0"/>
        <w:jc w:val="center"/>
        <w:rPr>
          <w:sz w:val="24"/>
          <w:szCs w:val="24"/>
        </w:rPr>
      </w:pPr>
    </w:p>
    <w:tbl>
      <w:tblPr>
        <w:tblStyle w:val="ae"/>
        <w:tblW w:w="0" w:type="auto"/>
        <w:tblLook w:val="04A0" w:firstRow="1" w:lastRow="0" w:firstColumn="1" w:lastColumn="0" w:noHBand="0" w:noVBand="1"/>
      </w:tblPr>
      <w:tblGrid>
        <w:gridCol w:w="4248"/>
        <w:gridCol w:w="1843"/>
        <w:gridCol w:w="2126"/>
        <w:gridCol w:w="1982"/>
      </w:tblGrid>
      <w:tr w:rsidR="007A5409" w:rsidRPr="00843506" w14:paraId="602AB9DA" w14:textId="77777777" w:rsidTr="000D3F34">
        <w:trPr>
          <w:tblHeader/>
        </w:trPr>
        <w:tc>
          <w:tcPr>
            <w:tcW w:w="4248" w:type="dxa"/>
            <w:vAlign w:val="center"/>
          </w:tcPr>
          <w:p w14:paraId="55A6387F" w14:textId="77777777" w:rsidR="007A5409" w:rsidRPr="00843506" w:rsidRDefault="007A5409" w:rsidP="0064232F">
            <w:pPr>
              <w:pStyle w:val="a6"/>
              <w:ind w:firstLine="0"/>
              <w:jc w:val="center"/>
              <w:rPr>
                <w:sz w:val="24"/>
                <w:szCs w:val="24"/>
              </w:rPr>
            </w:pPr>
            <w:r w:rsidRPr="00843506">
              <w:rPr>
                <w:sz w:val="24"/>
                <w:szCs w:val="24"/>
              </w:rPr>
              <w:t>Виды разрешённого использования лесов</w:t>
            </w:r>
          </w:p>
        </w:tc>
        <w:tc>
          <w:tcPr>
            <w:tcW w:w="1843" w:type="dxa"/>
            <w:vAlign w:val="center"/>
          </w:tcPr>
          <w:p w14:paraId="64D2503A" w14:textId="77777777" w:rsidR="007A5409" w:rsidRPr="00843506" w:rsidRDefault="007A5409" w:rsidP="0064232F">
            <w:pPr>
              <w:pStyle w:val="a6"/>
              <w:ind w:firstLine="0"/>
              <w:jc w:val="center"/>
              <w:rPr>
                <w:sz w:val="24"/>
                <w:szCs w:val="24"/>
              </w:rPr>
            </w:pPr>
            <w:r w:rsidRPr="00843506">
              <w:rPr>
                <w:sz w:val="24"/>
                <w:szCs w:val="24"/>
              </w:rPr>
              <w:t>Наименование участкового лесничества</w:t>
            </w:r>
          </w:p>
        </w:tc>
        <w:tc>
          <w:tcPr>
            <w:tcW w:w="2126" w:type="dxa"/>
            <w:vAlign w:val="center"/>
          </w:tcPr>
          <w:p w14:paraId="735CB714" w14:textId="77777777" w:rsidR="007A5409" w:rsidRPr="00843506" w:rsidRDefault="007A5409" w:rsidP="0064232F">
            <w:pPr>
              <w:pStyle w:val="a6"/>
              <w:ind w:firstLine="0"/>
              <w:jc w:val="center"/>
              <w:rPr>
                <w:sz w:val="24"/>
                <w:szCs w:val="24"/>
              </w:rPr>
            </w:pPr>
            <w:r w:rsidRPr="00843506">
              <w:rPr>
                <w:sz w:val="24"/>
                <w:szCs w:val="24"/>
              </w:rPr>
              <w:t>Перечень кварталов или их частей</w:t>
            </w:r>
          </w:p>
        </w:tc>
        <w:tc>
          <w:tcPr>
            <w:tcW w:w="1982" w:type="dxa"/>
            <w:vAlign w:val="center"/>
          </w:tcPr>
          <w:p w14:paraId="46E87DB1" w14:textId="77777777" w:rsidR="007A5409" w:rsidRPr="00843506" w:rsidRDefault="007A5409" w:rsidP="0064232F">
            <w:pPr>
              <w:pStyle w:val="a6"/>
              <w:ind w:firstLine="0"/>
              <w:jc w:val="center"/>
              <w:rPr>
                <w:sz w:val="24"/>
                <w:szCs w:val="24"/>
              </w:rPr>
            </w:pPr>
            <w:r w:rsidRPr="00843506">
              <w:rPr>
                <w:sz w:val="24"/>
                <w:szCs w:val="24"/>
              </w:rPr>
              <w:t>Площадь, га</w:t>
            </w:r>
          </w:p>
        </w:tc>
      </w:tr>
      <w:tr w:rsidR="00243DB8" w:rsidRPr="00843506" w14:paraId="79A94A7E" w14:textId="77777777" w:rsidTr="00871144">
        <w:tc>
          <w:tcPr>
            <w:tcW w:w="4248" w:type="dxa"/>
            <w:vAlign w:val="center"/>
          </w:tcPr>
          <w:p w14:paraId="6228D621" w14:textId="77777777" w:rsidR="00243DB8" w:rsidRPr="00843506" w:rsidRDefault="00243DB8" w:rsidP="0064232F">
            <w:pPr>
              <w:pStyle w:val="a6"/>
              <w:ind w:firstLine="0"/>
              <w:jc w:val="left"/>
              <w:rPr>
                <w:sz w:val="24"/>
                <w:szCs w:val="24"/>
              </w:rPr>
            </w:pPr>
            <w:r w:rsidRPr="00843506">
              <w:rPr>
                <w:sz w:val="24"/>
                <w:szCs w:val="24"/>
              </w:rPr>
              <w:t>Заготовка древесины</w:t>
            </w:r>
          </w:p>
        </w:tc>
        <w:tc>
          <w:tcPr>
            <w:tcW w:w="1843" w:type="dxa"/>
            <w:vMerge w:val="restart"/>
            <w:vAlign w:val="center"/>
          </w:tcPr>
          <w:p w14:paraId="53ABAC71" w14:textId="77777777" w:rsidR="00243DB8" w:rsidRPr="00843506" w:rsidRDefault="00243DB8" w:rsidP="0064232F">
            <w:pPr>
              <w:pStyle w:val="a6"/>
              <w:ind w:firstLine="0"/>
              <w:jc w:val="center"/>
              <w:rPr>
                <w:sz w:val="24"/>
                <w:szCs w:val="24"/>
              </w:rPr>
            </w:pPr>
            <w:r w:rsidRPr="00843506">
              <w:rPr>
                <w:sz w:val="24"/>
                <w:szCs w:val="24"/>
              </w:rPr>
              <w:t>Без деления на участковые лесничества</w:t>
            </w:r>
          </w:p>
        </w:tc>
        <w:tc>
          <w:tcPr>
            <w:tcW w:w="2126" w:type="dxa"/>
            <w:vAlign w:val="center"/>
          </w:tcPr>
          <w:p w14:paraId="7C035FF0" w14:textId="6CE13FDC" w:rsidR="00243DB8" w:rsidRPr="00843506" w:rsidRDefault="00626F95" w:rsidP="0064232F">
            <w:pPr>
              <w:pStyle w:val="a6"/>
              <w:ind w:firstLine="0"/>
              <w:jc w:val="center"/>
              <w:rPr>
                <w:sz w:val="24"/>
                <w:szCs w:val="24"/>
              </w:rPr>
            </w:pPr>
            <w:r w:rsidRPr="00843506">
              <w:rPr>
                <w:sz w:val="24"/>
                <w:szCs w:val="24"/>
              </w:rPr>
              <w:t>–</w:t>
            </w:r>
          </w:p>
        </w:tc>
        <w:tc>
          <w:tcPr>
            <w:tcW w:w="1982" w:type="dxa"/>
          </w:tcPr>
          <w:p w14:paraId="288461D1" w14:textId="77777777" w:rsidR="00243DB8" w:rsidRPr="00843506" w:rsidRDefault="00243DB8" w:rsidP="0064232F">
            <w:pPr>
              <w:pStyle w:val="a6"/>
              <w:ind w:firstLine="0"/>
              <w:jc w:val="center"/>
              <w:rPr>
                <w:sz w:val="24"/>
                <w:szCs w:val="24"/>
              </w:rPr>
            </w:pPr>
          </w:p>
        </w:tc>
      </w:tr>
      <w:tr w:rsidR="006868D8" w:rsidRPr="00843506" w14:paraId="14D7568E" w14:textId="77777777" w:rsidTr="00871144">
        <w:tc>
          <w:tcPr>
            <w:tcW w:w="4248" w:type="dxa"/>
            <w:vAlign w:val="center"/>
          </w:tcPr>
          <w:p w14:paraId="6E9BAD1F" w14:textId="77777777" w:rsidR="006868D8" w:rsidRPr="00843506" w:rsidRDefault="006868D8" w:rsidP="0064232F">
            <w:pPr>
              <w:pStyle w:val="a6"/>
              <w:ind w:firstLine="0"/>
              <w:jc w:val="left"/>
              <w:rPr>
                <w:sz w:val="24"/>
                <w:szCs w:val="24"/>
              </w:rPr>
            </w:pPr>
            <w:r w:rsidRPr="00843506">
              <w:rPr>
                <w:sz w:val="24"/>
                <w:szCs w:val="24"/>
              </w:rPr>
              <w:t xml:space="preserve">Заготовка и сбор </w:t>
            </w:r>
            <w:proofErr w:type="spellStart"/>
            <w:r w:rsidRPr="00843506">
              <w:rPr>
                <w:sz w:val="24"/>
                <w:szCs w:val="24"/>
              </w:rPr>
              <w:t>недревесных</w:t>
            </w:r>
            <w:proofErr w:type="spellEnd"/>
            <w:r w:rsidRPr="00843506">
              <w:rPr>
                <w:sz w:val="24"/>
                <w:szCs w:val="24"/>
              </w:rPr>
              <w:t xml:space="preserve"> лесных ресурсов</w:t>
            </w:r>
          </w:p>
        </w:tc>
        <w:tc>
          <w:tcPr>
            <w:tcW w:w="1843" w:type="dxa"/>
            <w:vMerge/>
          </w:tcPr>
          <w:p w14:paraId="654D6716" w14:textId="77777777" w:rsidR="006868D8" w:rsidRPr="00843506" w:rsidRDefault="006868D8" w:rsidP="0064232F">
            <w:pPr>
              <w:pStyle w:val="a6"/>
              <w:ind w:firstLine="0"/>
              <w:jc w:val="center"/>
              <w:rPr>
                <w:sz w:val="24"/>
                <w:szCs w:val="24"/>
              </w:rPr>
            </w:pPr>
          </w:p>
        </w:tc>
        <w:tc>
          <w:tcPr>
            <w:tcW w:w="2126" w:type="dxa"/>
            <w:vAlign w:val="center"/>
          </w:tcPr>
          <w:p w14:paraId="65789553" w14:textId="2FDEAA7C" w:rsidR="006868D8" w:rsidRPr="00843506" w:rsidRDefault="00626F95" w:rsidP="0064232F">
            <w:pPr>
              <w:pStyle w:val="a6"/>
              <w:ind w:firstLine="0"/>
              <w:jc w:val="center"/>
              <w:rPr>
                <w:sz w:val="24"/>
                <w:szCs w:val="24"/>
              </w:rPr>
            </w:pPr>
            <w:r w:rsidRPr="00843506">
              <w:rPr>
                <w:sz w:val="24"/>
                <w:szCs w:val="24"/>
              </w:rPr>
              <w:t>1-14</w:t>
            </w:r>
          </w:p>
        </w:tc>
        <w:tc>
          <w:tcPr>
            <w:tcW w:w="1982" w:type="dxa"/>
          </w:tcPr>
          <w:p w14:paraId="5E05854A" w14:textId="77777777" w:rsidR="006868D8" w:rsidRPr="00843506" w:rsidRDefault="006868D8" w:rsidP="0064232F">
            <w:pPr>
              <w:pStyle w:val="TableParagraph"/>
              <w:rPr>
                <w:sz w:val="24"/>
                <w:szCs w:val="24"/>
              </w:rPr>
            </w:pPr>
            <w:r w:rsidRPr="00843506">
              <w:rPr>
                <w:sz w:val="24"/>
                <w:szCs w:val="24"/>
              </w:rPr>
              <w:t>Покрытые</w:t>
            </w:r>
            <w:r w:rsidRPr="00843506">
              <w:rPr>
                <w:spacing w:val="-15"/>
                <w:sz w:val="24"/>
                <w:szCs w:val="24"/>
              </w:rPr>
              <w:t xml:space="preserve"> </w:t>
            </w:r>
            <w:r w:rsidRPr="00843506">
              <w:rPr>
                <w:sz w:val="24"/>
                <w:szCs w:val="24"/>
              </w:rPr>
              <w:t>лесом</w:t>
            </w:r>
            <w:r w:rsidRPr="00843506">
              <w:rPr>
                <w:spacing w:val="-14"/>
                <w:sz w:val="24"/>
                <w:szCs w:val="24"/>
              </w:rPr>
              <w:t xml:space="preserve"> </w:t>
            </w:r>
            <w:r w:rsidRPr="00843506">
              <w:rPr>
                <w:sz w:val="24"/>
                <w:szCs w:val="24"/>
              </w:rPr>
              <w:t>земли</w:t>
            </w:r>
            <w:r w:rsidRPr="00843506">
              <w:rPr>
                <w:spacing w:val="-11"/>
                <w:sz w:val="24"/>
                <w:szCs w:val="24"/>
              </w:rPr>
              <w:t xml:space="preserve"> </w:t>
            </w:r>
            <w:r w:rsidRPr="00843506">
              <w:rPr>
                <w:sz w:val="24"/>
                <w:szCs w:val="24"/>
              </w:rPr>
              <w:t>+ вырубки</w:t>
            </w:r>
          </w:p>
        </w:tc>
      </w:tr>
      <w:tr w:rsidR="006868D8" w:rsidRPr="00843506" w14:paraId="00B25145" w14:textId="77777777" w:rsidTr="00871144">
        <w:tc>
          <w:tcPr>
            <w:tcW w:w="4248" w:type="dxa"/>
            <w:vAlign w:val="center"/>
          </w:tcPr>
          <w:p w14:paraId="242043EE" w14:textId="77777777" w:rsidR="006868D8" w:rsidRPr="00843506" w:rsidRDefault="006868D8" w:rsidP="0064232F">
            <w:pPr>
              <w:pStyle w:val="a6"/>
              <w:ind w:firstLine="0"/>
              <w:jc w:val="left"/>
              <w:rPr>
                <w:sz w:val="24"/>
                <w:szCs w:val="24"/>
              </w:rPr>
            </w:pPr>
            <w:r w:rsidRPr="00843506">
              <w:rPr>
                <w:sz w:val="24"/>
                <w:szCs w:val="24"/>
              </w:rPr>
              <w:t>Заготовка пищевых лесных ресурсов и сбор лекарственных растений</w:t>
            </w:r>
          </w:p>
        </w:tc>
        <w:tc>
          <w:tcPr>
            <w:tcW w:w="1843" w:type="dxa"/>
            <w:vMerge/>
          </w:tcPr>
          <w:p w14:paraId="04DAB9BC" w14:textId="77777777" w:rsidR="006868D8" w:rsidRPr="00843506" w:rsidRDefault="006868D8" w:rsidP="0064232F">
            <w:pPr>
              <w:pStyle w:val="a6"/>
              <w:ind w:firstLine="0"/>
              <w:jc w:val="center"/>
              <w:rPr>
                <w:sz w:val="24"/>
                <w:szCs w:val="24"/>
              </w:rPr>
            </w:pPr>
          </w:p>
        </w:tc>
        <w:tc>
          <w:tcPr>
            <w:tcW w:w="2126" w:type="dxa"/>
            <w:vAlign w:val="center"/>
          </w:tcPr>
          <w:p w14:paraId="56142495" w14:textId="104B936E" w:rsidR="006868D8" w:rsidRPr="00843506" w:rsidRDefault="00626F95" w:rsidP="0064232F">
            <w:pPr>
              <w:pStyle w:val="a6"/>
              <w:ind w:firstLine="0"/>
              <w:jc w:val="center"/>
              <w:rPr>
                <w:sz w:val="24"/>
                <w:szCs w:val="24"/>
              </w:rPr>
            </w:pPr>
            <w:r w:rsidRPr="00843506">
              <w:rPr>
                <w:sz w:val="24"/>
                <w:szCs w:val="24"/>
              </w:rPr>
              <w:t>1-14</w:t>
            </w:r>
          </w:p>
        </w:tc>
        <w:tc>
          <w:tcPr>
            <w:tcW w:w="1982" w:type="dxa"/>
          </w:tcPr>
          <w:p w14:paraId="5DCC4650" w14:textId="77777777" w:rsidR="006868D8" w:rsidRPr="00843506" w:rsidRDefault="006868D8" w:rsidP="0064232F">
            <w:pPr>
              <w:pStyle w:val="a6"/>
              <w:ind w:firstLine="0"/>
              <w:jc w:val="center"/>
              <w:rPr>
                <w:sz w:val="24"/>
                <w:szCs w:val="24"/>
              </w:rPr>
            </w:pPr>
          </w:p>
        </w:tc>
      </w:tr>
      <w:tr w:rsidR="006868D8" w:rsidRPr="00843506" w14:paraId="7B058B6F" w14:textId="77777777" w:rsidTr="00871144">
        <w:tc>
          <w:tcPr>
            <w:tcW w:w="4248" w:type="dxa"/>
            <w:vAlign w:val="center"/>
          </w:tcPr>
          <w:p w14:paraId="53E46E40" w14:textId="77777777" w:rsidR="006868D8" w:rsidRPr="00843506" w:rsidRDefault="006868D8" w:rsidP="0064232F">
            <w:pPr>
              <w:pStyle w:val="a6"/>
              <w:ind w:firstLine="0"/>
              <w:jc w:val="left"/>
              <w:rPr>
                <w:sz w:val="24"/>
                <w:szCs w:val="24"/>
              </w:rPr>
            </w:pPr>
            <w:r w:rsidRPr="00843506">
              <w:rPr>
                <w:sz w:val="24"/>
                <w:szCs w:val="24"/>
              </w:rPr>
              <w:t>Ведение сельского хозяйства</w:t>
            </w:r>
            <w:r w:rsidRPr="00843506">
              <w:rPr>
                <w:rStyle w:val="af1"/>
                <w:sz w:val="24"/>
                <w:szCs w:val="24"/>
              </w:rPr>
              <w:footnoteReference w:id="1"/>
            </w:r>
          </w:p>
        </w:tc>
        <w:tc>
          <w:tcPr>
            <w:tcW w:w="1843" w:type="dxa"/>
            <w:vMerge/>
          </w:tcPr>
          <w:p w14:paraId="7D667134" w14:textId="77777777" w:rsidR="006868D8" w:rsidRPr="00843506" w:rsidRDefault="006868D8" w:rsidP="0064232F">
            <w:pPr>
              <w:pStyle w:val="a6"/>
              <w:ind w:firstLine="0"/>
              <w:jc w:val="center"/>
              <w:rPr>
                <w:sz w:val="24"/>
                <w:szCs w:val="24"/>
              </w:rPr>
            </w:pPr>
          </w:p>
        </w:tc>
        <w:tc>
          <w:tcPr>
            <w:tcW w:w="2126" w:type="dxa"/>
            <w:vAlign w:val="center"/>
          </w:tcPr>
          <w:p w14:paraId="5E11C908" w14:textId="20C2C2C7" w:rsidR="006868D8" w:rsidRPr="00843506" w:rsidRDefault="00626F95" w:rsidP="0064232F">
            <w:pPr>
              <w:pStyle w:val="a6"/>
              <w:ind w:firstLine="0"/>
              <w:jc w:val="center"/>
              <w:rPr>
                <w:sz w:val="24"/>
                <w:szCs w:val="24"/>
              </w:rPr>
            </w:pPr>
            <w:r w:rsidRPr="00843506">
              <w:rPr>
                <w:sz w:val="24"/>
                <w:szCs w:val="24"/>
              </w:rPr>
              <w:t>–</w:t>
            </w:r>
          </w:p>
        </w:tc>
        <w:tc>
          <w:tcPr>
            <w:tcW w:w="1982" w:type="dxa"/>
            <w:vMerge w:val="restart"/>
          </w:tcPr>
          <w:p w14:paraId="6B5A1C88" w14:textId="77777777" w:rsidR="006868D8" w:rsidRPr="00843506" w:rsidRDefault="006868D8" w:rsidP="0064232F">
            <w:pPr>
              <w:pStyle w:val="a6"/>
              <w:ind w:firstLine="0"/>
              <w:jc w:val="center"/>
              <w:rPr>
                <w:sz w:val="24"/>
                <w:szCs w:val="24"/>
              </w:rPr>
            </w:pPr>
            <w:r w:rsidRPr="00843506">
              <w:rPr>
                <w:sz w:val="24"/>
                <w:szCs w:val="24"/>
              </w:rPr>
              <w:t>Данные уточняются при возникновении</w:t>
            </w:r>
            <w:r w:rsidRPr="00843506">
              <w:rPr>
                <w:spacing w:val="-15"/>
                <w:sz w:val="24"/>
                <w:szCs w:val="24"/>
              </w:rPr>
              <w:t xml:space="preserve"> </w:t>
            </w:r>
            <w:r w:rsidRPr="00843506">
              <w:rPr>
                <w:sz w:val="24"/>
                <w:szCs w:val="24"/>
              </w:rPr>
              <w:t>потребности</w:t>
            </w:r>
          </w:p>
        </w:tc>
      </w:tr>
      <w:tr w:rsidR="006868D8" w:rsidRPr="00843506" w14:paraId="0E7F0915" w14:textId="77777777" w:rsidTr="00871144">
        <w:tc>
          <w:tcPr>
            <w:tcW w:w="4248" w:type="dxa"/>
            <w:vAlign w:val="center"/>
          </w:tcPr>
          <w:p w14:paraId="1EC30F3F" w14:textId="77777777" w:rsidR="006868D8" w:rsidRPr="00843506" w:rsidRDefault="006868D8" w:rsidP="0064232F">
            <w:pPr>
              <w:pStyle w:val="a6"/>
              <w:ind w:firstLine="0"/>
              <w:jc w:val="left"/>
              <w:rPr>
                <w:sz w:val="24"/>
                <w:szCs w:val="24"/>
              </w:rPr>
            </w:pPr>
            <w:r w:rsidRPr="00843506">
              <w:rPr>
                <w:sz w:val="24"/>
                <w:szCs w:val="24"/>
              </w:rPr>
              <w:t>Осуществление рыболовства, за исключением любительского рыболовства</w:t>
            </w:r>
          </w:p>
        </w:tc>
        <w:tc>
          <w:tcPr>
            <w:tcW w:w="1843" w:type="dxa"/>
            <w:vMerge/>
          </w:tcPr>
          <w:p w14:paraId="3C2CA959" w14:textId="77777777" w:rsidR="006868D8" w:rsidRPr="00843506" w:rsidRDefault="006868D8" w:rsidP="0064232F">
            <w:pPr>
              <w:pStyle w:val="a6"/>
              <w:ind w:firstLine="0"/>
              <w:jc w:val="center"/>
              <w:rPr>
                <w:sz w:val="24"/>
                <w:szCs w:val="24"/>
              </w:rPr>
            </w:pPr>
          </w:p>
        </w:tc>
        <w:tc>
          <w:tcPr>
            <w:tcW w:w="2126" w:type="dxa"/>
            <w:vAlign w:val="center"/>
          </w:tcPr>
          <w:p w14:paraId="18697D6C" w14:textId="46172E3D" w:rsidR="006868D8" w:rsidRPr="00843506" w:rsidRDefault="00626F95" w:rsidP="0064232F">
            <w:pPr>
              <w:pStyle w:val="a6"/>
              <w:ind w:firstLine="0"/>
              <w:jc w:val="center"/>
              <w:rPr>
                <w:sz w:val="24"/>
                <w:szCs w:val="24"/>
              </w:rPr>
            </w:pPr>
            <w:r w:rsidRPr="00843506">
              <w:rPr>
                <w:sz w:val="24"/>
                <w:szCs w:val="24"/>
              </w:rPr>
              <w:t>1-14</w:t>
            </w:r>
          </w:p>
        </w:tc>
        <w:tc>
          <w:tcPr>
            <w:tcW w:w="1982" w:type="dxa"/>
            <w:vMerge/>
          </w:tcPr>
          <w:p w14:paraId="21FD53A8" w14:textId="77777777" w:rsidR="006868D8" w:rsidRPr="00843506" w:rsidRDefault="006868D8" w:rsidP="0064232F">
            <w:pPr>
              <w:pStyle w:val="a6"/>
              <w:ind w:firstLine="0"/>
              <w:jc w:val="center"/>
              <w:rPr>
                <w:sz w:val="24"/>
                <w:szCs w:val="24"/>
              </w:rPr>
            </w:pPr>
          </w:p>
        </w:tc>
      </w:tr>
      <w:tr w:rsidR="006868D8" w:rsidRPr="00843506" w14:paraId="1F38DD65" w14:textId="77777777" w:rsidTr="00871144">
        <w:tc>
          <w:tcPr>
            <w:tcW w:w="4248" w:type="dxa"/>
            <w:vAlign w:val="center"/>
          </w:tcPr>
          <w:p w14:paraId="3A8C352F" w14:textId="65CF8409" w:rsidR="006868D8" w:rsidRPr="00843506" w:rsidRDefault="006868D8" w:rsidP="0064232F">
            <w:pPr>
              <w:pStyle w:val="a6"/>
              <w:ind w:firstLine="0"/>
              <w:jc w:val="left"/>
              <w:rPr>
                <w:sz w:val="24"/>
                <w:szCs w:val="24"/>
              </w:rPr>
            </w:pPr>
            <w:r w:rsidRPr="00843506">
              <w:rPr>
                <w:sz w:val="24"/>
                <w:szCs w:val="24"/>
              </w:rPr>
              <w:t>Осуществление научно-исследовательской деятельности, образовательной деятельности</w:t>
            </w:r>
          </w:p>
        </w:tc>
        <w:tc>
          <w:tcPr>
            <w:tcW w:w="1843" w:type="dxa"/>
            <w:vMerge/>
          </w:tcPr>
          <w:p w14:paraId="2FE11BA6" w14:textId="77777777" w:rsidR="006868D8" w:rsidRPr="00843506" w:rsidRDefault="006868D8" w:rsidP="0064232F">
            <w:pPr>
              <w:pStyle w:val="a6"/>
              <w:ind w:firstLine="0"/>
              <w:jc w:val="center"/>
              <w:rPr>
                <w:sz w:val="24"/>
                <w:szCs w:val="24"/>
              </w:rPr>
            </w:pPr>
          </w:p>
        </w:tc>
        <w:tc>
          <w:tcPr>
            <w:tcW w:w="2126" w:type="dxa"/>
            <w:vAlign w:val="center"/>
          </w:tcPr>
          <w:p w14:paraId="69EE8565" w14:textId="30200C0D" w:rsidR="006868D8" w:rsidRPr="00843506" w:rsidRDefault="00EC4A0D" w:rsidP="0064232F">
            <w:pPr>
              <w:pStyle w:val="a6"/>
              <w:ind w:firstLine="0"/>
              <w:jc w:val="center"/>
              <w:rPr>
                <w:sz w:val="24"/>
                <w:szCs w:val="24"/>
              </w:rPr>
            </w:pPr>
            <w:r w:rsidRPr="00843506">
              <w:rPr>
                <w:sz w:val="24"/>
                <w:szCs w:val="24"/>
              </w:rPr>
              <w:t>1</w:t>
            </w:r>
            <w:r w:rsidR="00626F95" w:rsidRPr="00843506">
              <w:rPr>
                <w:sz w:val="24"/>
                <w:szCs w:val="24"/>
              </w:rPr>
              <w:t>-14</w:t>
            </w:r>
          </w:p>
        </w:tc>
        <w:tc>
          <w:tcPr>
            <w:tcW w:w="1982" w:type="dxa"/>
          </w:tcPr>
          <w:p w14:paraId="7E806893" w14:textId="77777777" w:rsidR="006868D8" w:rsidRPr="00843506" w:rsidRDefault="006868D8" w:rsidP="0064232F">
            <w:pPr>
              <w:pStyle w:val="a6"/>
              <w:ind w:firstLine="0"/>
              <w:jc w:val="center"/>
              <w:rPr>
                <w:sz w:val="24"/>
                <w:szCs w:val="24"/>
              </w:rPr>
            </w:pPr>
          </w:p>
        </w:tc>
      </w:tr>
      <w:tr w:rsidR="00A5325F" w:rsidRPr="00843506" w14:paraId="03E7C988" w14:textId="77777777" w:rsidTr="00871144">
        <w:tc>
          <w:tcPr>
            <w:tcW w:w="4248" w:type="dxa"/>
            <w:vAlign w:val="center"/>
          </w:tcPr>
          <w:p w14:paraId="63922742" w14:textId="77777777" w:rsidR="00A5325F" w:rsidRPr="00843506" w:rsidRDefault="00A5325F" w:rsidP="0064232F">
            <w:pPr>
              <w:pStyle w:val="a6"/>
              <w:ind w:firstLine="0"/>
              <w:jc w:val="left"/>
              <w:rPr>
                <w:sz w:val="24"/>
                <w:szCs w:val="24"/>
              </w:rPr>
            </w:pPr>
            <w:r w:rsidRPr="00843506">
              <w:rPr>
                <w:sz w:val="24"/>
                <w:szCs w:val="24"/>
              </w:rPr>
              <w:t>Выращивание лесных плодовых, ягодных, декоративных растений, лекарственных растений</w:t>
            </w:r>
          </w:p>
        </w:tc>
        <w:tc>
          <w:tcPr>
            <w:tcW w:w="1843" w:type="dxa"/>
            <w:vMerge w:val="restart"/>
          </w:tcPr>
          <w:p w14:paraId="78F8F853" w14:textId="4392FB84" w:rsidR="00A5325F" w:rsidRPr="00843506" w:rsidRDefault="00A5325F" w:rsidP="0064232F">
            <w:pPr>
              <w:pStyle w:val="a6"/>
              <w:ind w:firstLine="0"/>
              <w:jc w:val="center"/>
              <w:rPr>
                <w:sz w:val="24"/>
                <w:szCs w:val="24"/>
              </w:rPr>
            </w:pPr>
            <w:r w:rsidRPr="00843506">
              <w:rPr>
                <w:sz w:val="24"/>
                <w:szCs w:val="24"/>
              </w:rPr>
              <w:t>Без деления на участковые лесничества</w:t>
            </w:r>
          </w:p>
        </w:tc>
        <w:tc>
          <w:tcPr>
            <w:tcW w:w="2126" w:type="dxa"/>
            <w:vAlign w:val="center"/>
          </w:tcPr>
          <w:p w14:paraId="025B70D5" w14:textId="7649C763" w:rsidR="00A5325F" w:rsidRPr="00843506" w:rsidRDefault="00626F95" w:rsidP="0064232F">
            <w:pPr>
              <w:pStyle w:val="a6"/>
              <w:ind w:firstLine="0"/>
              <w:jc w:val="center"/>
              <w:rPr>
                <w:sz w:val="24"/>
                <w:szCs w:val="24"/>
              </w:rPr>
            </w:pPr>
            <w:r w:rsidRPr="00843506">
              <w:rPr>
                <w:sz w:val="24"/>
                <w:szCs w:val="24"/>
              </w:rPr>
              <w:t>–</w:t>
            </w:r>
          </w:p>
        </w:tc>
        <w:tc>
          <w:tcPr>
            <w:tcW w:w="1982" w:type="dxa"/>
          </w:tcPr>
          <w:p w14:paraId="0904456B" w14:textId="77777777" w:rsidR="00A5325F" w:rsidRPr="00843506" w:rsidRDefault="00A5325F" w:rsidP="0064232F">
            <w:pPr>
              <w:pStyle w:val="TableParagraph"/>
              <w:jc w:val="center"/>
              <w:rPr>
                <w:sz w:val="24"/>
                <w:szCs w:val="24"/>
              </w:rPr>
            </w:pPr>
            <w:r w:rsidRPr="00843506">
              <w:rPr>
                <w:sz w:val="24"/>
                <w:szCs w:val="24"/>
              </w:rPr>
              <w:t>Площадь</w:t>
            </w:r>
            <w:r w:rsidRPr="00843506">
              <w:rPr>
                <w:spacing w:val="-15"/>
                <w:sz w:val="24"/>
                <w:szCs w:val="24"/>
              </w:rPr>
              <w:t xml:space="preserve"> </w:t>
            </w:r>
            <w:r w:rsidRPr="00843506">
              <w:rPr>
                <w:sz w:val="24"/>
                <w:szCs w:val="24"/>
              </w:rPr>
              <w:t>непокрытых</w:t>
            </w:r>
            <w:r w:rsidRPr="00843506">
              <w:rPr>
                <w:spacing w:val="-15"/>
                <w:sz w:val="24"/>
                <w:szCs w:val="24"/>
              </w:rPr>
              <w:t xml:space="preserve"> </w:t>
            </w:r>
            <w:r w:rsidRPr="00843506">
              <w:rPr>
                <w:sz w:val="24"/>
                <w:szCs w:val="24"/>
              </w:rPr>
              <w:t>лесом земель</w:t>
            </w:r>
            <w:r w:rsidRPr="00843506">
              <w:rPr>
                <w:spacing w:val="-11"/>
                <w:sz w:val="24"/>
                <w:szCs w:val="24"/>
              </w:rPr>
              <w:t xml:space="preserve"> за </w:t>
            </w:r>
            <w:r w:rsidRPr="00843506">
              <w:rPr>
                <w:sz w:val="24"/>
                <w:szCs w:val="24"/>
              </w:rPr>
              <w:t xml:space="preserve">исключением естественных </w:t>
            </w:r>
            <w:r w:rsidRPr="00843506">
              <w:rPr>
                <w:spacing w:val="-2"/>
                <w:sz w:val="24"/>
                <w:szCs w:val="24"/>
              </w:rPr>
              <w:t>редин</w:t>
            </w:r>
          </w:p>
        </w:tc>
      </w:tr>
      <w:tr w:rsidR="00A5325F" w:rsidRPr="00843506" w14:paraId="14B810EC" w14:textId="77777777" w:rsidTr="00871144">
        <w:tc>
          <w:tcPr>
            <w:tcW w:w="4248" w:type="dxa"/>
            <w:vAlign w:val="center"/>
          </w:tcPr>
          <w:p w14:paraId="6E2B1E97" w14:textId="77777777" w:rsidR="00A5325F" w:rsidRPr="00843506" w:rsidRDefault="00A5325F" w:rsidP="0064232F">
            <w:pPr>
              <w:pStyle w:val="a6"/>
              <w:ind w:firstLine="0"/>
              <w:jc w:val="left"/>
              <w:rPr>
                <w:sz w:val="24"/>
                <w:szCs w:val="24"/>
              </w:rPr>
            </w:pPr>
            <w:r w:rsidRPr="00843506">
              <w:rPr>
                <w:sz w:val="24"/>
                <w:szCs w:val="24"/>
              </w:rPr>
              <w:t>Строительство и эксплуатация водохранилищ и иных искусственных</w:t>
            </w:r>
            <w:r w:rsidRPr="00843506">
              <w:rPr>
                <w:spacing w:val="-15"/>
                <w:sz w:val="24"/>
                <w:szCs w:val="24"/>
              </w:rPr>
              <w:t xml:space="preserve"> </w:t>
            </w:r>
            <w:r w:rsidRPr="00843506">
              <w:rPr>
                <w:sz w:val="24"/>
                <w:szCs w:val="24"/>
              </w:rPr>
              <w:t>водных</w:t>
            </w:r>
            <w:r w:rsidRPr="00843506">
              <w:rPr>
                <w:spacing w:val="-15"/>
                <w:sz w:val="24"/>
                <w:szCs w:val="24"/>
              </w:rPr>
              <w:t xml:space="preserve"> </w:t>
            </w:r>
            <w:r w:rsidRPr="00843506">
              <w:rPr>
                <w:sz w:val="24"/>
                <w:szCs w:val="24"/>
              </w:rPr>
              <w:t>объектов, создание и расширение территорий морских и речных портов, строительство, реконструкция и эксплуатация гидротехнических сооружений</w:t>
            </w:r>
          </w:p>
        </w:tc>
        <w:tc>
          <w:tcPr>
            <w:tcW w:w="1843" w:type="dxa"/>
            <w:vMerge/>
          </w:tcPr>
          <w:p w14:paraId="074180A5" w14:textId="0FE3DA64" w:rsidR="00A5325F" w:rsidRPr="00843506" w:rsidRDefault="00A5325F" w:rsidP="0064232F">
            <w:pPr>
              <w:pStyle w:val="a6"/>
              <w:jc w:val="center"/>
              <w:rPr>
                <w:sz w:val="24"/>
                <w:szCs w:val="24"/>
              </w:rPr>
            </w:pPr>
          </w:p>
        </w:tc>
        <w:tc>
          <w:tcPr>
            <w:tcW w:w="2126" w:type="dxa"/>
            <w:vAlign w:val="center"/>
          </w:tcPr>
          <w:p w14:paraId="76F0FB33" w14:textId="094D28FA" w:rsidR="00A5325F" w:rsidRPr="00843506" w:rsidRDefault="00626F95" w:rsidP="0064232F">
            <w:pPr>
              <w:pStyle w:val="a6"/>
              <w:ind w:firstLine="0"/>
              <w:jc w:val="center"/>
              <w:rPr>
                <w:sz w:val="24"/>
                <w:szCs w:val="24"/>
              </w:rPr>
            </w:pPr>
            <w:r w:rsidRPr="00843506">
              <w:rPr>
                <w:sz w:val="24"/>
                <w:szCs w:val="24"/>
              </w:rPr>
              <w:t>1-14</w:t>
            </w:r>
          </w:p>
        </w:tc>
        <w:tc>
          <w:tcPr>
            <w:tcW w:w="1982" w:type="dxa"/>
            <w:vMerge w:val="restart"/>
          </w:tcPr>
          <w:p w14:paraId="15E1DBC0" w14:textId="77777777" w:rsidR="00A5325F" w:rsidRPr="00843506" w:rsidRDefault="00A5325F" w:rsidP="0064232F">
            <w:pPr>
              <w:pStyle w:val="a6"/>
              <w:ind w:firstLine="0"/>
              <w:jc w:val="center"/>
              <w:rPr>
                <w:sz w:val="24"/>
                <w:szCs w:val="24"/>
              </w:rPr>
            </w:pPr>
            <w:r w:rsidRPr="00843506">
              <w:rPr>
                <w:sz w:val="24"/>
                <w:szCs w:val="24"/>
              </w:rPr>
              <w:t>Данные уточняются при возникновении</w:t>
            </w:r>
            <w:r w:rsidRPr="00843506">
              <w:rPr>
                <w:spacing w:val="-15"/>
                <w:sz w:val="24"/>
                <w:szCs w:val="24"/>
              </w:rPr>
              <w:t xml:space="preserve"> </w:t>
            </w:r>
            <w:r w:rsidRPr="00843506">
              <w:rPr>
                <w:sz w:val="24"/>
                <w:szCs w:val="24"/>
              </w:rPr>
              <w:t>потребности</w:t>
            </w:r>
          </w:p>
        </w:tc>
      </w:tr>
      <w:tr w:rsidR="00A5325F" w:rsidRPr="00843506" w14:paraId="3FCEE5BE" w14:textId="77777777" w:rsidTr="00BF74CF">
        <w:tc>
          <w:tcPr>
            <w:tcW w:w="4248" w:type="dxa"/>
            <w:vAlign w:val="center"/>
          </w:tcPr>
          <w:p w14:paraId="746DDBBD" w14:textId="650931D3" w:rsidR="00A5325F" w:rsidRPr="00843506" w:rsidRDefault="00A5325F" w:rsidP="0064232F">
            <w:pPr>
              <w:pStyle w:val="a6"/>
              <w:ind w:firstLine="0"/>
              <w:jc w:val="left"/>
              <w:rPr>
                <w:sz w:val="24"/>
                <w:szCs w:val="24"/>
              </w:rPr>
            </w:pPr>
            <w:r w:rsidRPr="00843506">
              <w:rPr>
                <w:spacing w:val="-2"/>
                <w:sz w:val="24"/>
                <w:szCs w:val="24"/>
              </w:rPr>
              <w:t xml:space="preserve">Строительство, </w:t>
            </w:r>
            <w:r w:rsidRPr="00843506">
              <w:rPr>
                <w:sz w:val="24"/>
                <w:szCs w:val="24"/>
              </w:rPr>
              <w:t>реконструкция,</w:t>
            </w:r>
            <w:r w:rsidRPr="00843506">
              <w:rPr>
                <w:spacing w:val="-15"/>
                <w:sz w:val="24"/>
                <w:szCs w:val="24"/>
              </w:rPr>
              <w:t xml:space="preserve"> </w:t>
            </w:r>
            <w:r w:rsidRPr="00843506">
              <w:rPr>
                <w:sz w:val="24"/>
                <w:szCs w:val="24"/>
              </w:rPr>
              <w:t>эксплуатация линейных объектов</w:t>
            </w:r>
          </w:p>
        </w:tc>
        <w:tc>
          <w:tcPr>
            <w:tcW w:w="1843" w:type="dxa"/>
            <w:vMerge/>
          </w:tcPr>
          <w:p w14:paraId="3593CFBB" w14:textId="31CABEBF" w:rsidR="00A5325F" w:rsidRPr="00843506" w:rsidRDefault="00A5325F" w:rsidP="0064232F">
            <w:pPr>
              <w:pStyle w:val="a6"/>
              <w:jc w:val="center"/>
              <w:rPr>
                <w:sz w:val="24"/>
                <w:szCs w:val="24"/>
              </w:rPr>
            </w:pPr>
          </w:p>
        </w:tc>
        <w:tc>
          <w:tcPr>
            <w:tcW w:w="2126" w:type="dxa"/>
          </w:tcPr>
          <w:p w14:paraId="02950C55" w14:textId="588B4D90" w:rsidR="00A5325F" w:rsidRPr="00843506" w:rsidRDefault="00626F95" w:rsidP="0064232F">
            <w:pPr>
              <w:pStyle w:val="a6"/>
              <w:ind w:firstLine="0"/>
              <w:jc w:val="center"/>
              <w:rPr>
                <w:sz w:val="24"/>
                <w:szCs w:val="24"/>
              </w:rPr>
            </w:pPr>
            <w:r w:rsidRPr="00843506">
              <w:rPr>
                <w:sz w:val="24"/>
                <w:szCs w:val="24"/>
              </w:rPr>
              <w:t>1-14</w:t>
            </w:r>
          </w:p>
        </w:tc>
        <w:tc>
          <w:tcPr>
            <w:tcW w:w="1982" w:type="dxa"/>
            <w:vMerge/>
          </w:tcPr>
          <w:p w14:paraId="2B06D2BA" w14:textId="77777777" w:rsidR="00A5325F" w:rsidRPr="00843506" w:rsidRDefault="00A5325F" w:rsidP="0064232F">
            <w:pPr>
              <w:pStyle w:val="a6"/>
              <w:ind w:firstLine="0"/>
              <w:jc w:val="center"/>
              <w:rPr>
                <w:sz w:val="24"/>
                <w:szCs w:val="24"/>
              </w:rPr>
            </w:pPr>
          </w:p>
        </w:tc>
      </w:tr>
      <w:tr w:rsidR="00A5325F" w:rsidRPr="00843506" w14:paraId="6594008A" w14:textId="77777777" w:rsidTr="00BF74CF">
        <w:tc>
          <w:tcPr>
            <w:tcW w:w="4248" w:type="dxa"/>
            <w:vAlign w:val="center"/>
          </w:tcPr>
          <w:p w14:paraId="7F506F07" w14:textId="77777777" w:rsidR="00A5325F" w:rsidRPr="00843506" w:rsidRDefault="00A5325F" w:rsidP="0064232F">
            <w:pPr>
              <w:pStyle w:val="a6"/>
              <w:ind w:firstLine="0"/>
              <w:jc w:val="left"/>
              <w:rPr>
                <w:sz w:val="24"/>
                <w:szCs w:val="24"/>
              </w:rPr>
            </w:pPr>
            <w:r w:rsidRPr="00843506">
              <w:rPr>
                <w:sz w:val="24"/>
                <w:szCs w:val="24"/>
              </w:rPr>
              <w:t>Осуществление религиозной деятельности</w:t>
            </w:r>
          </w:p>
        </w:tc>
        <w:tc>
          <w:tcPr>
            <w:tcW w:w="1843" w:type="dxa"/>
            <w:vMerge/>
          </w:tcPr>
          <w:p w14:paraId="4BC06AE9" w14:textId="144F89BA" w:rsidR="00A5325F" w:rsidRPr="00843506" w:rsidRDefault="00A5325F" w:rsidP="0064232F">
            <w:pPr>
              <w:pStyle w:val="a6"/>
              <w:jc w:val="center"/>
              <w:rPr>
                <w:sz w:val="24"/>
                <w:szCs w:val="24"/>
              </w:rPr>
            </w:pPr>
          </w:p>
        </w:tc>
        <w:tc>
          <w:tcPr>
            <w:tcW w:w="2126" w:type="dxa"/>
          </w:tcPr>
          <w:p w14:paraId="2FD240CA" w14:textId="56A1476F" w:rsidR="00A5325F" w:rsidRPr="00843506" w:rsidRDefault="00626F95" w:rsidP="0064232F">
            <w:pPr>
              <w:pStyle w:val="a6"/>
              <w:ind w:firstLine="0"/>
              <w:jc w:val="center"/>
              <w:rPr>
                <w:sz w:val="24"/>
                <w:szCs w:val="24"/>
              </w:rPr>
            </w:pPr>
            <w:r w:rsidRPr="00843506">
              <w:rPr>
                <w:sz w:val="24"/>
                <w:szCs w:val="24"/>
              </w:rPr>
              <w:t>1-14</w:t>
            </w:r>
          </w:p>
        </w:tc>
        <w:tc>
          <w:tcPr>
            <w:tcW w:w="1982" w:type="dxa"/>
          </w:tcPr>
          <w:p w14:paraId="300C5E8C" w14:textId="77777777" w:rsidR="00A5325F" w:rsidRPr="00843506" w:rsidRDefault="00A5325F" w:rsidP="0064232F">
            <w:pPr>
              <w:pStyle w:val="a6"/>
              <w:ind w:firstLine="0"/>
              <w:jc w:val="center"/>
              <w:rPr>
                <w:sz w:val="24"/>
                <w:szCs w:val="24"/>
              </w:rPr>
            </w:pPr>
          </w:p>
        </w:tc>
      </w:tr>
      <w:tr w:rsidR="00A5325F" w:rsidRPr="00843506" w14:paraId="69922D42" w14:textId="77777777" w:rsidTr="00BF74CF">
        <w:tc>
          <w:tcPr>
            <w:tcW w:w="4248" w:type="dxa"/>
            <w:vAlign w:val="center"/>
          </w:tcPr>
          <w:p w14:paraId="79E5AC9C" w14:textId="77777777" w:rsidR="00A5325F" w:rsidRPr="00843506" w:rsidRDefault="00A5325F" w:rsidP="0064232F">
            <w:pPr>
              <w:pStyle w:val="a6"/>
              <w:ind w:firstLine="0"/>
              <w:jc w:val="left"/>
              <w:rPr>
                <w:sz w:val="24"/>
                <w:szCs w:val="24"/>
              </w:rPr>
            </w:pPr>
            <w:r w:rsidRPr="00843506">
              <w:rPr>
                <w:sz w:val="24"/>
                <w:szCs w:val="24"/>
              </w:rPr>
              <w:t>Иные виды</w:t>
            </w:r>
          </w:p>
        </w:tc>
        <w:tc>
          <w:tcPr>
            <w:tcW w:w="1843" w:type="dxa"/>
            <w:vMerge/>
          </w:tcPr>
          <w:p w14:paraId="7B1BCDE3" w14:textId="3C7E387E" w:rsidR="00A5325F" w:rsidRPr="00843506" w:rsidRDefault="00A5325F" w:rsidP="0064232F">
            <w:pPr>
              <w:pStyle w:val="a6"/>
              <w:ind w:firstLine="0"/>
              <w:jc w:val="center"/>
              <w:rPr>
                <w:sz w:val="24"/>
                <w:szCs w:val="24"/>
              </w:rPr>
            </w:pPr>
          </w:p>
        </w:tc>
        <w:tc>
          <w:tcPr>
            <w:tcW w:w="2126" w:type="dxa"/>
          </w:tcPr>
          <w:p w14:paraId="74B668FC" w14:textId="7F898296" w:rsidR="00A5325F" w:rsidRPr="00843506" w:rsidRDefault="00626F95" w:rsidP="0064232F">
            <w:pPr>
              <w:pStyle w:val="a6"/>
              <w:ind w:firstLine="0"/>
              <w:jc w:val="center"/>
              <w:rPr>
                <w:sz w:val="24"/>
                <w:szCs w:val="24"/>
              </w:rPr>
            </w:pPr>
            <w:r w:rsidRPr="00843506">
              <w:rPr>
                <w:sz w:val="24"/>
                <w:szCs w:val="24"/>
              </w:rPr>
              <w:t>–</w:t>
            </w:r>
          </w:p>
        </w:tc>
        <w:tc>
          <w:tcPr>
            <w:tcW w:w="1982" w:type="dxa"/>
          </w:tcPr>
          <w:p w14:paraId="14E67E91" w14:textId="4A8B3422" w:rsidR="00A5325F" w:rsidRPr="00843506" w:rsidRDefault="00626F95" w:rsidP="0064232F">
            <w:pPr>
              <w:pStyle w:val="a6"/>
              <w:ind w:firstLine="0"/>
              <w:jc w:val="center"/>
              <w:rPr>
                <w:sz w:val="24"/>
                <w:szCs w:val="24"/>
              </w:rPr>
            </w:pPr>
            <w:r w:rsidRPr="00843506">
              <w:rPr>
                <w:sz w:val="24"/>
                <w:szCs w:val="24"/>
              </w:rPr>
              <w:t>–</w:t>
            </w:r>
          </w:p>
        </w:tc>
      </w:tr>
    </w:tbl>
    <w:p w14:paraId="27DF19BD" w14:textId="77777777" w:rsidR="007A5409" w:rsidRPr="00843506" w:rsidRDefault="007A5409" w:rsidP="0064232F">
      <w:pPr>
        <w:pStyle w:val="a6"/>
        <w:ind w:firstLine="0"/>
        <w:jc w:val="center"/>
        <w:rPr>
          <w:sz w:val="24"/>
          <w:szCs w:val="24"/>
        </w:rPr>
      </w:pPr>
    </w:p>
    <w:p w14:paraId="2E5FCDCC" w14:textId="7FB8E7FF" w:rsidR="00F46E0A" w:rsidRPr="00843506" w:rsidRDefault="006868D8" w:rsidP="00922E78">
      <w:pPr>
        <w:pStyle w:val="a6"/>
        <w:ind w:firstLine="709"/>
        <w:rPr>
          <w:rFonts w:eastAsiaTheme="majorEastAsia"/>
          <w:b/>
          <w:caps/>
        </w:rPr>
      </w:pPr>
      <w:r w:rsidRPr="00843506">
        <w:rPr>
          <w:sz w:val="24"/>
          <w:szCs w:val="24"/>
        </w:rPr>
        <w:t xml:space="preserve">В соответствии с ч. 2 ст. 16 Лесного кодекса РФ заготовка древесины </w:t>
      </w:r>
      <w:r w:rsidR="000D3F34" w:rsidRPr="00843506">
        <w:rPr>
          <w:sz w:val="24"/>
          <w:szCs w:val="24"/>
        </w:rPr>
        <w:t>проводится</w:t>
      </w:r>
      <w:r w:rsidRPr="00843506">
        <w:rPr>
          <w:sz w:val="24"/>
          <w:szCs w:val="24"/>
        </w:rPr>
        <w:t xml:space="preserve"> не только в спелых и перестойных лесных насаждениях, но</w:t>
      </w:r>
      <w:r w:rsidRPr="00843506">
        <w:rPr>
          <w:spacing w:val="-2"/>
          <w:sz w:val="24"/>
          <w:szCs w:val="24"/>
        </w:rPr>
        <w:t xml:space="preserve"> </w:t>
      </w:r>
      <w:r w:rsidRPr="00843506">
        <w:rPr>
          <w:sz w:val="24"/>
          <w:szCs w:val="24"/>
        </w:rPr>
        <w:t>и в насаждениях других возрастных групп. В этих случаях заготовка древесины осуществляется в порядке рубок ухода, проведения санитарно-оздоровительных мероприятий, при рубках насаждений на лесных участках, предназначенных для строительства, реконструкции и эксплуатации объектов, предусмотренных ст. 13, 14, 21 Кодекса. Таким образом, отнесение лесных кварталов к участкам, в которых разрешена заготовка древесины, не означает, что там автоматически допускается рубка спелых и перестойных лесных насаждений.</w:t>
      </w:r>
      <w:r w:rsidR="00F46E0A" w:rsidRPr="00843506">
        <w:rPr>
          <w:b/>
          <w:caps/>
        </w:rPr>
        <w:br w:type="page"/>
      </w:r>
    </w:p>
    <w:p w14:paraId="3647C1D9" w14:textId="33544058" w:rsidR="000D3F34" w:rsidRPr="00A53F6D" w:rsidRDefault="00A53F6D" w:rsidP="00E25619">
      <w:pPr>
        <w:pStyle w:val="2"/>
        <w:numPr>
          <w:ilvl w:val="0"/>
          <w:numId w:val="22"/>
        </w:numPr>
        <w:spacing w:before="0"/>
        <w:jc w:val="center"/>
        <w:rPr>
          <w:sz w:val="28"/>
          <w:szCs w:val="28"/>
        </w:rPr>
      </w:pPr>
      <w:bookmarkStart w:id="12" w:name="_Toc109664086"/>
      <w:r w:rsidRPr="00A53F6D">
        <w:rPr>
          <w:sz w:val="28"/>
          <w:szCs w:val="28"/>
        </w:rPr>
        <w:lastRenderedPageBreak/>
        <w:t>ИСПОЛЬЗОВАНИЕ ЛЕСОВ</w:t>
      </w:r>
      <w:bookmarkEnd w:id="12"/>
    </w:p>
    <w:p w14:paraId="79E46FAE" w14:textId="330027C6" w:rsidR="000D3F34" w:rsidRDefault="000D3F34" w:rsidP="0064232F">
      <w:pPr>
        <w:pStyle w:val="a6"/>
        <w:ind w:firstLine="0"/>
        <w:jc w:val="left"/>
        <w:rPr>
          <w:b/>
          <w:sz w:val="24"/>
          <w:szCs w:val="24"/>
        </w:rPr>
      </w:pPr>
    </w:p>
    <w:p w14:paraId="2802A349" w14:textId="77777777" w:rsidR="00A53F6D" w:rsidRPr="00843506" w:rsidRDefault="00A53F6D" w:rsidP="0064232F">
      <w:pPr>
        <w:pStyle w:val="a6"/>
        <w:ind w:firstLine="0"/>
        <w:jc w:val="left"/>
        <w:rPr>
          <w:b/>
          <w:sz w:val="24"/>
          <w:szCs w:val="24"/>
        </w:rPr>
      </w:pPr>
    </w:p>
    <w:p w14:paraId="23A5257A" w14:textId="0192FCE7" w:rsidR="00F26D4F" w:rsidRPr="00A53F6D" w:rsidRDefault="00F26D4F" w:rsidP="00E25619">
      <w:pPr>
        <w:pStyle w:val="2"/>
        <w:numPr>
          <w:ilvl w:val="1"/>
          <w:numId w:val="22"/>
        </w:numPr>
        <w:spacing w:before="0"/>
        <w:ind w:left="0" w:firstLine="0"/>
        <w:jc w:val="center"/>
        <w:rPr>
          <w:sz w:val="28"/>
          <w:szCs w:val="28"/>
        </w:rPr>
      </w:pPr>
      <w:bookmarkStart w:id="13" w:name="_Toc109664087"/>
      <w:r w:rsidRPr="00A53F6D">
        <w:rPr>
          <w:sz w:val="28"/>
          <w:szCs w:val="28"/>
        </w:rPr>
        <w:t>Нормативы, параметры и сроки использования лесов для заготовки древесины</w:t>
      </w:r>
      <w:bookmarkEnd w:id="13"/>
    </w:p>
    <w:p w14:paraId="119B80A8" w14:textId="77777777" w:rsidR="00F26D4F" w:rsidRPr="00843506" w:rsidRDefault="00F26D4F" w:rsidP="0064232F">
      <w:pPr>
        <w:pStyle w:val="a6"/>
        <w:ind w:firstLine="0"/>
        <w:jc w:val="left"/>
        <w:rPr>
          <w:b/>
          <w:sz w:val="24"/>
          <w:szCs w:val="24"/>
        </w:rPr>
      </w:pPr>
    </w:p>
    <w:p w14:paraId="15A35D83" w14:textId="77777777" w:rsidR="00F26D4F" w:rsidRPr="00843506" w:rsidRDefault="00F26D4F" w:rsidP="0064232F">
      <w:pPr>
        <w:pStyle w:val="a6"/>
        <w:rPr>
          <w:sz w:val="24"/>
          <w:szCs w:val="24"/>
        </w:rPr>
      </w:pPr>
      <w:r w:rsidRPr="00843506">
        <w:rPr>
          <w:sz w:val="24"/>
          <w:szCs w:val="24"/>
        </w:rPr>
        <w:t>Согласно ч. 2 ст. 16 Лесного кодекса РФ для заготовки древесины на лесосеке (части площади лесного участка, лесотаксационного выдела, лесного квартала, на которой расположены предназначенные для рубки лесные насаждения) допускается осуществление рубок:</w:t>
      </w:r>
    </w:p>
    <w:p w14:paraId="37473213" w14:textId="58BEEBEA" w:rsidR="00F26D4F" w:rsidRPr="00843506" w:rsidRDefault="00F26D4F" w:rsidP="00E25619">
      <w:pPr>
        <w:pStyle w:val="a6"/>
        <w:numPr>
          <w:ilvl w:val="0"/>
          <w:numId w:val="42"/>
        </w:numPr>
        <w:tabs>
          <w:tab w:val="left" w:pos="993"/>
        </w:tabs>
        <w:ind w:left="0" w:firstLine="709"/>
        <w:rPr>
          <w:sz w:val="24"/>
          <w:szCs w:val="24"/>
        </w:rPr>
      </w:pPr>
      <w:r w:rsidRPr="00843506">
        <w:rPr>
          <w:sz w:val="24"/>
          <w:szCs w:val="24"/>
        </w:rPr>
        <w:t>спелых, перестойных лесных насаждений;</w:t>
      </w:r>
    </w:p>
    <w:p w14:paraId="4158C151" w14:textId="11321EED" w:rsidR="00F26D4F" w:rsidRPr="00843506" w:rsidRDefault="00F26D4F" w:rsidP="00E25619">
      <w:pPr>
        <w:pStyle w:val="a6"/>
        <w:numPr>
          <w:ilvl w:val="0"/>
          <w:numId w:val="42"/>
        </w:numPr>
        <w:tabs>
          <w:tab w:val="left" w:pos="993"/>
        </w:tabs>
        <w:ind w:left="0" w:firstLine="709"/>
        <w:rPr>
          <w:sz w:val="24"/>
          <w:szCs w:val="24"/>
        </w:rPr>
      </w:pPr>
      <w:r w:rsidRPr="00843506">
        <w:rPr>
          <w:sz w:val="24"/>
          <w:szCs w:val="24"/>
        </w:rPr>
        <w:t>средневозрастных, приспевающих, спелых, перестойных лесных насаждений при вырубке погибших и повреждённых лесных насаждений, уходе за лесами;</w:t>
      </w:r>
    </w:p>
    <w:p w14:paraId="04FD2608" w14:textId="07BD71A7" w:rsidR="00F26D4F" w:rsidRPr="00843506" w:rsidRDefault="00F26D4F" w:rsidP="00E25619">
      <w:pPr>
        <w:pStyle w:val="a6"/>
        <w:numPr>
          <w:ilvl w:val="0"/>
          <w:numId w:val="42"/>
        </w:numPr>
        <w:tabs>
          <w:tab w:val="left" w:pos="993"/>
        </w:tabs>
        <w:ind w:left="0" w:firstLine="709"/>
        <w:rPr>
          <w:sz w:val="24"/>
          <w:szCs w:val="24"/>
        </w:rPr>
      </w:pPr>
      <w:r w:rsidRPr="00843506">
        <w:rPr>
          <w:sz w:val="24"/>
          <w:szCs w:val="24"/>
        </w:rPr>
        <w:t>лесных насаждений любого возраста на лесных участках, предназначенных для строительства, реконструкции и эксплуатации объектов, предусмотренных ст. 13, 14 и 21 Лесного кодекса РФ.</w:t>
      </w:r>
    </w:p>
    <w:p w14:paraId="6EB797FE" w14:textId="182474AE" w:rsidR="00A407BD" w:rsidRPr="00843506" w:rsidRDefault="000D3F34" w:rsidP="0064232F">
      <w:pPr>
        <w:pStyle w:val="a6"/>
        <w:rPr>
          <w:sz w:val="24"/>
          <w:szCs w:val="24"/>
        </w:rPr>
      </w:pPr>
      <w:r w:rsidRPr="00843506">
        <w:rPr>
          <w:sz w:val="24"/>
          <w:szCs w:val="24"/>
        </w:rPr>
        <w:t>Заготовка древесины осуществляется в эксплуатационн</w:t>
      </w:r>
      <w:r w:rsidR="00A54405" w:rsidRPr="00843506">
        <w:rPr>
          <w:sz w:val="24"/>
          <w:szCs w:val="24"/>
        </w:rPr>
        <w:t>ых</w:t>
      </w:r>
      <w:r w:rsidRPr="00843506">
        <w:rPr>
          <w:sz w:val="24"/>
          <w:szCs w:val="24"/>
        </w:rPr>
        <w:t>, защитных лесах, если иное не предусмотрено Лесным кодексом Р</w:t>
      </w:r>
      <w:r w:rsidR="004B5094" w:rsidRPr="00843506">
        <w:rPr>
          <w:sz w:val="24"/>
          <w:szCs w:val="24"/>
        </w:rPr>
        <w:t>Ф</w:t>
      </w:r>
      <w:r w:rsidRPr="00843506">
        <w:rPr>
          <w:sz w:val="24"/>
          <w:szCs w:val="24"/>
        </w:rPr>
        <w:t>, друг</w:t>
      </w:r>
      <w:r w:rsidR="004B5094" w:rsidRPr="00843506">
        <w:rPr>
          <w:sz w:val="24"/>
          <w:szCs w:val="24"/>
        </w:rPr>
        <w:t xml:space="preserve">ими </w:t>
      </w:r>
      <w:r w:rsidR="00A54405" w:rsidRPr="00843506">
        <w:rPr>
          <w:sz w:val="24"/>
          <w:szCs w:val="24"/>
        </w:rPr>
        <w:t>ФЗ</w:t>
      </w:r>
      <w:r w:rsidR="004B5094" w:rsidRPr="00843506">
        <w:rPr>
          <w:sz w:val="24"/>
          <w:szCs w:val="24"/>
        </w:rPr>
        <w:t xml:space="preserve"> (ч.</w:t>
      </w:r>
      <w:r w:rsidRPr="00843506">
        <w:rPr>
          <w:sz w:val="24"/>
          <w:szCs w:val="24"/>
        </w:rPr>
        <w:t xml:space="preserve"> 2 ст</w:t>
      </w:r>
      <w:r w:rsidR="004B5094" w:rsidRPr="00843506">
        <w:rPr>
          <w:sz w:val="24"/>
          <w:szCs w:val="24"/>
        </w:rPr>
        <w:t>.</w:t>
      </w:r>
      <w:r w:rsidRPr="00843506">
        <w:rPr>
          <w:sz w:val="24"/>
          <w:szCs w:val="24"/>
        </w:rPr>
        <w:t xml:space="preserve"> </w:t>
      </w:r>
      <w:hyperlink r:id="rId25">
        <w:r w:rsidRPr="00843506">
          <w:rPr>
            <w:sz w:val="24"/>
            <w:szCs w:val="24"/>
          </w:rPr>
          <w:t xml:space="preserve">29 </w:t>
        </w:r>
      </w:hyperlink>
      <w:r w:rsidRPr="00843506">
        <w:rPr>
          <w:sz w:val="24"/>
          <w:szCs w:val="24"/>
        </w:rPr>
        <w:t>Лесного кодекса Р</w:t>
      </w:r>
      <w:r w:rsidR="00131CA1" w:rsidRPr="00843506">
        <w:rPr>
          <w:sz w:val="24"/>
          <w:szCs w:val="24"/>
        </w:rPr>
        <w:t>Ф</w:t>
      </w:r>
      <w:r w:rsidR="00A407BD" w:rsidRPr="00843506">
        <w:rPr>
          <w:sz w:val="24"/>
          <w:szCs w:val="24"/>
        </w:rPr>
        <w:t>).</w:t>
      </w:r>
    </w:p>
    <w:p w14:paraId="49FAB272" w14:textId="5FE273A3" w:rsidR="000D3F34" w:rsidRPr="00843506" w:rsidRDefault="000D3F34" w:rsidP="0064232F">
      <w:pPr>
        <w:pStyle w:val="a6"/>
        <w:rPr>
          <w:sz w:val="24"/>
          <w:szCs w:val="24"/>
        </w:rPr>
      </w:pPr>
      <w:r w:rsidRPr="00843506">
        <w:rPr>
          <w:sz w:val="24"/>
          <w:szCs w:val="24"/>
        </w:rPr>
        <w:t>Проведение сплошны</w:t>
      </w:r>
      <w:r w:rsidR="00A54405" w:rsidRPr="00843506">
        <w:rPr>
          <w:sz w:val="24"/>
          <w:szCs w:val="24"/>
        </w:rPr>
        <w:t>х рубок в защитных лесах допускается</w:t>
      </w:r>
      <w:r w:rsidRPr="00843506">
        <w:rPr>
          <w:sz w:val="24"/>
          <w:szCs w:val="24"/>
        </w:rPr>
        <w:t xml:space="preserve"> в</w:t>
      </w:r>
      <w:r w:rsidR="004B5094" w:rsidRPr="00843506">
        <w:rPr>
          <w:sz w:val="24"/>
          <w:szCs w:val="24"/>
        </w:rPr>
        <w:t xml:space="preserve"> случаях, предусмотренных ч.</w:t>
      </w:r>
      <w:r w:rsidRPr="00843506">
        <w:rPr>
          <w:sz w:val="24"/>
          <w:szCs w:val="24"/>
        </w:rPr>
        <w:t xml:space="preserve"> 5.1 ст</w:t>
      </w:r>
      <w:r w:rsidR="004B5094" w:rsidRPr="00843506">
        <w:rPr>
          <w:sz w:val="24"/>
          <w:szCs w:val="24"/>
        </w:rPr>
        <w:t>.</w:t>
      </w:r>
      <w:r w:rsidRPr="00843506">
        <w:rPr>
          <w:sz w:val="24"/>
          <w:szCs w:val="24"/>
        </w:rPr>
        <w:t xml:space="preserve"> </w:t>
      </w:r>
      <w:hyperlink r:id="rId26">
        <w:r w:rsidRPr="00843506">
          <w:rPr>
            <w:sz w:val="24"/>
            <w:szCs w:val="24"/>
          </w:rPr>
          <w:t>21</w:t>
        </w:r>
      </w:hyperlink>
      <w:r w:rsidRPr="00843506">
        <w:rPr>
          <w:sz w:val="24"/>
          <w:szCs w:val="24"/>
        </w:rPr>
        <w:t xml:space="preserve"> Лесного кодекса Р</w:t>
      </w:r>
      <w:r w:rsidR="004B5094" w:rsidRPr="00843506">
        <w:rPr>
          <w:sz w:val="24"/>
          <w:szCs w:val="24"/>
        </w:rPr>
        <w:t>Ф</w:t>
      </w:r>
      <w:r w:rsidRPr="00843506">
        <w:rPr>
          <w:sz w:val="24"/>
          <w:szCs w:val="24"/>
        </w:rPr>
        <w:t xml:space="preserve">, и в случаях, если выборочные рубки не обеспечивают замену лесных насаждений, утрачивающих свои </w:t>
      </w:r>
      <w:proofErr w:type="spellStart"/>
      <w:r w:rsidRPr="00843506">
        <w:rPr>
          <w:sz w:val="24"/>
          <w:szCs w:val="24"/>
        </w:rPr>
        <w:t>средообразующие</w:t>
      </w:r>
      <w:proofErr w:type="spellEnd"/>
      <w:r w:rsidRPr="00843506">
        <w:rPr>
          <w:sz w:val="24"/>
          <w:szCs w:val="24"/>
        </w:rPr>
        <w:t>,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w:t>
      </w:r>
    </w:p>
    <w:p w14:paraId="0D8728BB" w14:textId="77777777" w:rsidR="00131CA1" w:rsidRPr="00843506" w:rsidRDefault="00131CA1" w:rsidP="0064232F">
      <w:pPr>
        <w:rPr>
          <w:lang w:eastAsia="en-US"/>
        </w:rPr>
      </w:pPr>
      <w:bookmarkStart w:id="14" w:name="_bookmark18"/>
      <w:bookmarkEnd w:id="14"/>
    </w:p>
    <w:p w14:paraId="210C40D5" w14:textId="23083933" w:rsidR="000D3F34" w:rsidRPr="00843506" w:rsidRDefault="000D3F34" w:rsidP="00922E78">
      <w:pPr>
        <w:ind w:firstLine="709"/>
        <w:jc w:val="both"/>
        <w:rPr>
          <w:i/>
        </w:rPr>
      </w:pPr>
      <w:r w:rsidRPr="00843506">
        <w:rPr>
          <w:i/>
        </w:rPr>
        <w:t>Расчетная лесосека для осуществления ру</w:t>
      </w:r>
      <w:r w:rsidR="00C045A0" w:rsidRPr="00843506">
        <w:rPr>
          <w:i/>
        </w:rPr>
        <w:t xml:space="preserve">бок спелых и перестойных лесных </w:t>
      </w:r>
      <w:r w:rsidRPr="00843506">
        <w:rPr>
          <w:i/>
        </w:rPr>
        <w:t>насаждений</w:t>
      </w:r>
    </w:p>
    <w:p w14:paraId="6E1FE8BE" w14:textId="77777777" w:rsidR="000D3F34" w:rsidRPr="00843506" w:rsidRDefault="000D3F34" w:rsidP="0064232F">
      <w:pPr>
        <w:pStyle w:val="a6"/>
        <w:ind w:firstLine="0"/>
        <w:jc w:val="left"/>
        <w:rPr>
          <w:b/>
          <w:sz w:val="24"/>
          <w:szCs w:val="24"/>
        </w:rPr>
      </w:pPr>
    </w:p>
    <w:p w14:paraId="08C7C863" w14:textId="55929FCD" w:rsidR="000D3F34" w:rsidRPr="00843506" w:rsidRDefault="000D3F34" w:rsidP="0064232F">
      <w:pPr>
        <w:pStyle w:val="a6"/>
        <w:rPr>
          <w:sz w:val="24"/>
          <w:szCs w:val="24"/>
        </w:rPr>
      </w:pPr>
      <w:r w:rsidRPr="00843506">
        <w:rPr>
          <w:sz w:val="24"/>
          <w:szCs w:val="24"/>
        </w:rPr>
        <w:t>Возможные (допустимые) объёмы заготовки древесины в спелых и перестойных лесных насаждениях регламентируютс</w:t>
      </w:r>
      <w:r w:rsidR="00A54405" w:rsidRPr="00843506">
        <w:rPr>
          <w:sz w:val="24"/>
          <w:szCs w:val="24"/>
        </w:rPr>
        <w:t xml:space="preserve">я размерами расчётной лесосеки. </w:t>
      </w:r>
      <w:r w:rsidRPr="00843506">
        <w:rPr>
          <w:sz w:val="24"/>
          <w:szCs w:val="24"/>
        </w:rPr>
        <w:t>Согласно приказу приказа Рослесхоза от 27.05.2011 № 191 «Об утве</w:t>
      </w:r>
      <w:r w:rsidR="00395C7D" w:rsidRPr="00843506">
        <w:rPr>
          <w:sz w:val="24"/>
          <w:szCs w:val="24"/>
        </w:rPr>
        <w:t>рждении Порядка исчисления расчё</w:t>
      </w:r>
      <w:r w:rsidRPr="00843506">
        <w:rPr>
          <w:sz w:val="24"/>
          <w:szCs w:val="24"/>
        </w:rPr>
        <w:t>тной лесо</w:t>
      </w:r>
      <w:r w:rsidR="00C045A0" w:rsidRPr="00843506">
        <w:rPr>
          <w:sz w:val="24"/>
          <w:szCs w:val="24"/>
        </w:rPr>
        <w:t xml:space="preserve">секи» </w:t>
      </w:r>
      <w:r w:rsidR="00395C7D" w:rsidRPr="00843506">
        <w:rPr>
          <w:sz w:val="24"/>
          <w:szCs w:val="24"/>
        </w:rPr>
        <w:t>проектируются</w:t>
      </w:r>
      <w:r w:rsidRPr="00843506">
        <w:rPr>
          <w:sz w:val="24"/>
          <w:szCs w:val="24"/>
        </w:rPr>
        <w:t xml:space="preserve"> выборочные рубки спелых и перестойных наса</w:t>
      </w:r>
      <w:r w:rsidR="00395C7D" w:rsidRPr="00843506">
        <w:rPr>
          <w:sz w:val="24"/>
          <w:szCs w:val="24"/>
        </w:rPr>
        <w:t xml:space="preserve">ждений в защитных лесах. </w:t>
      </w:r>
      <w:r w:rsidRPr="00843506">
        <w:rPr>
          <w:sz w:val="24"/>
          <w:szCs w:val="24"/>
        </w:rPr>
        <w:t>Выборочные рубки спелых, перестойных лесных насаждений проводятся с интенсивностью, обеспечивающей формирование устойчивых лесных насаждений из второго яруса и подроста главных (целевых) пород. В этом случае проводится рубка части спелых и перестойных деревьев с сохранением второго яруса и подроста.</w:t>
      </w:r>
      <w:r w:rsidR="00A54405" w:rsidRPr="00843506">
        <w:rPr>
          <w:sz w:val="24"/>
          <w:szCs w:val="24"/>
        </w:rPr>
        <w:t xml:space="preserve"> </w:t>
      </w:r>
      <w:r w:rsidRPr="00843506">
        <w:rPr>
          <w:sz w:val="24"/>
          <w:szCs w:val="24"/>
        </w:rPr>
        <w:t xml:space="preserve">Расчётная лесосека по выборочным рубкам спелых и перестойных лесных </w:t>
      </w:r>
      <w:r w:rsidR="00C045A0" w:rsidRPr="00843506">
        <w:rPr>
          <w:sz w:val="24"/>
          <w:szCs w:val="24"/>
        </w:rPr>
        <w:t xml:space="preserve">насаждений </w:t>
      </w:r>
      <w:r w:rsidR="00C22B00" w:rsidRPr="00843506">
        <w:rPr>
          <w:sz w:val="24"/>
          <w:szCs w:val="24"/>
        </w:rPr>
        <w:t>в городских л</w:t>
      </w:r>
      <w:r w:rsidR="00A14027" w:rsidRPr="00843506">
        <w:rPr>
          <w:sz w:val="24"/>
          <w:szCs w:val="24"/>
        </w:rPr>
        <w:t xml:space="preserve">есах </w:t>
      </w:r>
      <w:r w:rsidR="00A54405" w:rsidRPr="00843506">
        <w:rPr>
          <w:sz w:val="24"/>
          <w:szCs w:val="24"/>
        </w:rPr>
        <w:t>МО «Город Усолье-Сибирское»</w:t>
      </w:r>
      <w:r w:rsidR="00A14027" w:rsidRPr="00843506">
        <w:rPr>
          <w:sz w:val="24"/>
          <w:szCs w:val="24"/>
        </w:rPr>
        <w:t xml:space="preserve"> </w:t>
      </w:r>
      <w:r w:rsidR="00C22B00" w:rsidRPr="00843506">
        <w:rPr>
          <w:sz w:val="24"/>
          <w:szCs w:val="24"/>
        </w:rPr>
        <w:t xml:space="preserve">лесоустройством </w:t>
      </w:r>
      <w:r w:rsidR="00C22B00" w:rsidRPr="00843506">
        <w:rPr>
          <w:i/>
          <w:sz w:val="24"/>
          <w:szCs w:val="24"/>
        </w:rPr>
        <w:t>не проектировалась</w:t>
      </w:r>
      <w:r w:rsidR="00C045A0" w:rsidRPr="00843506">
        <w:rPr>
          <w:sz w:val="24"/>
          <w:szCs w:val="24"/>
        </w:rPr>
        <w:t>.</w:t>
      </w:r>
    </w:p>
    <w:p w14:paraId="735F3CFA" w14:textId="77777777" w:rsidR="00C045A0" w:rsidRPr="00843506" w:rsidRDefault="00C045A0" w:rsidP="00A20288">
      <w:pPr>
        <w:pStyle w:val="a6"/>
        <w:ind w:firstLine="0"/>
        <w:jc w:val="center"/>
        <w:rPr>
          <w:sz w:val="24"/>
          <w:szCs w:val="24"/>
        </w:rPr>
      </w:pPr>
    </w:p>
    <w:p w14:paraId="2DB40018" w14:textId="77777777" w:rsidR="001C29A8" w:rsidRDefault="00C045A0" w:rsidP="00E32983">
      <w:pPr>
        <w:ind w:firstLine="709"/>
        <w:jc w:val="both"/>
        <w:sectPr w:rsidR="001C29A8" w:rsidSect="0099217D">
          <w:footerReference w:type="default" r:id="rId27"/>
          <w:pgSz w:w="11910" w:h="16840"/>
          <w:pgMar w:top="1134" w:right="567" w:bottom="1134" w:left="1134" w:header="0" w:footer="714" w:gutter="0"/>
          <w:cols w:space="720"/>
        </w:sectPr>
      </w:pPr>
      <w:r w:rsidRPr="00843506">
        <w:rPr>
          <w:i/>
        </w:rPr>
        <w:t>Расчетная</w:t>
      </w:r>
      <w:r w:rsidRPr="00843506">
        <w:rPr>
          <w:i/>
          <w:spacing w:val="-6"/>
        </w:rPr>
        <w:t xml:space="preserve"> </w:t>
      </w:r>
      <w:r w:rsidRPr="00843506">
        <w:rPr>
          <w:i/>
        </w:rPr>
        <w:t>лесосека</w:t>
      </w:r>
      <w:r w:rsidRPr="00843506">
        <w:rPr>
          <w:i/>
          <w:spacing w:val="-4"/>
        </w:rPr>
        <w:t xml:space="preserve"> </w:t>
      </w:r>
      <w:r w:rsidRPr="00843506">
        <w:rPr>
          <w:i/>
        </w:rPr>
        <w:t>(ежегодный</w:t>
      </w:r>
      <w:r w:rsidRPr="00843506">
        <w:rPr>
          <w:i/>
          <w:spacing w:val="-6"/>
        </w:rPr>
        <w:t xml:space="preserve"> </w:t>
      </w:r>
      <w:r w:rsidRPr="00843506">
        <w:rPr>
          <w:i/>
        </w:rPr>
        <w:t>допустимый</w:t>
      </w:r>
      <w:r w:rsidRPr="00843506">
        <w:rPr>
          <w:i/>
          <w:spacing w:val="-6"/>
        </w:rPr>
        <w:t xml:space="preserve"> </w:t>
      </w:r>
      <w:r w:rsidRPr="00843506">
        <w:rPr>
          <w:i/>
        </w:rPr>
        <w:t>объем</w:t>
      </w:r>
      <w:r w:rsidRPr="00843506">
        <w:rPr>
          <w:i/>
          <w:spacing w:val="-5"/>
        </w:rPr>
        <w:t xml:space="preserve"> </w:t>
      </w:r>
      <w:r w:rsidRPr="00843506">
        <w:rPr>
          <w:i/>
        </w:rPr>
        <w:t>изъятия</w:t>
      </w:r>
      <w:r w:rsidRPr="00843506">
        <w:rPr>
          <w:i/>
          <w:spacing w:val="-6"/>
        </w:rPr>
        <w:t xml:space="preserve"> </w:t>
      </w:r>
      <w:r w:rsidRPr="00843506">
        <w:rPr>
          <w:i/>
        </w:rPr>
        <w:t>древесины)</w:t>
      </w:r>
      <w:r w:rsidRPr="00843506">
        <w:rPr>
          <w:i/>
          <w:spacing w:val="-5"/>
        </w:rPr>
        <w:t xml:space="preserve"> </w:t>
      </w:r>
      <w:r w:rsidRPr="00843506">
        <w:rPr>
          <w:i/>
        </w:rPr>
        <w:t>для осуществления рубок средневозрастных, приспевающих, спелых, перестойных лесных насаждений при уходе за лесами</w:t>
      </w:r>
      <w:r w:rsidR="002E47FD" w:rsidRPr="00843506">
        <w:rPr>
          <w:i/>
        </w:rPr>
        <w:t xml:space="preserve"> </w:t>
      </w:r>
      <w:r w:rsidR="009C62F4" w:rsidRPr="00843506">
        <w:t>определена с учё</w:t>
      </w:r>
      <w:r w:rsidRPr="00843506">
        <w:t>то</w:t>
      </w:r>
      <w:r w:rsidR="00A407BD" w:rsidRPr="00843506">
        <w:t>м нормативных требований</w:t>
      </w:r>
      <w:r w:rsidRPr="00843506">
        <w:t xml:space="preserve"> Правил</w:t>
      </w:r>
      <w:r w:rsidR="00A407BD" w:rsidRPr="00843506">
        <w:t xml:space="preserve"> ухода за лесами, утверждё</w:t>
      </w:r>
      <w:r w:rsidRPr="00843506">
        <w:t>нных приказом Минприроды России от 30.07.2020 № 534 (д</w:t>
      </w:r>
      <w:r w:rsidR="00A407BD" w:rsidRPr="00843506">
        <w:t>алее – Правила ухода за леса</w:t>
      </w:r>
      <w:r w:rsidR="00A54405" w:rsidRPr="00843506">
        <w:t xml:space="preserve">ми), и приведена в таблице 2.1.1. </w:t>
      </w:r>
      <w:r w:rsidRPr="00843506">
        <w:t>Нормативы рубок, проводимых в целях ухода за лесными насаждениями, по составу лесных насаждений до рубки, группам типов леса с указанием минимальной полноты (сомкнутости крон) до и после ухода, интенсивности</w:t>
      </w:r>
      <w:r w:rsidRPr="00843506">
        <w:rPr>
          <w:spacing w:val="80"/>
        </w:rPr>
        <w:t xml:space="preserve"> </w:t>
      </w:r>
      <w:r w:rsidRPr="00843506">
        <w:t>рубок по запасу, целевого состава к возрасту рубки (сп</w:t>
      </w:r>
      <w:r w:rsidR="00645C90" w:rsidRPr="00843506">
        <w:t>ело</w:t>
      </w:r>
      <w:r w:rsidR="00FE3E0E" w:rsidRPr="00843506">
        <w:t>сти) приведены в таблице 2.1.2</w:t>
      </w:r>
      <w:r w:rsidRPr="00843506">
        <w:t>.</w:t>
      </w:r>
      <w:r w:rsidR="00A54405" w:rsidRPr="00843506">
        <w:t xml:space="preserve"> </w:t>
      </w:r>
      <w:r w:rsidRPr="00843506">
        <w:t>Классы бонитетов в нормативах рубок, проводимых в целях ухода за лесными насаждениями, в Правилах ухода за лесами д</w:t>
      </w:r>
      <w:r w:rsidR="00A14027" w:rsidRPr="00843506">
        <w:t xml:space="preserve">ля Среднесибирского подтаёжного лесостепного района </w:t>
      </w:r>
      <w:r w:rsidRPr="00843506">
        <w:t>не отражены</w:t>
      </w:r>
      <w:r w:rsidR="00D16710" w:rsidRPr="00843506">
        <w:t xml:space="preserve"> (таблица 2.1.3).</w:t>
      </w:r>
    </w:p>
    <w:p w14:paraId="5B0A8911" w14:textId="3963334E" w:rsidR="00D16710" w:rsidRPr="00843506" w:rsidRDefault="00D16710" w:rsidP="00E32983">
      <w:pPr>
        <w:ind w:firstLine="709"/>
        <w:jc w:val="both"/>
        <w:rPr>
          <w:i/>
        </w:rPr>
      </w:pPr>
    </w:p>
    <w:p w14:paraId="31C6CF0A" w14:textId="77777777" w:rsidR="00D16710" w:rsidRPr="00843506" w:rsidRDefault="00D16710" w:rsidP="00A20288">
      <w:pPr>
        <w:pStyle w:val="a6"/>
        <w:ind w:firstLine="0"/>
        <w:jc w:val="center"/>
        <w:rPr>
          <w:sz w:val="24"/>
          <w:szCs w:val="24"/>
        </w:rPr>
      </w:pPr>
    </w:p>
    <w:p w14:paraId="3C3AAB55" w14:textId="6626A8AA" w:rsidR="00D16710" w:rsidRDefault="00D16710" w:rsidP="0064232F">
      <w:pPr>
        <w:jc w:val="center"/>
      </w:pPr>
      <w:r w:rsidRPr="00843506">
        <w:t>Таблица 2.1.3 – Возрасты рубок ухода в лесных насаждениях</w:t>
      </w:r>
    </w:p>
    <w:p w14:paraId="7421740F" w14:textId="77777777" w:rsidR="00282DCE" w:rsidRPr="00843506" w:rsidRDefault="00282DCE" w:rsidP="0064232F">
      <w:pPr>
        <w:jc w:val="center"/>
      </w:pPr>
    </w:p>
    <w:tbl>
      <w:tblPr>
        <w:tblW w:w="0" w:type="auto"/>
        <w:jc w:val="center"/>
        <w:tblLayout w:type="fixed"/>
        <w:tblCellMar>
          <w:left w:w="62" w:type="dxa"/>
          <w:right w:w="62" w:type="dxa"/>
        </w:tblCellMar>
        <w:tblLook w:val="0000" w:firstRow="0" w:lastRow="0" w:firstColumn="0" w:lastColumn="0" w:noHBand="0" w:noVBand="0"/>
      </w:tblPr>
      <w:tblGrid>
        <w:gridCol w:w="4753"/>
        <w:gridCol w:w="1559"/>
        <w:gridCol w:w="1134"/>
        <w:gridCol w:w="1134"/>
        <w:gridCol w:w="1264"/>
      </w:tblGrid>
      <w:tr w:rsidR="00D16710" w:rsidRPr="00843506" w14:paraId="3D4D45E0" w14:textId="77777777" w:rsidTr="00D16710">
        <w:trPr>
          <w:jc w:val="center"/>
        </w:trPr>
        <w:tc>
          <w:tcPr>
            <w:tcW w:w="4753" w:type="dxa"/>
            <w:vMerge w:val="restart"/>
            <w:tcBorders>
              <w:top w:val="single" w:sz="4" w:space="0" w:color="auto"/>
              <w:left w:val="single" w:sz="4" w:space="0" w:color="auto"/>
              <w:bottom w:val="single" w:sz="4" w:space="0" w:color="auto"/>
              <w:right w:val="single" w:sz="4" w:space="0" w:color="auto"/>
            </w:tcBorders>
            <w:vAlign w:val="center"/>
          </w:tcPr>
          <w:p w14:paraId="70AAD2A2" w14:textId="77777777" w:rsidR="00D16710" w:rsidRPr="00843506" w:rsidRDefault="00D16710" w:rsidP="0064232F">
            <w:pPr>
              <w:pStyle w:val="ConsPlusNormal"/>
              <w:jc w:val="center"/>
              <w:rPr>
                <w:sz w:val="22"/>
                <w:szCs w:val="22"/>
              </w:rPr>
            </w:pPr>
            <w:r w:rsidRPr="00843506">
              <w:rPr>
                <w:sz w:val="22"/>
                <w:szCs w:val="22"/>
              </w:rPr>
              <w:t>Виды рубок, проводимых в целях ухода за лесными насаждениями</w:t>
            </w:r>
          </w:p>
        </w:tc>
        <w:tc>
          <w:tcPr>
            <w:tcW w:w="5091" w:type="dxa"/>
            <w:gridSpan w:val="4"/>
            <w:tcBorders>
              <w:top w:val="single" w:sz="4" w:space="0" w:color="auto"/>
              <w:left w:val="single" w:sz="4" w:space="0" w:color="auto"/>
              <w:bottom w:val="single" w:sz="4" w:space="0" w:color="auto"/>
              <w:right w:val="single" w:sz="4" w:space="0" w:color="auto"/>
            </w:tcBorders>
            <w:vAlign w:val="center"/>
          </w:tcPr>
          <w:p w14:paraId="645F7661" w14:textId="77777777" w:rsidR="00D16710" w:rsidRPr="00843506" w:rsidRDefault="00D16710" w:rsidP="0064232F">
            <w:pPr>
              <w:pStyle w:val="ConsPlusNormal"/>
              <w:jc w:val="center"/>
              <w:rPr>
                <w:sz w:val="22"/>
                <w:szCs w:val="22"/>
              </w:rPr>
            </w:pPr>
            <w:r w:rsidRPr="00843506">
              <w:rPr>
                <w:sz w:val="22"/>
                <w:szCs w:val="22"/>
              </w:rPr>
              <w:t>Возраст лесных насаждений по преобладающим древесным породам, лет</w:t>
            </w:r>
          </w:p>
        </w:tc>
      </w:tr>
      <w:tr w:rsidR="00D16710" w:rsidRPr="00843506" w14:paraId="71D2AD3B" w14:textId="77777777" w:rsidTr="00D16710">
        <w:trPr>
          <w:jc w:val="center"/>
        </w:trPr>
        <w:tc>
          <w:tcPr>
            <w:tcW w:w="4753" w:type="dxa"/>
            <w:vMerge/>
            <w:tcBorders>
              <w:top w:val="single" w:sz="4" w:space="0" w:color="auto"/>
              <w:left w:val="single" w:sz="4" w:space="0" w:color="auto"/>
              <w:bottom w:val="single" w:sz="4" w:space="0" w:color="auto"/>
              <w:right w:val="single" w:sz="4" w:space="0" w:color="auto"/>
            </w:tcBorders>
            <w:vAlign w:val="center"/>
          </w:tcPr>
          <w:p w14:paraId="587E65A9" w14:textId="77777777" w:rsidR="00D16710" w:rsidRPr="00843506" w:rsidRDefault="00D16710" w:rsidP="0064232F">
            <w:pPr>
              <w:pStyle w:val="ConsPlusNormal"/>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14:paraId="040EE295" w14:textId="77777777" w:rsidR="00D16710" w:rsidRPr="00843506" w:rsidRDefault="00D16710" w:rsidP="0064232F">
            <w:pPr>
              <w:pStyle w:val="ConsPlusNormal"/>
              <w:jc w:val="center"/>
              <w:rPr>
                <w:sz w:val="22"/>
                <w:szCs w:val="22"/>
              </w:rPr>
            </w:pPr>
            <w:r w:rsidRPr="00843506">
              <w:rPr>
                <w:sz w:val="22"/>
                <w:szCs w:val="22"/>
              </w:rPr>
              <w:t>сосна и лиственница</w:t>
            </w:r>
          </w:p>
        </w:tc>
        <w:tc>
          <w:tcPr>
            <w:tcW w:w="1134" w:type="dxa"/>
            <w:tcBorders>
              <w:top w:val="single" w:sz="4" w:space="0" w:color="auto"/>
              <w:left w:val="single" w:sz="4" w:space="0" w:color="auto"/>
              <w:bottom w:val="single" w:sz="4" w:space="0" w:color="auto"/>
              <w:right w:val="single" w:sz="4" w:space="0" w:color="auto"/>
            </w:tcBorders>
            <w:vAlign w:val="center"/>
          </w:tcPr>
          <w:p w14:paraId="4A172DF8" w14:textId="77777777" w:rsidR="00D16710" w:rsidRPr="00843506" w:rsidRDefault="00D16710" w:rsidP="0064232F">
            <w:pPr>
              <w:pStyle w:val="ConsPlusNormal"/>
              <w:jc w:val="center"/>
              <w:rPr>
                <w:sz w:val="22"/>
                <w:szCs w:val="22"/>
              </w:rPr>
            </w:pPr>
            <w:r w:rsidRPr="00843506">
              <w:rPr>
                <w:sz w:val="22"/>
                <w:szCs w:val="22"/>
              </w:rPr>
              <w:t>кедр</w:t>
            </w:r>
          </w:p>
        </w:tc>
        <w:tc>
          <w:tcPr>
            <w:tcW w:w="1134" w:type="dxa"/>
            <w:tcBorders>
              <w:top w:val="single" w:sz="4" w:space="0" w:color="auto"/>
              <w:left w:val="single" w:sz="4" w:space="0" w:color="auto"/>
              <w:bottom w:val="single" w:sz="4" w:space="0" w:color="auto"/>
              <w:right w:val="single" w:sz="4" w:space="0" w:color="auto"/>
            </w:tcBorders>
            <w:vAlign w:val="center"/>
          </w:tcPr>
          <w:p w14:paraId="764B53A4" w14:textId="77777777" w:rsidR="00D16710" w:rsidRPr="00843506" w:rsidRDefault="00D16710" w:rsidP="0064232F">
            <w:pPr>
              <w:pStyle w:val="ConsPlusNormal"/>
              <w:jc w:val="center"/>
              <w:rPr>
                <w:sz w:val="22"/>
                <w:szCs w:val="22"/>
              </w:rPr>
            </w:pPr>
            <w:r w:rsidRPr="00843506">
              <w:rPr>
                <w:sz w:val="22"/>
                <w:szCs w:val="22"/>
              </w:rPr>
              <w:t>ель и пихта</w:t>
            </w:r>
          </w:p>
        </w:tc>
        <w:tc>
          <w:tcPr>
            <w:tcW w:w="1264" w:type="dxa"/>
            <w:tcBorders>
              <w:top w:val="single" w:sz="4" w:space="0" w:color="auto"/>
              <w:left w:val="single" w:sz="4" w:space="0" w:color="auto"/>
              <w:bottom w:val="single" w:sz="4" w:space="0" w:color="auto"/>
              <w:right w:val="single" w:sz="4" w:space="0" w:color="auto"/>
            </w:tcBorders>
            <w:vAlign w:val="center"/>
          </w:tcPr>
          <w:p w14:paraId="42D49E88" w14:textId="77777777" w:rsidR="00D16710" w:rsidRPr="00843506" w:rsidRDefault="00D16710" w:rsidP="0064232F">
            <w:pPr>
              <w:pStyle w:val="ConsPlusNormal"/>
              <w:jc w:val="center"/>
              <w:rPr>
                <w:sz w:val="22"/>
                <w:szCs w:val="22"/>
              </w:rPr>
            </w:pPr>
            <w:r w:rsidRPr="00843506">
              <w:rPr>
                <w:sz w:val="22"/>
                <w:szCs w:val="22"/>
              </w:rPr>
              <w:t>берёза и осина</w:t>
            </w:r>
          </w:p>
        </w:tc>
      </w:tr>
      <w:tr w:rsidR="00D16710" w:rsidRPr="00843506" w14:paraId="605CBED9" w14:textId="77777777" w:rsidTr="00D16710">
        <w:trPr>
          <w:jc w:val="center"/>
        </w:trPr>
        <w:tc>
          <w:tcPr>
            <w:tcW w:w="4753" w:type="dxa"/>
            <w:tcBorders>
              <w:top w:val="single" w:sz="4" w:space="0" w:color="auto"/>
              <w:left w:val="single" w:sz="4" w:space="0" w:color="auto"/>
              <w:bottom w:val="single" w:sz="4" w:space="0" w:color="auto"/>
              <w:right w:val="single" w:sz="4" w:space="0" w:color="auto"/>
            </w:tcBorders>
          </w:tcPr>
          <w:p w14:paraId="3A4CAADE" w14:textId="77777777" w:rsidR="00D16710" w:rsidRPr="00843506" w:rsidRDefault="00D16710" w:rsidP="0064232F">
            <w:pPr>
              <w:pStyle w:val="ConsPlusNormal"/>
              <w:rPr>
                <w:sz w:val="22"/>
                <w:szCs w:val="22"/>
              </w:rPr>
            </w:pPr>
            <w:r w:rsidRPr="00843506">
              <w:rPr>
                <w:sz w:val="22"/>
                <w:szCs w:val="22"/>
              </w:rPr>
              <w:t>Уход за молодняками (рубки осветления и рубки прочистки)</w:t>
            </w:r>
          </w:p>
        </w:tc>
        <w:tc>
          <w:tcPr>
            <w:tcW w:w="1559" w:type="dxa"/>
            <w:tcBorders>
              <w:top w:val="single" w:sz="4" w:space="0" w:color="auto"/>
              <w:left w:val="single" w:sz="4" w:space="0" w:color="auto"/>
              <w:bottom w:val="single" w:sz="4" w:space="0" w:color="auto"/>
              <w:right w:val="single" w:sz="4" w:space="0" w:color="auto"/>
            </w:tcBorders>
            <w:vAlign w:val="center"/>
          </w:tcPr>
          <w:p w14:paraId="2A43D8FF" w14:textId="77777777" w:rsidR="00D16710" w:rsidRPr="00843506" w:rsidRDefault="00D16710" w:rsidP="0064232F">
            <w:pPr>
              <w:pStyle w:val="ConsPlusNormal"/>
              <w:jc w:val="center"/>
              <w:rPr>
                <w:sz w:val="22"/>
                <w:szCs w:val="22"/>
              </w:rPr>
            </w:pPr>
            <w:r w:rsidRPr="00843506">
              <w:rPr>
                <w:sz w:val="22"/>
                <w:szCs w:val="22"/>
              </w:rPr>
              <w:t>до 40</w:t>
            </w:r>
          </w:p>
        </w:tc>
        <w:tc>
          <w:tcPr>
            <w:tcW w:w="1134" w:type="dxa"/>
            <w:tcBorders>
              <w:top w:val="single" w:sz="4" w:space="0" w:color="auto"/>
              <w:left w:val="single" w:sz="4" w:space="0" w:color="auto"/>
              <w:bottom w:val="single" w:sz="4" w:space="0" w:color="auto"/>
              <w:right w:val="single" w:sz="4" w:space="0" w:color="auto"/>
            </w:tcBorders>
            <w:vAlign w:val="center"/>
          </w:tcPr>
          <w:p w14:paraId="07E87A05" w14:textId="77777777" w:rsidR="00D16710" w:rsidRPr="00843506" w:rsidRDefault="00D16710" w:rsidP="0064232F">
            <w:pPr>
              <w:pStyle w:val="ConsPlusNormal"/>
              <w:jc w:val="center"/>
              <w:rPr>
                <w:sz w:val="22"/>
                <w:szCs w:val="22"/>
              </w:rPr>
            </w:pPr>
            <w:r w:rsidRPr="00843506">
              <w:rPr>
                <w:sz w:val="22"/>
                <w:szCs w:val="22"/>
              </w:rPr>
              <w:t>до 40</w:t>
            </w:r>
          </w:p>
        </w:tc>
        <w:tc>
          <w:tcPr>
            <w:tcW w:w="1134" w:type="dxa"/>
            <w:tcBorders>
              <w:top w:val="single" w:sz="4" w:space="0" w:color="auto"/>
              <w:left w:val="single" w:sz="4" w:space="0" w:color="auto"/>
              <w:bottom w:val="single" w:sz="4" w:space="0" w:color="auto"/>
              <w:right w:val="single" w:sz="4" w:space="0" w:color="auto"/>
            </w:tcBorders>
            <w:vAlign w:val="center"/>
          </w:tcPr>
          <w:p w14:paraId="7C9DBAF3" w14:textId="77777777" w:rsidR="00D16710" w:rsidRPr="00843506" w:rsidRDefault="00D16710" w:rsidP="0064232F">
            <w:pPr>
              <w:pStyle w:val="ConsPlusNormal"/>
              <w:jc w:val="center"/>
              <w:rPr>
                <w:sz w:val="22"/>
                <w:szCs w:val="22"/>
              </w:rPr>
            </w:pPr>
            <w:r w:rsidRPr="00843506">
              <w:rPr>
                <w:sz w:val="22"/>
                <w:szCs w:val="22"/>
              </w:rPr>
              <w:t>до 40</w:t>
            </w:r>
          </w:p>
        </w:tc>
        <w:tc>
          <w:tcPr>
            <w:tcW w:w="1264" w:type="dxa"/>
            <w:tcBorders>
              <w:top w:val="single" w:sz="4" w:space="0" w:color="auto"/>
              <w:left w:val="single" w:sz="4" w:space="0" w:color="auto"/>
              <w:bottom w:val="single" w:sz="4" w:space="0" w:color="auto"/>
              <w:right w:val="single" w:sz="4" w:space="0" w:color="auto"/>
            </w:tcBorders>
            <w:vAlign w:val="center"/>
          </w:tcPr>
          <w:p w14:paraId="4A19F1C4" w14:textId="77777777" w:rsidR="00D16710" w:rsidRPr="00843506" w:rsidRDefault="00D16710" w:rsidP="0064232F">
            <w:pPr>
              <w:pStyle w:val="ConsPlusNormal"/>
              <w:jc w:val="center"/>
              <w:rPr>
                <w:sz w:val="22"/>
                <w:szCs w:val="22"/>
              </w:rPr>
            </w:pPr>
            <w:r w:rsidRPr="00843506">
              <w:rPr>
                <w:sz w:val="22"/>
                <w:szCs w:val="22"/>
              </w:rPr>
              <w:t>до 20</w:t>
            </w:r>
          </w:p>
        </w:tc>
      </w:tr>
      <w:tr w:rsidR="00D16710" w:rsidRPr="00843506" w14:paraId="75BA40A4" w14:textId="77777777" w:rsidTr="00D16710">
        <w:trPr>
          <w:jc w:val="center"/>
        </w:trPr>
        <w:tc>
          <w:tcPr>
            <w:tcW w:w="4753" w:type="dxa"/>
            <w:tcBorders>
              <w:top w:val="single" w:sz="4" w:space="0" w:color="auto"/>
              <w:left w:val="single" w:sz="4" w:space="0" w:color="auto"/>
              <w:bottom w:val="single" w:sz="4" w:space="0" w:color="auto"/>
              <w:right w:val="single" w:sz="4" w:space="0" w:color="auto"/>
            </w:tcBorders>
          </w:tcPr>
          <w:p w14:paraId="61127215" w14:textId="77777777" w:rsidR="00D16710" w:rsidRPr="00843506" w:rsidRDefault="00D16710" w:rsidP="0064232F">
            <w:pPr>
              <w:pStyle w:val="ConsPlusNormal"/>
              <w:rPr>
                <w:sz w:val="22"/>
                <w:szCs w:val="22"/>
              </w:rPr>
            </w:pPr>
            <w:r w:rsidRPr="00843506">
              <w:rPr>
                <w:sz w:val="22"/>
                <w:szCs w:val="22"/>
              </w:rPr>
              <w:t>Рубки прореживания</w:t>
            </w:r>
          </w:p>
        </w:tc>
        <w:tc>
          <w:tcPr>
            <w:tcW w:w="1559" w:type="dxa"/>
            <w:tcBorders>
              <w:top w:val="single" w:sz="4" w:space="0" w:color="auto"/>
              <w:left w:val="single" w:sz="4" w:space="0" w:color="auto"/>
              <w:bottom w:val="single" w:sz="4" w:space="0" w:color="auto"/>
              <w:right w:val="single" w:sz="4" w:space="0" w:color="auto"/>
            </w:tcBorders>
            <w:vAlign w:val="center"/>
          </w:tcPr>
          <w:p w14:paraId="1BAF7502" w14:textId="77777777" w:rsidR="00D16710" w:rsidRPr="00843506" w:rsidRDefault="00D16710" w:rsidP="0064232F">
            <w:pPr>
              <w:pStyle w:val="ConsPlusNormal"/>
              <w:jc w:val="center"/>
              <w:rPr>
                <w:sz w:val="22"/>
                <w:szCs w:val="22"/>
              </w:rPr>
            </w:pPr>
            <w:r w:rsidRPr="00843506">
              <w:rPr>
                <w:sz w:val="22"/>
                <w:szCs w:val="22"/>
              </w:rPr>
              <w:t>41 - 60</w:t>
            </w:r>
          </w:p>
        </w:tc>
        <w:tc>
          <w:tcPr>
            <w:tcW w:w="1134" w:type="dxa"/>
            <w:tcBorders>
              <w:top w:val="single" w:sz="4" w:space="0" w:color="auto"/>
              <w:left w:val="single" w:sz="4" w:space="0" w:color="auto"/>
              <w:bottom w:val="single" w:sz="4" w:space="0" w:color="auto"/>
              <w:right w:val="single" w:sz="4" w:space="0" w:color="auto"/>
            </w:tcBorders>
            <w:vAlign w:val="center"/>
          </w:tcPr>
          <w:p w14:paraId="35289E5A" w14:textId="77777777" w:rsidR="00D16710" w:rsidRPr="00843506" w:rsidRDefault="00D16710" w:rsidP="0064232F">
            <w:pPr>
              <w:pStyle w:val="ConsPlusNormal"/>
              <w:jc w:val="center"/>
              <w:rPr>
                <w:sz w:val="22"/>
                <w:szCs w:val="22"/>
              </w:rPr>
            </w:pPr>
            <w:r w:rsidRPr="00843506">
              <w:rPr>
                <w:sz w:val="22"/>
                <w:szCs w:val="22"/>
              </w:rPr>
              <w:t>41 - 80</w:t>
            </w:r>
          </w:p>
        </w:tc>
        <w:tc>
          <w:tcPr>
            <w:tcW w:w="1134" w:type="dxa"/>
            <w:tcBorders>
              <w:top w:val="single" w:sz="4" w:space="0" w:color="auto"/>
              <w:left w:val="single" w:sz="4" w:space="0" w:color="auto"/>
              <w:bottom w:val="single" w:sz="4" w:space="0" w:color="auto"/>
              <w:right w:val="single" w:sz="4" w:space="0" w:color="auto"/>
            </w:tcBorders>
            <w:vAlign w:val="center"/>
          </w:tcPr>
          <w:p w14:paraId="724FA741" w14:textId="77777777" w:rsidR="00D16710" w:rsidRPr="00843506" w:rsidRDefault="00D16710" w:rsidP="0064232F">
            <w:pPr>
              <w:pStyle w:val="ConsPlusNormal"/>
              <w:jc w:val="center"/>
              <w:rPr>
                <w:sz w:val="22"/>
                <w:szCs w:val="22"/>
              </w:rPr>
            </w:pPr>
            <w:r w:rsidRPr="00843506">
              <w:rPr>
                <w:sz w:val="22"/>
                <w:szCs w:val="22"/>
              </w:rPr>
              <w:t>41 - 60</w:t>
            </w:r>
          </w:p>
        </w:tc>
        <w:tc>
          <w:tcPr>
            <w:tcW w:w="1264" w:type="dxa"/>
            <w:tcBorders>
              <w:top w:val="single" w:sz="4" w:space="0" w:color="auto"/>
              <w:left w:val="single" w:sz="4" w:space="0" w:color="auto"/>
              <w:bottom w:val="single" w:sz="4" w:space="0" w:color="auto"/>
              <w:right w:val="single" w:sz="4" w:space="0" w:color="auto"/>
            </w:tcBorders>
            <w:vAlign w:val="center"/>
          </w:tcPr>
          <w:p w14:paraId="74D04A2B" w14:textId="77777777" w:rsidR="00D16710" w:rsidRPr="00843506" w:rsidRDefault="00D16710" w:rsidP="0064232F">
            <w:pPr>
              <w:pStyle w:val="ConsPlusNormal"/>
              <w:jc w:val="center"/>
              <w:rPr>
                <w:sz w:val="22"/>
                <w:szCs w:val="22"/>
              </w:rPr>
            </w:pPr>
            <w:r w:rsidRPr="00843506">
              <w:rPr>
                <w:sz w:val="22"/>
                <w:szCs w:val="22"/>
              </w:rPr>
              <w:t>21 - 40</w:t>
            </w:r>
          </w:p>
        </w:tc>
      </w:tr>
      <w:tr w:rsidR="00D16710" w:rsidRPr="00843506" w14:paraId="7A069A95" w14:textId="77777777" w:rsidTr="00D16710">
        <w:trPr>
          <w:jc w:val="center"/>
        </w:trPr>
        <w:tc>
          <w:tcPr>
            <w:tcW w:w="4753" w:type="dxa"/>
            <w:tcBorders>
              <w:top w:val="single" w:sz="4" w:space="0" w:color="auto"/>
              <w:left w:val="single" w:sz="4" w:space="0" w:color="auto"/>
              <w:bottom w:val="single" w:sz="4" w:space="0" w:color="auto"/>
              <w:right w:val="single" w:sz="4" w:space="0" w:color="auto"/>
            </w:tcBorders>
          </w:tcPr>
          <w:p w14:paraId="054EB883" w14:textId="77777777" w:rsidR="00D16710" w:rsidRPr="00843506" w:rsidRDefault="00D16710" w:rsidP="0064232F">
            <w:pPr>
              <w:pStyle w:val="ConsPlusNormal"/>
              <w:rPr>
                <w:sz w:val="22"/>
                <w:szCs w:val="22"/>
              </w:rPr>
            </w:pPr>
            <w:r w:rsidRPr="00843506">
              <w:rPr>
                <w:sz w:val="22"/>
                <w:szCs w:val="22"/>
              </w:rPr>
              <w:t>Проходные рубки</w:t>
            </w:r>
          </w:p>
        </w:tc>
        <w:tc>
          <w:tcPr>
            <w:tcW w:w="1559" w:type="dxa"/>
            <w:tcBorders>
              <w:top w:val="single" w:sz="4" w:space="0" w:color="auto"/>
              <w:left w:val="single" w:sz="4" w:space="0" w:color="auto"/>
              <w:bottom w:val="single" w:sz="4" w:space="0" w:color="auto"/>
              <w:right w:val="single" w:sz="4" w:space="0" w:color="auto"/>
            </w:tcBorders>
            <w:vAlign w:val="center"/>
          </w:tcPr>
          <w:p w14:paraId="3809207A" w14:textId="77777777" w:rsidR="00D16710" w:rsidRPr="00843506" w:rsidRDefault="00D16710" w:rsidP="0064232F">
            <w:pPr>
              <w:pStyle w:val="ConsPlusNormal"/>
              <w:jc w:val="center"/>
              <w:rPr>
                <w:sz w:val="22"/>
                <w:szCs w:val="22"/>
              </w:rPr>
            </w:pPr>
            <w:r w:rsidRPr="00843506">
              <w:rPr>
                <w:sz w:val="22"/>
                <w:szCs w:val="22"/>
              </w:rPr>
              <w:t>более 60</w:t>
            </w:r>
          </w:p>
        </w:tc>
        <w:tc>
          <w:tcPr>
            <w:tcW w:w="1134" w:type="dxa"/>
            <w:tcBorders>
              <w:top w:val="single" w:sz="4" w:space="0" w:color="auto"/>
              <w:left w:val="single" w:sz="4" w:space="0" w:color="auto"/>
              <w:bottom w:val="single" w:sz="4" w:space="0" w:color="auto"/>
              <w:right w:val="single" w:sz="4" w:space="0" w:color="auto"/>
            </w:tcBorders>
            <w:vAlign w:val="center"/>
          </w:tcPr>
          <w:p w14:paraId="512FCC93" w14:textId="77777777" w:rsidR="00D16710" w:rsidRPr="00843506" w:rsidRDefault="00D16710" w:rsidP="0064232F">
            <w:pPr>
              <w:pStyle w:val="ConsPlusNormal"/>
              <w:jc w:val="center"/>
              <w:rPr>
                <w:sz w:val="22"/>
                <w:szCs w:val="22"/>
              </w:rPr>
            </w:pPr>
            <w:r w:rsidRPr="00843506">
              <w:rPr>
                <w:sz w:val="22"/>
                <w:szCs w:val="22"/>
              </w:rPr>
              <w:t>более 80</w:t>
            </w:r>
          </w:p>
        </w:tc>
        <w:tc>
          <w:tcPr>
            <w:tcW w:w="1134" w:type="dxa"/>
            <w:tcBorders>
              <w:top w:val="single" w:sz="4" w:space="0" w:color="auto"/>
              <w:left w:val="single" w:sz="4" w:space="0" w:color="auto"/>
              <w:bottom w:val="single" w:sz="4" w:space="0" w:color="auto"/>
              <w:right w:val="single" w:sz="4" w:space="0" w:color="auto"/>
            </w:tcBorders>
            <w:vAlign w:val="center"/>
          </w:tcPr>
          <w:p w14:paraId="31C7FE97" w14:textId="77777777" w:rsidR="00D16710" w:rsidRPr="00843506" w:rsidRDefault="00D16710" w:rsidP="0064232F">
            <w:pPr>
              <w:pStyle w:val="ConsPlusNormal"/>
              <w:jc w:val="center"/>
              <w:rPr>
                <w:sz w:val="22"/>
                <w:szCs w:val="22"/>
              </w:rPr>
            </w:pPr>
            <w:r w:rsidRPr="00843506">
              <w:rPr>
                <w:sz w:val="22"/>
                <w:szCs w:val="22"/>
              </w:rPr>
              <w:t>более 60</w:t>
            </w:r>
          </w:p>
        </w:tc>
        <w:tc>
          <w:tcPr>
            <w:tcW w:w="1264" w:type="dxa"/>
            <w:tcBorders>
              <w:top w:val="single" w:sz="4" w:space="0" w:color="auto"/>
              <w:left w:val="single" w:sz="4" w:space="0" w:color="auto"/>
              <w:bottom w:val="single" w:sz="4" w:space="0" w:color="auto"/>
              <w:right w:val="single" w:sz="4" w:space="0" w:color="auto"/>
            </w:tcBorders>
            <w:vAlign w:val="center"/>
          </w:tcPr>
          <w:p w14:paraId="607EC2DE" w14:textId="77777777" w:rsidR="00D16710" w:rsidRPr="00843506" w:rsidRDefault="00D16710" w:rsidP="0064232F">
            <w:pPr>
              <w:pStyle w:val="ConsPlusNormal"/>
              <w:jc w:val="center"/>
              <w:rPr>
                <w:sz w:val="22"/>
                <w:szCs w:val="22"/>
              </w:rPr>
            </w:pPr>
            <w:r w:rsidRPr="00843506">
              <w:rPr>
                <w:sz w:val="22"/>
                <w:szCs w:val="22"/>
              </w:rPr>
              <w:t>более 40</w:t>
            </w:r>
          </w:p>
        </w:tc>
      </w:tr>
    </w:tbl>
    <w:p w14:paraId="6C4E88D2" w14:textId="77777777" w:rsidR="00826A95" w:rsidRDefault="00826A95" w:rsidP="00A20288">
      <w:pPr>
        <w:pStyle w:val="a6"/>
        <w:ind w:firstLine="0"/>
        <w:jc w:val="center"/>
        <w:rPr>
          <w:sz w:val="24"/>
          <w:szCs w:val="24"/>
        </w:rPr>
      </w:pPr>
    </w:p>
    <w:p w14:paraId="0E7E23F1" w14:textId="466A04FF" w:rsidR="00C045A0" w:rsidRPr="00843506" w:rsidRDefault="00C045A0" w:rsidP="00826A95">
      <w:pPr>
        <w:pStyle w:val="a6"/>
        <w:ind w:firstLine="709"/>
        <w:rPr>
          <w:sz w:val="24"/>
          <w:szCs w:val="24"/>
        </w:rPr>
      </w:pPr>
      <w:r w:rsidRPr="00843506">
        <w:rPr>
          <w:sz w:val="24"/>
          <w:szCs w:val="24"/>
        </w:rPr>
        <w:t>Для насаждений, произрастающих в указанных группах</w:t>
      </w:r>
      <w:r w:rsidRPr="00843506">
        <w:rPr>
          <w:spacing w:val="-1"/>
          <w:sz w:val="24"/>
          <w:szCs w:val="24"/>
        </w:rPr>
        <w:t xml:space="preserve"> </w:t>
      </w:r>
      <w:r w:rsidRPr="00843506">
        <w:rPr>
          <w:sz w:val="24"/>
          <w:szCs w:val="24"/>
        </w:rPr>
        <w:t>типов</w:t>
      </w:r>
      <w:r w:rsidRPr="00843506">
        <w:rPr>
          <w:spacing w:val="-5"/>
          <w:sz w:val="24"/>
          <w:szCs w:val="24"/>
        </w:rPr>
        <w:t xml:space="preserve"> </w:t>
      </w:r>
      <w:r w:rsidRPr="00843506">
        <w:rPr>
          <w:sz w:val="24"/>
          <w:szCs w:val="24"/>
        </w:rPr>
        <w:t>леса</w:t>
      </w:r>
      <w:r w:rsidRPr="00843506">
        <w:rPr>
          <w:spacing w:val="-3"/>
          <w:sz w:val="24"/>
          <w:szCs w:val="24"/>
        </w:rPr>
        <w:t xml:space="preserve"> </w:t>
      </w:r>
      <w:r w:rsidRPr="00843506">
        <w:rPr>
          <w:sz w:val="24"/>
          <w:szCs w:val="24"/>
        </w:rPr>
        <w:t>для</w:t>
      </w:r>
      <w:r w:rsidRPr="00843506">
        <w:rPr>
          <w:spacing w:val="-3"/>
          <w:sz w:val="24"/>
          <w:szCs w:val="24"/>
        </w:rPr>
        <w:t xml:space="preserve"> </w:t>
      </w:r>
      <w:r w:rsidRPr="00843506">
        <w:rPr>
          <w:sz w:val="24"/>
          <w:szCs w:val="24"/>
        </w:rPr>
        <w:t>этого</w:t>
      </w:r>
      <w:r w:rsidRPr="00843506">
        <w:rPr>
          <w:spacing w:val="-2"/>
          <w:sz w:val="24"/>
          <w:szCs w:val="24"/>
        </w:rPr>
        <w:t xml:space="preserve"> </w:t>
      </w:r>
      <w:r w:rsidRPr="00843506">
        <w:rPr>
          <w:sz w:val="24"/>
          <w:szCs w:val="24"/>
        </w:rPr>
        <w:t>лесного</w:t>
      </w:r>
      <w:r w:rsidRPr="00843506">
        <w:rPr>
          <w:spacing w:val="-5"/>
          <w:sz w:val="24"/>
          <w:szCs w:val="24"/>
        </w:rPr>
        <w:t xml:space="preserve"> </w:t>
      </w:r>
      <w:r w:rsidRPr="00843506">
        <w:rPr>
          <w:sz w:val="24"/>
          <w:szCs w:val="24"/>
        </w:rPr>
        <w:t>района,</w:t>
      </w:r>
      <w:r w:rsidRPr="00843506">
        <w:rPr>
          <w:spacing w:val="-4"/>
          <w:sz w:val="24"/>
          <w:szCs w:val="24"/>
        </w:rPr>
        <w:t xml:space="preserve"> </w:t>
      </w:r>
      <w:r w:rsidRPr="00843506">
        <w:rPr>
          <w:sz w:val="24"/>
          <w:szCs w:val="24"/>
        </w:rPr>
        <w:t>характерными</w:t>
      </w:r>
      <w:r w:rsidRPr="00843506">
        <w:rPr>
          <w:spacing w:val="-3"/>
          <w:sz w:val="24"/>
          <w:szCs w:val="24"/>
        </w:rPr>
        <w:t xml:space="preserve"> </w:t>
      </w:r>
      <w:r w:rsidRPr="00843506">
        <w:rPr>
          <w:sz w:val="24"/>
          <w:szCs w:val="24"/>
        </w:rPr>
        <w:t>являются</w:t>
      </w:r>
      <w:r w:rsidRPr="00843506">
        <w:rPr>
          <w:spacing w:val="-4"/>
          <w:sz w:val="24"/>
          <w:szCs w:val="24"/>
        </w:rPr>
        <w:t xml:space="preserve"> </w:t>
      </w:r>
      <w:r w:rsidRPr="00843506">
        <w:rPr>
          <w:sz w:val="24"/>
          <w:szCs w:val="24"/>
        </w:rPr>
        <w:t>насаждения классом бонитета IV и выше.</w:t>
      </w:r>
    </w:p>
    <w:p w14:paraId="18358ABA" w14:textId="7C87DF2E" w:rsidR="00BB0C5D" w:rsidRPr="00843506" w:rsidRDefault="00BB0C5D" w:rsidP="0064232F">
      <w:pPr>
        <w:pStyle w:val="a6"/>
        <w:rPr>
          <w:sz w:val="24"/>
          <w:szCs w:val="24"/>
        </w:rPr>
      </w:pPr>
      <w:r w:rsidRPr="00843506">
        <w:rPr>
          <w:i/>
          <w:sz w:val="24"/>
          <w:szCs w:val="24"/>
        </w:rPr>
        <w:t>Расчётная лесосека (ежегодный допустимый объём изъятия древесины) при всех видах рубок</w:t>
      </w:r>
      <w:r w:rsidR="00FE3E0E" w:rsidRPr="00843506">
        <w:rPr>
          <w:sz w:val="24"/>
          <w:szCs w:val="24"/>
        </w:rPr>
        <w:t xml:space="preserve"> представлена в табли</w:t>
      </w:r>
      <w:r w:rsidR="00D16710" w:rsidRPr="00843506">
        <w:rPr>
          <w:sz w:val="24"/>
          <w:szCs w:val="24"/>
        </w:rPr>
        <w:t>це 2.1.4</w:t>
      </w:r>
      <w:r w:rsidRPr="00843506">
        <w:rPr>
          <w:sz w:val="24"/>
          <w:szCs w:val="24"/>
        </w:rPr>
        <w:t>. Ежегодные допустимые объёмы рубки лесных насаждений на лесных участках, предназначенных для строительства, реконструкции и эксплуатации объектов лесной, лесоперерабатывающей инфраструктуры и объектов, не связанных с созданием лесной инфраструктуры указаны в соответствии с данными лесоустроительного проекта</w:t>
      </w:r>
      <w:r w:rsidR="003C340C" w:rsidRPr="00843506">
        <w:rPr>
          <w:sz w:val="24"/>
          <w:szCs w:val="24"/>
        </w:rPr>
        <w:t>, разработанного ООО «</w:t>
      </w:r>
      <w:proofErr w:type="spellStart"/>
      <w:r w:rsidR="003C340C" w:rsidRPr="00843506">
        <w:rPr>
          <w:sz w:val="24"/>
          <w:szCs w:val="24"/>
        </w:rPr>
        <w:t>Экострой</w:t>
      </w:r>
      <w:proofErr w:type="spellEnd"/>
      <w:r w:rsidR="003C340C" w:rsidRPr="00843506">
        <w:rPr>
          <w:sz w:val="24"/>
          <w:szCs w:val="24"/>
        </w:rPr>
        <w:t>» на территори</w:t>
      </w:r>
      <w:r w:rsidR="00A14027" w:rsidRPr="00843506">
        <w:rPr>
          <w:sz w:val="24"/>
          <w:szCs w:val="24"/>
        </w:rPr>
        <w:t xml:space="preserve">и городских лесов </w:t>
      </w:r>
      <w:r w:rsidR="00A407BD" w:rsidRPr="00843506">
        <w:rPr>
          <w:sz w:val="24"/>
          <w:szCs w:val="24"/>
        </w:rPr>
        <w:t>МО «Город Усолье</w:t>
      </w:r>
      <w:r w:rsidR="00A14027" w:rsidRPr="00843506">
        <w:rPr>
          <w:sz w:val="24"/>
          <w:szCs w:val="24"/>
        </w:rPr>
        <w:t>-Сибирско</w:t>
      </w:r>
      <w:r w:rsidR="00A407BD" w:rsidRPr="00843506">
        <w:rPr>
          <w:sz w:val="24"/>
          <w:szCs w:val="24"/>
        </w:rPr>
        <w:t>е»</w:t>
      </w:r>
      <w:r w:rsidRPr="00843506">
        <w:rPr>
          <w:sz w:val="24"/>
          <w:szCs w:val="24"/>
        </w:rPr>
        <w:t>.</w:t>
      </w:r>
    </w:p>
    <w:p w14:paraId="5917C18F" w14:textId="2DCB9B91" w:rsidR="00BB0C5D" w:rsidRPr="00843506" w:rsidRDefault="00BB0C5D" w:rsidP="0064232F">
      <w:pPr>
        <w:pStyle w:val="a6"/>
        <w:rPr>
          <w:sz w:val="24"/>
          <w:szCs w:val="24"/>
        </w:rPr>
      </w:pPr>
      <w:r w:rsidRPr="00843506">
        <w:rPr>
          <w:sz w:val="24"/>
          <w:szCs w:val="24"/>
        </w:rPr>
        <w:t xml:space="preserve">Ежегодный допустимый объём изъятия древесины при всех видах рубок составляет </w:t>
      </w:r>
      <w:r w:rsidR="00A407BD" w:rsidRPr="00843506">
        <w:rPr>
          <w:sz w:val="24"/>
          <w:szCs w:val="24"/>
        </w:rPr>
        <w:t>83</w:t>
      </w:r>
      <w:r w:rsidRPr="00843506">
        <w:rPr>
          <w:sz w:val="24"/>
          <w:szCs w:val="24"/>
        </w:rPr>
        <w:t xml:space="preserve"> м</w:t>
      </w:r>
      <w:r w:rsidRPr="00843506">
        <w:rPr>
          <w:sz w:val="24"/>
          <w:szCs w:val="24"/>
          <w:vertAlign w:val="superscript"/>
        </w:rPr>
        <w:t>3</w:t>
      </w:r>
      <w:r w:rsidRPr="00843506">
        <w:rPr>
          <w:sz w:val="24"/>
          <w:szCs w:val="24"/>
        </w:rPr>
        <w:t xml:space="preserve"> лик</w:t>
      </w:r>
      <w:r w:rsidR="002E47FD" w:rsidRPr="00843506">
        <w:rPr>
          <w:sz w:val="24"/>
          <w:szCs w:val="24"/>
        </w:rPr>
        <w:t>видной древесины на площади 45,6</w:t>
      </w:r>
      <w:r w:rsidRPr="00843506">
        <w:rPr>
          <w:sz w:val="24"/>
          <w:szCs w:val="24"/>
        </w:rPr>
        <w:t xml:space="preserve"> га. Удельный вес рубок спелых и перестойных насаждений составляет </w:t>
      </w:r>
      <w:r w:rsidR="00F03796" w:rsidRPr="00843506">
        <w:rPr>
          <w:sz w:val="24"/>
          <w:szCs w:val="24"/>
        </w:rPr>
        <w:t>0</w:t>
      </w:r>
      <w:r w:rsidRPr="00843506">
        <w:rPr>
          <w:sz w:val="24"/>
          <w:szCs w:val="24"/>
        </w:rPr>
        <w:t xml:space="preserve"> %, рубок ухода (вклю</w:t>
      </w:r>
      <w:r w:rsidR="00F03796" w:rsidRPr="00843506">
        <w:rPr>
          <w:sz w:val="24"/>
          <w:szCs w:val="24"/>
        </w:rPr>
        <w:t xml:space="preserve">чая рубку единичных деревьев) – </w:t>
      </w:r>
      <w:r w:rsidR="00A407BD" w:rsidRPr="00843506">
        <w:rPr>
          <w:sz w:val="24"/>
          <w:szCs w:val="24"/>
        </w:rPr>
        <w:t>100</w:t>
      </w:r>
      <w:r w:rsidR="003C340C" w:rsidRPr="00843506">
        <w:rPr>
          <w:sz w:val="24"/>
          <w:szCs w:val="24"/>
        </w:rPr>
        <w:t xml:space="preserve"> %, при рубке повреждё</w:t>
      </w:r>
      <w:r w:rsidRPr="00843506">
        <w:rPr>
          <w:sz w:val="24"/>
          <w:szCs w:val="24"/>
        </w:rPr>
        <w:t>нных</w:t>
      </w:r>
      <w:r w:rsidR="00F03796" w:rsidRPr="00843506">
        <w:rPr>
          <w:sz w:val="24"/>
          <w:szCs w:val="24"/>
        </w:rPr>
        <w:t xml:space="preserve"> и погибших лесных насаждений – </w:t>
      </w:r>
      <w:r w:rsidR="00A407BD" w:rsidRPr="00843506">
        <w:rPr>
          <w:sz w:val="24"/>
          <w:szCs w:val="24"/>
        </w:rPr>
        <w:t>0</w:t>
      </w:r>
      <w:r w:rsidRPr="00843506">
        <w:rPr>
          <w:sz w:val="24"/>
          <w:szCs w:val="24"/>
        </w:rPr>
        <w:t xml:space="preserve"> %. При рубке лесных насаждений, связанной с созданием объектов лесной инфраструктуры</w:t>
      </w:r>
      <w:r w:rsidR="003C340C" w:rsidRPr="00843506">
        <w:rPr>
          <w:sz w:val="24"/>
          <w:szCs w:val="24"/>
        </w:rPr>
        <w:t>,</w:t>
      </w:r>
      <w:r w:rsidRPr="00843506">
        <w:rPr>
          <w:sz w:val="24"/>
          <w:szCs w:val="24"/>
        </w:rPr>
        <w:t xml:space="preserve"> объём заготовки др</w:t>
      </w:r>
      <w:r w:rsidR="003C340C" w:rsidRPr="00843506">
        <w:rPr>
          <w:sz w:val="24"/>
          <w:szCs w:val="24"/>
        </w:rPr>
        <w:t>евесины равен</w:t>
      </w:r>
      <w:r w:rsidR="00F03796" w:rsidRPr="00843506">
        <w:rPr>
          <w:sz w:val="24"/>
          <w:szCs w:val="24"/>
        </w:rPr>
        <w:t xml:space="preserve"> 0 </w:t>
      </w:r>
      <w:r w:rsidRPr="00843506">
        <w:rPr>
          <w:sz w:val="24"/>
          <w:szCs w:val="24"/>
        </w:rPr>
        <w:t>% от общего объёма древесины, вырубаемой при всех видах рубок</w:t>
      </w:r>
      <w:r w:rsidR="00D16710" w:rsidRPr="00843506">
        <w:rPr>
          <w:sz w:val="24"/>
          <w:szCs w:val="24"/>
        </w:rPr>
        <w:t xml:space="preserve"> (таблица 2.1.5</w:t>
      </w:r>
      <w:r w:rsidR="00F03796" w:rsidRPr="00843506">
        <w:rPr>
          <w:sz w:val="24"/>
          <w:szCs w:val="24"/>
        </w:rPr>
        <w:t>)</w:t>
      </w:r>
      <w:r w:rsidRPr="00843506">
        <w:rPr>
          <w:sz w:val="24"/>
          <w:szCs w:val="24"/>
        </w:rPr>
        <w:t>.</w:t>
      </w:r>
    </w:p>
    <w:p w14:paraId="7F69696E" w14:textId="77777777" w:rsidR="00BB0C5D" w:rsidRPr="00843506" w:rsidRDefault="00BB0C5D" w:rsidP="0064232F">
      <w:pPr>
        <w:pStyle w:val="a6"/>
        <w:rPr>
          <w:sz w:val="24"/>
          <w:szCs w:val="24"/>
        </w:rPr>
      </w:pPr>
      <w:r w:rsidRPr="00843506">
        <w:rPr>
          <w:sz w:val="24"/>
          <w:szCs w:val="24"/>
        </w:rPr>
        <w:t>Заготовка гражданами древесины для собственн</w:t>
      </w:r>
      <w:r w:rsidR="003C340C" w:rsidRPr="00843506">
        <w:rPr>
          <w:sz w:val="24"/>
          <w:szCs w:val="24"/>
        </w:rPr>
        <w:t>ых нужд регламентируется ст.</w:t>
      </w:r>
      <w:r w:rsidRPr="00843506">
        <w:rPr>
          <w:sz w:val="24"/>
          <w:szCs w:val="24"/>
        </w:rPr>
        <w:t xml:space="preserve"> 30 Лесного кодекса Р</w:t>
      </w:r>
      <w:r w:rsidR="003C340C" w:rsidRPr="00843506">
        <w:rPr>
          <w:sz w:val="24"/>
          <w:szCs w:val="24"/>
        </w:rPr>
        <w:t xml:space="preserve">Ф </w:t>
      </w:r>
      <w:r w:rsidRPr="00843506">
        <w:rPr>
          <w:sz w:val="24"/>
          <w:szCs w:val="24"/>
        </w:rPr>
        <w:t>и Законом Иркутской области от 10.11.2011 № 109-ОЗ «О порядке и нормативах заготовки гражданами древесины для собственных нужд в Иркутской области».</w:t>
      </w:r>
    </w:p>
    <w:p w14:paraId="09FEA30A" w14:textId="13DE3A8A" w:rsidR="00742056" w:rsidRPr="00843506" w:rsidRDefault="00742056" w:rsidP="0064232F">
      <w:pPr>
        <w:pStyle w:val="a6"/>
        <w:rPr>
          <w:sz w:val="24"/>
          <w:szCs w:val="24"/>
        </w:rPr>
      </w:pPr>
      <w:r w:rsidRPr="00843506">
        <w:rPr>
          <w:sz w:val="24"/>
          <w:szCs w:val="24"/>
        </w:rPr>
        <w:t xml:space="preserve">Возрасты рубок в спелых и перестойных лесных насаждениях городских лесов </w:t>
      </w:r>
      <w:r w:rsidR="002E47FD" w:rsidRPr="00843506">
        <w:rPr>
          <w:sz w:val="24"/>
          <w:szCs w:val="24"/>
        </w:rPr>
        <w:t>МО «</w:t>
      </w:r>
      <w:proofErr w:type="spellStart"/>
      <w:r w:rsidR="002E47FD" w:rsidRPr="00843506">
        <w:rPr>
          <w:sz w:val="24"/>
          <w:szCs w:val="24"/>
        </w:rPr>
        <w:t>Г.Усолье</w:t>
      </w:r>
      <w:proofErr w:type="spellEnd"/>
      <w:r w:rsidR="00A14027" w:rsidRPr="00843506">
        <w:rPr>
          <w:sz w:val="24"/>
          <w:szCs w:val="24"/>
        </w:rPr>
        <w:t>-Сибирско</w:t>
      </w:r>
      <w:r w:rsidR="002E47FD" w:rsidRPr="00843506">
        <w:rPr>
          <w:sz w:val="24"/>
          <w:szCs w:val="24"/>
        </w:rPr>
        <w:t>е»</w:t>
      </w:r>
      <w:r w:rsidRPr="00843506">
        <w:rPr>
          <w:sz w:val="24"/>
          <w:szCs w:val="24"/>
        </w:rPr>
        <w:t xml:space="preserve"> приняты в соответствии с приказом Федерального агентства лесного хозяйства от 09.04.2015 № 105 «Об установлении возрастов рубок» применительно к </w:t>
      </w:r>
      <w:r w:rsidR="00A14027" w:rsidRPr="00843506">
        <w:rPr>
          <w:rFonts w:eastAsia="Calibri"/>
          <w:sz w:val="24"/>
          <w:szCs w:val="24"/>
        </w:rPr>
        <w:t xml:space="preserve">Среднесибирскому </w:t>
      </w:r>
      <w:proofErr w:type="spellStart"/>
      <w:r w:rsidR="00A14027" w:rsidRPr="00843506">
        <w:rPr>
          <w:rFonts w:eastAsia="Calibri"/>
          <w:sz w:val="24"/>
          <w:szCs w:val="24"/>
        </w:rPr>
        <w:t>подтаёжно</w:t>
      </w:r>
      <w:proofErr w:type="spellEnd"/>
      <w:r w:rsidR="00A14027" w:rsidRPr="00843506">
        <w:rPr>
          <w:rFonts w:eastAsia="Calibri"/>
          <w:sz w:val="24"/>
          <w:szCs w:val="24"/>
        </w:rPr>
        <w:t>-лесостепному району лесостепной зоны</w:t>
      </w:r>
      <w:r w:rsidR="002F2161" w:rsidRPr="00843506">
        <w:rPr>
          <w:sz w:val="24"/>
          <w:szCs w:val="24"/>
        </w:rPr>
        <w:t xml:space="preserve"> (таблица 2.1.</w:t>
      </w:r>
      <w:r w:rsidR="008B7A49" w:rsidRPr="00843506">
        <w:rPr>
          <w:sz w:val="24"/>
          <w:szCs w:val="24"/>
        </w:rPr>
        <w:t>6</w:t>
      </w:r>
      <w:r w:rsidRPr="00843506">
        <w:rPr>
          <w:sz w:val="24"/>
          <w:szCs w:val="24"/>
        </w:rPr>
        <w:t>).</w:t>
      </w:r>
    </w:p>
    <w:p w14:paraId="08C176B3" w14:textId="77777777" w:rsidR="00742056" w:rsidRPr="00843506" w:rsidRDefault="00742056" w:rsidP="00A20288">
      <w:pPr>
        <w:pStyle w:val="a6"/>
        <w:ind w:firstLine="0"/>
        <w:jc w:val="center"/>
        <w:rPr>
          <w:sz w:val="24"/>
          <w:szCs w:val="24"/>
        </w:rPr>
      </w:pPr>
    </w:p>
    <w:p w14:paraId="23C0F323" w14:textId="77777777" w:rsidR="001C29A8" w:rsidRDefault="001C29A8" w:rsidP="0064232F">
      <w:pPr>
        <w:pStyle w:val="a6"/>
        <w:ind w:firstLine="0"/>
        <w:jc w:val="center"/>
        <w:rPr>
          <w:sz w:val="24"/>
          <w:szCs w:val="24"/>
        </w:rPr>
      </w:pPr>
    </w:p>
    <w:p w14:paraId="70227F2C" w14:textId="77777777" w:rsidR="001C29A8" w:rsidRDefault="001C29A8" w:rsidP="0064232F">
      <w:pPr>
        <w:pStyle w:val="a6"/>
        <w:ind w:firstLine="0"/>
        <w:jc w:val="center"/>
        <w:rPr>
          <w:sz w:val="24"/>
          <w:szCs w:val="24"/>
        </w:rPr>
      </w:pPr>
    </w:p>
    <w:p w14:paraId="1D8F72B4" w14:textId="77777777" w:rsidR="001C29A8" w:rsidRDefault="001C29A8" w:rsidP="0064232F">
      <w:pPr>
        <w:pStyle w:val="a6"/>
        <w:ind w:firstLine="0"/>
        <w:jc w:val="center"/>
        <w:rPr>
          <w:sz w:val="24"/>
          <w:szCs w:val="24"/>
        </w:rPr>
      </w:pPr>
    </w:p>
    <w:p w14:paraId="0A5F6C7E" w14:textId="77777777" w:rsidR="001C29A8" w:rsidRDefault="001C29A8" w:rsidP="0064232F">
      <w:pPr>
        <w:pStyle w:val="a6"/>
        <w:ind w:firstLine="0"/>
        <w:jc w:val="center"/>
        <w:rPr>
          <w:sz w:val="24"/>
          <w:szCs w:val="24"/>
        </w:rPr>
      </w:pPr>
    </w:p>
    <w:p w14:paraId="50C59C63" w14:textId="77777777" w:rsidR="001C29A8" w:rsidRDefault="001C29A8" w:rsidP="0064232F">
      <w:pPr>
        <w:pStyle w:val="a6"/>
        <w:ind w:firstLine="0"/>
        <w:jc w:val="center"/>
        <w:rPr>
          <w:sz w:val="24"/>
          <w:szCs w:val="24"/>
        </w:rPr>
      </w:pPr>
    </w:p>
    <w:p w14:paraId="00F3701F" w14:textId="09D1CD82" w:rsidR="00742056" w:rsidRPr="00843506" w:rsidRDefault="00742056" w:rsidP="0064232F">
      <w:pPr>
        <w:pStyle w:val="a6"/>
        <w:ind w:firstLine="0"/>
        <w:jc w:val="center"/>
        <w:rPr>
          <w:spacing w:val="-4"/>
          <w:sz w:val="24"/>
          <w:szCs w:val="24"/>
        </w:rPr>
      </w:pPr>
      <w:r w:rsidRPr="00843506">
        <w:rPr>
          <w:sz w:val="24"/>
          <w:szCs w:val="24"/>
        </w:rPr>
        <w:lastRenderedPageBreak/>
        <w:t>Таблица</w:t>
      </w:r>
      <w:r w:rsidR="002F2161" w:rsidRPr="00843506">
        <w:rPr>
          <w:spacing w:val="-5"/>
          <w:sz w:val="24"/>
          <w:szCs w:val="24"/>
        </w:rPr>
        <w:t xml:space="preserve"> 2.1.</w:t>
      </w:r>
      <w:r w:rsidR="008B7A49" w:rsidRPr="00843506">
        <w:rPr>
          <w:spacing w:val="-5"/>
          <w:sz w:val="24"/>
          <w:szCs w:val="24"/>
        </w:rPr>
        <w:t>6</w:t>
      </w:r>
      <w:r w:rsidRPr="00843506">
        <w:rPr>
          <w:spacing w:val="-5"/>
          <w:sz w:val="24"/>
          <w:szCs w:val="24"/>
        </w:rPr>
        <w:t xml:space="preserve"> – </w:t>
      </w:r>
      <w:r w:rsidRPr="00843506">
        <w:rPr>
          <w:sz w:val="24"/>
          <w:szCs w:val="24"/>
        </w:rPr>
        <w:t>Возрасты</w:t>
      </w:r>
      <w:r w:rsidRPr="00843506">
        <w:rPr>
          <w:spacing w:val="-5"/>
          <w:sz w:val="24"/>
          <w:szCs w:val="24"/>
        </w:rPr>
        <w:t xml:space="preserve"> </w:t>
      </w:r>
      <w:r w:rsidRPr="00843506">
        <w:rPr>
          <w:spacing w:val="-4"/>
          <w:sz w:val="24"/>
          <w:szCs w:val="24"/>
        </w:rPr>
        <w:t>рубок</w:t>
      </w:r>
    </w:p>
    <w:p w14:paraId="1621067E" w14:textId="77777777" w:rsidR="00742056" w:rsidRPr="00DB379D" w:rsidRDefault="00742056" w:rsidP="0064232F">
      <w:pPr>
        <w:jc w:val="right"/>
        <w:rPr>
          <w:sz w:val="16"/>
          <w:szCs w:val="16"/>
        </w:rPr>
      </w:pPr>
      <w:r w:rsidRPr="00DB379D">
        <w:rPr>
          <w:sz w:val="16"/>
          <w:szCs w:val="16"/>
        </w:rPr>
        <w:t>числитель – возраст, лет;</w:t>
      </w:r>
    </w:p>
    <w:p w14:paraId="0C02D037" w14:textId="3AD6A5B4" w:rsidR="00742056" w:rsidRPr="00DB379D" w:rsidRDefault="00A14027" w:rsidP="0064232F">
      <w:pPr>
        <w:tabs>
          <w:tab w:val="center" w:pos="5104"/>
          <w:tab w:val="right" w:pos="10209"/>
        </w:tabs>
        <w:rPr>
          <w:sz w:val="16"/>
          <w:szCs w:val="16"/>
        </w:rPr>
      </w:pPr>
      <w:r w:rsidRPr="00DB379D">
        <w:rPr>
          <w:sz w:val="16"/>
          <w:szCs w:val="16"/>
        </w:rPr>
        <w:tab/>
      </w:r>
      <w:r w:rsidRPr="00DB379D">
        <w:rPr>
          <w:sz w:val="16"/>
          <w:szCs w:val="16"/>
        </w:rPr>
        <w:tab/>
      </w:r>
      <w:r w:rsidR="00742056" w:rsidRPr="00DB379D">
        <w:rPr>
          <w:sz w:val="16"/>
          <w:szCs w:val="16"/>
        </w:rPr>
        <w:t>знаменатель – класс возраста</w:t>
      </w:r>
    </w:p>
    <w:p w14:paraId="6C29209A" w14:textId="0A4F3AD8" w:rsidR="00C045A0" w:rsidRPr="00843506" w:rsidRDefault="00C045A0" w:rsidP="0064232F"/>
    <w:tbl>
      <w:tblPr>
        <w:tblW w:w="1474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5949"/>
        <w:gridCol w:w="4819"/>
        <w:gridCol w:w="2714"/>
        <w:gridCol w:w="1260"/>
      </w:tblGrid>
      <w:tr w:rsidR="00A14027" w:rsidRPr="00443FC9" w14:paraId="519CCCD7" w14:textId="77777777" w:rsidTr="00256979">
        <w:trPr>
          <w:trHeight w:val="529"/>
          <w:jc w:val="right"/>
        </w:trPr>
        <w:tc>
          <w:tcPr>
            <w:tcW w:w="5949" w:type="dxa"/>
            <w:vAlign w:val="center"/>
          </w:tcPr>
          <w:p w14:paraId="3B36C5C6" w14:textId="5AC29B36" w:rsidR="00A14027" w:rsidRPr="00443FC9" w:rsidRDefault="00A54405" w:rsidP="0064232F">
            <w:pPr>
              <w:pStyle w:val="ConsPlusNormal"/>
              <w:jc w:val="center"/>
              <w:rPr>
                <w:sz w:val="20"/>
                <w:szCs w:val="20"/>
              </w:rPr>
            </w:pPr>
            <w:r w:rsidRPr="00443FC9">
              <w:rPr>
                <w:sz w:val="20"/>
                <w:szCs w:val="20"/>
              </w:rPr>
              <w:t xml:space="preserve">Муниципальные районы и иные </w:t>
            </w:r>
            <w:r w:rsidR="00A14027" w:rsidRPr="00443FC9">
              <w:rPr>
                <w:sz w:val="20"/>
                <w:szCs w:val="20"/>
              </w:rPr>
              <w:t>административные территориальные образования</w:t>
            </w:r>
          </w:p>
        </w:tc>
        <w:tc>
          <w:tcPr>
            <w:tcW w:w="4819" w:type="dxa"/>
            <w:vAlign w:val="center"/>
          </w:tcPr>
          <w:p w14:paraId="3F4E0456" w14:textId="77777777" w:rsidR="00A14027" w:rsidRPr="00443FC9" w:rsidRDefault="00A14027" w:rsidP="0064232F">
            <w:pPr>
              <w:pStyle w:val="ConsPlusNormal"/>
              <w:jc w:val="center"/>
              <w:rPr>
                <w:sz w:val="20"/>
                <w:szCs w:val="20"/>
              </w:rPr>
            </w:pPr>
            <w:r w:rsidRPr="00443FC9">
              <w:rPr>
                <w:sz w:val="20"/>
                <w:szCs w:val="20"/>
              </w:rPr>
              <w:t>Лесообразующая порода</w:t>
            </w:r>
          </w:p>
        </w:tc>
        <w:tc>
          <w:tcPr>
            <w:tcW w:w="2714" w:type="dxa"/>
            <w:vAlign w:val="center"/>
          </w:tcPr>
          <w:p w14:paraId="2F094085" w14:textId="77777777" w:rsidR="00A14027" w:rsidRPr="00443FC9" w:rsidRDefault="00A14027" w:rsidP="0064232F">
            <w:pPr>
              <w:pStyle w:val="ConsPlusNormal"/>
              <w:jc w:val="center"/>
              <w:rPr>
                <w:sz w:val="20"/>
                <w:szCs w:val="20"/>
              </w:rPr>
            </w:pPr>
            <w:r w:rsidRPr="00443FC9">
              <w:rPr>
                <w:sz w:val="20"/>
                <w:szCs w:val="20"/>
              </w:rPr>
              <w:t>Классы бонитета</w:t>
            </w:r>
          </w:p>
        </w:tc>
        <w:tc>
          <w:tcPr>
            <w:tcW w:w="1260" w:type="dxa"/>
            <w:vAlign w:val="center"/>
          </w:tcPr>
          <w:p w14:paraId="10FCE9AA" w14:textId="77777777" w:rsidR="00A14027" w:rsidRPr="00443FC9" w:rsidRDefault="00A14027" w:rsidP="0064232F">
            <w:pPr>
              <w:pStyle w:val="ConsPlusNormal"/>
              <w:jc w:val="center"/>
              <w:rPr>
                <w:sz w:val="20"/>
                <w:szCs w:val="20"/>
              </w:rPr>
            </w:pPr>
            <w:r w:rsidRPr="00443FC9">
              <w:rPr>
                <w:sz w:val="20"/>
                <w:szCs w:val="20"/>
              </w:rPr>
              <w:t>Возрасты рубок, лет</w:t>
            </w:r>
          </w:p>
        </w:tc>
      </w:tr>
      <w:tr w:rsidR="00A14027" w:rsidRPr="00443FC9" w14:paraId="7A4A44FC" w14:textId="77777777" w:rsidTr="00256979">
        <w:trPr>
          <w:trHeight w:val="491"/>
          <w:jc w:val="right"/>
        </w:trPr>
        <w:tc>
          <w:tcPr>
            <w:tcW w:w="5949" w:type="dxa"/>
            <w:vMerge w:val="restart"/>
          </w:tcPr>
          <w:p w14:paraId="076B22C9" w14:textId="77777777" w:rsidR="00A14027" w:rsidRPr="00443FC9" w:rsidRDefault="00A14027" w:rsidP="0064232F">
            <w:pPr>
              <w:pStyle w:val="ConsPlusNormal"/>
              <w:rPr>
                <w:sz w:val="20"/>
                <w:szCs w:val="20"/>
              </w:rPr>
            </w:pPr>
            <w:r w:rsidRPr="00443FC9">
              <w:rPr>
                <w:sz w:val="20"/>
                <w:szCs w:val="20"/>
              </w:rPr>
              <w:t xml:space="preserve">Усолье-Сибирское </w:t>
            </w:r>
          </w:p>
        </w:tc>
        <w:tc>
          <w:tcPr>
            <w:tcW w:w="4819" w:type="dxa"/>
            <w:vMerge w:val="restart"/>
            <w:vAlign w:val="center"/>
          </w:tcPr>
          <w:p w14:paraId="342221DB" w14:textId="77777777" w:rsidR="00A14027" w:rsidRPr="00443FC9" w:rsidRDefault="00A14027" w:rsidP="0064232F">
            <w:pPr>
              <w:pStyle w:val="ConsPlusNormal"/>
              <w:rPr>
                <w:sz w:val="20"/>
                <w:szCs w:val="20"/>
              </w:rPr>
            </w:pPr>
            <w:r w:rsidRPr="00443FC9">
              <w:rPr>
                <w:sz w:val="20"/>
                <w:szCs w:val="20"/>
              </w:rPr>
              <w:t>Сосна</w:t>
            </w:r>
          </w:p>
        </w:tc>
        <w:tc>
          <w:tcPr>
            <w:tcW w:w="2714" w:type="dxa"/>
            <w:vAlign w:val="center"/>
          </w:tcPr>
          <w:p w14:paraId="1C79A82D" w14:textId="77777777" w:rsidR="00A14027" w:rsidRPr="00443FC9" w:rsidRDefault="00A14027" w:rsidP="0064232F">
            <w:pPr>
              <w:pStyle w:val="ConsPlusNormal"/>
              <w:jc w:val="center"/>
              <w:rPr>
                <w:sz w:val="20"/>
                <w:szCs w:val="20"/>
              </w:rPr>
            </w:pPr>
            <w:r w:rsidRPr="00443FC9">
              <w:rPr>
                <w:sz w:val="20"/>
                <w:szCs w:val="20"/>
              </w:rPr>
              <w:t>II и выше</w:t>
            </w:r>
          </w:p>
        </w:tc>
        <w:tc>
          <w:tcPr>
            <w:tcW w:w="1260" w:type="dxa"/>
            <w:vAlign w:val="center"/>
          </w:tcPr>
          <w:p w14:paraId="0235831E"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101-120</w:t>
            </w:r>
          </w:p>
          <w:p w14:paraId="59F3D549" w14:textId="77777777" w:rsidR="00A14027" w:rsidRPr="00443FC9" w:rsidRDefault="00A14027" w:rsidP="0064232F">
            <w:pPr>
              <w:pStyle w:val="ConsPlusNormal"/>
              <w:jc w:val="center"/>
              <w:rPr>
                <w:sz w:val="20"/>
                <w:szCs w:val="20"/>
              </w:rPr>
            </w:pPr>
            <w:r w:rsidRPr="00443FC9">
              <w:rPr>
                <w:rStyle w:val="FontStyle12"/>
                <w:sz w:val="20"/>
                <w:szCs w:val="20"/>
                <w:lang w:val="en-US"/>
              </w:rPr>
              <w:t>VI</w:t>
            </w:r>
          </w:p>
        </w:tc>
      </w:tr>
      <w:tr w:rsidR="00A14027" w:rsidRPr="00443FC9" w14:paraId="7E13CCB2" w14:textId="77777777" w:rsidTr="00256979">
        <w:trPr>
          <w:trHeight w:val="73"/>
          <w:jc w:val="right"/>
        </w:trPr>
        <w:tc>
          <w:tcPr>
            <w:tcW w:w="5949" w:type="dxa"/>
            <w:vMerge/>
          </w:tcPr>
          <w:p w14:paraId="0E4564DF" w14:textId="77777777" w:rsidR="00A14027" w:rsidRPr="00443FC9" w:rsidRDefault="00A14027" w:rsidP="0064232F">
            <w:pPr>
              <w:pStyle w:val="ConsPlusNormal"/>
              <w:jc w:val="center"/>
              <w:rPr>
                <w:sz w:val="20"/>
                <w:szCs w:val="20"/>
              </w:rPr>
            </w:pPr>
          </w:p>
        </w:tc>
        <w:tc>
          <w:tcPr>
            <w:tcW w:w="4819" w:type="dxa"/>
            <w:vMerge/>
          </w:tcPr>
          <w:p w14:paraId="173B7317" w14:textId="77777777" w:rsidR="00A14027" w:rsidRPr="00443FC9" w:rsidRDefault="00A14027" w:rsidP="0064232F">
            <w:pPr>
              <w:pStyle w:val="ConsPlusNormal"/>
              <w:jc w:val="center"/>
              <w:rPr>
                <w:sz w:val="20"/>
                <w:szCs w:val="20"/>
              </w:rPr>
            </w:pPr>
          </w:p>
        </w:tc>
        <w:tc>
          <w:tcPr>
            <w:tcW w:w="2714" w:type="dxa"/>
            <w:vAlign w:val="center"/>
          </w:tcPr>
          <w:p w14:paraId="5EBAF60C" w14:textId="77777777" w:rsidR="00A14027" w:rsidRPr="00443FC9" w:rsidRDefault="00A14027" w:rsidP="0064232F">
            <w:pPr>
              <w:pStyle w:val="ConsPlusNormal"/>
              <w:jc w:val="center"/>
              <w:rPr>
                <w:sz w:val="20"/>
                <w:szCs w:val="20"/>
              </w:rPr>
            </w:pPr>
            <w:r w:rsidRPr="00443FC9">
              <w:rPr>
                <w:sz w:val="20"/>
                <w:szCs w:val="20"/>
              </w:rPr>
              <w:t>I</w:t>
            </w:r>
            <w:r w:rsidRPr="00443FC9">
              <w:rPr>
                <w:sz w:val="20"/>
                <w:szCs w:val="20"/>
                <w:lang w:val="en-US"/>
              </w:rPr>
              <w:t>II</w:t>
            </w:r>
            <w:r w:rsidRPr="00443FC9">
              <w:rPr>
                <w:sz w:val="20"/>
                <w:szCs w:val="20"/>
              </w:rPr>
              <w:t xml:space="preserve"> и ниже</w:t>
            </w:r>
          </w:p>
        </w:tc>
        <w:tc>
          <w:tcPr>
            <w:tcW w:w="1260" w:type="dxa"/>
            <w:vAlign w:val="center"/>
          </w:tcPr>
          <w:p w14:paraId="457E0925"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121-140</w:t>
            </w:r>
          </w:p>
          <w:p w14:paraId="0F31A1AB" w14:textId="77777777" w:rsidR="00A14027" w:rsidRPr="00443FC9" w:rsidRDefault="00A14027" w:rsidP="0064232F">
            <w:pPr>
              <w:jc w:val="center"/>
              <w:rPr>
                <w:rStyle w:val="FontStyle12"/>
                <w:sz w:val="20"/>
                <w:szCs w:val="20"/>
                <w:u w:val="single"/>
              </w:rPr>
            </w:pPr>
            <w:r w:rsidRPr="00443FC9">
              <w:rPr>
                <w:rStyle w:val="FontStyle14"/>
                <w:rFonts w:ascii="Times New Roman" w:hAnsi="Times New Roman" w:cs="Times New Roman"/>
                <w:b w:val="0"/>
                <w:sz w:val="20"/>
                <w:szCs w:val="20"/>
              </w:rPr>
              <w:t>VI</w:t>
            </w:r>
            <w:r w:rsidRPr="00443FC9">
              <w:rPr>
                <w:rStyle w:val="FontStyle14"/>
                <w:rFonts w:ascii="Times New Roman" w:hAnsi="Times New Roman" w:cs="Times New Roman"/>
                <w:b w:val="0"/>
                <w:sz w:val="20"/>
                <w:szCs w:val="20"/>
                <w:lang w:val="en-US"/>
              </w:rPr>
              <w:t>I</w:t>
            </w:r>
          </w:p>
        </w:tc>
      </w:tr>
      <w:tr w:rsidR="00A14027" w:rsidRPr="00443FC9" w14:paraId="6DC65DE4" w14:textId="77777777" w:rsidTr="00256979">
        <w:trPr>
          <w:trHeight w:val="151"/>
          <w:jc w:val="right"/>
        </w:trPr>
        <w:tc>
          <w:tcPr>
            <w:tcW w:w="5949" w:type="dxa"/>
            <w:vMerge/>
          </w:tcPr>
          <w:p w14:paraId="58A0D5FA" w14:textId="77777777" w:rsidR="00A14027" w:rsidRPr="00443FC9" w:rsidRDefault="00A14027" w:rsidP="0064232F">
            <w:pPr>
              <w:pStyle w:val="ConsPlusNormal"/>
              <w:jc w:val="center"/>
              <w:rPr>
                <w:sz w:val="20"/>
                <w:szCs w:val="20"/>
              </w:rPr>
            </w:pPr>
          </w:p>
        </w:tc>
        <w:tc>
          <w:tcPr>
            <w:tcW w:w="4819" w:type="dxa"/>
            <w:vMerge w:val="restart"/>
            <w:vAlign w:val="center"/>
          </w:tcPr>
          <w:p w14:paraId="2D3DC7D7" w14:textId="77777777" w:rsidR="00A14027" w:rsidRPr="00443FC9" w:rsidRDefault="00A14027" w:rsidP="0064232F">
            <w:pPr>
              <w:pStyle w:val="ConsPlusNormal"/>
              <w:rPr>
                <w:sz w:val="20"/>
                <w:szCs w:val="20"/>
              </w:rPr>
            </w:pPr>
            <w:r w:rsidRPr="00443FC9">
              <w:rPr>
                <w:sz w:val="20"/>
                <w:szCs w:val="20"/>
              </w:rPr>
              <w:t>Лиственница</w:t>
            </w:r>
          </w:p>
        </w:tc>
        <w:tc>
          <w:tcPr>
            <w:tcW w:w="2714" w:type="dxa"/>
            <w:vAlign w:val="center"/>
          </w:tcPr>
          <w:p w14:paraId="36284BC9" w14:textId="77777777" w:rsidR="00A14027" w:rsidRPr="00443FC9" w:rsidRDefault="00A14027" w:rsidP="0064232F">
            <w:pPr>
              <w:pStyle w:val="ConsPlusNormal"/>
              <w:jc w:val="center"/>
              <w:rPr>
                <w:sz w:val="20"/>
                <w:szCs w:val="20"/>
              </w:rPr>
            </w:pPr>
            <w:r w:rsidRPr="00443FC9">
              <w:rPr>
                <w:sz w:val="20"/>
                <w:szCs w:val="20"/>
              </w:rPr>
              <w:t>II и выше</w:t>
            </w:r>
          </w:p>
        </w:tc>
        <w:tc>
          <w:tcPr>
            <w:tcW w:w="1260" w:type="dxa"/>
            <w:vAlign w:val="center"/>
          </w:tcPr>
          <w:p w14:paraId="42F03F34"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121-140</w:t>
            </w:r>
          </w:p>
          <w:p w14:paraId="15B577EC" w14:textId="77777777" w:rsidR="00A14027" w:rsidRPr="00443FC9" w:rsidRDefault="00A14027" w:rsidP="0064232F">
            <w:pPr>
              <w:jc w:val="center"/>
              <w:rPr>
                <w:rStyle w:val="FontStyle12"/>
                <w:sz w:val="20"/>
                <w:szCs w:val="20"/>
                <w:u w:val="single"/>
              </w:rPr>
            </w:pPr>
            <w:r w:rsidRPr="00443FC9">
              <w:rPr>
                <w:rStyle w:val="FontStyle14"/>
                <w:rFonts w:ascii="Times New Roman" w:hAnsi="Times New Roman" w:cs="Times New Roman"/>
                <w:b w:val="0"/>
                <w:sz w:val="20"/>
                <w:szCs w:val="20"/>
                <w:lang w:val="en-US"/>
              </w:rPr>
              <w:t>VII</w:t>
            </w:r>
          </w:p>
        </w:tc>
      </w:tr>
      <w:tr w:rsidR="00A14027" w:rsidRPr="00443FC9" w14:paraId="181FE6CE" w14:textId="77777777" w:rsidTr="00256979">
        <w:trPr>
          <w:trHeight w:val="88"/>
          <w:jc w:val="right"/>
        </w:trPr>
        <w:tc>
          <w:tcPr>
            <w:tcW w:w="5949" w:type="dxa"/>
            <w:vMerge/>
          </w:tcPr>
          <w:p w14:paraId="6E0CE6C4" w14:textId="77777777" w:rsidR="00A14027" w:rsidRPr="00443FC9" w:rsidRDefault="00A14027" w:rsidP="0064232F">
            <w:pPr>
              <w:pStyle w:val="ConsPlusNormal"/>
              <w:jc w:val="center"/>
              <w:rPr>
                <w:sz w:val="20"/>
                <w:szCs w:val="20"/>
              </w:rPr>
            </w:pPr>
          </w:p>
        </w:tc>
        <w:tc>
          <w:tcPr>
            <w:tcW w:w="4819" w:type="dxa"/>
            <w:vMerge/>
            <w:vAlign w:val="center"/>
          </w:tcPr>
          <w:p w14:paraId="7FFDDF9D" w14:textId="77777777" w:rsidR="00A14027" w:rsidRPr="00443FC9" w:rsidRDefault="00A14027" w:rsidP="0064232F">
            <w:pPr>
              <w:pStyle w:val="ConsPlusNormal"/>
              <w:rPr>
                <w:sz w:val="20"/>
                <w:szCs w:val="20"/>
              </w:rPr>
            </w:pPr>
          </w:p>
        </w:tc>
        <w:tc>
          <w:tcPr>
            <w:tcW w:w="2714" w:type="dxa"/>
            <w:vAlign w:val="center"/>
          </w:tcPr>
          <w:p w14:paraId="49789853" w14:textId="77777777" w:rsidR="00A14027" w:rsidRPr="00443FC9" w:rsidRDefault="00A14027" w:rsidP="0064232F">
            <w:pPr>
              <w:pStyle w:val="ConsPlusNormal"/>
              <w:jc w:val="center"/>
              <w:rPr>
                <w:sz w:val="20"/>
                <w:szCs w:val="20"/>
              </w:rPr>
            </w:pPr>
            <w:r w:rsidRPr="00443FC9">
              <w:rPr>
                <w:sz w:val="20"/>
                <w:szCs w:val="20"/>
              </w:rPr>
              <w:t>I</w:t>
            </w:r>
            <w:r w:rsidRPr="00443FC9">
              <w:rPr>
                <w:sz w:val="20"/>
                <w:szCs w:val="20"/>
                <w:lang w:val="en-US"/>
              </w:rPr>
              <w:t>II</w:t>
            </w:r>
            <w:r w:rsidRPr="00443FC9">
              <w:rPr>
                <w:sz w:val="20"/>
                <w:szCs w:val="20"/>
              </w:rPr>
              <w:t xml:space="preserve"> и ниже</w:t>
            </w:r>
          </w:p>
        </w:tc>
        <w:tc>
          <w:tcPr>
            <w:tcW w:w="1260" w:type="dxa"/>
            <w:vAlign w:val="center"/>
          </w:tcPr>
          <w:p w14:paraId="32787F98"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141-160</w:t>
            </w:r>
          </w:p>
          <w:p w14:paraId="53C3C315" w14:textId="77777777" w:rsidR="00A14027" w:rsidRPr="00443FC9" w:rsidRDefault="00A14027" w:rsidP="0064232F">
            <w:pPr>
              <w:jc w:val="center"/>
              <w:rPr>
                <w:rStyle w:val="FontStyle12"/>
                <w:sz w:val="20"/>
                <w:szCs w:val="20"/>
                <w:lang w:val="en-US"/>
              </w:rPr>
            </w:pPr>
            <w:r w:rsidRPr="00443FC9">
              <w:rPr>
                <w:rStyle w:val="FontStyle12"/>
                <w:sz w:val="20"/>
                <w:szCs w:val="20"/>
                <w:lang w:val="en-US"/>
              </w:rPr>
              <w:t>VII</w:t>
            </w:r>
            <w:r w:rsidRPr="00443FC9">
              <w:rPr>
                <w:rStyle w:val="FontStyle14"/>
                <w:rFonts w:ascii="Times New Roman" w:hAnsi="Times New Roman" w:cs="Times New Roman"/>
                <w:b w:val="0"/>
                <w:sz w:val="20"/>
                <w:szCs w:val="20"/>
                <w:lang w:val="en-US"/>
              </w:rPr>
              <w:t>I</w:t>
            </w:r>
          </w:p>
        </w:tc>
      </w:tr>
      <w:tr w:rsidR="00A14027" w:rsidRPr="00443FC9" w14:paraId="41341BA3" w14:textId="77777777" w:rsidTr="00256979">
        <w:trPr>
          <w:trHeight w:val="24"/>
          <w:jc w:val="right"/>
        </w:trPr>
        <w:tc>
          <w:tcPr>
            <w:tcW w:w="5949" w:type="dxa"/>
            <w:vMerge/>
          </w:tcPr>
          <w:p w14:paraId="1AE62F13" w14:textId="77777777" w:rsidR="00A14027" w:rsidRPr="00443FC9" w:rsidRDefault="00A14027" w:rsidP="0064232F">
            <w:pPr>
              <w:pStyle w:val="ConsPlusNormal"/>
              <w:jc w:val="center"/>
              <w:rPr>
                <w:sz w:val="20"/>
                <w:szCs w:val="20"/>
              </w:rPr>
            </w:pPr>
          </w:p>
        </w:tc>
        <w:tc>
          <w:tcPr>
            <w:tcW w:w="4819" w:type="dxa"/>
            <w:vAlign w:val="center"/>
          </w:tcPr>
          <w:p w14:paraId="0BA8B543" w14:textId="77777777" w:rsidR="00A14027" w:rsidRPr="00443FC9" w:rsidRDefault="00A14027" w:rsidP="0064232F">
            <w:pPr>
              <w:pStyle w:val="ConsPlusNormal"/>
              <w:rPr>
                <w:sz w:val="20"/>
                <w:szCs w:val="20"/>
              </w:rPr>
            </w:pPr>
            <w:r w:rsidRPr="00443FC9">
              <w:rPr>
                <w:sz w:val="20"/>
                <w:szCs w:val="20"/>
              </w:rPr>
              <w:t>Кедровый стланик</w:t>
            </w:r>
          </w:p>
        </w:tc>
        <w:tc>
          <w:tcPr>
            <w:tcW w:w="2714" w:type="dxa"/>
            <w:vAlign w:val="center"/>
          </w:tcPr>
          <w:p w14:paraId="623E7825"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1194151C"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121-140</w:t>
            </w:r>
          </w:p>
          <w:p w14:paraId="78FA9BB3" w14:textId="77777777" w:rsidR="00A14027" w:rsidRPr="00443FC9" w:rsidRDefault="00A14027" w:rsidP="0064232F">
            <w:pPr>
              <w:jc w:val="center"/>
              <w:rPr>
                <w:rStyle w:val="FontStyle12"/>
                <w:sz w:val="20"/>
                <w:szCs w:val="20"/>
                <w:u w:val="single"/>
              </w:rPr>
            </w:pPr>
            <w:r w:rsidRPr="00443FC9">
              <w:rPr>
                <w:rStyle w:val="FontStyle14"/>
                <w:rFonts w:ascii="Times New Roman" w:hAnsi="Times New Roman" w:cs="Times New Roman"/>
                <w:b w:val="0"/>
                <w:sz w:val="20"/>
                <w:szCs w:val="20"/>
                <w:lang w:val="en-US"/>
              </w:rPr>
              <w:t>VII</w:t>
            </w:r>
          </w:p>
        </w:tc>
      </w:tr>
      <w:tr w:rsidR="00A14027" w:rsidRPr="00443FC9" w14:paraId="2BA58566" w14:textId="77777777" w:rsidTr="00256979">
        <w:trPr>
          <w:trHeight w:val="527"/>
          <w:jc w:val="right"/>
        </w:trPr>
        <w:tc>
          <w:tcPr>
            <w:tcW w:w="5949" w:type="dxa"/>
            <w:vMerge/>
          </w:tcPr>
          <w:p w14:paraId="07150E91" w14:textId="77777777" w:rsidR="00A14027" w:rsidRPr="00443FC9" w:rsidRDefault="00A14027" w:rsidP="0064232F">
            <w:pPr>
              <w:pStyle w:val="ConsPlusNormal"/>
              <w:jc w:val="center"/>
              <w:rPr>
                <w:sz w:val="20"/>
                <w:szCs w:val="20"/>
              </w:rPr>
            </w:pPr>
          </w:p>
        </w:tc>
        <w:tc>
          <w:tcPr>
            <w:tcW w:w="4819" w:type="dxa"/>
            <w:vAlign w:val="center"/>
          </w:tcPr>
          <w:p w14:paraId="4DDC75B1" w14:textId="77777777" w:rsidR="00A14027" w:rsidRPr="00443FC9" w:rsidRDefault="00A14027" w:rsidP="0064232F">
            <w:pPr>
              <w:pStyle w:val="ConsPlusNormal"/>
              <w:rPr>
                <w:sz w:val="20"/>
                <w:szCs w:val="20"/>
              </w:rPr>
            </w:pPr>
            <w:r w:rsidRPr="00443FC9">
              <w:rPr>
                <w:sz w:val="20"/>
                <w:szCs w:val="20"/>
              </w:rPr>
              <w:t>Ель, пихта</w:t>
            </w:r>
          </w:p>
        </w:tc>
        <w:tc>
          <w:tcPr>
            <w:tcW w:w="2714" w:type="dxa"/>
            <w:vAlign w:val="center"/>
          </w:tcPr>
          <w:p w14:paraId="1D9BD6CD"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7E8C4598" w14:textId="77777777" w:rsidR="00A14027" w:rsidRPr="00443FC9" w:rsidRDefault="00A14027" w:rsidP="0064232F">
            <w:pPr>
              <w:jc w:val="center"/>
              <w:rPr>
                <w:rStyle w:val="FontStyle12"/>
                <w:sz w:val="20"/>
                <w:szCs w:val="20"/>
                <w:u w:val="single"/>
              </w:rPr>
            </w:pPr>
            <w:r w:rsidRPr="00443FC9">
              <w:rPr>
                <w:rStyle w:val="FontStyle12"/>
                <w:sz w:val="20"/>
                <w:szCs w:val="20"/>
                <w:u w:val="single"/>
              </w:rPr>
              <w:t>121-140</w:t>
            </w:r>
          </w:p>
          <w:p w14:paraId="6656D13A" w14:textId="77777777" w:rsidR="00A14027" w:rsidRPr="00443FC9" w:rsidRDefault="00A14027" w:rsidP="0064232F">
            <w:pPr>
              <w:jc w:val="center"/>
              <w:rPr>
                <w:rStyle w:val="FontStyle12"/>
                <w:sz w:val="20"/>
                <w:szCs w:val="20"/>
                <w:u w:val="single"/>
              </w:rPr>
            </w:pPr>
            <w:r w:rsidRPr="00443FC9">
              <w:rPr>
                <w:rStyle w:val="FontStyle14"/>
                <w:rFonts w:ascii="Times New Roman" w:hAnsi="Times New Roman" w:cs="Times New Roman"/>
                <w:b w:val="0"/>
                <w:sz w:val="20"/>
                <w:szCs w:val="20"/>
                <w:lang w:val="en-US"/>
              </w:rPr>
              <w:t>VII</w:t>
            </w:r>
          </w:p>
        </w:tc>
      </w:tr>
      <w:tr w:rsidR="00A14027" w:rsidRPr="00443FC9" w14:paraId="630D29CD" w14:textId="77777777" w:rsidTr="00256979">
        <w:trPr>
          <w:trHeight w:val="527"/>
          <w:jc w:val="right"/>
        </w:trPr>
        <w:tc>
          <w:tcPr>
            <w:tcW w:w="5949" w:type="dxa"/>
            <w:vMerge/>
          </w:tcPr>
          <w:p w14:paraId="07FB600B" w14:textId="77777777" w:rsidR="00A14027" w:rsidRPr="00443FC9" w:rsidRDefault="00A14027" w:rsidP="0064232F">
            <w:pPr>
              <w:pStyle w:val="ConsPlusNormal"/>
              <w:jc w:val="center"/>
              <w:rPr>
                <w:sz w:val="20"/>
                <w:szCs w:val="20"/>
              </w:rPr>
            </w:pPr>
          </w:p>
        </w:tc>
        <w:tc>
          <w:tcPr>
            <w:tcW w:w="4819" w:type="dxa"/>
            <w:vAlign w:val="center"/>
          </w:tcPr>
          <w:p w14:paraId="51A02C22" w14:textId="77777777" w:rsidR="00A14027" w:rsidRPr="00443FC9" w:rsidRDefault="00A14027" w:rsidP="0064232F">
            <w:pPr>
              <w:pStyle w:val="ConsPlusNormal"/>
              <w:rPr>
                <w:sz w:val="20"/>
                <w:szCs w:val="20"/>
              </w:rPr>
            </w:pPr>
            <w:r w:rsidRPr="00443FC9">
              <w:rPr>
                <w:sz w:val="20"/>
                <w:szCs w:val="20"/>
              </w:rPr>
              <w:t>Кедр</w:t>
            </w:r>
          </w:p>
        </w:tc>
        <w:tc>
          <w:tcPr>
            <w:tcW w:w="2714" w:type="dxa"/>
            <w:vAlign w:val="center"/>
          </w:tcPr>
          <w:p w14:paraId="08C9FFA7"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48616157" w14:textId="77777777" w:rsidR="00A14027" w:rsidRPr="00443FC9" w:rsidRDefault="00A14027" w:rsidP="0064232F">
            <w:pPr>
              <w:jc w:val="center"/>
              <w:rPr>
                <w:rStyle w:val="FontStyle12"/>
                <w:sz w:val="20"/>
                <w:szCs w:val="20"/>
                <w:u w:val="single"/>
              </w:rPr>
            </w:pPr>
            <w:r w:rsidRPr="00443FC9">
              <w:rPr>
                <w:rStyle w:val="FontStyle12"/>
                <w:sz w:val="20"/>
                <w:szCs w:val="20"/>
                <w:u w:val="single"/>
              </w:rPr>
              <w:t>201-240</w:t>
            </w:r>
          </w:p>
          <w:p w14:paraId="5AE01EDF" w14:textId="77777777" w:rsidR="00A14027" w:rsidRPr="00443FC9" w:rsidRDefault="00A14027" w:rsidP="0064232F">
            <w:pPr>
              <w:jc w:val="center"/>
              <w:rPr>
                <w:rStyle w:val="FontStyle12"/>
                <w:sz w:val="20"/>
                <w:szCs w:val="20"/>
                <w:u w:val="single"/>
              </w:rPr>
            </w:pPr>
            <w:r w:rsidRPr="00443FC9">
              <w:rPr>
                <w:rStyle w:val="FontStyle14"/>
                <w:rFonts w:ascii="Times New Roman" w:hAnsi="Times New Roman" w:cs="Times New Roman"/>
                <w:b w:val="0"/>
                <w:sz w:val="20"/>
                <w:szCs w:val="20"/>
                <w:lang w:val="en-US"/>
              </w:rPr>
              <w:t>XII</w:t>
            </w:r>
          </w:p>
        </w:tc>
      </w:tr>
      <w:tr w:rsidR="00A14027" w:rsidRPr="00443FC9" w14:paraId="4B0CD55F" w14:textId="77777777" w:rsidTr="00256979">
        <w:trPr>
          <w:trHeight w:val="527"/>
          <w:jc w:val="right"/>
        </w:trPr>
        <w:tc>
          <w:tcPr>
            <w:tcW w:w="5949" w:type="dxa"/>
            <w:vMerge/>
          </w:tcPr>
          <w:p w14:paraId="0B0980AE" w14:textId="77777777" w:rsidR="00A14027" w:rsidRPr="00443FC9" w:rsidRDefault="00A14027" w:rsidP="0064232F">
            <w:pPr>
              <w:pStyle w:val="ConsPlusNormal"/>
              <w:jc w:val="center"/>
              <w:rPr>
                <w:sz w:val="20"/>
                <w:szCs w:val="20"/>
              </w:rPr>
            </w:pPr>
          </w:p>
        </w:tc>
        <w:tc>
          <w:tcPr>
            <w:tcW w:w="4819" w:type="dxa"/>
            <w:vAlign w:val="center"/>
          </w:tcPr>
          <w:p w14:paraId="069A5993" w14:textId="77777777" w:rsidR="00A14027" w:rsidRPr="00443FC9" w:rsidRDefault="00A14027" w:rsidP="0064232F">
            <w:pPr>
              <w:pStyle w:val="ConsPlusNormal"/>
              <w:rPr>
                <w:sz w:val="20"/>
                <w:szCs w:val="20"/>
              </w:rPr>
            </w:pPr>
            <w:r w:rsidRPr="00443FC9">
              <w:rPr>
                <w:sz w:val="20"/>
                <w:szCs w:val="20"/>
              </w:rPr>
              <w:t>Берёза</w:t>
            </w:r>
          </w:p>
        </w:tc>
        <w:tc>
          <w:tcPr>
            <w:tcW w:w="2714" w:type="dxa"/>
            <w:vAlign w:val="center"/>
          </w:tcPr>
          <w:p w14:paraId="6A6AFF04"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25C63983" w14:textId="77777777" w:rsidR="00A14027" w:rsidRPr="00443FC9" w:rsidRDefault="00A14027" w:rsidP="0064232F">
            <w:pPr>
              <w:jc w:val="center"/>
              <w:rPr>
                <w:rStyle w:val="FontStyle12"/>
                <w:sz w:val="20"/>
                <w:szCs w:val="20"/>
                <w:u w:val="single"/>
              </w:rPr>
            </w:pPr>
            <w:r w:rsidRPr="00443FC9">
              <w:rPr>
                <w:rStyle w:val="FontStyle12"/>
                <w:sz w:val="20"/>
                <w:szCs w:val="20"/>
                <w:u w:val="single"/>
              </w:rPr>
              <w:t>71-80</w:t>
            </w:r>
          </w:p>
          <w:p w14:paraId="40991023" w14:textId="77777777" w:rsidR="00A14027" w:rsidRPr="00443FC9" w:rsidRDefault="00A14027" w:rsidP="0064232F">
            <w:pPr>
              <w:jc w:val="center"/>
              <w:rPr>
                <w:rStyle w:val="FontStyle12"/>
                <w:sz w:val="20"/>
                <w:szCs w:val="20"/>
              </w:rPr>
            </w:pPr>
            <w:r w:rsidRPr="00443FC9">
              <w:rPr>
                <w:rStyle w:val="FontStyle12"/>
                <w:sz w:val="20"/>
                <w:szCs w:val="20"/>
                <w:lang w:val="en-US"/>
              </w:rPr>
              <w:t>VIII</w:t>
            </w:r>
          </w:p>
        </w:tc>
      </w:tr>
      <w:tr w:rsidR="00A14027" w:rsidRPr="00443FC9" w14:paraId="6211D671" w14:textId="77777777" w:rsidTr="00256979">
        <w:trPr>
          <w:trHeight w:val="293"/>
          <w:jc w:val="right"/>
        </w:trPr>
        <w:tc>
          <w:tcPr>
            <w:tcW w:w="5949" w:type="dxa"/>
            <w:vMerge/>
          </w:tcPr>
          <w:p w14:paraId="4662825D" w14:textId="77777777" w:rsidR="00A14027" w:rsidRPr="00443FC9" w:rsidRDefault="00A14027" w:rsidP="0064232F">
            <w:pPr>
              <w:pStyle w:val="ConsPlusNormal"/>
              <w:jc w:val="center"/>
              <w:rPr>
                <w:sz w:val="20"/>
                <w:szCs w:val="20"/>
              </w:rPr>
            </w:pPr>
          </w:p>
        </w:tc>
        <w:tc>
          <w:tcPr>
            <w:tcW w:w="4819" w:type="dxa"/>
            <w:vAlign w:val="center"/>
          </w:tcPr>
          <w:p w14:paraId="4C30165B" w14:textId="77777777" w:rsidR="00A14027" w:rsidRPr="00443FC9" w:rsidRDefault="00A14027" w:rsidP="0064232F">
            <w:pPr>
              <w:pStyle w:val="ConsPlusNormal"/>
              <w:rPr>
                <w:sz w:val="20"/>
                <w:szCs w:val="20"/>
              </w:rPr>
            </w:pPr>
            <w:r w:rsidRPr="00443FC9">
              <w:rPr>
                <w:sz w:val="20"/>
                <w:szCs w:val="20"/>
              </w:rPr>
              <w:t>Осина, тополь, чозения</w:t>
            </w:r>
          </w:p>
        </w:tc>
        <w:tc>
          <w:tcPr>
            <w:tcW w:w="2714" w:type="dxa"/>
            <w:vAlign w:val="center"/>
          </w:tcPr>
          <w:p w14:paraId="6BD68277"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1F57EE2B" w14:textId="77777777" w:rsidR="00A14027" w:rsidRPr="00443FC9" w:rsidRDefault="00A14027" w:rsidP="0064232F">
            <w:pPr>
              <w:jc w:val="center"/>
              <w:rPr>
                <w:rStyle w:val="FontStyle12"/>
                <w:sz w:val="20"/>
                <w:szCs w:val="20"/>
                <w:u w:val="single"/>
              </w:rPr>
            </w:pPr>
            <w:r w:rsidRPr="00443FC9">
              <w:rPr>
                <w:rStyle w:val="FontStyle12"/>
                <w:sz w:val="20"/>
                <w:szCs w:val="20"/>
                <w:u w:val="single"/>
                <w:lang w:val="en-US"/>
              </w:rPr>
              <w:t>6</w:t>
            </w:r>
            <w:r w:rsidRPr="00443FC9">
              <w:rPr>
                <w:rStyle w:val="FontStyle12"/>
                <w:sz w:val="20"/>
                <w:szCs w:val="20"/>
                <w:u w:val="single"/>
              </w:rPr>
              <w:t>1-</w:t>
            </w:r>
            <w:r w:rsidRPr="00443FC9">
              <w:rPr>
                <w:rStyle w:val="FontStyle12"/>
                <w:sz w:val="20"/>
                <w:szCs w:val="20"/>
                <w:u w:val="single"/>
                <w:lang w:val="en-US"/>
              </w:rPr>
              <w:t>7</w:t>
            </w:r>
            <w:r w:rsidRPr="00443FC9">
              <w:rPr>
                <w:rStyle w:val="FontStyle12"/>
                <w:sz w:val="20"/>
                <w:szCs w:val="20"/>
                <w:u w:val="single"/>
              </w:rPr>
              <w:t>0</w:t>
            </w:r>
          </w:p>
          <w:p w14:paraId="0B58A07F" w14:textId="77777777" w:rsidR="00A14027" w:rsidRPr="00443FC9" w:rsidRDefault="00A14027" w:rsidP="0064232F">
            <w:pPr>
              <w:jc w:val="center"/>
              <w:rPr>
                <w:rStyle w:val="FontStyle14"/>
                <w:rFonts w:ascii="Times New Roman" w:hAnsi="Times New Roman" w:cs="Times New Roman"/>
                <w:b w:val="0"/>
                <w:sz w:val="20"/>
                <w:szCs w:val="20"/>
                <w:lang w:val="en-US"/>
              </w:rPr>
            </w:pPr>
            <w:r w:rsidRPr="00443FC9">
              <w:rPr>
                <w:rStyle w:val="FontStyle12"/>
                <w:sz w:val="20"/>
                <w:szCs w:val="20"/>
                <w:lang w:val="en-US"/>
              </w:rPr>
              <w:t>VII</w:t>
            </w:r>
          </w:p>
        </w:tc>
      </w:tr>
      <w:tr w:rsidR="00A14027" w:rsidRPr="00443FC9" w14:paraId="49FA3FEB" w14:textId="77777777" w:rsidTr="00256979">
        <w:trPr>
          <w:trHeight w:val="293"/>
          <w:jc w:val="right"/>
        </w:trPr>
        <w:tc>
          <w:tcPr>
            <w:tcW w:w="5949" w:type="dxa"/>
            <w:vMerge/>
          </w:tcPr>
          <w:p w14:paraId="615C90A1" w14:textId="77777777" w:rsidR="00A14027" w:rsidRPr="00443FC9" w:rsidRDefault="00A14027" w:rsidP="0064232F">
            <w:pPr>
              <w:pStyle w:val="ConsPlusNormal"/>
              <w:jc w:val="center"/>
              <w:rPr>
                <w:sz w:val="20"/>
                <w:szCs w:val="20"/>
              </w:rPr>
            </w:pPr>
          </w:p>
        </w:tc>
        <w:tc>
          <w:tcPr>
            <w:tcW w:w="4819" w:type="dxa"/>
            <w:vAlign w:val="center"/>
          </w:tcPr>
          <w:p w14:paraId="372559B0" w14:textId="77777777" w:rsidR="00A14027" w:rsidRPr="00443FC9" w:rsidRDefault="00A14027" w:rsidP="0064232F">
            <w:pPr>
              <w:pStyle w:val="ConsPlusNormal"/>
              <w:rPr>
                <w:sz w:val="20"/>
                <w:szCs w:val="20"/>
              </w:rPr>
            </w:pPr>
            <w:r w:rsidRPr="00443FC9">
              <w:rPr>
                <w:sz w:val="20"/>
                <w:szCs w:val="20"/>
              </w:rPr>
              <w:t>Ива древовидная</w:t>
            </w:r>
          </w:p>
        </w:tc>
        <w:tc>
          <w:tcPr>
            <w:tcW w:w="2714" w:type="dxa"/>
            <w:vAlign w:val="center"/>
          </w:tcPr>
          <w:p w14:paraId="2EEE8FAD"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110AB86B" w14:textId="77777777" w:rsidR="00A14027" w:rsidRPr="00443FC9" w:rsidRDefault="00A14027" w:rsidP="0064232F">
            <w:pPr>
              <w:jc w:val="center"/>
              <w:rPr>
                <w:rStyle w:val="FontStyle12"/>
                <w:sz w:val="20"/>
                <w:szCs w:val="20"/>
                <w:u w:val="single"/>
                <w:lang w:val="en-US"/>
              </w:rPr>
            </w:pPr>
            <w:r w:rsidRPr="00443FC9">
              <w:rPr>
                <w:rStyle w:val="FontStyle12"/>
                <w:sz w:val="20"/>
                <w:szCs w:val="20"/>
                <w:u w:val="single"/>
                <w:lang w:val="en-US"/>
              </w:rPr>
              <w:t>51-60</w:t>
            </w:r>
          </w:p>
          <w:p w14:paraId="635188CE" w14:textId="77777777" w:rsidR="00A14027" w:rsidRPr="00443FC9" w:rsidRDefault="00A14027" w:rsidP="0064232F">
            <w:pPr>
              <w:jc w:val="center"/>
              <w:rPr>
                <w:rStyle w:val="FontStyle12"/>
                <w:sz w:val="20"/>
                <w:szCs w:val="20"/>
                <w:lang w:val="en-US"/>
              </w:rPr>
            </w:pPr>
            <w:r w:rsidRPr="00443FC9">
              <w:rPr>
                <w:rStyle w:val="FontStyle12"/>
                <w:sz w:val="20"/>
                <w:szCs w:val="20"/>
                <w:lang w:val="en-US"/>
              </w:rPr>
              <w:t>VI</w:t>
            </w:r>
          </w:p>
        </w:tc>
      </w:tr>
      <w:tr w:rsidR="00A14027" w:rsidRPr="00443FC9" w14:paraId="60C13370" w14:textId="77777777" w:rsidTr="00256979">
        <w:trPr>
          <w:trHeight w:val="293"/>
          <w:jc w:val="right"/>
        </w:trPr>
        <w:tc>
          <w:tcPr>
            <w:tcW w:w="5949" w:type="dxa"/>
            <w:vMerge/>
          </w:tcPr>
          <w:p w14:paraId="20730898" w14:textId="77777777" w:rsidR="00A14027" w:rsidRPr="00443FC9" w:rsidRDefault="00A14027" w:rsidP="0064232F">
            <w:pPr>
              <w:pStyle w:val="ConsPlusNormal"/>
              <w:jc w:val="center"/>
              <w:rPr>
                <w:sz w:val="20"/>
                <w:szCs w:val="20"/>
              </w:rPr>
            </w:pPr>
          </w:p>
        </w:tc>
        <w:tc>
          <w:tcPr>
            <w:tcW w:w="4819" w:type="dxa"/>
            <w:vAlign w:val="center"/>
          </w:tcPr>
          <w:p w14:paraId="781D6A1C" w14:textId="77777777" w:rsidR="00A14027" w:rsidRPr="00443FC9" w:rsidRDefault="00A14027" w:rsidP="0064232F">
            <w:pPr>
              <w:pStyle w:val="ConsPlusNormal"/>
              <w:rPr>
                <w:sz w:val="20"/>
                <w:szCs w:val="20"/>
              </w:rPr>
            </w:pPr>
            <w:r w:rsidRPr="00443FC9">
              <w:rPr>
                <w:sz w:val="20"/>
                <w:szCs w:val="20"/>
              </w:rPr>
              <w:t>Ива кустарниковая</w:t>
            </w:r>
          </w:p>
        </w:tc>
        <w:tc>
          <w:tcPr>
            <w:tcW w:w="2714" w:type="dxa"/>
            <w:vAlign w:val="center"/>
          </w:tcPr>
          <w:p w14:paraId="1B7CAB89" w14:textId="77777777" w:rsidR="00A14027" w:rsidRPr="00443FC9" w:rsidRDefault="00A14027" w:rsidP="0064232F">
            <w:pPr>
              <w:pStyle w:val="ConsPlusNormal"/>
              <w:jc w:val="center"/>
              <w:rPr>
                <w:sz w:val="20"/>
                <w:szCs w:val="20"/>
              </w:rPr>
            </w:pPr>
            <w:r w:rsidRPr="00443FC9">
              <w:rPr>
                <w:sz w:val="20"/>
                <w:szCs w:val="20"/>
              </w:rPr>
              <w:t>Все бонитеты</w:t>
            </w:r>
          </w:p>
        </w:tc>
        <w:tc>
          <w:tcPr>
            <w:tcW w:w="1260" w:type="dxa"/>
            <w:vAlign w:val="center"/>
          </w:tcPr>
          <w:p w14:paraId="18CD67E3" w14:textId="77777777" w:rsidR="00A14027" w:rsidRPr="00443FC9" w:rsidRDefault="00A14027" w:rsidP="0064232F">
            <w:pPr>
              <w:jc w:val="center"/>
              <w:rPr>
                <w:rStyle w:val="FontStyle12"/>
                <w:sz w:val="20"/>
                <w:szCs w:val="20"/>
                <w:u w:val="single"/>
              </w:rPr>
            </w:pPr>
            <w:r w:rsidRPr="00443FC9">
              <w:rPr>
                <w:rStyle w:val="FontStyle12"/>
                <w:sz w:val="20"/>
                <w:szCs w:val="20"/>
                <w:u w:val="single"/>
              </w:rPr>
              <w:t>5</w:t>
            </w:r>
          </w:p>
          <w:p w14:paraId="1B171D06" w14:textId="77777777" w:rsidR="00A14027" w:rsidRPr="00443FC9" w:rsidRDefault="00A14027" w:rsidP="0064232F">
            <w:pPr>
              <w:jc w:val="center"/>
              <w:rPr>
                <w:rStyle w:val="FontStyle12"/>
                <w:sz w:val="20"/>
                <w:szCs w:val="20"/>
                <w:lang w:val="en-US"/>
              </w:rPr>
            </w:pPr>
            <w:r w:rsidRPr="00443FC9">
              <w:rPr>
                <w:rStyle w:val="FontStyle12"/>
                <w:sz w:val="20"/>
                <w:szCs w:val="20"/>
                <w:lang w:val="en-US"/>
              </w:rPr>
              <w:t>I</w:t>
            </w:r>
          </w:p>
        </w:tc>
      </w:tr>
    </w:tbl>
    <w:p w14:paraId="62E2086B" w14:textId="77777777" w:rsidR="00256979" w:rsidRDefault="00256979" w:rsidP="0064232F">
      <w:pPr>
        <w:jc w:val="center"/>
      </w:pPr>
    </w:p>
    <w:p w14:paraId="3DB44A33" w14:textId="77777777" w:rsidR="00256979" w:rsidRDefault="00256979" w:rsidP="0064232F">
      <w:pPr>
        <w:jc w:val="center"/>
      </w:pPr>
    </w:p>
    <w:p w14:paraId="00D4B221" w14:textId="1469E649" w:rsidR="00C045A0" w:rsidRPr="00843506" w:rsidRDefault="00645C90" w:rsidP="0064232F">
      <w:pPr>
        <w:jc w:val="center"/>
      </w:pPr>
      <w:r w:rsidRPr="00843506">
        <w:t xml:space="preserve">Таблица </w:t>
      </w:r>
      <w:r w:rsidR="00FE3E0E" w:rsidRPr="00843506">
        <w:rPr>
          <w:spacing w:val="-5"/>
        </w:rPr>
        <w:t>2.1.</w:t>
      </w:r>
      <w:r w:rsidRPr="00843506">
        <w:rPr>
          <w:spacing w:val="-5"/>
        </w:rPr>
        <w:t xml:space="preserve">1 </w:t>
      </w:r>
      <w:r w:rsidR="00C045A0" w:rsidRPr="00843506">
        <w:t xml:space="preserve">– </w:t>
      </w:r>
      <w:r w:rsidR="00742056" w:rsidRPr="00843506">
        <w:t>Расчё</w:t>
      </w:r>
      <w:r w:rsidR="00C045A0" w:rsidRPr="00843506">
        <w:t>тная</w:t>
      </w:r>
      <w:r w:rsidR="00C045A0" w:rsidRPr="00843506">
        <w:rPr>
          <w:spacing w:val="-3"/>
        </w:rPr>
        <w:t xml:space="preserve"> </w:t>
      </w:r>
      <w:r w:rsidR="00C045A0" w:rsidRPr="00843506">
        <w:t>лесосека</w:t>
      </w:r>
      <w:r w:rsidR="00C045A0" w:rsidRPr="00843506">
        <w:rPr>
          <w:spacing w:val="-6"/>
        </w:rPr>
        <w:t xml:space="preserve"> </w:t>
      </w:r>
      <w:r w:rsidR="00C045A0" w:rsidRPr="00843506">
        <w:t>для</w:t>
      </w:r>
      <w:r w:rsidR="00C045A0" w:rsidRPr="00843506">
        <w:rPr>
          <w:spacing w:val="-3"/>
        </w:rPr>
        <w:t xml:space="preserve"> </w:t>
      </w:r>
      <w:r w:rsidR="00C045A0" w:rsidRPr="00843506">
        <w:t>осуществления</w:t>
      </w:r>
      <w:r w:rsidR="00C045A0" w:rsidRPr="00843506">
        <w:rPr>
          <w:spacing w:val="-6"/>
        </w:rPr>
        <w:t xml:space="preserve"> </w:t>
      </w:r>
      <w:r w:rsidR="00C045A0" w:rsidRPr="00843506">
        <w:t>выборочных</w:t>
      </w:r>
      <w:r w:rsidR="00C045A0" w:rsidRPr="00843506">
        <w:rPr>
          <w:spacing w:val="-6"/>
        </w:rPr>
        <w:t xml:space="preserve"> </w:t>
      </w:r>
      <w:r w:rsidR="00C045A0" w:rsidRPr="00843506">
        <w:t>рубок</w:t>
      </w:r>
      <w:r w:rsidR="00C045A0" w:rsidRPr="00843506">
        <w:rPr>
          <w:spacing w:val="-6"/>
        </w:rPr>
        <w:t xml:space="preserve"> </w:t>
      </w:r>
      <w:r w:rsidR="00C045A0" w:rsidRPr="00843506">
        <w:t>спелых</w:t>
      </w:r>
      <w:r w:rsidR="00C045A0" w:rsidRPr="00843506">
        <w:rPr>
          <w:spacing w:val="-2"/>
        </w:rPr>
        <w:t xml:space="preserve"> </w:t>
      </w:r>
      <w:r w:rsidR="00C045A0" w:rsidRPr="00843506">
        <w:t>и</w:t>
      </w:r>
      <w:r w:rsidR="00C045A0" w:rsidRPr="00843506">
        <w:rPr>
          <w:spacing w:val="-6"/>
        </w:rPr>
        <w:t xml:space="preserve"> </w:t>
      </w:r>
      <w:r w:rsidR="00C045A0" w:rsidRPr="00843506">
        <w:t>перестойных</w:t>
      </w:r>
      <w:r w:rsidR="00C045A0" w:rsidRPr="00843506">
        <w:rPr>
          <w:spacing w:val="-2"/>
        </w:rPr>
        <w:t xml:space="preserve"> </w:t>
      </w:r>
      <w:r w:rsidR="00C045A0" w:rsidRPr="00843506">
        <w:t>лесных</w:t>
      </w:r>
      <w:r w:rsidR="00C045A0" w:rsidRPr="00843506">
        <w:rPr>
          <w:spacing w:val="-6"/>
        </w:rPr>
        <w:t xml:space="preserve"> </w:t>
      </w:r>
      <w:r w:rsidR="00C045A0" w:rsidRPr="00843506">
        <w:t>насаждений</w:t>
      </w:r>
      <w:r w:rsidR="00C045A0" w:rsidRPr="00843506">
        <w:rPr>
          <w:spacing w:val="-3"/>
        </w:rPr>
        <w:t xml:space="preserve"> </w:t>
      </w:r>
      <w:r w:rsidR="00C045A0" w:rsidRPr="00843506">
        <w:t>на</w:t>
      </w:r>
      <w:r w:rsidR="00C045A0" w:rsidRPr="00843506">
        <w:rPr>
          <w:spacing w:val="-3"/>
        </w:rPr>
        <w:t xml:space="preserve"> </w:t>
      </w:r>
      <w:r w:rsidR="00C045A0" w:rsidRPr="00843506">
        <w:t>срок</w:t>
      </w:r>
      <w:r w:rsidR="00C045A0" w:rsidRPr="00843506">
        <w:rPr>
          <w:spacing w:val="-3"/>
        </w:rPr>
        <w:t xml:space="preserve"> </w:t>
      </w:r>
      <w:r w:rsidR="00C045A0" w:rsidRPr="00843506">
        <w:t>действия лесохозяйственного регламента</w:t>
      </w:r>
    </w:p>
    <w:p w14:paraId="7AC24AF7" w14:textId="77777777" w:rsidR="00C045A0" w:rsidRPr="00843506" w:rsidRDefault="00C045A0" w:rsidP="0064232F">
      <w:pPr>
        <w:jc w:val="center"/>
      </w:pPr>
    </w:p>
    <w:tbl>
      <w:tblPr>
        <w:tblStyle w:val="TableNormal"/>
        <w:tblW w:w="14833"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54"/>
        <w:gridCol w:w="827"/>
        <w:gridCol w:w="784"/>
        <w:gridCol w:w="775"/>
        <w:gridCol w:w="782"/>
        <w:gridCol w:w="778"/>
        <w:gridCol w:w="779"/>
        <w:gridCol w:w="780"/>
        <w:gridCol w:w="824"/>
        <w:gridCol w:w="780"/>
        <w:gridCol w:w="778"/>
        <w:gridCol w:w="643"/>
        <w:gridCol w:w="843"/>
        <w:gridCol w:w="716"/>
        <w:gridCol w:w="875"/>
        <w:gridCol w:w="15"/>
      </w:tblGrid>
      <w:tr w:rsidR="00C045A0" w:rsidRPr="00843506" w14:paraId="21F94906" w14:textId="77777777" w:rsidTr="001C29A8">
        <w:trPr>
          <w:trHeight w:val="263"/>
          <w:tblHeader/>
        </w:trPr>
        <w:tc>
          <w:tcPr>
            <w:tcW w:w="3856" w:type="dxa"/>
            <w:vMerge w:val="restart"/>
            <w:tcMar>
              <w:left w:w="57" w:type="dxa"/>
              <w:right w:w="57" w:type="dxa"/>
            </w:tcMar>
            <w:vAlign w:val="center"/>
          </w:tcPr>
          <w:p w14:paraId="0AC2E1AB" w14:textId="77777777" w:rsidR="00C045A0" w:rsidRPr="00843506" w:rsidRDefault="00C045A0" w:rsidP="0064232F">
            <w:pPr>
              <w:pStyle w:val="TableParagraph"/>
              <w:jc w:val="center"/>
              <w:rPr>
                <w:sz w:val="24"/>
                <w:szCs w:val="24"/>
              </w:rPr>
            </w:pPr>
            <w:proofErr w:type="spellStart"/>
            <w:r w:rsidRPr="00843506">
              <w:rPr>
                <w:sz w:val="24"/>
                <w:szCs w:val="24"/>
              </w:rPr>
              <w:t>Показатели</w:t>
            </w:r>
            <w:proofErr w:type="spellEnd"/>
          </w:p>
        </w:tc>
        <w:tc>
          <w:tcPr>
            <w:tcW w:w="1612" w:type="dxa"/>
            <w:gridSpan w:val="2"/>
            <w:tcMar>
              <w:left w:w="57" w:type="dxa"/>
              <w:right w:w="57" w:type="dxa"/>
            </w:tcMar>
            <w:vAlign w:val="center"/>
          </w:tcPr>
          <w:p w14:paraId="71580667" w14:textId="77777777" w:rsidR="00C045A0" w:rsidRPr="00843506" w:rsidRDefault="00C045A0" w:rsidP="0064232F">
            <w:pPr>
              <w:pStyle w:val="TableParagraph"/>
              <w:jc w:val="center"/>
              <w:rPr>
                <w:sz w:val="24"/>
                <w:szCs w:val="24"/>
              </w:rPr>
            </w:pPr>
            <w:proofErr w:type="spellStart"/>
            <w:r w:rsidRPr="00843506">
              <w:rPr>
                <w:sz w:val="24"/>
                <w:szCs w:val="24"/>
              </w:rPr>
              <w:t>Всего</w:t>
            </w:r>
            <w:proofErr w:type="spellEnd"/>
          </w:p>
        </w:tc>
        <w:tc>
          <w:tcPr>
            <w:tcW w:w="9364" w:type="dxa"/>
            <w:gridSpan w:val="13"/>
            <w:tcMar>
              <w:left w:w="57" w:type="dxa"/>
              <w:right w:w="57" w:type="dxa"/>
            </w:tcMar>
            <w:vAlign w:val="center"/>
          </w:tcPr>
          <w:p w14:paraId="58FAA0D7" w14:textId="77777777" w:rsidR="00C045A0" w:rsidRPr="00843506" w:rsidRDefault="00C045A0" w:rsidP="0064232F">
            <w:pPr>
              <w:pStyle w:val="TableParagraph"/>
              <w:jc w:val="center"/>
              <w:rPr>
                <w:sz w:val="24"/>
                <w:szCs w:val="24"/>
                <w:lang w:val="ru-RU"/>
              </w:rPr>
            </w:pPr>
            <w:r w:rsidRPr="00843506">
              <w:rPr>
                <w:sz w:val="24"/>
                <w:szCs w:val="24"/>
                <w:lang w:val="ru-RU"/>
              </w:rPr>
              <w:t xml:space="preserve">В том числе по </w:t>
            </w:r>
            <w:proofErr w:type="spellStart"/>
            <w:r w:rsidRPr="00843506">
              <w:rPr>
                <w:sz w:val="24"/>
                <w:szCs w:val="24"/>
                <w:lang w:val="ru-RU"/>
              </w:rPr>
              <w:t>полнотам</w:t>
            </w:r>
            <w:proofErr w:type="spellEnd"/>
          </w:p>
        </w:tc>
      </w:tr>
      <w:tr w:rsidR="00C045A0" w:rsidRPr="00843506" w14:paraId="69642EEE" w14:textId="77777777" w:rsidTr="001C29A8">
        <w:trPr>
          <w:gridAfter w:val="1"/>
          <w:wAfter w:w="12" w:type="dxa"/>
          <w:trHeight w:val="266"/>
          <w:tblHeader/>
        </w:trPr>
        <w:tc>
          <w:tcPr>
            <w:tcW w:w="3856" w:type="dxa"/>
            <w:vMerge/>
            <w:tcBorders>
              <w:top w:val="nil"/>
            </w:tcBorders>
            <w:tcMar>
              <w:left w:w="57" w:type="dxa"/>
              <w:right w:w="57" w:type="dxa"/>
            </w:tcMar>
            <w:vAlign w:val="center"/>
          </w:tcPr>
          <w:p w14:paraId="73733AC0" w14:textId="77777777" w:rsidR="00C045A0" w:rsidRPr="00843506" w:rsidRDefault="00C045A0" w:rsidP="0064232F">
            <w:pPr>
              <w:jc w:val="center"/>
              <w:rPr>
                <w:lang w:val="ru-RU"/>
              </w:rPr>
            </w:pPr>
          </w:p>
        </w:tc>
        <w:tc>
          <w:tcPr>
            <w:tcW w:w="828" w:type="dxa"/>
            <w:vMerge w:val="restart"/>
            <w:tcMar>
              <w:left w:w="57" w:type="dxa"/>
              <w:right w:w="57" w:type="dxa"/>
            </w:tcMar>
            <w:vAlign w:val="center"/>
          </w:tcPr>
          <w:p w14:paraId="26A1D435" w14:textId="77777777" w:rsidR="00C045A0" w:rsidRPr="00843506" w:rsidRDefault="00C045A0" w:rsidP="0064232F">
            <w:pPr>
              <w:pStyle w:val="TableParagraph"/>
              <w:jc w:val="center"/>
              <w:rPr>
                <w:sz w:val="24"/>
                <w:szCs w:val="24"/>
              </w:rPr>
            </w:pPr>
            <w:proofErr w:type="spellStart"/>
            <w:r w:rsidRPr="00843506">
              <w:rPr>
                <w:sz w:val="24"/>
                <w:szCs w:val="24"/>
              </w:rPr>
              <w:t>га</w:t>
            </w:r>
            <w:proofErr w:type="spellEnd"/>
          </w:p>
        </w:tc>
        <w:tc>
          <w:tcPr>
            <w:tcW w:w="784" w:type="dxa"/>
            <w:vMerge w:val="restart"/>
            <w:tcMar>
              <w:left w:w="57" w:type="dxa"/>
              <w:right w:w="57" w:type="dxa"/>
            </w:tcMar>
            <w:vAlign w:val="center"/>
          </w:tcPr>
          <w:p w14:paraId="2956C3DB" w14:textId="77777777" w:rsidR="00C045A0" w:rsidRPr="00843506" w:rsidRDefault="00C045A0" w:rsidP="0064232F">
            <w:pPr>
              <w:pStyle w:val="TableParagraph"/>
              <w:jc w:val="center"/>
              <w:rPr>
                <w:sz w:val="24"/>
                <w:szCs w:val="24"/>
                <w:vertAlign w:val="superscript"/>
                <w:lang w:val="ru-RU"/>
              </w:rPr>
            </w:pPr>
            <w:proofErr w:type="spellStart"/>
            <w:r w:rsidRPr="00843506">
              <w:rPr>
                <w:sz w:val="24"/>
                <w:szCs w:val="24"/>
              </w:rPr>
              <w:t>тыс</w:t>
            </w:r>
            <w:proofErr w:type="spellEnd"/>
            <w:r w:rsidRPr="00843506">
              <w:rPr>
                <w:sz w:val="24"/>
                <w:szCs w:val="24"/>
              </w:rPr>
              <w:t xml:space="preserve">. </w:t>
            </w:r>
            <w:r w:rsidRPr="00843506">
              <w:rPr>
                <w:sz w:val="24"/>
                <w:szCs w:val="24"/>
                <w:lang w:val="ru-RU"/>
              </w:rPr>
              <w:t>м</w:t>
            </w:r>
            <w:r w:rsidRPr="00843506">
              <w:rPr>
                <w:sz w:val="24"/>
                <w:szCs w:val="24"/>
                <w:vertAlign w:val="superscript"/>
                <w:lang w:val="ru-RU"/>
              </w:rPr>
              <w:t>3</w:t>
            </w:r>
          </w:p>
        </w:tc>
        <w:tc>
          <w:tcPr>
            <w:tcW w:w="1557" w:type="dxa"/>
            <w:gridSpan w:val="2"/>
            <w:tcMar>
              <w:left w:w="57" w:type="dxa"/>
              <w:right w:w="57" w:type="dxa"/>
            </w:tcMar>
            <w:vAlign w:val="center"/>
          </w:tcPr>
          <w:p w14:paraId="00A470CB" w14:textId="77777777" w:rsidR="00C045A0" w:rsidRPr="00843506" w:rsidRDefault="00C045A0" w:rsidP="0064232F">
            <w:pPr>
              <w:pStyle w:val="TableParagraph"/>
              <w:jc w:val="center"/>
              <w:rPr>
                <w:sz w:val="24"/>
                <w:szCs w:val="24"/>
              </w:rPr>
            </w:pPr>
            <w:r w:rsidRPr="00843506">
              <w:rPr>
                <w:sz w:val="24"/>
                <w:szCs w:val="24"/>
              </w:rPr>
              <w:t>1,0</w:t>
            </w:r>
          </w:p>
        </w:tc>
        <w:tc>
          <w:tcPr>
            <w:tcW w:w="1557" w:type="dxa"/>
            <w:gridSpan w:val="2"/>
            <w:tcMar>
              <w:left w:w="57" w:type="dxa"/>
              <w:right w:w="57" w:type="dxa"/>
            </w:tcMar>
            <w:vAlign w:val="center"/>
          </w:tcPr>
          <w:p w14:paraId="3F87D31E" w14:textId="77777777" w:rsidR="00C045A0" w:rsidRPr="00843506" w:rsidRDefault="00C045A0" w:rsidP="0064232F">
            <w:pPr>
              <w:pStyle w:val="TableParagraph"/>
              <w:jc w:val="center"/>
              <w:rPr>
                <w:sz w:val="24"/>
                <w:szCs w:val="24"/>
              </w:rPr>
            </w:pPr>
            <w:r w:rsidRPr="00843506">
              <w:rPr>
                <w:sz w:val="24"/>
                <w:szCs w:val="24"/>
              </w:rPr>
              <w:t>0,9</w:t>
            </w:r>
          </w:p>
        </w:tc>
        <w:tc>
          <w:tcPr>
            <w:tcW w:w="1604" w:type="dxa"/>
            <w:gridSpan w:val="2"/>
            <w:tcMar>
              <w:left w:w="57" w:type="dxa"/>
              <w:right w:w="57" w:type="dxa"/>
            </w:tcMar>
            <w:vAlign w:val="center"/>
          </w:tcPr>
          <w:p w14:paraId="58BB08A7" w14:textId="77777777" w:rsidR="00C045A0" w:rsidRPr="00843506" w:rsidRDefault="00C045A0" w:rsidP="0064232F">
            <w:pPr>
              <w:pStyle w:val="TableParagraph"/>
              <w:jc w:val="center"/>
              <w:rPr>
                <w:sz w:val="24"/>
                <w:szCs w:val="24"/>
              </w:rPr>
            </w:pPr>
            <w:r w:rsidRPr="00843506">
              <w:rPr>
                <w:sz w:val="24"/>
                <w:szCs w:val="24"/>
              </w:rPr>
              <w:t>0,8</w:t>
            </w:r>
          </w:p>
        </w:tc>
        <w:tc>
          <w:tcPr>
            <w:tcW w:w="1558" w:type="dxa"/>
            <w:gridSpan w:val="2"/>
            <w:tcMar>
              <w:left w:w="57" w:type="dxa"/>
              <w:right w:w="57" w:type="dxa"/>
            </w:tcMar>
            <w:vAlign w:val="center"/>
          </w:tcPr>
          <w:p w14:paraId="1A47E369" w14:textId="77777777" w:rsidR="00C045A0" w:rsidRPr="00843506" w:rsidRDefault="00C045A0" w:rsidP="0064232F">
            <w:pPr>
              <w:pStyle w:val="TableParagraph"/>
              <w:jc w:val="center"/>
              <w:rPr>
                <w:sz w:val="24"/>
                <w:szCs w:val="24"/>
              </w:rPr>
            </w:pPr>
            <w:r w:rsidRPr="00843506">
              <w:rPr>
                <w:sz w:val="24"/>
                <w:szCs w:val="24"/>
              </w:rPr>
              <w:t>0,7</w:t>
            </w:r>
          </w:p>
        </w:tc>
        <w:tc>
          <w:tcPr>
            <w:tcW w:w="1486" w:type="dxa"/>
            <w:gridSpan w:val="2"/>
            <w:tcMar>
              <w:left w:w="57" w:type="dxa"/>
              <w:right w:w="57" w:type="dxa"/>
            </w:tcMar>
            <w:vAlign w:val="center"/>
          </w:tcPr>
          <w:p w14:paraId="52EBE678" w14:textId="77777777" w:rsidR="00C045A0" w:rsidRPr="00843506" w:rsidRDefault="00C045A0" w:rsidP="0064232F">
            <w:pPr>
              <w:pStyle w:val="TableParagraph"/>
              <w:jc w:val="center"/>
              <w:rPr>
                <w:sz w:val="24"/>
                <w:szCs w:val="24"/>
              </w:rPr>
            </w:pPr>
            <w:r w:rsidRPr="00843506">
              <w:rPr>
                <w:sz w:val="24"/>
                <w:szCs w:val="24"/>
              </w:rPr>
              <w:t>0,6</w:t>
            </w:r>
          </w:p>
        </w:tc>
        <w:tc>
          <w:tcPr>
            <w:tcW w:w="1591" w:type="dxa"/>
            <w:gridSpan w:val="2"/>
            <w:tcMar>
              <w:left w:w="57" w:type="dxa"/>
              <w:right w:w="57" w:type="dxa"/>
            </w:tcMar>
            <w:vAlign w:val="center"/>
          </w:tcPr>
          <w:p w14:paraId="3EF573B1" w14:textId="77777777" w:rsidR="00C045A0" w:rsidRPr="00843506" w:rsidRDefault="00C045A0" w:rsidP="0064232F">
            <w:pPr>
              <w:pStyle w:val="TableParagraph"/>
              <w:jc w:val="center"/>
              <w:rPr>
                <w:sz w:val="24"/>
                <w:szCs w:val="24"/>
              </w:rPr>
            </w:pPr>
            <w:r w:rsidRPr="00843506">
              <w:rPr>
                <w:sz w:val="24"/>
                <w:szCs w:val="24"/>
              </w:rPr>
              <w:t>0,3-0,5</w:t>
            </w:r>
          </w:p>
        </w:tc>
      </w:tr>
      <w:tr w:rsidR="00C045A0" w:rsidRPr="00843506" w14:paraId="20FF59A1" w14:textId="77777777" w:rsidTr="001C29A8">
        <w:trPr>
          <w:gridAfter w:val="1"/>
          <w:wAfter w:w="15" w:type="dxa"/>
          <w:trHeight w:val="279"/>
          <w:tblHeader/>
        </w:trPr>
        <w:tc>
          <w:tcPr>
            <w:tcW w:w="3856" w:type="dxa"/>
            <w:vMerge/>
            <w:tcBorders>
              <w:top w:val="nil"/>
            </w:tcBorders>
            <w:tcMar>
              <w:left w:w="57" w:type="dxa"/>
              <w:right w:w="57" w:type="dxa"/>
            </w:tcMar>
            <w:vAlign w:val="center"/>
          </w:tcPr>
          <w:p w14:paraId="4369544D" w14:textId="77777777" w:rsidR="00C045A0" w:rsidRPr="00843506" w:rsidRDefault="00C045A0" w:rsidP="0064232F">
            <w:pPr>
              <w:jc w:val="center"/>
            </w:pPr>
          </w:p>
        </w:tc>
        <w:tc>
          <w:tcPr>
            <w:tcW w:w="828" w:type="dxa"/>
            <w:vMerge/>
            <w:tcBorders>
              <w:top w:val="nil"/>
            </w:tcBorders>
            <w:tcMar>
              <w:left w:w="57" w:type="dxa"/>
              <w:right w:w="57" w:type="dxa"/>
            </w:tcMar>
            <w:vAlign w:val="center"/>
          </w:tcPr>
          <w:p w14:paraId="3AD3E0C5" w14:textId="77777777" w:rsidR="00C045A0" w:rsidRPr="00843506" w:rsidRDefault="00C045A0" w:rsidP="0064232F">
            <w:pPr>
              <w:jc w:val="center"/>
            </w:pPr>
          </w:p>
        </w:tc>
        <w:tc>
          <w:tcPr>
            <w:tcW w:w="784" w:type="dxa"/>
            <w:vMerge/>
            <w:tcBorders>
              <w:top w:val="nil"/>
            </w:tcBorders>
            <w:tcMar>
              <w:left w:w="57" w:type="dxa"/>
              <w:right w:w="57" w:type="dxa"/>
            </w:tcMar>
            <w:vAlign w:val="center"/>
          </w:tcPr>
          <w:p w14:paraId="6D62B463" w14:textId="77777777" w:rsidR="00C045A0" w:rsidRPr="00843506" w:rsidRDefault="00C045A0" w:rsidP="0064232F">
            <w:pPr>
              <w:jc w:val="center"/>
            </w:pPr>
          </w:p>
        </w:tc>
        <w:tc>
          <w:tcPr>
            <w:tcW w:w="775" w:type="dxa"/>
            <w:tcMar>
              <w:left w:w="57" w:type="dxa"/>
              <w:right w:w="57" w:type="dxa"/>
            </w:tcMar>
            <w:vAlign w:val="center"/>
          </w:tcPr>
          <w:p w14:paraId="7EAF3D76" w14:textId="77777777" w:rsidR="00C045A0" w:rsidRPr="00843506" w:rsidRDefault="00C045A0" w:rsidP="0064232F">
            <w:pPr>
              <w:pStyle w:val="TableParagraph"/>
              <w:jc w:val="center"/>
              <w:rPr>
                <w:sz w:val="24"/>
                <w:szCs w:val="24"/>
              </w:rPr>
            </w:pPr>
            <w:proofErr w:type="spellStart"/>
            <w:r w:rsidRPr="00843506">
              <w:rPr>
                <w:sz w:val="24"/>
                <w:szCs w:val="24"/>
              </w:rPr>
              <w:t>га</w:t>
            </w:r>
            <w:proofErr w:type="spellEnd"/>
          </w:p>
        </w:tc>
        <w:tc>
          <w:tcPr>
            <w:tcW w:w="781" w:type="dxa"/>
            <w:tcMar>
              <w:left w:w="57" w:type="dxa"/>
              <w:right w:w="57" w:type="dxa"/>
            </w:tcMar>
            <w:vAlign w:val="center"/>
          </w:tcPr>
          <w:p w14:paraId="23D5CFAE" w14:textId="77777777" w:rsidR="00C045A0" w:rsidRPr="00843506" w:rsidRDefault="00C045A0" w:rsidP="0064232F">
            <w:pPr>
              <w:pStyle w:val="TableParagraph"/>
              <w:jc w:val="center"/>
              <w:rPr>
                <w:sz w:val="24"/>
                <w:szCs w:val="24"/>
                <w:vertAlign w:val="superscript"/>
                <w:lang w:val="ru-RU"/>
              </w:rPr>
            </w:pPr>
            <w:proofErr w:type="spellStart"/>
            <w:r w:rsidRPr="00843506">
              <w:rPr>
                <w:sz w:val="24"/>
                <w:szCs w:val="24"/>
              </w:rPr>
              <w:t>тыс</w:t>
            </w:r>
            <w:proofErr w:type="spellEnd"/>
            <w:r w:rsidRPr="00843506">
              <w:rPr>
                <w:sz w:val="24"/>
                <w:szCs w:val="24"/>
              </w:rPr>
              <w:t xml:space="preserve">. </w:t>
            </w:r>
            <w:r w:rsidRPr="00843506">
              <w:rPr>
                <w:sz w:val="24"/>
                <w:szCs w:val="24"/>
                <w:lang w:val="ru-RU"/>
              </w:rPr>
              <w:t>м</w:t>
            </w:r>
            <w:r w:rsidRPr="00843506">
              <w:rPr>
                <w:sz w:val="24"/>
                <w:szCs w:val="24"/>
                <w:vertAlign w:val="superscript"/>
                <w:lang w:val="ru-RU"/>
              </w:rPr>
              <w:t>3</w:t>
            </w:r>
          </w:p>
        </w:tc>
        <w:tc>
          <w:tcPr>
            <w:tcW w:w="778" w:type="dxa"/>
            <w:tcMar>
              <w:left w:w="57" w:type="dxa"/>
              <w:right w:w="57" w:type="dxa"/>
            </w:tcMar>
            <w:vAlign w:val="center"/>
          </w:tcPr>
          <w:p w14:paraId="5C8D0AC5" w14:textId="77777777" w:rsidR="00C045A0" w:rsidRPr="00843506" w:rsidRDefault="00C045A0" w:rsidP="0064232F">
            <w:pPr>
              <w:pStyle w:val="TableParagraph"/>
              <w:jc w:val="center"/>
              <w:rPr>
                <w:sz w:val="24"/>
                <w:szCs w:val="24"/>
              </w:rPr>
            </w:pPr>
            <w:proofErr w:type="spellStart"/>
            <w:r w:rsidRPr="00843506">
              <w:rPr>
                <w:sz w:val="24"/>
                <w:szCs w:val="24"/>
              </w:rPr>
              <w:t>га</w:t>
            </w:r>
            <w:proofErr w:type="spellEnd"/>
          </w:p>
        </w:tc>
        <w:tc>
          <w:tcPr>
            <w:tcW w:w="778" w:type="dxa"/>
            <w:tcMar>
              <w:left w:w="57" w:type="dxa"/>
              <w:right w:w="57" w:type="dxa"/>
            </w:tcMar>
            <w:vAlign w:val="center"/>
          </w:tcPr>
          <w:p w14:paraId="29E30920" w14:textId="77777777" w:rsidR="00C045A0" w:rsidRPr="00843506" w:rsidRDefault="00C045A0" w:rsidP="0064232F">
            <w:pPr>
              <w:pStyle w:val="TableParagraph"/>
              <w:jc w:val="center"/>
              <w:rPr>
                <w:sz w:val="24"/>
                <w:szCs w:val="24"/>
                <w:lang w:val="ru-RU"/>
              </w:rPr>
            </w:pPr>
            <w:proofErr w:type="spellStart"/>
            <w:r w:rsidRPr="00843506">
              <w:rPr>
                <w:sz w:val="24"/>
                <w:szCs w:val="24"/>
              </w:rPr>
              <w:t>тыс</w:t>
            </w:r>
            <w:proofErr w:type="spellEnd"/>
            <w:r w:rsidRPr="00843506">
              <w:rPr>
                <w:sz w:val="24"/>
                <w:szCs w:val="24"/>
              </w:rPr>
              <w:t xml:space="preserve">. </w:t>
            </w:r>
            <w:r w:rsidRPr="00843506">
              <w:rPr>
                <w:sz w:val="24"/>
                <w:szCs w:val="24"/>
                <w:lang w:val="ru-RU"/>
              </w:rPr>
              <w:t>м</w:t>
            </w:r>
            <w:r w:rsidRPr="00843506">
              <w:rPr>
                <w:sz w:val="24"/>
                <w:szCs w:val="24"/>
                <w:vertAlign w:val="superscript"/>
                <w:lang w:val="ru-RU"/>
              </w:rPr>
              <w:t>3</w:t>
            </w:r>
          </w:p>
        </w:tc>
        <w:tc>
          <w:tcPr>
            <w:tcW w:w="780" w:type="dxa"/>
            <w:tcMar>
              <w:left w:w="57" w:type="dxa"/>
              <w:right w:w="57" w:type="dxa"/>
            </w:tcMar>
            <w:vAlign w:val="center"/>
          </w:tcPr>
          <w:p w14:paraId="05E1D723" w14:textId="77777777" w:rsidR="00C045A0" w:rsidRPr="00843506" w:rsidRDefault="00C045A0" w:rsidP="0064232F">
            <w:pPr>
              <w:pStyle w:val="TableParagraph"/>
              <w:jc w:val="center"/>
              <w:rPr>
                <w:sz w:val="24"/>
                <w:szCs w:val="24"/>
              </w:rPr>
            </w:pPr>
            <w:proofErr w:type="spellStart"/>
            <w:r w:rsidRPr="00843506">
              <w:rPr>
                <w:sz w:val="24"/>
                <w:szCs w:val="24"/>
              </w:rPr>
              <w:t>га</w:t>
            </w:r>
            <w:proofErr w:type="spellEnd"/>
          </w:p>
        </w:tc>
        <w:tc>
          <w:tcPr>
            <w:tcW w:w="824" w:type="dxa"/>
            <w:tcMar>
              <w:left w:w="57" w:type="dxa"/>
              <w:right w:w="57" w:type="dxa"/>
            </w:tcMar>
            <w:vAlign w:val="center"/>
          </w:tcPr>
          <w:p w14:paraId="44070A45" w14:textId="77777777" w:rsidR="00C045A0" w:rsidRPr="00843506" w:rsidRDefault="00C045A0" w:rsidP="0064232F">
            <w:pPr>
              <w:pStyle w:val="TableParagraph"/>
              <w:jc w:val="center"/>
              <w:rPr>
                <w:sz w:val="24"/>
                <w:szCs w:val="24"/>
              </w:rPr>
            </w:pPr>
            <w:proofErr w:type="spellStart"/>
            <w:r w:rsidRPr="00843506">
              <w:rPr>
                <w:sz w:val="24"/>
                <w:szCs w:val="24"/>
              </w:rPr>
              <w:t>тыс</w:t>
            </w:r>
            <w:proofErr w:type="spellEnd"/>
            <w:r w:rsidRPr="00843506">
              <w:rPr>
                <w:sz w:val="24"/>
                <w:szCs w:val="24"/>
              </w:rPr>
              <w:t>. м</w:t>
            </w:r>
            <w:r w:rsidRPr="00843506">
              <w:rPr>
                <w:sz w:val="24"/>
                <w:szCs w:val="24"/>
                <w:vertAlign w:val="superscript"/>
              </w:rPr>
              <w:t>3</w:t>
            </w:r>
          </w:p>
        </w:tc>
        <w:tc>
          <w:tcPr>
            <w:tcW w:w="780" w:type="dxa"/>
            <w:tcMar>
              <w:left w:w="57" w:type="dxa"/>
              <w:right w:w="57" w:type="dxa"/>
            </w:tcMar>
            <w:vAlign w:val="center"/>
          </w:tcPr>
          <w:p w14:paraId="5D21C784" w14:textId="77777777" w:rsidR="00C045A0" w:rsidRPr="00843506" w:rsidRDefault="00C045A0" w:rsidP="0064232F">
            <w:pPr>
              <w:pStyle w:val="TableParagraph"/>
              <w:jc w:val="center"/>
              <w:rPr>
                <w:sz w:val="24"/>
                <w:szCs w:val="24"/>
              </w:rPr>
            </w:pPr>
            <w:proofErr w:type="spellStart"/>
            <w:r w:rsidRPr="00843506">
              <w:rPr>
                <w:sz w:val="24"/>
                <w:szCs w:val="24"/>
              </w:rPr>
              <w:t>га</w:t>
            </w:r>
            <w:proofErr w:type="spellEnd"/>
          </w:p>
        </w:tc>
        <w:tc>
          <w:tcPr>
            <w:tcW w:w="778" w:type="dxa"/>
            <w:tcMar>
              <w:left w:w="57" w:type="dxa"/>
              <w:right w:w="57" w:type="dxa"/>
            </w:tcMar>
            <w:vAlign w:val="center"/>
          </w:tcPr>
          <w:p w14:paraId="73EFF39C" w14:textId="77777777" w:rsidR="00C045A0" w:rsidRPr="00843506" w:rsidRDefault="00C045A0" w:rsidP="0064232F">
            <w:pPr>
              <w:pStyle w:val="TableParagraph"/>
              <w:jc w:val="center"/>
              <w:rPr>
                <w:sz w:val="24"/>
                <w:szCs w:val="24"/>
                <w:vertAlign w:val="superscript"/>
                <w:lang w:val="ru-RU"/>
              </w:rPr>
            </w:pPr>
            <w:r w:rsidRPr="00843506">
              <w:rPr>
                <w:sz w:val="24"/>
                <w:szCs w:val="24"/>
                <w:lang w:val="ru-RU"/>
              </w:rPr>
              <w:t>тыс. м</w:t>
            </w:r>
            <w:r w:rsidRPr="00843506">
              <w:rPr>
                <w:sz w:val="24"/>
                <w:szCs w:val="24"/>
                <w:vertAlign w:val="superscript"/>
                <w:lang w:val="ru-RU"/>
              </w:rPr>
              <w:t>3</w:t>
            </w:r>
          </w:p>
        </w:tc>
        <w:tc>
          <w:tcPr>
            <w:tcW w:w="643" w:type="dxa"/>
            <w:tcMar>
              <w:left w:w="57" w:type="dxa"/>
              <w:right w:w="57" w:type="dxa"/>
            </w:tcMar>
            <w:vAlign w:val="center"/>
          </w:tcPr>
          <w:p w14:paraId="57618DA6" w14:textId="77777777" w:rsidR="00C045A0" w:rsidRPr="00843506" w:rsidRDefault="00C045A0" w:rsidP="0064232F">
            <w:pPr>
              <w:pStyle w:val="TableParagraph"/>
              <w:jc w:val="center"/>
              <w:rPr>
                <w:sz w:val="24"/>
                <w:szCs w:val="24"/>
                <w:lang w:val="ru-RU"/>
              </w:rPr>
            </w:pPr>
            <w:r w:rsidRPr="00843506">
              <w:rPr>
                <w:sz w:val="24"/>
                <w:szCs w:val="24"/>
                <w:lang w:val="ru-RU"/>
              </w:rPr>
              <w:t>га</w:t>
            </w:r>
          </w:p>
        </w:tc>
        <w:tc>
          <w:tcPr>
            <w:tcW w:w="842" w:type="dxa"/>
            <w:tcMar>
              <w:left w:w="57" w:type="dxa"/>
              <w:right w:w="57" w:type="dxa"/>
            </w:tcMar>
            <w:vAlign w:val="center"/>
          </w:tcPr>
          <w:p w14:paraId="5483FB63" w14:textId="77777777" w:rsidR="00C045A0" w:rsidRPr="00843506" w:rsidRDefault="00C045A0" w:rsidP="0064232F">
            <w:pPr>
              <w:pStyle w:val="TableParagraph"/>
              <w:jc w:val="center"/>
              <w:rPr>
                <w:sz w:val="24"/>
                <w:szCs w:val="24"/>
                <w:lang w:val="ru-RU"/>
              </w:rPr>
            </w:pPr>
            <w:r w:rsidRPr="00843506">
              <w:rPr>
                <w:sz w:val="24"/>
                <w:szCs w:val="24"/>
                <w:lang w:val="ru-RU"/>
              </w:rPr>
              <w:t>тыс. м</w:t>
            </w:r>
            <w:r w:rsidRPr="00843506">
              <w:rPr>
                <w:sz w:val="24"/>
                <w:szCs w:val="24"/>
                <w:vertAlign w:val="superscript"/>
                <w:lang w:val="ru-RU"/>
              </w:rPr>
              <w:t>3</w:t>
            </w:r>
          </w:p>
        </w:tc>
        <w:tc>
          <w:tcPr>
            <w:tcW w:w="716" w:type="dxa"/>
            <w:tcMar>
              <w:left w:w="57" w:type="dxa"/>
              <w:right w:w="57" w:type="dxa"/>
            </w:tcMar>
            <w:vAlign w:val="center"/>
          </w:tcPr>
          <w:p w14:paraId="664FD5E3" w14:textId="77777777" w:rsidR="00C045A0" w:rsidRPr="00843506" w:rsidRDefault="00C045A0" w:rsidP="0064232F">
            <w:pPr>
              <w:pStyle w:val="TableParagraph"/>
              <w:jc w:val="center"/>
              <w:rPr>
                <w:sz w:val="24"/>
                <w:szCs w:val="24"/>
                <w:lang w:val="ru-RU"/>
              </w:rPr>
            </w:pPr>
            <w:r w:rsidRPr="00843506">
              <w:rPr>
                <w:sz w:val="24"/>
                <w:szCs w:val="24"/>
                <w:lang w:val="ru-RU"/>
              </w:rPr>
              <w:t>га</w:t>
            </w:r>
          </w:p>
        </w:tc>
        <w:tc>
          <w:tcPr>
            <w:tcW w:w="875" w:type="dxa"/>
            <w:tcMar>
              <w:left w:w="57" w:type="dxa"/>
              <w:right w:w="57" w:type="dxa"/>
            </w:tcMar>
            <w:vAlign w:val="center"/>
          </w:tcPr>
          <w:p w14:paraId="1FCD45E6" w14:textId="77777777" w:rsidR="00C045A0" w:rsidRPr="00843506" w:rsidRDefault="00C045A0" w:rsidP="0064232F">
            <w:pPr>
              <w:pStyle w:val="TableParagraph"/>
              <w:jc w:val="center"/>
              <w:rPr>
                <w:sz w:val="24"/>
                <w:szCs w:val="24"/>
                <w:lang w:val="ru-RU"/>
              </w:rPr>
            </w:pPr>
            <w:r w:rsidRPr="00843506">
              <w:rPr>
                <w:sz w:val="24"/>
                <w:szCs w:val="24"/>
                <w:lang w:val="ru-RU"/>
              </w:rPr>
              <w:t>тыс. м</w:t>
            </w:r>
            <w:r w:rsidRPr="00843506">
              <w:rPr>
                <w:sz w:val="24"/>
                <w:szCs w:val="24"/>
                <w:vertAlign w:val="superscript"/>
                <w:lang w:val="ru-RU"/>
              </w:rPr>
              <w:t>3</w:t>
            </w:r>
          </w:p>
        </w:tc>
      </w:tr>
      <w:tr w:rsidR="00C045A0" w:rsidRPr="00843506" w14:paraId="536767D9" w14:textId="77777777" w:rsidTr="001C29A8">
        <w:trPr>
          <w:trHeight w:val="132"/>
        </w:trPr>
        <w:tc>
          <w:tcPr>
            <w:tcW w:w="3856" w:type="dxa"/>
            <w:tcMar>
              <w:left w:w="57" w:type="dxa"/>
              <w:right w:w="57" w:type="dxa"/>
            </w:tcMar>
          </w:tcPr>
          <w:p w14:paraId="7F1E3D7E" w14:textId="77777777" w:rsidR="00C045A0" w:rsidRPr="00843506" w:rsidRDefault="00C045A0" w:rsidP="0064232F">
            <w:pPr>
              <w:pStyle w:val="TableParagraph"/>
              <w:rPr>
                <w:sz w:val="24"/>
                <w:szCs w:val="24"/>
                <w:lang w:val="ru-RU"/>
              </w:rPr>
            </w:pPr>
            <w:r w:rsidRPr="00843506">
              <w:rPr>
                <w:sz w:val="24"/>
                <w:szCs w:val="24"/>
                <w:lang w:val="ru-RU"/>
              </w:rPr>
              <w:t>Целевое назначение лесов</w:t>
            </w:r>
          </w:p>
        </w:tc>
        <w:tc>
          <w:tcPr>
            <w:tcW w:w="10977" w:type="dxa"/>
            <w:gridSpan w:val="15"/>
            <w:tcMar>
              <w:left w:w="57" w:type="dxa"/>
              <w:right w:w="57" w:type="dxa"/>
            </w:tcMar>
          </w:tcPr>
          <w:p w14:paraId="4629F9F8" w14:textId="77777777" w:rsidR="00C045A0" w:rsidRPr="00843506" w:rsidRDefault="00C045A0" w:rsidP="0064232F">
            <w:pPr>
              <w:pStyle w:val="TableParagraph"/>
              <w:jc w:val="center"/>
              <w:rPr>
                <w:i/>
                <w:sz w:val="24"/>
                <w:szCs w:val="24"/>
                <w:lang w:val="ru-RU"/>
              </w:rPr>
            </w:pPr>
            <w:r w:rsidRPr="00843506">
              <w:rPr>
                <w:i/>
                <w:sz w:val="24"/>
                <w:szCs w:val="24"/>
                <w:lang w:val="ru-RU"/>
              </w:rPr>
              <w:t>Защитные леса</w:t>
            </w:r>
          </w:p>
        </w:tc>
      </w:tr>
      <w:tr w:rsidR="00C045A0" w:rsidRPr="00843506" w14:paraId="3EB2E20A" w14:textId="77777777" w:rsidTr="001C29A8">
        <w:trPr>
          <w:trHeight w:val="54"/>
        </w:trPr>
        <w:tc>
          <w:tcPr>
            <w:tcW w:w="3856" w:type="dxa"/>
            <w:tcMar>
              <w:left w:w="57" w:type="dxa"/>
              <w:right w:w="57" w:type="dxa"/>
            </w:tcMar>
          </w:tcPr>
          <w:p w14:paraId="4107D7FC" w14:textId="77777777" w:rsidR="00C045A0" w:rsidRPr="00843506" w:rsidRDefault="00C045A0" w:rsidP="0064232F">
            <w:pPr>
              <w:pStyle w:val="TableParagraph"/>
              <w:rPr>
                <w:sz w:val="24"/>
                <w:szCs w:val="24"/>
                <w:lang w:val="ru-RU"/>
              </w:rPr>
            </w:pPr>
            <w:r w:rsidRPr="00843506">
              <w:rPr>
                <w:sz w:val="24"/>
                <w:szCs w:val="24"/>
                <w:lang w:val="ru-RU"/>
              </w:rPr>
              <w:lastRenderedPageBreak/>
              <w:t>Категория защитных лесов</w:t>
            </w:r>
          </w:p>
        </w:tc>
        <w:tc>
          <w:tcPr>
            <w:tcW w:w="10977" w:type="dxa"/>
            <w:gridSpan w:val="15"/>
            <w:tcMar>
              <w:left w:w="57" w:type="dxa"/>
              <w:right w:w="57" w:type="dxa"/>
            </w:tcMar>
          </w:tcPr>
          <w:p w14:paraId="64F5A474" w14:textId="77777777" w:rsidR="00C045A0" w:rsidRPr="00843506" w:rsidRDefault="00C045A0" w:rsidP="0064232F">
            <w:pPr>
              <w:pStyle w:val="TableParagraph"/>
              <w:jc w:val="center"/>
              <w:rPr>
                <w:i/>
                <w:sz w:val="24"/>
                <w:szCs w:val="24"/>
                <w:lang w:val="ru-RU"/>
              </w:rPr>
            </w:pPr>
            <w:r w:rsidRPr="00843506">
              <w:rPr>
                <w:i/>
                <w:sz w:val="24"/>
                <w:szCs w:val="24"/>
                <w:lang w:val="ru-RU"/>
              </w:rPr>
              <w:t>Городские леса</w:t>
            </w:r>
          </w:p>
        </w:tc>
      </w:tr>
      <w:tr w:rsidR="00C045A0" w:rsidRPr="00843506" w14:paraId="0CDFE486" w14:textId="77777777" w:rsidTr="001C29A8">
        <w:trPr>
          <w:trHeight w:val="54"/>
        </w:trPr>
        <w:tc>
          <w:tcPr>
            <w:tcW w:w="3856" w:type="dxa"/>
            <w:tcMar>
              <w:left w:w="57" w:type="dxa"/>
              <w:right w:w="57" w:type="dxa"/>
            </w:tcMar>
          </w:tcPr>
          <w:p w14:paraId="6F9662AF" w14:textId="77777777" w:rsidR="00C045A0" w:rsidRPr="00843506" w:rsidRDefault="00C045A0" w:rsidP="0064232F">
            <w:pPr>
              <w:pStyle w:val="TableParagraph"/>
              <w:rPr>
                <w:sz w:val="24"/>
                <w:szCs w:val="24"/>
                <w:lang w:val="ru-RU"/>
              </w:rPr>
            </w:pPr>
            <w:r w:rsidRPr="00843506">
              <w:rPr>
                <w:sz w:val="24"/>
                <w:szCs w:val="24"/>
                <w:lang w:val="ru-RU"/>
              </w:rPr>
              <w:t>Хозяйственная секция</w:t>
            </w:r>
          </w:p>
        </w:tc>
        <w:tc>
          <w:tcPr>
            <w:tcW w:w="10977" w:type="dxa"/>
            <w:gridSpan w:val="15"/>
            <w:tcMar>
              <w:left w:w="57" w:type="dxa"/>
              <w:right w:w="57" w:type="dxa"/>
            </w:tcMar>
          </w:tcPr>
          <w:p w14:paraId="7754D798" w14:textId="77777777" w:rsidR="00C045A0" w:rsidRPr="00843506" w:rsidRDefault="00C22B00" w:rsidP="0064232F">
            <w:pPr>
              <w:pStyle w:val="TableParagraph"/>
              <w:jc w:val="center"/>
              <w:rPr>
                <w:i/>
                <w:sz w:val="24"/>
                <w:szCs w:val="24"/>
                <w:lang w:val="ru-RU"/>
              </w:rPr>
            </w:pPr>
            <w:r w:rsidRPr="00843506">
              <w:rPr>
                <w:i/>
                <w:sz w:val="24"/>
                <w:szCs w:val="24"/>
                <w:lang w:val="ru-RU"/>
              </w:rPr>
              <w:t>Хвойная</w:t>
            </w:r>
          </w:p>
        </w:tc>
      </w:tr>
      <w:tr w:rsidR="00C045A0" w:rsidRPr="00843506" w14:paraId="74A5AA54" w14:textId="77777777" w:rsidTr="001C29A8">
        <w:trPr>
          <w:gridAfter w:val="1"/>
          <w:wAfter w:w="15" w:type="dxa"/>
          <w:trHeight w:val="131"/>
        </w:trPr>
        <w:tc>
          <w:tcPr>
            <w:tcW w:w="3856" w:type="dxa"/>
            <w:tcMar>
              <w:left w:w="57" w:type="dxa"/>
              <w:right w:w="57" w:type="dxa"/>
            </w:tcMar>
          </w:tcPr>
          <w:p w14:paraId="044E975D" w14:textId="77777777" w:rsidR="00C045A0" w:rsidRPr="00843506" w:rsidRDefault="00C045A0" w:rsidP="0064232F">
            <w:pPr>
              <w:pStyle w:val="TableParagraph"/>
              <w:rPr>
                <w:sz w:val="24"/>
                <w:szCs w:val="24"/>
              </w:rPr>
            </w:pPr>
            <w:proofErr w:type="spellStart"/>
            <w:r w:rsidRPr="00843506">
              <w:rPr>
                <w:sz w:val="24"/>
                <w:szCs w:val="24"/>
              </w:rPr>
              <w:t>Всего</w:t>
            </w:r>
            <w:proofErr w:type="spellEnd"/>
            <w:r w:rsidRPr="00843506">
              <w:rPr>
                <w:sz w:val="24"/>
                <w:szCs w:val="24"/>
              </w:rPr>
              <w:t xml:space="preserve"> </w:t>
            </w:r>
            <w:proofErr w:type="spellStart"/>
            <w:r w:rsidRPr="00843506">
              <w:rPr>
                <w:sz w:val="24"/>
                <w:szCs w:val="24"/>
              </w:rPr>
              <w:t>включено</w:t>
            </w:r>
            <w:proofErr w:type="spellEnd"/>
            <w:r w:rsidRPr="00843506">
              <w:rPr>
                <w:sz w:val="24"/>
                <w:szCs w:val="24"/>
              </w:rPr>
              <w:t xml:space="preserve"> в </w:t>
            </w:r>
            <w:proofErr w:type="spellStart"/>
            <w:r w:rsidRPr="00843506">
              <w:rPr>
                <w:sz w:val="24"/>
                <w:szCs w:val="24"/>
              </w:rPr>
              <w:t>расчёт</w:t>
            </w:r>
            <w:proofErr w:type="spellEnd"/>
          </w:p>
        </w:tc>
        <w:tc>
          <w:tcPr>
            <w:tcW w:w="828" w:type="dxa"/>
            <w:tcMar>
              <w:left w:w="57" w:type="dxa"/>
              <w:right w:w="57" w:type="dxa"/>
            </w:tcMar>
            <w:vAlign w:val="center"/>
          </w:tcPr>
          <w:p w14:paraId="5611847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7914374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17997B6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6200BB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66F2C0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1F8BE6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EADD95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E781A4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4095D63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F46BD9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67E40EA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331279A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66D2C25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3E76F51A"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75A897B8" w14:textId="77777777" w:rsidTr="001C29A8">
        <w:trPr>
          <w:gridAfter w:val="1"/>
          <w:wAfter w:w="15" w:type="dxa"/>
          <w:trHeight w:val="218"/>
        </w:trPr>
        <w:tc>
          <w:tcPr>
            <w:tcW w:w="3856" w:type="dxa"/>
            <w:tcMar>
              <w:left w:w="57" w:type="dxa"/>
              <w:right w:w="57" w:type="dxa"/>
            </w:tcMar>
          </w:tcPr>
          <w:p w14:paraId="12844816" w14:textId="77777777" w:rsidR="00C045A0" w:rsidRPr="00843506" w:rsidRDefault="00C045A0" w:rsidP="0064232F">
            <w:pPr>
              <w:pStyle w:val="TableParagraph"/>
              <w:rPr>
                <w:sz w:val="24"/>
                <w:szCs w:val="24"/>
                <w:lang w:val="ru-RU"/>
              </w:rPr>
            </w:pPr>
            <w:r w:rsidRPr="00843506">
              <w:rPr>
                <w:sz w:val="24"/>
                <w:szCs w:val="24"/>
                <w:lang w:val="ru-RU"/>
              </w:rPr>
              <w:t>Средний процент выборки от</w:t>
            </w:r>
          </w:p>
          <w:p w14:paraId="77CE394C" w14:textId="77777777" w:rsidR="00C045A0" w:rsidRPr="00843506" w:rsidRDefault="00C045A0" w:rsidP="0064232F">
            <w:pPr>
              <w:pStyle w:val="TableParagraph"/>
              <w:rPr>
                <w:sz w:val="24"/>
                <w:szCs w:val="24"/>
                <w:lang w:val="ru-RU"/>
              </w:rPr>
            </w:pPr>
            <w:r w:rsidRPr="00843506">
              <w:rPr>
                <w:sz w:val="24"/>
                <w:szCs w:val="24"/>
                <w:lang w:val="ru-RU"/>
              </w:rPr>
              <w:t>общего запаса</w:t>
            </w:r>
          </w:p>
        </w:tc>
        <w:tc>
          <w:tcPr>
            <w:tcW w:w="828" w:type="dxa"/>
            <w:tcMar>
              <w:left w:w="57" w:type="dxa"/>
              <w:right w:w="57" w:type="dxa"/>
            </w:tcMar>
            <w:vAlign w:val="center"/>
          </w:tcPr>
          <w:p w14:paraId="3D79197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9D3941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4E4513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60C097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6D4D2E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DABE7A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6E37FB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10A734D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9A41B1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7AF1CA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3EB764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7B26724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0CFB669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39A6886"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5844E5A3" w14:textId="77777777" w:rsidTr="001C29A8">
        <w:trPr>
          <w:gridAfter w:val="1"/>
          <w:wAfter w:w="15" w:type="dxa"/>
          <w:trHeight w:val="263"/>
        </w:trPr>
        <w:tc>
          <w:tcPr>
            <w:tcW w:w="3856" w:type="dxa"/>
            <w:tcMar>
              <w:left w:w="57" w:type="dxa"/>
              <w:right w:w="57" w:type="dxa"/>
            </w:tcMar>
          </w:tcPr>
          <w:p w14:paraId="5FD17324" w14:textId="77777777" w:rsidR="00C045A0" w:rsidRPr="00843506" w:rsidRDefault="00C045A0" w:rsidP="0064232F">
            <w:pPr>
              <w:pStyle w:val="TableParagraph"/>
              <w:rPr>
                <w:sz w:val="24"/>
                <w:szCs w:val="24"/>
                <w:lang w:val="ru-RU"/>
              </w:rPr>
            </w:pPr>
            <w:r w:rsidRPr="00843506">
              <w:rPr>
                <w:sz w:val="24"/>
                <w:szCs w:val="24"/>
                <w:lang w:val="ru-RU"/>
              </w:rPr>
              <w:t>Запас вырубаемый за один приём</w:t>
            </w:r>
          </w:p>
        </w:tc>
        <w:tc>
          <w:tcPr>
            <w:tcW w:w="828" w:type="dxa"/>
            <w:tcMar>
              <w:left w:w="57" w:type="dxa"/>
              <w:right w:w="57" w:type="dxa"/>
            </w:tcMar>
            <w:vAlign w:val="center"/>
          </w:tcPr>
          <w:p w14:paraId="013B0B5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512DD0B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65AD798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4B1B8B4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ABA0F5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EEB1E1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CEE866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5A7687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25FCD3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0516A7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4E6F024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13B6E82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6AF44B1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38F2DE3F"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61D30D81" w14:textId="77777777" w:rsidTr="001C29A8">
        <w:trPr>
          <w:gridAfter w:val="1"/>
          <w:wAfter w:w="15" w:type="dxa"/>
          <w:trHeight w:val="263"/>
        </w:trPr>
        <w:tc>
          <w:tcPr>
            <w:tcW w:w="3856" w:type="dxa"/>
            <w:tcMar>
              <w:left w:w="57" w:type="dxa"/>
              <w:right w:w="57" w:type="dxa"/>
            </w:tcMar>
          </w:tcPr>
          <w:p w14:paraId="662A7461" w14:textId="77777777" w:rsidR="00C045A0" w:rsidRPr="00843506" w:rsidRDefault="00C045A0" w:rsidP="0064232F">
            <w:pPr>
              <w:pStyle w:val="TableParagraph"/>
              <w:rPr>
                <w:sz w:val="24"/>
                <w:szCs w:val="24"/>
              </w:rPr>
            </w:pPr>
            <w:proofErr w:type="spellStart"/>
            <w:r w:rsidRPr="00843506">
              <w:rPr>
                <w:sz w:val="24"/>
                <w:szCs w:val="24"/>
              </w:rPr>
              <w:t>Средний</w:t>
            </w:r>
            <w:proofErr w:type="spellEnd"/>
            <w:r w:rsidRPr="00843506">
              <w:rPr>
                <w:sz w:val="24"/>
                <w:szCs w:val="24"/>
              </w:rPr>
              <w:t xml:space="preserve"> </w:t>
            </w:r>
            <w:proofErr w:type="spellStart"/>
            <w:r w:rsidRPr="00843506">
              <w:rPr>
                <w:sz w:val="24"/>
                <w:szCs w:val="24"/>
              </w:rPr>
              <w:t>период</w:t>
            </w:r>
            <w:proofErr w:type="spellEnd"/>
            <w:r w:rsidRPr="00843506">
              <w:rPr>
                <w:sz w:val="24"/>
                <w:szCs w:val="24"/>
              </w:rPr>
              <w:t xml:space="preserve"> </w:t>
            </w:r>
            <w:proofErr w:type="spellStart"/>
            <w:r w:rsidRPr="00843506">
              <w:rPr>
                <w:sz w:val="24"/>
                <w:szCs w:val="24"/>
              </w:rPr>
              <w:t>повторяемости</w:t>
            </w:r>
            <w:proofErr w:type="spellEnd"/>
            <w:r w:rsidRPr="00843506">
              <w:rPr>
                <w:sz w:val="24"/>
                <w:szCs w:val="24"/>
              </w:rPr>
              <w:t xml:space="preserve">, </w:t>
            </w:r>
            <w:proofErr w:type="spellStart"/>
            <w:r w:rsidRPr="00843506">
              <w:rPr>
                <w:sz w:val="24"/>
                <w:szCs w:val="24"/>
              </w:rPr>
              <w:t>лет</w:t>
            </w:r>
            <w:proofErr w:type="spellEnd"/>
          </w:p>
        </w:tc>
        <w:tc>
          <w:tcPr>
            <w:tcW w:w="828" w:type="dxa"/>
            <w:tcMar>
              <w:left w:w="57" w:type="dxa"/>
              <w:right w:w="57" w:type="dxa"/>
            </w:tcMar>
            <w:vAlign w:val="center"/>
          </w:tcPr>
          <w:p w14:paraId="05BFA91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24C6E13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CBB29E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3344BB0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EC893B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FD719C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A05134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4FC0794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5F9A2B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4E4EF7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DC4B5E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E822B0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72B90DB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05040CF"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64E22D64" w14:textId="77777777" w:rsidTr="001C29A8">
        <w:trPr>
          <w:gridAfter w:val="1"/>
          <w:wAfter w:w="15" w:type="dxa"/>
          <w:trHeight w:val="265"/>
        </w:trPr>
        <w:tc>
          <w:tcPr>
            <w:tcW w:w="3856" w:type="dxa"/>
            <w:tcMar>
              <w:left w:w="57" w:type="dxa"/>
              <w:right w:w="57" w:type="dxa"/>
            </w:tcMar>
          </w:tcPr>
          <w:p w14:paraId="78B9F290" w14:textId="77777777" w:rsidR="00C045A0" w:rsidRPr="00843506" w:rsidRDefault="00C045A0" w:rsidP="0064232F">
            <w:pPr>
              <w:pStyle w:val="TableParagraph"/>
              <w:rPr>
                <w:sz w:val="24"/>
                <w:szCs w:val="24"/>
              </w:rPr>
            </w:pPr>
            <w:proofErr w:type="spellStart"/>
            <w:r w:rsidRPr="00843506">
              <w:rPr>
                <w:sz w:val="24"/>
                <w:szCs w:val="24"/>
              </w:rPr>
              <w:t>Ежегодная</w:t>
            </w:r>
            <w:proofErr w:type="spellEnd"/>
            <w:r w:rsidRPr="00843506">
              <w:rPr>
                <w:sz w:val="24"/>
                <w:szCs w:val="24"/>
              </w:rPr>
              <w:t xml:space="preserve"> </w:t>
            </w:r>
            <w:proofErr w:type="spellStart"/>
            <w:r w:rsidRPr="00843506">
              <w:rPr>
                <w:sz w:val="24"/>
                <w:szCs w:val="24"/>
              </w:rPr>
              <w:t>расчётная</w:t>
            </w:r>
            <w:proofErr w:type="spellEnd"/>
            <w:r w:rsidRPr="00843506">
              <w:rPr>
                <w:sz w:val="24"/>
                <w:szCs w:val="24"/>
              </w:rPr>
              <w:t xml:space="preserve"> </w:t>
            </w:r>
            <w:proofErr w:type="spellStart"/>
            <w:r w:rsidRPr="00843506">
              <w:rPr>
                <w:sz w:val="24"/>
                <w:szCs w:val="24"/>
              </w:rPr>
              <w:t>лесосека</w:t>
            </w:r>
            <w:proofErr w:type="spellEnd"/>
            <w:r w:rsidRPr="00843506">
              <w:rPr>
                <w:sz w:val="24"/>
                <w:szCs w:val="24"/>
              </w:rPr>
              <w:t>:</w:t>
            </w:r>
          </w:p>
        </w:tc>
        <w:tc>
          <w:tcPr>
            <w:tcW w:w="828" w:type="dxa"/>
            <w:tcMar>
              <w:left w:w="57" w:type="dxa"/>
              <w:right w:w="57" w:type="dxa"/>
            </w:tcMar>
            <w:vAlign w:val="center"/>
          </w:tcPr>
          <w:p w14:paraId="109B835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3909576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366BAF6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5C344B0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D2FDC4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022969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9F7EFE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7BC457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6CC1D56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3257F5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309387E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6D2359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695F897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1128CA36"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489F15DE" w14:textId="77777777" w:rsidTr="001C29A8">
        <w:trPr>
          <w:gridAfter w:val="1"/>
          <w:wAfter w:w="15" w:type="dxa"/>
          <w:trHeight w:val="263"/>
        </w:trPr>
        <w:tc>
          <w:tcPr>
            <w:tcW w:w="3856" w:type="dxa"/>
            <w:tcMar>
              <w:left w:w="57" w:type="dxa"/>
              <w:right w:w="57" w:type="dxa"/>
            </w:tcMar>
          </w:tcPr>
          <w:p w14:paraId="53F442DF" w14:textId="77777777" w:rsidR="00C045A0" w:rsidRPr="00843506" w:rsidRDefault="00C045A0" w:rsidP="0064232F">
            <w:pPr>
              <w:pStyle w:val="TableParagraph"/>
              <w:rPr>
                <w:sz w:val="24"/>
                <w:szCs w:val="24"/>
              </w:rPr>
            </w:pPr>
            <w:proofErr w:type="spellStart"/>
            <w:r w:rsidRPr="00843506">
              <w:rPr>
                <w:sz w:val="24"/>
                <w:szCs w:val="24"/>
              </w:rPr>
              <w:t>корневой</w:t>
            </w:r>
            <w:proofErr w:type="spellEnd"/>
          </w:p>
        </w:tc>
        <w:tc>
          <w:tcPr>
            <w:tcW w:w="828" w:type="dxa"/>
            <w:tcMar>
              <w:left w:w="57" w:type="dxa"/>
              <w:right w:w="57" w:type="dxa"/>
            </w:tcMar>
            <w:vAlign w:val="center"/>
          </w:tcPr>
          <w:p w14:paraId="5CB6544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59CC1DE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06A324C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3BC65FD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457F03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CA6FC1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D20F7B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64CBCB5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945D59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71F4EF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725C04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5E4E86D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0597A32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55BAA40"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3DA79050" w14:textId="77777777" w:rsidTr="001C29A8">
        <w:trPr>
          <w:gridAfter w:val="1"/>
          <w:wAfter w:w="15" w:type="dxa"/>
          <w:trHeight w:val="263"/>
        </w:trPr>
        <w:tc>
          <w:tcPr>
            <w:tcW w:w="3856" w:type="dxa"/>
            <w:tcMar>
              <w:left w:w="57" w:type="dxa"/>
              <w:right w:w="57" w:type="dxa"/>
            </w:tcMar>
          </w:tcPr>
          <w:p w14:paraId="1A16BD78" w14:textId="77777777" w:rsidR="00C045A0" w:rsidRPr="00843506" w:rsidRDefault="00C045A0" w:rsidP="0064232F">
            <w:pPr>
              <w:pStyle w:val="TableParagraph"/>
              <w:rPr>
                <w:sz w:val="24"/>
                <w:szCs w:val="24"/>
              </w:rPr>
            </w:pPr>
            <w:proofErr w:type="spellStart"/>
            <w:r w:rsidRPr="00843506">
              <w:rPr>
                <w:sz w:val="24"/>
                <w:szCs w:val="24"/>
              </w:rPr>
              <w:t>ликвид</w:t>
            </w:r>
            <w:proofErr w:type="spellEnd"/>
          </w:p>
        </w:tc>
        <w:tc>
          <w:tcPr>
            <w:tcW w:w="828" w:type="dxa"/>
            <w:tcMar>
              <w:left w:w="57" w:type="dxa"/>
              <w:right w:w="57" w:type="dxa"/>
            </w:tcMar>
            <w:vAlign w:val="center"/>
          </w:tcPr>
          <w:p w14:paraId="756F539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4AE603F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5332BB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4720F78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6C4CD2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700676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458CBB4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42F893B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5547AAE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974F89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771EFC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907A7B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45B9E0D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06F344EB"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4ADCAF18" w14:textId="77777777" w:rsidTr="001C29A8">
        <w:trPr>
          <w:gridAfter w:val="1"/>
          <w:wAfter w:w="15" w:type="dxa"/>
          <w:trHeight w:val="264"/>
        </w:trPr>
        <w:tc>
          <w:tcPr>
            <w:tcW w:w="3856" w:type="dxa"/>
            <w:tcMar>
              <w:left w:w="57" w:type="dxa"/>
              <w:right w:w="57" w:type="dxa"/>
            </w:tcMar>
          </w:tcPr>
          <w:p w14:paraId="60581597" w14:textId="77777777" w:rsidR="00C045A0" w:rsidRPr="00843506" w:rsidRDefault="00C045A0" w:rsidP="0064232F">
            <w:pPr>
              <w:pStyle w:val="TableParagraph"/>
              <w:rPr>
                <w:sz w:val="24"/>
                <w:szCs w:val="24"/>
              </w:rPr>
            </w:pPr>
            <w:proofErr w:type="spellStart"/>
            <w:r w:rsidRPr="00843506">
              <w:rPr>
                <w:sz w:val="24"/>
                <w:szCs w:val="24"/>
              </w:rPr>
              <w:t>деловая</w:t>
            </w:r>
            <w:proofErr w:type="spellEnd"/>
          </w:p>
        </w:tc>
        <w:tc>
          <w:tcPr>
            <w:tcW w:w="828" w:type="dxa"/>
            <w:tcMar>
              <w:left w:w="57" w:type="dxa"/>
              <w:right w:w="57" w:type="dxa"/>
            </w:tcMar>
            <w:vAlign w:val="center"/>
          </w:tcPr>
          <w:p w14:paraId="2E413B7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793168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00D3174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3D30AC0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F453D7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E542C9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E3F6A5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1DF11D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5BBA86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B38BF6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B13A49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0B9EFED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6DA355D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E213435"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260F6712" w14:textId="77777777" w:rsidTr="001C29A8">
        <w:trPr>
          <w:trHeight w:val="263"/>
        </w:trPr>
        <w:tc>
          <w:tcPr>
            <w:tcW w:w="3856" w:type="dxa"/>
            <w:tcMar>
              <w:left w:w="57" w:type="dxa"/>
              <w:right w:w="57" w:type="dxa"/>
            </w:tcMar>
          </w:tcPr>
          <w:p w14:paraId="0F35FD65" w14:textId="77777777" w:rsidR="00C045A0" w:rsidRPr="00843506" w:rsidRDefault="00C045A0" w:rsidP="0064232F">
            <w:pPr>
              <w:pStyle w:val="TableParagraph"/>
              <w:rPr>
                <w:sz w:val="24"/>
                <w:szCs w:val="24"/>
              </w:rPr>
            </w:pPr>
            <w:proofErr w:type="spellStart"/>
            <w:r w:rsidRPr="00843506">
              <w:rPr>
                <w:sz w:val="24"/>
                <w:szCs w:val="24"/>
              </w:rPr>
              <w:t>Хозяйственная</w:t>
            </w:r>
            <w:proofErr w:type="spellEnd"/>
            <w:r w:rsidRPr="00843506">
              <w:rPr>
                <w:sz w:val="24"/>
                <w:szCs w:val="24"/>
              </w:rPr>
              <w:t xml:space="preserve"> </w:t>
            </w:r>
            <w:proofErr w:type="spellStart"/>
            <w:r w:rsidRPr="00843506">
              <w:rPr>
                <w:sz w:val="24"/>
                <w:szCs w:val="24"/>
              </w:rPr>
              <w:t>секция</w:t>
            </w:r>
            <w:proofErr w:type="spellEnd"/>
          </w:p>
        </w:tc>
        <w:tc>
          <w:tcPr>
            <w:tcW w:w="10977" w:type="dxa"/>
            <w:gridSpan w:val="15"/>
            <w:tcMar>
              <w:left w:w="57" w:type="dxa"/>
              <w:right w:w="57" w:type="dxa"/>
            </w:tcMar>
            <w:vAlign w:val="center"/>
          </w:tcPr>
          <w:p w14:paraId="2546BEB8" w14:textId="77777777" w:rsidR="00C045A0" w:rsidRPr="00843506" w:rsidRDefault="00C22B00" w:rsidP="0064232F">
            <w:pPr>
              <w:pStyle w:val="TableParagraph"/>
              <w:jc w:val="center"/>
              <w:rPr>
                <w:i/>
                <w:sz w:val="24"/>
                <w:szCs w:val="24"/>
                <w:lang w:val="ru-RU"/>
              </w:rPr>
            </w:pPr>
            <w:r w:rsidRPr="00843506">
              <w:rPr>
                <w:i/>
                <w:sz w:val="24"/>
                <w:szCs w:val="24"/>
                <w:lang w:val="ru-RU"/>
              </w:rPr>
              <w:t>Твердолиственная</w:t>
            </w:r>
          </w:p>
        </w:tc>
      </w:tr>
      <w:tr w:rsidR="00C045A0" w:rsidRPr="00843506" w14:paraId="55D3D250" w14:textId="77777777" w:rsidTr="001C29A8">
        <w:trPr>
          <w:gridAfter w:val="1"/>
          <w:wAfter w:w="15" w:type="dxa"/>
          <w:trHeight w:val="54"/>
        </w:trPr>
        <w:tc>
          <w:tcPr>
            <w:tcW w:w="3856" w:type="dxa"/>
            <w:tcMar>
              <w:left w:w="57" w:type="dxa"/>
              <w:right w:w="57" w:type="dxa"/>
            </w:tcMar>
          </w:tcPr>
          <w:p w14:paraId="37F1E94B" w14:textId="77777777" w:rsidR="00C045A0" w:rsidRPr="00843506" w:rsidRDefault="00C045A0" w:rsidP="0064232F">
            <w:pPr>
              <w:pStyle w:val="TableParagraph"/>
              <w:rPr>
                <w:sz w:val="24"/>
                <w:szCs w:val="24"/>
              </w:rPr>
            </w:pPr>
            <w:proofErr w:type="spellStart"/>
            <w:r w:rsidRPr="00843506">
              <w:rPr>
                <w:sz w:val="24"/>
                <w:szCs w:val="24"/>
              </w:rPr>
              <w:t>Всего</w:t>
            </w:r>
            <w:proofErr w:type="spellEnd"/>
            <w:r w:rsidRPr="00843506">
              <w:rPr>
                <w:sz w:val="24"/>
                <w:szCs w:val="24"/>
              </w:rPr>
              <w:t xml:space="preserve"> </w:t>
            </w:r>
            <w:proofErr w:type="spellStart"/>
            <w:r w:rsidRPr="00843506">
              <w:rPr>
                <w:sz w:val="24"/>
                <w:szCs w:val="24"/>
              </w:rPr>
              <w:t>включено</w:t>
            </w:r>
            <w:proofErr w:type="spellEnd"/>
            <w:r w:rsidRPr="00843506">
              <w:rPr>
                <w:sz w:val="24"/>
                <w:szCs w:val="24"/>
              </w:rPr>
              <w:t xml:space="preserve"> в </w:t>
            </w:r>
            <w:proofErr w:type="spellStart"/>
            <w:r w:rsidRPr="00843506">
              <w:rPr>
                <w:sz w:val="24"/>
                <w:szCs w:val="24"/>
              </w:rPr>
              <w:t>расчёт</w:t>
            </w:r>
            <w:proofErr w:type="spellEnd"/>
          </w:p>
        </w:tc>
        <w:tc>
          <w:tcPr>
            <w:tcW w:w="828" w:type="dxa"/>
            <w:tcMar>
              <w:left w:w="57" w:type="dxa"/>
              <w:right w:w="57" w:type="dxa"/>
            </w:tcMar>
            <w:vAlign w:val="center"/>
          </w:tcPr>
          <w:p w14:paraId="568FAE3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11BA19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C12F25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DE9228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3DE137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99DC3A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466B3A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1307086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FDA1F2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DE8E1F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2A30DA2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F2DF0D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07C7C4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12B8C7C0"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2A2876CC" w14:textId="77777777" w:rsidTr="001C29A8">
        <w:trPr>
          <w:gridAfter w:val="1"/>
          <w:wAfter w:w="15" w:type="dxa"/>
          <w:trHeight w:val="106"/>
        </w:trPr>
        <w:tc>
          <w:tcPr>
            <w:tcW w:w="3856" w:type="dxa"/>
            <w:tcMar>
              <w:left w:w="57" w:type="dxa"/>
              <w:right w:w="57" w:type="dxa"/>
            </w:tcMar>
          </w:tcPr>
          <w:p w14:paraId="3A381E6E" w14:textId="77777777" w:rsidR="00C045A0" w:rsidRPr="00843506" w:rsidRDefault="00C045A0" w:rsidP="0064232F">
            <w:pPr>
              <w:pStyle w:val="TableParagraph"/>
              <w:rPr>
                <w:sz w:val="24"/>
                <w:szCs w:val="24"/>
                <w:lang w:val="ru-RU"/>
              </w:rPr>
            </w:pPr>
            <w:r w:rsidRPr="00843506">
              <w:rPr>
                <w:sz w:val="24"/>
                <w:szCs w:val="24"/>
                <w:lang w:val="ru-RU"/>
              </w:rPr>
              <w:t>Средний процент выборки от</w:t>
            </w:r>
          </w:p>
          <w:p w14:paraId="15F433DC" w14:textId="77777777" w:rsidR="00C045A0" w:rsidRPr="00843506" w:rsidRDefault="00C045A0" w:rsidP="0064232F">
            <w:pPr>
              <w:pStyle w:val="TableParagraph"/>
              <w:rPr>
                <w:sz w:val="24"/>
                <w:szCs w:val="24"/>
                <w:lang w:val="ru-RU"/>
              </w:rPr>
            </w:pPr>
            <w:r w:rsidRPr="00843506">
              <w:rPr>
                <w:sz w:val="24"/>
                <w:szCs w:val="24"/>
                <w:lang w:val="ru-RU"/>
              </w:rPr>
              <w:t>общего запаса</w:t>
            </w:r>
          </w:p>
        </w:tc>
        <w:tc>
          <w:tcPr>
            <w:tcW w:w="828" w:type="dxa"/>
            <w:tcMar>
              <w:left w:w="57" w:type="dxa"/>
              <w:right w:w="57" w:type="dxa"/>
            </w:tcMar>
            <w:vAlign w:val="center"/>
          </w:tcPr>
          <w:p w14:paraId="547646D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5889016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1B08591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2A4F6EF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46029B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82CDEE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C6FBE6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5E731C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16D956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4088E4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746B35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E5B45B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E8E0B9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A5E9936"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03CB875D" w14:textId="77777777" w:rsidTr="001C29A8">
        <w:trPr>
          <w:gridAfter w:val="1"/>
          <w:wAfter w:w="15" w:type="dxa"/>
          <w:trHeight w:val="263"/>
        </w:trPr>
        <w:tc>
          <w:tcPr>
            <w:tcW w:w="3856" w:type="dxa"/>
            <w:tcMar>
              <w:left w:w="57" w:type="dxa"/>
              <w:right w:w="57" w:type="dxa"/>
            </w:tcMar>
          </w:tcPr>
          <w:p w14:paraId="6D624334" w14:textId="77777777" w:rsidR="00C045A0" w:rsidRPr="00843506" w:rsidRDefault="00C045A0" w:rsidP="0064232F">
            <w:pPr>
              <w:pStyle w:val="TableParagraph"/>
              <w:rPr>
                <w:sz w:val="24"/>
                <w:szCs w:val="24"/>
                <w:lang w:val="ru-RU"/>
              </w:rPr>
            </w:pPr>
            <w:r w:rsidRPr="00843506">
              <w:rPr>
                <w:sz w:val="24"/>
                <w:szCs w:val="24"/>
                <w:lang w:val="ru-RU"/>
              </w:rPr>
              <w:t>Запас вырубаемый за один приём</w:t>
            </w:r>
          </w:p>
        </w:tc>
        <w:tc>
          <w:tcPr>
            <w:tcW w:w="828" w:type="dxa"/>
            <w:tcMar>
              <w:left w:w="57" w:type="dxa"/>
              <w:right w:w="57" w:type="dxa"/>
            </w:tcMar>
            <w:vAlign w:val="center"/>
          </w:tcPr>
          <w:p w14:paraId="6DB90C9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F24C98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153532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24AA9BD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028A33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20ABD0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10301B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0B65EF0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608E8FD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83117D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6E6BE8F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3CD6555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0594578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6ED9721"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4A4F55F8" w14:textId="77777777" w:rsidTr="001C29A8">
        <w:trPr>
          <w:gridAfter w:val="1"/>
          <w:wAfter w:w="15" w:type="dxa"/>
          <w:trHeight w:val="54"/>
        </w:trPr>
        <w:tc>
          <w:tcPr>
            <w:tcW w:w="3856" w:type="dxa"/>
            <w:tcMar>
              <w:left w:w="57" w:type="dxa"/>
              <w:right w:w="57" w:type="dxa"/>
            </w:tcMar>
          </w:tcPr>
          <w:p w14:paraId="32149B01" w14:textId="77777777" w:rsidR="00C045A0" w:rsidRPr="00843506" w:rsidRDefault="00C045A0" w:rsidP="0064232F">
            <w:pPr>
              <w:pStyle w:val="TableParagraph"/>
              <w:rPr>
                <w:sz w:val="24"/>
                <w:szCs w:val="24"/>
              </w:rPr>
            </w:pPr>
            <w:proofErr w:type="spellStart"/>
            <w:r w:rsidRPr="00843506">
              <w:rPr>
                <w:sz w:val="24"/>
                <w:szCs w:val="24"/>
              </w:rPr>
              <w:t>Средний</w:t>
            </w:r>
            <w:proofErr w:type="spellEnd"/>
            <w:r w:rsidRPr="00843506">
              <w:rPr>
                <w:sz w:val="24"/>
                <w:szCs w:val="24"/>
              </w:rPr>
              <w:t xml:space="preserve"> </w:t>
            </w:r>
            <w:proofErr w:type="spellStart"/>
            <w:r w:rsidRPr="00843506">
              <w:rPr>
                <w:sz w:val="24"/>
                <w:szCs w:val="24"/>
              </w:rPr>
              <w:t>период</w:t>
            </w:r>
            <w:proofErr w:type="spellEnd"/>
            <w:r w:rsidRPr="00843506">
              <w:rPr>
                <w:sz w:val="24"/>
                <w:szCs w:val="24"/>
              </w:rPr>
              <w:t xml:space="preserve"> </w:t>
            </w:r>
            <w:proofErr w:type="spellStart"/>
            <w:r w:rsidRPr="00843506">
              <w:rPr>
                <w:sz w:val="24"/>
                <w:szCs w:val="24"/>
              </w:rPr>
              <w:t>повторяемости</w:t>
            </w:r>
            <w:proofErr w:type="spellEnd"/>
            <w:r w:rsidRPr="00843506">
              <w:rPr>
                <w:sz w:val="24"/>
                <w:szCs w:val="24"/>
              </w:rPr>
              <w:t xml:space="preserve">, </w:t>
            </w:r>
            <w:proofErr w:type="spellStart"/>
            <w:r w:rsidRPr="00843506">
              <w:rPr>
                <w:sz w:val="24"/>
                <w:szCs w:val="24"/>
              </w:rPr>
              <w:t>лет</w:t>
            </w:r>
            <w:proofErr w:type="spellEnd"/>
          </w:p>
        </w:tc>
        <w:tc>
          <w:tcPr>
            <w:tcW w:w="828" w:type="dxa"/>
            <w:tcMar>
              <w:left w:w="57" w:type="dxa"/>
              <w:right w:w="57" w:type="dxa"/>
            </w:tcMar>
            <w:vAlign w:val="center"/>
          </w:tcPr>
          <w:p w14:paraId="5B8B533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0B05889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6E5576C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5FBB529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05B523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A6E54D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5B9607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23B5D2E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1699BF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B90888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12D369C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538EE2D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2BA15E9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68B6DD29"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76D0D095" w14:textId="77777777" w:rsidTr="001C29A8">
        <w:trPr>
          <w:gridAfter w:val="1"/>
          <w:wAfter w:w="15" w:type="dxa"/>
          <w:trHeight w:val="272"/>
        </w:trPr>
        <w:tc>
          <w:tcPr>
            <w:tcW w:w="3856" w:type="dxa"/>
            <w:tcMar>
              <w:left w:w="57" w:type="dxa"/>
              <w:right w:w="57" w:type="dxa"/>
            </w:tcMar>
          </w:tcPr>
          <w:p w14:paraId="60A1F065" w14:textId="77777777" w:rsidR="00C045A0" w:rsidRPr="00843506" w:rsidRDefault="00C045A0" w:rsidP="0064232F">
            <w:pPr>
              <w:pStyle w:val="TableParagraph"/>
              <w:rPr>
                <w:sz w:val="24"/>
                <w:szCs w:val="24"/>
              </w:rPr>
            </w:pPr>
            <w:proofErr w:type="spellStart"/>
            <w:r w:rsidRPr="00843506">
              <w:rPr>
                <w:sz w:val="24"/>
                <w:szCs w:val="24"/>
              </w:rPr>
              <w:t>Ежегодная</w:t>
            </w:r>
            <w:proofErr w:type="spellEnd"/>
            <w:r w:rsidRPr="00843506">
              <w:rPr>
                <w:sz w:val="24"/>
                <w:szCs w:val="24"/>
              </w:rPr>
              <w:t xml:space="preserve"> </w:t>
            </w:r>
            <w:proofErr w:type="spellStart"/>
            <w:r w:rsidRPr="00843506">
              <w:rPr>
                <w:sz w:val="24"/>
                <w:szCs w:val="24"/>
              </w:rPr>
              <w:t>расчётная</w:t>
            </w:r>
            <w:proofErr w:type="spellEnd"/>
            <w:r w:rsidRPr="00843506">
              <w:rPr>
                <w:sz w:val="24"/>
                <w:szCs w:val="24"/>
              </w:rPr>
              <w:t xml:space="preserve"> </w:t>
            </w:r>
            <w:proofErr w:type="spellStart"/>
            <w:r w:rsidRPr="00843506">
              <w:rPr>
                <w:sz w:val="24"/>
                <w:szCs w:val="24"/>
              </w:rPr>
              <w:t>лесосека</w:t>
            </w:r>
            <w:proofErr w:type="spellEnd"/>
            <w:r w:rsidRPr="00843506">
              <w:rPr>
                <w:sz w:val="24"/>
                <w:szCs w:val="24"/>
              </w:rPr>
              <w:t>:</w:t>
            </w:r>
          </w:p>
        </w:tc>
        <w:tc>
          <w:tcPr>
            <w:tcW w:w="828" w:type="dxa"/>
            <w:tcMar>
              <w:left w:w="57" w:type="dxa"/>
              <w:right w:w="57" w:type="dxa"/>
            </w:tcMar>
            <w:vAlign w:val="center"/>
          </w:tcPr>
          <w:p w14:paraId="3F9042B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C5C08C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11CA5B4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1B1D164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5EC66F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9366B3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57BC0F3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64A1BDC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BFB3A1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FF13FC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4529907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6696E0E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453F751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E7C6F91"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30A1B1EC" w14:textId="77777777" w:rsidTr="001C29A8">
        <w:trPr>
          <w:gridAfter w:val="1"/>
          <w:wAfter w:w="15" w:type="dxa"/>
          <w:trHeight w:val="54"/>
        </w:trPr>
        <w:tc>
          <w:tcPr>
            <w:tcW w:w="3856" w:type="dxa"/>
            <w:tcMar>
              <w:left w:w="57" w:type="dxa"/>
              <w:right w:w="57" w:type="dxa"/>
            </w:tcMar>
          </w:tcPr>
          <w:p w14:paraId="43DEEC33" w14:textId="77777777" w:rsidR="00C045A0" w:rsidRPr="00843506" w:rsidRDefault="00C045A0" w:rsidP="0064232F">
            <w:pPr>
              <w:pStyle w:val="TableParagraph"/>
              <w:rPr>
                <w:sz w:val="24"/>
                <w:szCs w:val="24"/>
              </w:rPr>
            </w:pPr>
            <w:proofErr w:type="spellStart"/>
            <w:r w:rsidRPr="00843506">
              <w:rPr>
                <w:sz w:val="24"/>
                <w:szCs w:val="24"/>
              </w:rPr>
              <w:t>корневой</w:t>
            </w:r>
            <w:proofErr w:type="spellEnd"/>
          </w:p>
        </w:tc>
        <w:tc>
          <w:tcPr>
            <w:tcW w:w="828" w:type="dxa"/>
            <w:tcMar>
              <w:left w:w="57" w:type="dxa"/>
              <w:right w:w="57" w:type="dxa"/>
            </w:tcMar>
            <w:vAlign w:val="center"/>
          </w:tcPr>
          <w:p w14:paraId="5A1834F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DB5032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5445FE8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1C4340E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B1E14B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C0E9EA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47E9608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F282E0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37A6B0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A67E28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6E6919D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511263E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498F009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0E175843"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7394EF32" w14:textId="77777777" w:rsidTr="001C29A8">
        <w:trPr>
          <w:gridAfter w:val="1"/>
          <w:wAfter w:w="15" w:type="dxa"/>
          <w:trHeight w:val="54"/>
        </w:trPr>
        <w:tc>
          <w:tcPr>
            <w:tcW w:w="3856" w:type="dxa"/>
            <w:tcMar>
              <w:left w:w="57" w:type="dxa"/>
              <w:right w:w="57" w:type="dxa"/>
            </w:tcMar>
          </w:tcPr>
          <w:p w14:paraId="46336B53" w14:textId="77777777" w:rsidR="00C045A0" w:rsidRPr="00843506" w:rsidRDefault="00C045A0" w:rsidP="0064232F">
            <w:pPr>
              <w:pStyle w:val="TableParagraph"/>
              <w:rPr>
                <w:sz w:val="24"/>
                <w:szCs w:val="24"/>
              </w:rPr>
            </w:pPr>
            <w:proofErr w:type="spellStart"/>
            <w:r w:rsidRPr="00843506">
              <w:rPr>
                <w:sz w:val="24"/>
                <w:szCs w:val="24"/>
              </w:rPr>
              <w:t>ликвид</w:t>
            </w:r>
            <w:proofErr w:type="spellEnd"/>
          </w:p>
        </w:tc>
        <w:tc>
          <w:tcPr>
            <w:tcW w:w="828" w:type="dxa"/>
            <w:tcMar>
              <w:left w:w="57" w:type="dxa"/>
              <w:right w:w="57" w:type="dxa"/>
            </w:tcMar>
            <w:vAlign w:val="center"/>
          </w:tcPr>
          <w:p w14:paraId="3DA918A8"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B23C62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4675162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14DF2C5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0B591A0"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0A0768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6F0C76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E1DAB01"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3362C3E"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04C090F"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400469AD"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0456FAE7"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7E4165C"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43A81DE"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045A0" w:rsidRPr="00843506" w14:paraId="05523C91" w14:textId="77777777" w:rsidTr="001C29A8">
        <w:trPr>
          <w:gridAfter w:val="1"/>
          <w:wAfter w:w="15" w:type="dxa"/>
          <w:trHeight w:val="54"/>
        </w:trPr>
        <w:tc>
          <w:tcPr>
            <w:tcW w:w="3856" w:type="dxa"/>
            <w:tcMar>
              <w:left w:w="57" w:type="dxa"/>
              <w:right w:w="57" w:type="dxa"/>
            </w:tcMar>
          </w:tcPr>
          <w:p w14:paraId="33A9514B" w14:textId="77777777" w:rsidR="00C045A0" w:rsidRPr="00843506" w:rsidRDefault="00C045A0" w:rsidP="0064232F">
            <w:pPr>
              <w:pStyle w:val="TableParagraph"/>
              <w:rPr>
                <w:sz w:val="24"/>
                <w:szCs w:val="24"/>
              </w:rPr>
            </w:pPr>
            <w:proofErr w:type="spellStart"/>
            <w:r w:rsidRPr="00843506">
              <w:rPr>
                <w:sz w:val="24"/>
                <w:szCs w:val="24"/>
              </w:rPr>
              <w:t>деловая</w:t>
            </w:r>
            <w:proofErr w:type="spellEnd"/>
          </w:p>
        </w:tc>
        <w:tc>
          <w:tcPr>
            <w:tcW w:w="828" w:type="dxa"/>
            <w:tcMar>
              <w:left w:w="57" w:type="dxa"/>
              <w:right w:w="57" w:type="dxa"/>
            </w:tcMar>
            <w:vAlign w:val="center"/>
          </w:tcPr>
          <w:p w14:paraId="01A0751B"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03B92B8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1C7C603"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180462FA"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B55CB0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55B1DA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38D02B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43ADA355"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75FDBF4"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38604F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37788192"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50F86B9"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5FB02206" w14:textId="77777777" w:rsidR="00C045A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03163093" w14:textId="77777777" w:rsidR="00C045A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1386E623" w14:textId="77777777" w:rsidTr="001C29A8">
        <w:trPr>
          <w:trHeight w:val="263"/>
        </w:trPr>
        <w:tc>
          <w:tcPr>
            <w:tcW w:w="3856" w:type="dxa"/>
            <w:tcMar>
              <w:left w:w="57" w:type="dxa"/>
              <w:right w:w="57" w:type="dxa"/>
            </w:tcMar>
          </w:tcPr>
          <w:p w14:paraId="3EEA2CE4" w14:textId="77777777" w:rsidR="00C22B00" w:rsidRPr="00843506" w:rsidRDefault="00C22B00" w:rsidP="0064232F">
            <w:pPr>
              <w:pStyle w:val="TableParagraph"/>
              <w:rPr>
                <w:sz w:val="24"/>
                <w:szCs w:val="24"/>
              </w:rPr>
            </w:pPr>
            <w:proofErr w:type="spellStart"/>
            <w:r w:rsidRPr="00843506">
              <w:rPr>
                <w:sz w:val="24"/>
                <w:szCs w:val="24"/>
              </w:rPr>
              <w:t>Хозяйственная</w:t>
            </w:r>
            <w:proofErr w:type="spellEnd"/>
            <w:r w:rsidRPr="00843506">
              <w:rPr>
                <w:sz w:val="24"/>
                <w:szCs w:val="24"/>
              </w:rPr>
              <w:t xml:space="preserve"> </w:t>
            </w:r>
            <w:proofErr w:type="spellStart"/>
            <w:r w:rsidRPr="00843506">
              <w:rPr>
                <w:sz w:val="24"/>
                <w:szCs w:val="24"/>
              </w:rPr>
              <w:t>секция</w:t>
            </w:r>
            <w:proofErr w:type="spellEnd"/>
          </w:p>
        </w:tc>
        <w:tc>
          <w:tcPr>
            <w:tcW w:w="10977" w:type="dxa"/>
            <w:gridSpan w:val="15"/>
            <w:tcMar>
              <w:left w:w="57" w:type="dxa"/>
              <w:right w:w="57" w:type="dxa"/>
            </w:tcMar>
            <w:vAlign w:val="center"/>
          </w:tcPr>
          <w:p w14:paraId="38C909BA" w14:textId="77777777" w:rsidR="00C22B00" w:rsidRPr="00843506" w:rsidRDefault="00C22B00" w:rsidP="0064232F">
            <w:pPr>
              <w:pStyle w:val="TableParagraph"/>
              <w:jc w:val="center"/>
              <w:rPr>
                <w:i/>
                <w:sz w:val="24"/>
                <w:szCs w:val="24"/>
                <w:lang w:val="ru-RU"/>
              </w:rPr>
            </w:pPr>
            <w:r w:rsidRPr="00843506">
              <w:rPr>
                <w:i/>
                <w:sz w:val="24"/>
                <w:szCs w:val="24"/>
                <w:lang w:val="ru-RU"/>
              </w:rPr>
              <w:t>Мягколиственная</w:t>
            </w:r>
          </w:p>
        </w:tc>
      </w:tr>
      <w:tr w:rsidR="00C22B00" w:rsidRPr="00843506" w14:paraId="548EF3FA" w14:textId="77777777" w:rsidTr="001C29A8">
        <w:trPr>
          <w:gridAfter w:val="1"/>
          <w:wAfter w:w="15" w:type="dxa"/>
          <w:trHeight w:val="54"/>
        </w:trPr>
        <w:tc>
          <w:tcPr>
            <w:tcW w:w="3856" w:type="dxa"/>
            <w:tcMar>
              <w:left w:w="57" w:type="dxa"/>
              <w:right w:w="57" w:type="dxa"/>
            </w:tcMar>
          </w:tcPr>
          <w:p w14:paraId="39377DB8" w14:textId="77777777" w:rsidR="00C22B00" w:rsidRPr="00843506" w:rsidRDefault="00C22B00" w:rsidP="0064232F">
            <w:pPr>
              <w:pStyle w:val="TableParagraph"/>
              <w:rPr>
                <w:sz w:val="24"/>
                <w:szCs w:val="24"/>
              </w:rPr>
            </w:pPr>
            <w:proofErr w:type="spellStart"/>
            <w:r w:rsidRPr="00843506">
              <w:rPr>
                <w:sz w:val="24"/>
                <w:szCs w:val="24"/>
              </w:rPr>
              <w:t>Всего</w:t>
            </w:r>
            <w:proofErr w:type="spellEnd"/>
            <w:r w:rsidRPr="00843506">
              <w:rPr>
                <w:sz w:val="24"/>
                <w:szCs w:val="24"/>
              </w:rPr>
              <w:t xml:space="preserve"> </w:t>
            </w:r>
            <w:proofErr w:type="spellStart"/>
            <w:r w:rsidRPr="00843506">
              <w:rPr>
                <w:sz w:val="24"/>
                <w:szCs w:val="24"/>
              </w:rPr>
              <w:t>включено</w:t>
            </w:r>
            <w:proofErr w:type="spellEnd"/>
            <w:r w:rsidRPr="00843506">
              <w:rPr>
                <w:sz w:val="24"/>
                <w:szCs w:val="24"/>
              </w:rPr>
              <w:t xml:space="preserve"> в </w:t>
            </w:r>
            <w:proofErr w:type="spellStart"/>
            <w:r w:rsidRPr="00843506">
              <w:rPr>
                <w:sz w:val="24"/>
                <w:szCs w:val="24"/>
              </w:rPr>
              <w:t>расчёт</w:t>
            </w:r>
            <w:proofErr w:type="spellEnd"/>
          </w:p>
        </w:tc>
        <w:tc>
          <w:tcPr>
            <w:tcW w:w="828" w:type="dxa"/>
            <w:tcMar>
              <w:left w:w="57" w:type="dxa"/>
              <w:right w:w="57" w:type="dxa"/>
            </w:tcMar>
            <w:vAlign w:val="center"/>
          </w:tcPr>
          <w:p w14:paraId="20DECDB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E87B9F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57F5ADD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071BEA8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500FE7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22E97F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08785F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1A2B1BE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2DAA91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994A87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771005B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3CB94E6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2C025D9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71CCB028"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31D5B854" w14:textId="77777777" w:rsidTr="001C29A8">
        <w:trPr>
          <w:gridAfter w:val="1"/>
          <w:wAfter w:w="15" w:type="dxa"/>
          <w:trHeight w:val="106"/>
        </w:trPr>
        <w:tc>
          <w:tcPr>
            <w:tcW w:w="3856" w:type="dxa"/>
            <w:tcMar>
              <w:left w:w="57" w:type="dxa"/>
              <w:right w:w="57" w:type="dxa"/>
            </w:tcMar>
          </w:tcPr>
          <w:p w14:paraId="0B32AAFF" w14:textId="77777777" w:rsidR="00C22B00" w:rsidRPr="00843506" w:rsidRDefault="00C22B00" w:rsidP="0064232F">
            <w:pPr>
              <w:pStyle w:val="TableParagraph"/>
              <w:rPr>
                <w:sz w:val="24"/>
                <w:szCs w:val="24"/>
                <w:lang w:val="ru-RU"/>
              </w:rPr>
            </w:pPr>
            <w:r w:rsidRPr="00843506">
              <w:rPr>
                <w:sz w:val="24"/>
                <w:szCs w:val="24"/>
                <w:lang w:val="ru-RU"/>
              </w:rPr>
              <w:t>Средний процент выборки от</w:t>
            </w:r>
          </w:p>
          <w:p w14:paraId="31D69EB4" w14:textId="77777777" w:rsidR="00C22B00" w:rsidRPr="00843506" w:rsidRDefault="00C22B00" w:rsidP="0064232F">
            <w:pPr>
              <w:pStyle w:val="TableParagraph"/>
              <w:rPr>
                <w:sz w:val="24"/>
                <w:szCs w:val="24"/>
                <w:lang w:val="ru-RU"/>
              </w:rPr>
            </w:pPr>
            <w:r w:rsidRPr="00843506">
              <w:rPr>
                <w:sz w:val="24"/>
                <w:szCs w:val="24"/>
                <w:lang w:val="ru-RU"/>
              </w:rPr>
              <w:t>общего запаса</w:t>
            </w:r>
          </w:p>
        </w:tc>
        <w:tc>
          <w:tcPr>
            <w:tcW w:w="828" w:type="dxa"/>
            <w:tcMar>
              <w:left w:w="57" w:type="dxa"/>
              <w:right w:w="57" w:type="dxa"/>
            </w:tcMar>
            <w:vAlign w:val="center"/>
          </w:tcPr>
          <w:p w14:paraId="11931D5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53DA0E3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6F602BD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577FE65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0B3CF9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D300B6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6733558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3765CCE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57737D9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4A6978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60FBEF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51D773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7673A4B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D82E69B"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716DA4DE" w14:textId="77777777" w:rsidTr="001C29A8">
        <w:trPr>
          <w:gridAfter w:val="1"/>
          <w:wAfter w:w="15" w:type="dxa"/>
          <w:trHeight w:val="263"/>
        </w:trPr>
        <w:tc>
          <w:tcPr>
            <w:tcW w:w="3856" w:type="dxa"/>
            <w:tcMar>
              <w:left w:w="57" w:type="dxa"/>
              <w:right w:w="57" w:type="dxa"/>
            </w:tcMar>
          </w:tcPr>
          <w:p w14:paraId="6F0D3732" w14:textId="77777777" w:rsidR="00C22B00" w:rsidRPr="00843506" w:rsidRDefault="00C22B00" w:rsidP="0064232F">
            <w:pPr>
              <w:pStyle w:val="TableParagraph"/>
              <w:rPr>
                <w:sz w:val="24"/>
                <w:szCs w:val="24"/>
                <w:lang w:val="ru-RU"/>
              </w:rPr>
            </w:pPr>
            <w:r w:rsidRPr="00843506">
              <w:rPr>
                <w:sz w:val="24"/>
                <w:szCs w:val="24"/>
                <w:lang w:val="ru-RU"/>
              </w:rPr>
              <w:t>Запас вырубаемый за один приём</w:t>
            </w:r>
          </w:p>
        </w:tc>
        <w:tc>
          <w:tcPr>
            <w:tcW w:w="828" w:type="dxa"/>
            <w:tcMar>
              <w:left w:w="57" w:type="dxa"/>
              <w:right w:w="57" w:type="dxa"/>
            </w:tcMar>
            <w:vAlign w:val="center"/>
          </w:tcPr>
          <w:p w14:paraId="690B5A5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7395D26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55B6DED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638EC06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6773BE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740FD2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33BC57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7131DF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371DF0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286F0C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DCEFFB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6934127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0DB6933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303B63BA"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1319966C" w14:textId="77777777" w:rsidTr="001C29A8">
        <w:trPr>
          <w:gridAfter w:val="1"/>
          <w:wAfter w:w="15" w:type="dxa"/>
          <w:trHeight w:val="54"/>
        </w:trPr>
        <w:tc>
          <w:tcPr>
            <w:tcW w:w="3856" w:type="dxa"/>
            <w:tcMar>
              <w:left w:w="57" w:type="dxa"/>
              <w:right w:w="57" w:type="dxa"/>
            </w:tcMar>
          </w:tcPr>
          <w:p w14:paraId="165AD1BC" w14:textId="77777777" w:rsidR="00C22B00" w:rsidRPr="00843506" w:rsidRDefault="00C22B00" w:rsidP="0064232F">
            <w:pPr>
              <w:pStyle w:val="TableParagraph"/>
              <w:rPr>
                <w:sz w:val="24"/>
                <w:szCs w:val="24"/>
              </w:rPr>
            </w:pPr>
            <w:proofErr w:type="spellStart"/>
            <w:r w:rsidRPr="00843506">
              <w:rPr>
                <w:sz w:val="24"/>
                <w:szCs w:val="24"/>
              </w:rPr>
              <w:t>Средний</w:t>
            </w:r>
            <w:proofErr w:type="spellEnd"/>
            <w:r w:rsidRPr="00843506">
              <w:rPr>
                <w:sz w:val="24"/>
                <w:szCs w:val="24"/>
              </w:rPr>
              <w:t xml:space="preserve"> </w:t>
            </w:r>
            <w:proofErr w:type="spellStart"/>
            <w:r w:rsidRPr="00843506">
              <w:rPr>
                <w:sz w:val="24"/>
                <w:szCs w:val="24"/>
              </w:rPr>
              <w:t>период</w:t>
            </w:r>
            <w:proofErr w:type="spellEnd"/>
            <w:r w:rsidRPr="00843506">
              <w:rPr>
                <w:sz w:val="24"/>
                <w:szCs w:val="24"/>
              </w:rPr>
              <w:t xml:space="preserve"> </w:t>
            </w:r>
            <w:proofErr w:type="spellStart"/>
            <w:r w:rsidRPr="00843506">
              <w:rPr>
                <w:sz w:val="24"/>
                <w:szCs w:val="24"/>
              </w:rPr>
              <w:t>повторяемости</w:t>
            </w:r>
            <w:proofErr w:type="spellEnd"/>
            <w:r w:rsidRPr="00843506">
              <w:rPr>
                <w:sz w:val="24"/>
                <w:szCs w:val="24"/>
              </w:rPr>
              <w:t xml:space="preserve">, </w:t>
            </w:r>
            <w:proofErr w:type="spellStart"/>
            <w:r w:rsidRPr="00843506">
              <w:rPr>
                <w:sz w:val="24"/>
                <w:szCs w:val="24"/>
              </w:rPr>
              <w:t>лет</w:t>
            </w:r>
            <w:proofErr w:type="spellEnd"/>
          </w:p>
        </w:tc>
        <w:tc>
          <w:tcPr>
            <w:tcW w:w="828" w:type="dxa"/>
            <w:tcMar>
              <w:left w:w="57" w:type="dxa"/>
              <w:right w:w="57" w:type="dxa"/>
            </w:tcMar>
            <w:vAlign w:val="center"/>
          </w:tcPr>
          <w:p w14:paraId="352CE12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5C6766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9BA049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04F229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6EFFAB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F7206E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480F17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51BC389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CD5162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5BFFA0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40E80EA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185E46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2898C3F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07A2FEE7"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166D807D" w14:textId="77777777" w:rsidTr="001C29A8">
        <w:trPr>
          <w:gridAfter w:val="1"/>
          <w:wAfter w:w="15" w:type="dxa"/>
          <w:trHeight w:val="272"/>
        </w:trPr>
        <w:tc>
          <w:tcPr>
            <w:tcW w:w="3856" w:type="dxa"/>
            <w:tcMar>
              <w:left w:w="57" w:type="dxa"/>
              <w:right w:w="57" w:type="dxa"/>
            </w:tcMar>
          </w:tcPr>
          <w:p w14:paraId="57AC710B" w14:textId="77777777" w:rsidR="00C22B00" w:rsidRPr="00843506" w:rsidRDefault="00C22B00" w:rsidP="0064232F">
            <w:pPr>
              <w:pStyle w:val="TableParagraph"/>
              <w:rPr>
                <w:sz w:val="24"/>
                <w:szCs w:val="24"/>
              </w:rPr>
            </w:pPr>
            <w:proofErr w:type="spellStart"/>
            <w:r w:rsidRPr="00843506">
              <w:rPr>
                <w:sz w:val="24"/>
                <w:szCs w:val="24"/>
              </w:rPr>
              <w:t>Ежегодная</w:t>
            </w:r>
            <w:proofErr w:type="spellEnd"/>
            <w:r w:rsidRPr="00843506">
              <w:rPr>
                <w:sz w:val="24"/>
                <w:szCs w:val="24"/>
              </w:rPr>
              <w:t xml:space="preserve"> </w:t>
            </w:r>
            <w:proofErr w:type="spellStart"/>
            <w:r w:rsidRPr="00843506">
              <w:rPr>
                <w:sz w:val="24"/>
                <w:szCs w:val="24"/>
              </w:rPr>
              <w:t>расчётная</w:t>
            </w:r>
            <w:proofErr w:type="spellEnd"/>
            <w:r w:rsidRPr="00843506">
              <w:rPr>
                <w:sz w:val="24"/>
                <w:szCs w:val="24"/>
              </w:rPr>
              <w:t xml:space="preserve"> </w:t>
            </w:r>
            <w:proofErr w:type="spellStart"/>
            <w:r w:rsidRPr="00843506">
              <w:rPr>
                <w:sz w:val="24"/>
                <w:szCs w:val="24"/>
              </w:rPr>
              <w:t>лесосека</w:t>
            </w:r>
            <w:proofErr w:type="spellEnd"/>
            <w:r w:rsidRPr="00843506">
              <w:rPr>
                <w:sz w:val="24"/>
                <w:szCs w:val="24"/>
              </w:rPr>
              <w:t>:</w:t>
            </w:r>
          </w:p>
        </w:tc>
        <w:tc>
          <w:tcPr>
            <w:tcW w:w="828" w:type="dxa"/>
            <w:tcMar>
              <w:left w:w="57" w:type="dxa"/>
              <w:right w:w="57" w:type="dxa"/>
            </w:tcMar>
            <w:vAlign w:val="center"/>
          </w:tcPr>
          <w:p w14:paraId="0D799B9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0D5305F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45179B5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35AFE3B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7C01F1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075FBB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945879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6B6ED6C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633BD2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9ED82D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7C0AED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05FF83C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366F732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6CA1CE20"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6BB7D03F" w14:textId="77777777" w:rsidTr="001C29A8">
        <w:trPr>
          <w:gridAfter w:val="1"/>
          <w:wAfter w:w="15" w:type="dxa"/>
          <w:trHeight w:val="54"/>
        </w:trPr>
        <w:tc>
          <w:tcPr>
            <w:tcW w:w="3856" w:type="dxa"/>
            <w:tcMar>
              <w:left w:w="57" w:type="dxa"/>
              <w:right w:w="57" w:type="dxa"/>
            </w:tcMar>
          </w:tcPr>
          <w:p w14:paraId="01E6ED64" w14:textId="77777777" w:rsidR="00C22B00" w:rsidRPr="00843506" w:rsidRDefault="00C22B00" w:rsidP="0064232F">
            <w:pPr>
              <w:pStyle w:val="TableParagraph"/>
              <w:rPr>
                <w:sz w:val="24"/>
                <w:szCs w:val="24"/>
              </w:rPr>
            </w:pPr>
            <w:proofErr w:type="spellStart"/>
            <w:r w:rsidRPr="00843506">
              <w:rPr>
                <w:sz w:val="24"/>
                <w:szCs w:val="24"/>
              </w:rPr>
              <w:t>корневой</w:t>
            </w:r>
            <w:proofErr w:type="spellEnd"/>
          </w:p>
        </w:tc>
        <w:tc>
          <w:tcPr>
            <w:tcW w:w="828" w:type="dxa"/>
            <w:tcMar>
              <w:left w:w="57" w:type="dxa"/>
              <w:right w:w="57" w:type="dxa"/>
            </w:tcMar>
            <w:vAlign w:val="center"/>
          </w:tcPr>
          <w:p w14:paraId="132DCEB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5F606E4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117410F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2CBC4FF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F53937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44CF79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7C296D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6F21D18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F6F376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8AE2A4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7C991CB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18EE9AE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4B9594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5A2A59A"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72FE34ED" w14:textId="77777777" w:rsidTr="001C29A8">
        <w:trPr>
          <w:gridAfter w:val="1"/>
          <w:wAfter w:w="15" w:type="dxa"/>
          <w:trHeight w:val="54"/>
        </w:trPr>
        <w:tc>
          <w:tcPr>
            <w:tcW w:w="3856" w:type="dxa"/>
            <w:tcMar>
              <w:left w:w="57" w:type="dxa"/>
              <w:right w:w="57" w:type="dxa"/>
            </w:tcMar>
          </w:tcPr>
          <w:p w14:paraId="05BCEFC9" w14:textId="77777777" w:rsidR="00C22B00" w:rsidRPr="00843506" w:rsidRDefault="00C22B00" w:rsidP="0064232F">
            <w:pPr>
              <w:pStyle w:val="TableParagraph"/>
              <w:rPr>
                <w:sz w:val="24"/>
                <w:szCs w:val="24"/>
              </w:rPr>
            </w:pPr>
            <w:proofErr w:type="spellStart"/>
            <w:r w:rsidRPr="00843506">
              <w:rPr>
                <w:sz w:val="24"/>
                <w:szCs w:val="24"/>
              </w:rPr>
              <w:t>ликвид</w:t>
            </w:r>
            <w:proofErr w:type="spellEnd"/>
          </w:p>
        </w:tc>
        <w:tc>
          <w:tcPr>
            <w:tcW w:w="828" w:type="dxa"/>
            <w:tcMar>
              <w:left w:w="57" w:type="dxa"/>
              <w:right w:w="57" w:type="dxa"/>
            </w:tcMar>
            <w:vAlign w:val="center"/>
          </w:tcPr>
          <w:p w14:paraId="3C479EE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22A7D63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1BD0DA3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36501D3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A7E7BE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1646FD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2522540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30FF809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54F5031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68441D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2ADF206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CEA47C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52D0D15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FFC0951"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02EBD0ED" w14:textId="77777777" w:rsidTr="001C29A8">
        <w:trPr>
          <w:gridAfter w:val="1"/>
          <w:wAfter w:w="15" w:type="dxa"/>
          <w:trHeight w:val="54"/>
        </w:trPr>
        <w:tc>
          <w:tcPr>
            <w:tcW w:w="3856" w:type="dxa"/>
            <w:tcMar>
              <w:left w:w="57" w:type="dxa"/>
              <w:right w:w="57" w:type="dxa"/>
            </w:tcMar>
          </w:tcPr>
          <w:p w14:paraId="1D415366" w14:textId="77777777" w:rsidR="00C22B00" w:rsidRPr="00843506" w:rsidRDefault="00C22B00" w:rsidP="0064232F">
            <w:pPr>
              <w:pStyle w:val="TableParagraph"/>
              <w:rPr>
                <w:sz w:val="24"/>
                <w:szCs w:val="24"/>
              </w:rPr>
            </w:pPr>
            <w:proofErr w:type="spellStart"/>
            <w:r w:rsidRPr="00843506">
              <w:rPr>
                <w:sz w:val="24"/>
                <w:szCs w:val="24"/>
              </w:rPr>
              <w:lastRenderedPageBreak/>
              <w:t>деловая</w:t>
            </w:r>
            <w:proofErr w:type="spellEnd"/>
          </w:p>
        </w:tc>
        <w:tc>
          <w:tcPr>
            <w:tcW w:w="828" w:type="dxa"/>
            <w:tcMar>
              <w:left w:w="57" w:type="dxa"/>
              <w:right w:w="57" w:type="dxa"/>
            </w:tcMar>
            <w:vAlign w:val="center"/>
          </w:tcPr>
          <w:p w14:paraId="6E2927B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3BE5E2D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D3C04A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028C785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1F1F95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AF6BCD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6B6A2B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278C81C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545B4D1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DAA369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15FE002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C5886D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7B3A12E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7DF3896B"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470A8292" w14:textId="77777777" w:rsidTr="001C29A8">
        <w:trPr>
          <w:trHeight w:val="159"/>
        </w:trPr>
        <w:tc>
          <w:tcPr>
            <w:tcW w:w="3856" w:type="dxa"/>
            <w:tcMar>
              <w:left w:w="57" w:type="dxa"/>
              <w:right w:w="57" w:type="dxa"/>
            </w:tcMar>
          </w:tcPr>
          <w:p w14:paraId="2BBABBBC" w14:textId="77777777" w:rsidR="00C22B00" w:rsidRPr="00843506" w:rsidRDefault="00C22B00" w:rsidP="0064232F">
            <w:pPr>
              <w:pStyle w:val="TableParagraph"/>
              <w:rPr>
                <w:sz w:val="24"/>
                <w:szCs w:val="24"/>
              </w:rPr>
            </w:pPr>
            <w:proofErr w:type="spellStart"/>
            <w:r w:rsidRPr="00843506">
              <w:rPr>
                <w:sz w:val="24"/>
                <w:szCs w:val="24"/>
              </w:rPr>
              <w:t>Хозяйственная</w:t>
            </w:r>
            <w:proofErr w:type="spellEnd"/>
            <w:r w:rsidRPr="00843506">
              <w:rPr>
                <w:sz w:val="24"/>
                <w:szCs w:val="24"/>
              </w:rPr>
              <w:t xml:space="preserve"> </w:t>
            </w:r>
            <w:proofErr w:type="spellStart"/>
            <w:r w:rsidRPr="00843506">
              <w:rPr>
                <w:sz w:val="24"/>
                <w:szCs w:val="24"/>
              </w:rPr>
              <w:t>секция</w:t>
            </w:r>
            <w:proofErr w:type="spellEnd"/>
          </w:p>
        </w:tc>
        <w:tc>
          <w:tcPr>
            <w:tcW w:w="10977" w:type="dxa"/>
            <w:gridSpan w:val="15"/>
            <w:tcMar>
              <w:left w:w="57" w:type="dxa"/>
              <w:right w:w="57" w:type="dxa"/>
            </w:tcMar>
            <w:vAlign w:val="center"/>
          </w:tcPr>
          <w:p w14:paraId="35C0F883" w14:textId="77777777" w:rsidR="00C22B00" w:rsidRPr="00843506" w:rsidRDefault="00C22B00" w:rsidP="0064232F">
            <w:pPr>
              <w:pStyle w:val="TableParagraph"/>
              <w:jc w:val="center"/>
              <w:rPr>
                <w:i/>
                <w:sz w:val="24"/>
                <w:szCs w:val="24"/>
                <w:lang w:val="ru-RU"/>
              </w:rPr>
            </w:pPr>
            <w:r w:rsidRPr="00843506">
              <w:rPr>
                <w:i/>
                <w:sz w:val="24"/>
                <w:szCs w:val="24"/>
                <w:lang w:val="ru-RU"/>
              </w:rPr>
              <w:t>Кустарниковая</w:t>
            </w:r>
          </w:p>
        </w:tc>
      </w:tr>
      <w:tr w:rsidR="00C22B00" w:rsidRPr="00843506" w14:paraId="5E51508B" w14:textId="77777777" w:rsidTr="001C29A8">
        <w:trPr>
          <w:gridAfter w:val="1"/>
          <w:wAfter w:w="15" w:type="dxa"/>
          <w:trHeight w:val="54"/>
        </w:trPr>
        <w:tc>
          <w:tcPr>
            <w:tcW w:w="3856" w:type="dxa"/>
            <w:tcMar>
              <w:left w:w="57" w:type="dxa"/>
              <w:right w:w="57" w:type="dxa"/>
            </w:tcMar>
          </w:tcPr>
          <w:p w14:paraId="793FF1BA" w14:textId="77777777" w:rsidR="00C22B00" w:rsidRPr="00843506" w:rsidRDefault="00C22B00" w:rsidP="0064232F">
            <w:pPr>
              <w:pStyle w:val="TableParagraph"/>
              <w:rPr>
                <w:sz w:val="24"/>
                <w:szCs w:val="24"/>
              </w:rPr>
            </w:pPr>
            <w:proofErr w:type="spellStart"/>
            <w:r w:rsidRPr="00843506">
              <w:rPr>
                <w:sz w:val="24"/>
                <w:szCs w:val="24"/>
              </w:rPr>
              <w:t>Всего</w:t>
            </w:r>
            <w:proofErr w:type="spellEnd"/>
            <w:r w:rsidRPr="00843506">
              <w:rPr>
                <w:sz w:val="24"/>
                <w:szCs w:val="24"/>
              </w:rPr>
              <w:t xml:space="preserve"> </w:t>
            </w:r>
            <w:proofErr w:type="spellStart"/>
            <w:r w:rsidRPr="00843506">
              <w:rPr>
                <w:sz w:val="24"/>
                <w:szCs w:val="24"/>
              </w:rPr>
              <w:t>включено</w:t>
            </w:r>
            <w:proofErr w:type="spellEnd"/>
            <w:r w:rsidRPr="00843506">
              <w:rPr>
                <w:sz w:val="24"/>
                <w:szCs w:val="24"/>
              </w:rPr>
              <w:t xml:space="preserve"> в </w:t>
            </w:r>
            <w:proofErr w:type="spellStart"/>
            <w:r w:rsidRPr="00843506">
              <w:rPr>
                <w:sz w:val="24"/>
                <w:szCs w:val="24"/>
              </w:rPr>
              <w:t>расчёт</w:t>
            </w:r>
            <w:proofErr w:type="spellEnd"/>
          </w:p>
        </w:tc>
        <w:tc>
          <w:tcPr>
            <w:tcW w:w="828" w:type="dxa"/>
            <w:tcMar>
              <w:left w:w="57" w:type="dxa"/>
              <w:right w:w="57" w:type="dxa"/>
            </w:tcMar>
            <w:vAlign w:val="center"/>
          </w:tcPr>
          <w:p w14:paraId="252972D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42278F2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02AAA37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674E6BE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68DEB3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D8652B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520CC6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464DE6D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59E20D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E5DFA2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46523FD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5C67481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014543F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594C471F"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115D6A2B" w14:textId="77777777" w:rsidTr="001C29A8">
        <w:trPr>
          <w:gridAfter w:val="1"/>
          <w:wAfter w:w="15" w:type="dxa"/>
          <w:trHeight w:val="106"/>
        </w:trPr>
        <w:tc>
          <w:tcPr>
            <w:tcW w:w="3856" w:type="dxa"/>
            <w:tcMar>
              <w:left w:w="57" w:type="dxa"/>
              <w:right w:w="57" w:type="dxa"/>
            </w:tcMar>
          </w:tcPr>
          <w:p w14:paraId="708BD975" w14:textId="77777777" w:rsidR="00C22B00" w:rsidRPr="00843506" w:rsidRDefault="00C22B00" w:rsidP="0064232F">
            <w:pPr>
              <w:pStyle w:val="TableParagraph"/>
              <w:rPr>
                <w:sz w:val="24"/>
                <w:szCs w:val="24"/>
                <w:lang w:val="ru-RU"/>
              </w:rPr>
            </w:pPr>
            <w:r w:rsidRPr="00843506">
              <w:rPr>
                <w:sz w:val="24"/>
                <w:szCs w:val="24"/>
                <w:lang w:val="ru-RU"/>
              </w:rPr>
              <w:t>Средний процент выборки от</w:t>
            </w:r>
          </w:p>
          <w:p w14:paraId="40224C19" w14:textId="77777777" w:rsidR="00C22B00" w:rsidRPr="00843506" w:rsidRDefault="00C22B00" w:rsidP="0064232F">
            <w:pPr>
              <w:pStyle w:val="TableParagraph"/>
              <w:rPr>
                <w:sz w:val="24"/>
                <w:szCs w:val="24"/>
                <w:lang w:val="ru-RU"/>
              </w:rPr>
            </w:pPr>
            <w:r w:rsidRPr="00843506">
              <w:rPr>
                <w:sz w:val="24"/>
                <w:szCs w:val="24"/>
                <w:lang w:val="ru-RU"/>
              </w:rPr>
              <w:t>общего запаса</w:t>
            </w:r>
          </w:p>
        </w:tc>
        <w:tc>
          <w:tcPr>
            <w:tcW w:w="828" w:type="dxa"/>
            <w:tcMar>
              <w:left w:w="57" w:type="dxa"/>
              <w:right w:w="57" w:type="dxa"/>
            </w:tcMar>
            <w:vAlign w:val="center"/>
          </w:tcPr>
          <w:p w14:paraId="7ECE38D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48668CA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212FD8A3"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4396AE7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6B10A5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0E67B0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50AAA1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752AFE9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D755AA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A232E8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62BDC36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24FEC4C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5CD0B9A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E6EF297"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624214CE" w14:textId="77777777" w:rsidTr="001C29A8">
        <w:trPr>
          <w:gridAfter w:val="1"/>
          <w:wAfter w:w="15" w:type="dxa"/>
          <w:trHeight w:val="263"/>
        </w:trPr>
        <w:tc>
          <w:tcPr>
            <w:tcW w:w="3856" w:type="dxa"/>
            <w:tcMar>
              <w:left w:w="57" w:type="dxa"/>
              <w:right w:w="57" w:type="dxa"/>
            </w:tcMar>
          </w:tcPr>
          <w:p w14:paraId="47BEA8E5" w14:textId="77777777" w:rsidR="00C22B00" w:rsidRPr="00843506" w:rsidRDefault="00C22B00" w:rsidP="0064232F">
            <w:pPr>
              <w:pStyle w:val="TableParagraph"/>
              <w:rPr>
                <w:sz w:val="24"/>
                <w:szCs w:val="24"/>
                <w:lang w:val="ru-RU"/>
              </w:rPr>
            </w:pPr>
            <w:r w:rsidRPr="00843506">
              <w:rPr>
                <w:sz w:val="24"/>
                <w:szCs w:val="24"/>
                <w:lang w:val="ru-RU"/>
              </w:rPr>
              <w:t>Запас вырубаемый за один приём</w:t>
            </w:r>
          </w:p>
        </w:tc>
        <w:tc>
          <w:tcPr>
            <w:tcW w:w="828" w:type="dxa"/>
            <w:tcMar>
              <w:left w:w="57" w:type="dxa"/>
              <w:right w:w="57" w:type="dxa"/>
            </w:tcMar>
            <w:vAlign w:val="center"/>
          </w:tcPr>
          <w:p w14:paraId="786238A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B2421E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64348C0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4EECD9E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6F7092A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CB7677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309F74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205F787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99C5C3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E8BA48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E334EA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715DD37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3786FBF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507CE3F5"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75A0F45F" w14:textId="77777777" w:rsidTr="001C29A8">
        <w:trPr>
          <w:gridAfter w:val="1"/>
          <w:wAfter w:w="15" w:type="dxa"/>
          <w:trHeight w:val="54"/>
        </w:trPr>
        <w:tc>
          <w:tcPr>
            <w:tcW w:w="3856" w:type="dxa"/>
            <w:tcMar>
              <w:left w:w="57" w:type="dxa"/>
              <w:right w:w="57" w:type="dxa"/>
            </w:tcMar>
          </w:tcPr>
          <w:p w14:paraId="1C2504C5" w14:textId="77777777" w:rsidR="00C22B00" w:rsidRPr="00843506" w:rsidRDefault="00C22B00" w:rsidP="0064232F">
            <w:pPr>
              <w:pStyle w:val="TableParagraph"/>
              <w:rPr>
                <w:sz w:val="24"/>
                <w:szCs w:val="24"/>
              </w:rPr>
            </w:pPr>
            <w:proofErr w:type="spellStart"/>
            <w:r w:rsidRPr="00843506">
              <w:rPr>
                <w:sz w:val="24"/>
                <w:szCs w:val="24"/>
              </w:rPr>
              <w:t>Средний</w:t>
            </w:r>
            <w:proofErr w:type="spellEnd"/>
            <w:r w:rsidRPr="00843506">
              <w:rPr>
                <w:sz w:val="24"/>
                <w:szCs w:val="24"/>
              </w:rPr>
              <w:t xml:space="preserve"> </w:t>
            </w:r>
            <w:proofErr w:type="spellStart"/>
            <w:r w:rsidRPr="00843506">
              <w:rPr>
                <w:sz w:val="24"/>
                <w:szCs w:val="24"/>
              </w:rPr>
              <w:t>период</w:t>
            </w:r>
            <w:proofErr w:type="spellEnd"/>
            <w:r w:rsidRPr="00843506">
              <w:rPr>
                <w:sz w:val="24"/>
                <w:szCs w:val="24"/>
              </w:rPr>
              <w:t xml:space="preserve"> </w:t>
            </w:r>
            <w:proofErr w:type="spellStart"/>
            <w:r w:rsidRPr="00843506">
              <w:rPr>
                <w:sz w:val="24"/>
                <w:szCs w:val="24"/>
              </w:rPr>
              <w:t>повторяемости</w:t>
            </w:r>
            <w:proofErr w:type="spellEnd"/>
            <w:r w:rsidRPr="00843506">
              <w:rPr>
                <w:sz w:val="24"/>
                <w:szCs w:val="24"/>
              </w:rPr>
              <w:t xml:space="preserve">, </w:t>
            </w:r>
            <w:proofErr w:type="spellStart"/>
            <w:r w:rsidRPr="00843506">
              <w:rPr>
                <w:sz w:val="24"/>
                <w:szCs w:val="24"/>
              </w:rPr>
              <w:t>лет</w:t>
            </w:r>
            <w:proofErr w:type="spellEnd"/>
          </w:p>
        </w:tc>
        <w:tc>
          <w:tcPr>
            <w:tcW w:w="828" w:type="dxa"/>
            <w:tcMar>
              <w:left w:w="57" w:type="dxa"/>
              <w:right w:w="57" w:type="dxa"/>
            </w:tcMar>
            <w:vAlign w:val="center"/>
          </w:tcPr>
          <w:p w14:paraId="5334BC8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293255E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0B1628E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6C2B0EC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AE3270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75E55F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4914FE0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45626B2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6BB650E5"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C4A603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5C59338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6519D7C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2B78713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69C4F74"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31037F11" w14:textId="77777777" w:rsidTr="001C29A8">
        <w:trPr>
          <w:gridAfter w:val="1"/>
          <w:wAfter w:w="15" w:type="dxa"/>
          <w:trHeight w:val="272"/>
        </w:trPr>
        <w:tc>
          <w:tcPr>
            <w:tcW w:w="3856" w:type="dxa"/>
            <w:tcMar>
              <w:left w:w="57" w:type="dxa"/>
              <w:right w:w="57" w:type="dxa"/>
            </w:tcMar>
          </w:tcPr>
          <w:p w14:paraId="3ACBDB8B" w14:textId="77777777" w:rsidR="00C22B00" w:rsidRPr="00843506" w:rsidRDefault="00C22B00" w:rsidP="0064232F">
            <w:pPr>
              <w:pStyle w:val="TableParagraph"/>
              <w:rPr>
                <w:sz w:val="24"/>
                <w:szCs w:val="24"/>
              </w:rPr>
            </w:pPr>
            <w:proofErr w:type="spellStart"/>
            <w:r w:rsidRPr="00843506">
              <w:rPr>
                <w:sz w:val="24"/>
                <w:szCs w:val="24"/>
              </w:rPr>
              <w:t>Ежегодная</w:t>
            </w:r>
            <w:proofErr w:type="spellEnd"/>
            <w:r w:rsidRPr="00843506">
              <w:rPr>
                <w:sz w:val="24"/>
                <w:szCs w:val="24"/>
              </w:rPr>
              <w:t xml:space="preserve"> </w:t>
            </w:r>
            <w:proofErr w:type="spellStart"/>
            <w:r w:rsidRPr="00843506">
              <w:rPr>
                <w:sz w:val="24"/>
                <w:szCs w:val="24"/>
              </w:rPr>
              <w:t>расчётная</w:t>
            </w:r>
            <w:proofErr w:type="spellEnd"/>
            <w:r w:rsidRPr="00843506">
              <w:rPr>
                <w:sz w:val="24"/>
                <w:szCs w:val="24"/>
              </w:rPr>
              <w:t xml:space="preserve"> </w:t>
            </w:r>
            <w:proofErr w:type="spellStart"/>
            <w:r w:rsidRPr="00843506">
              <w:rPr>
                <w:sz w:val="24"/>
                <w:szCs w:val="24"/>
              </w:rPr>
              <w:t>лесосека</w:t>
            </w:r>
            <w:proofErr w:type="spellEnd"/>
            <w:r w:rsidRPr="00843506">
              <w:rPr>
                <w:sz w:val="24"/>
                <w:szCs w:val="24"/>
              </w:rPr>
              <w:t>:</w:t>
            </w:r>
          </w:p>
        </w:tc>
        <w:tc>
          <w:tcPr>
            <w:tcW w:w="828" w:type="dxa"/>
            <w:tcMar>
              <w:left w:w="57" w:type="dxa"/>
              <w:right w:w="57" w:type="dxa"/>
            </w:tcMar>
            <w:vAlign w:val="center"/>
          </w:tcPr>
          <w:p w14:paraId="39B2473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07634CD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0787CCF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FCEF90B"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4235089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798655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C74D9E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29D8533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6AFCB51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7BBC7DA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92DA6B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3761B11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39D3ADC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08BF6146"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28DC5D96" w14:textId="77777777" w:rsidTr="001C29A8">
        <w:trPr>
          <w:gridAfter w:val="1"/>
          <w:wAfter w:w="15" w:type="dxa"/>
          <w:trHeight w:val="54"/>
        </w:trPr>
        <w:tc>
          <w:tcPr>
            <w:tcW w:w="3856" w:type="dxa"/>
            <w:tcMar>
              <w:left w:w="57" w:type="dxa"/>
              <w:right w:w="57" w:type="dxa"/>
            </w:tcMar>
          </w:tcPr>
          <w:p w14:paraId="6E2E7156" w14:textId="77777777" w:rsidR="00C22B00" w:rsidRPr="00843506" w:rsidRDefault="00C22B00" w:rsidP="0064232F">
            <w:pPr>
              <w:pStyle w:val="TableParagraph"/>
              <w:rPr>
                <w:sz w:val="24"/>
                <w:szCs w:val="24"/>
              </w:rPr>
            </w:pPr>
            <w:proofErr w:type="spellStart"/>
            <w:r w:rsidRPr="00843506">
              <w:rPr>
                <w:sz w:val="24"/>
                <w:szCs w:val="24"/>
              </w:rPr>
              <w:t>корневой</w:t>
            </w:r>
            <w:proofErr w:type="spellEnd"/>
          </w:p>
        </w:tc>
        <w:tc>
          <w:tcPr>
            <w:tcW w:w="828" w:type="dxa"/>
            <w:tcMar>
              <w:left w:w="57" w:type="dxa"/>
              <w:right w:w="57" w:type="dxa"/>
            </w:tcMar>
            <w:vAlign w:val="center"/>
          </w:tcPr>
          <w:p w14:paraId="06BED8F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62975FB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643FC85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7DF5C22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825C7A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C6A279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4F7CB8D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7ECC282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92C8F3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D80372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7ACFE5B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14ABCF6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E40986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2F249106"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2F701229" w14:textId="77777777" w:rsidTr="001C29A8">
        <w:trPr>
          <w:gridAfter w:val="1"/>
          <w:wAfter w:w="15" w:type="dxa"/>
          <w:trHeight w:val="54"/>
        </w:trPr>
        <w:tc>
          <w:tcPr>
            <w:tcW w:w="3856" w:type="dxa"/>
            <w:tcMar>
              <w:left w:w="57" w:type="dxa"/>
              <w:right w:w="57" w:type="dxa"/>
            </w:tcMar>
          </w:tcPr>
          <w:p w14:paraId="28FF0522" w14:textId="77777777" w:rsidR="00C22B00" w:rsidRPr="00843506" w:rsidRDefault="00C22B00" w:rsidP="0064232F">
            <w:pPr>
              <w:pStyle w:val="TableParagraph"/>
              <w:rPr>
                <w:sz w:val="24"/>
                <w:szCs w:val="24"/>
              </w:rPr>
            </w:pPr>
            <w:proofErr w:type="spellStart"/>
            <w:r w:rsidRPr="00843506">
              <w:rPr>
                <w:sz w:val="24"/>
                <w:szCs w:val="24"/>
              </w:rPr>
              <w:t>ликвид</w:t>
            </w:r>
            <w:proofErr w:type="spellEnd"/>
          </w:p>
        </w:tc>
        <w:tc>
          <w:tcPr>
            <w:tcW w:w="828" w:type="dxa"/>
            <w:tcMar>
              <w:left w:w="57" w:type="dxa"/>
              <w:right w:w="57" w:type="dxa"/>
            </w:tcMar>
            <w:vAlign w:val="center"/>
          </w:tcPr>
          <w:p w14:paraId="5A74A15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475DBAE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71D904C4"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2D98B7E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6D41DE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228C83A9"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03A3A23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3792FE2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1D2E21A0"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0DCCB4B8"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013DB62A"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37820907"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12A12BF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C212AB4" w14:textId="77777777" w:rsidR="00C22B00" w:rsidRPr="00843506" w:rsidRDefault="00C22B00" w:rsidP="0064232F">
            <w:pPr>
              <w:pStyle w:val="TableParagraph"/>
              <w:jc w:val="center"/>
              <w:rPr>
                <w:sz w:val="24"/>
                <w:szCs w:val="24"/>
                <w:lang w:val="ru-RU"/>
              </w:rPr>
            </w:pPr>
            <w:r w:rsidRPr="00843506">
              <w:rPr>
                <w:sz w:val="24"/>
                <w:szCs w:val="24"/>
                <w:lang w:val="ru-RU"/>
              </w:rPr>
              <w:t>-</w:t>
            </w:r>
          </w:p>
        </w:tc>
      </w:tr>
      <w:tr w:rsidR="00C22B00" w:rsidRPr="00843506" w14:paraId="4A047ECD" w14:textId="77777777" w:rsidTr="001C29A8">
        <w:trPr>
          <w:gridAfter w:val="1"/>
          <w:wAfter w:w="15" w:type="dxa"/>
          <w:trHeight w:val="54"/>
        </w:trPr>
        <w:tc>
          <w:tcPr>
            <w:tcW w:w="3856" w:type="dxa"/>
            <w:tcMar>
              <w:left w:w="57" w:type="dxa"/>
              <w:right w:w="57" w:type="dxa"/>
            </w:tcMar>
          </w:tcPr>
          <w:p w14:paraId="79756F68" w14:textId="77777777" w:rsidR="00C22B00" w:rsidRPr="00843506" w:rsidRDefault="00C22B00" w:rsidP="0064232F">
            <w:pPr>
              <w:pStyle w:val="TableParagraph"/>
              <w:rPr>
                <w:sz w:val="24"/>
                <w:szCs w:val="24"/>
              </w:rPr>
            </w:pPr>
            <w:proofErr w:type="spellStart"/>
            <w:r w:rsidRPr="00843506">
              <w:rPr>
                <w:sz w:val="24"/>
                <w:szCs w:val="24"/>
              </w:rPr>
              <w:t>деловая</w:t>
            </w:r>
            <w:proofErr w:type="spellEnd"/>
          </w:p>
        </w:tc>
        <w:tc>
          <w:tcPr>
            <w:tcW w:w="828" w:type="dxa"/>
            <w:tcMar>
              <w:left w:w="57" w:type="dxa"/>
              <w:right w:w="57" w:type="dxa"/>
            </w:tcMar>
            <w:vAlign w:val="center"/>
          </w:tcPr>
          <w:p w14:paraId="293FD1A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4" w:type="dxa"/>
            <w:tcMar>
              <w:left w:w="57" w:type="dxa"/>
              <w:right w:w="57" w:type="dxa"/>
            </w:tcMar>
            <w:vAlign w:val="center"/>
          </w:tcPr>
          <w:p w14:paraId="105BE57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5" w:type="dxa"/>
            <w:tcMar>
              <w:left w:w="57" w:type="dxa"/>
              <w:right w:w="57" w:type="dxa"/>
            </w:tcMar>
            <w:vAlign w:val="center"/>
          </w:tcPr>
          <w:p w14:paraId="307DE2B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1" w:type="dxa"/>
            <w:tcMar>
              <w:left w:w="57" w:type="dxa"/>
              <w:right w:w="57" w:type="dxa"/>
            </w:tcMar>
            <w:vAlign w:val="center"/>
          </w:tcPr>
          <w:p w14:paraId="6870397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345944A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5FAC6E66"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751418D1"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24" w:type="dxa"/>
            <w:tcMar>
              <w:left w:w="57" w:type="dxa"/>
              <w:right w:w="57" w:type="dxa"/>
            </w:tcMar>
            <w:vAlign w:val="center"/>
          </w:tcPr>
          <w:p w14:paraId="1F08FAFF"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80" w:type="dxa"/>
            <w:tcMar>
              <w:left w:w="57" w:type="dxa"/>
              <w:right w:w="57" w:type="dxa"/>
            </w:tcMar>
            <w:vAlign w:val="center"/>
          </w:tcPr>
          <w:p w14:paraId="3691BFDC"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78" w:type="dxa"/>
            <w:tcMar>
              <w:left w:w="57" w:type="dxa"/>
              <w:right w:w="57" w:type="dxa"/>
            </w:tcMar>
            <w:vAlign w:val="center"/>
          </w:tcPr>
          <w:p w14:paraId="107A2FB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643" w:type="dxa"/>
            <w:tcMar>
              <w:left w:w="57" w:type="dxa"/>
              <w:right w:w="57" w:type="dxa"/>
            </w:tcMar>
            <w:vAlign w:val="center"/>
          </w:tcPr>
          <w:p w14:paraId="3A86572D"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42" w:type="dxa"/>
            <w:tcMar>
              <w:left w:w="57" w:type="dxa"/>
              <w:right w:w="57" w:type="dxa"/>
            </w:tcMar>
            <w:vAlign w:val="center"/>
          </w:tcPr>
          <w:p w14:paraId="4ECB3A4E"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716" w:type="dxa"/>
            <w:tcMar>
              <w:left w:w="57" w:type="dxa"/>
              <w:right w:w="57" w:type="dxa"/>
            </w:tcMar>
            <w:vAlign w:val="center"/>
          </w:tcPr>
          <w:p w14:paraId="65889DD2" w14:textId="77777777" w:rsidR="00C22B00" w:rsidRPr="00843506" w:rsidRDefault="00C22B00" w:rsidP="0064232F">
            <w:pPr>
              <w:pStyle w:val="TableParagraph"/>
              <w:jc w:val="center"/>
              <w:rPr>
                <w:sz w:val="24"/>
                <w:szCs w:val="24"/>
                <w:lang w:val="ru-RU"/>
              </w:rPr>
            </w:pPr>
            <w:r w:rsidRPr="00843506">
              <w:rPr>
                <w:sz w:val="24"/>
                <w:szCs w:val="24"/>
                <w:lang w:val="ru-RU"/>
              </w:rPr>
              <w:t>-</w:t>
            </w:r>
          </w:p>
        </w:tc>
        <w:tc>
          <w:tcPr>
            <w:tcW w:w="875" w:type="dxa"/>
            <w:tcMar>
              <w:left w:w="57" w:type="dxa"/>
              <w:right w:w="57" w:type="dxa"/>
            </w:tcMar>
            <w:vAlign w:val="center"/>
          </w:tcPr>
          <w:p w14:paraId="451B792D" w14:textId="77777777" w:rsidR="00C22B00" w:rsidRPr="00843506" w:rsidRDefault="00C22B00" w:rsidP="0064232F">
            <w:pPr>
              <w:pStyle w:val="TableParagraph"/>
              <w:jc w:val="center"/>
              <w:rPr>
                <w:sz w:val="24"/>
                <w:szCs w:val="24"/>
                <w:lang w:val="ru-RU"/>
              </w:rPr>
            </w:pPr>
            <w:r w:rsidRPr="00843506">
              <w:rPr>
                <w:sz w:val="24"/>
                <w:szCs w:val="24"/>
                <w:lang w:val="ru-RU"/>
              </w:rPr>
              <w:t>-</w:t>
            </w:r>
          </w:p>
        </w:tc>
      </w:tr>
    </w:tbl>
    <w:p w14:paraId="298154F1" w14:textId="77777777" w:rsidR="00C045A0" w:rsidRPr="00843506" w:rsidRDefault="00C045A0" w:rsidP="0064232F">
      <w:pPr>
        <w:jc w:val="center"/>
      </w:pPr>
    </w:p>
    <w:p w14:paraId="7BE5569A" w14:textId="488F4B89" w:rsidR="003679F2" w:rsidRPr="00843506" w:rsidRDefault="00C045A0" w:rsidP="00256979">
      <w:r w:rsidRPr="00843506">
        <w:tab/>
      </w:r>
      <w:r w:rsidR="00645C90" w:rsidRPr="00843506">
        <w:t xml:space="preserve">Таблица </w:t>
      </w:r>
      <w:r w:rsidR="00FE3E0E" w:rsidRPr="00843506">
        <w:rPr>
          <w:spacing w:val="-5"/>
        </w:rPr>
        <w:t>2.1.2</w:t>
      </w:r>
      <w:r w:rsidR="00395C7D" w:rsidRPr="00843506">
        <w:t xml:space="preserve"> – Расчё</w:t>
      </w:r>
      <w:r w:rsidR="003679F2" w:rsidRPr="00843506">
        <w:t>тная</w:t>
      </w:r>
      <w:r w:rsidR="003679F2" w:rsidRPr="00843506">
        <w:rPr>
          <w:spacing w:val="-3"/>
        </w:rPr>
        <w:t xml:space="preserve"> </w:t>
      </w:r>
      <w:r w:rsidR="003679F2" w:rsidRPr="00843506">
        <w:t>лесосека</w:t>
      </w:r>
      <w:r w:rsidR="003679F2" w:rsidRPr="00843506">
        <w:rPr>
          <w:spacing w:val="-6"/>
        </w:rPr>
        <w:t xml:space="preserve"> </w:t>
      </w:r>
      <w:r w:rsidR="003679F2" w:rsidRPr="00843506">
        <w:t>(ежегодный</w:t>
      </w:r>
      <w:r w:rsidR="003679F2" w:rsidRPr="00843506">
        <w:rPr>
          <w:spacing w:val="-6"/>
        </w:rPr>
        <w:t xml:space="preserve"> </w:t>
      </w:r>
      <w:r w:rsidR="003679F2" w:rsidRPr="00843506">
        <w:t>допустимый</w:t>
      </w:r>
      <w:r w:rsidR="003679F2" w:rsidRPr="00843506">
        <w:rPr>
          <w:spacing w:val="-3"/>
        </w:rPr>
        <w:t xml:space="preserve"> </w:t>
      </w:r>
      <w:r w:rsidR="003679F2" w:rsidRPr="00843506">
        <w:t>объем</w:t>
      </w:r>
      <w:r w:rsidR="003679F2" w:rsidRPr="00843506">
        <w:rPr>
          <w:spacing w:val="-3"/>
        </w:rPr>
        <w:t xml:space="preserve"> </w:t>
      </w:r>
      <w:r w:rsidR="003679F2" w:rsidRPr="00843506">
        <w:t>изъятия</w:t>
      </w:r>
      <w:r w:rsidR="003679F2" w:rsidRPr="00843506">
        <w:rPr>
          <w:spacing w:val="-3"/>
        </w:rPr>
        <w:t xml:space="preserve"> </w:t>
      </w:r>
      <w:r w:rsidR="003679F2" w:rsidRPr="00843506">
        <w:t>древесины) в</w:t>
      </w:r>
      <w:r w:rsidR="003679F2" w:rsidRPr="00843506">
        <w:rPr>
          <w:spacing w:val="-4"/>
        </w:rPr>
        <w:t xml:space="preserve"> </w:t>
      </w:r>
      <w:r w:rsidR="003679F2" w:rsidRPr="00843506">
        <w:t>средневозрастных,</w:t>
      </w:r>
      <w:r w:rsidR="003679F2" w:rsidRPr="00843506">
        <w:rPr>
          <w:spacing w:val="-4"/>
        </w:rPr>
        <w:t xml:space="preserve"> </w:t>
      </w:r>
      <w:r w:rsidR="003679F2" w:rsidRPr="00843506">
        <w:t>приспевающих,</w:t>
      </w:r>
      <w:r w:rsidR="003679F2" w:rsidRPr="00843506">
        <w:rPr>
          <w:spacing w:val="-4"/>
        </w:rPr>
        <w:t xml:space="preserve"> </w:t>
      </w:r>
      <w:r w:rsidR="003679F2" w:rsidRPr="00843506">
        <w:t>спелых, перестойных лесных насаждений при уходе за лесами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492"/>
        <w:gridCol w:w="3025"/>
        <w:gridCol w:w="726"/>
        <w:gridCol w:w="1591"/>
        <w:gridCol w:w="1273"/>
        <w:gridCol w:w="1312"/>
        <w:gridCol w:w="2079"/>
        <w:gridCol w:w="1659"/>
        <w:gridCol w:w="1277"/>
        <w:gridCol w:w="1126"/>
      </w:tblGrid>
      <w:tr w:rsidR="002E47FD" w:rsidRPr="00843506" w14:paraId="6F89E2E6" w14:textId="77777777" w:rsidTr="002E47FD">
        <w:trPr>
          <w:trHeight w:val="243"/>
          <w:tblHeader/>
        </w:trPr>
        <w:tc>
          <w:tcPr>
            <w:tcW w:w="492" w:type="dxa"/>
            <w:vMerge w:val="restart"/>
            <w:shd w:val="clear" w:color="000000" w:fill="FFFFFF"/>
            <w:vAlign w:val="center"/>
            <w:hideMark/>
          </w:tcPr>
          <w:p w14:paraId="604B4DD8" w14:textId="77777777" w:rsidR="002E47FD" w:rsidRPr="00843506" w:rsidRDefault="002E47FD" w:rsidP="0064232F">
            <w:pPr>
              <w:jc w:val="center"/>
              <w:rPr>
                <w:color w:val="000000"/>
              </w:rPr>
            </w:pPr>
            <w:r w:rsidRPr="00843506">
              <w:rPr>
                <w:color w:val="000000"/>
              </w:rPr>
              <w:t xml:space="preserve">№ </w:t>
            </w:r>
            <w:proofErr w:type="spellStart"/>
            <w:r w:rsidRPr="00843506">
              <w:rPr>
                <w:color w:val="000000"/>
              </w:rPr>
              <w:t>п.п</w:t>
            </w:r>
            <w:proofErr w:type="spellEnd"/>
            <w:r w:rsidRPr="00843506">
              <w:rPr>
                <w:color w:val="000000"/>
              </w:rPr>
              <w:t>.</w:t>
            </w:r>
          </w:p>
        </w:tc>
        <w:tc>
          <w:tcPr>
            <w:tcW w:w="3025" w:type="dxa"/>
            <w:vMerge w:val="restart"/>
            <w:shd w:val="clear" w:color="000000" w:fill="FFFFFF"/>
            <w:vAlign w:val="center"/>
            <w:hideMark/>
          </w:tcPr>
          <w:p w14:paraId="43F6405E" w14:textId="77777777" w:rsidR="002E47FD" w:rsidRPr="00843506" w:rsidRDefault="002E47FD" w:rsidP="0064232F">
            <w:pPr>
              <w:jc w:val="center"/>
              <w:rPr>
                <w:color w:val="000000"/>
              </w:rPr>
            </w:pPr>
            <w:r w:rsidRPr="00843506">
              <w:rPr>
                <w:color w:val="000000"/>
              </w:rPr>
              <w:t>Показатели</w:t>
            </w:r>
          </w:p>
        </w:tc>
        <w:tc>
          <w:tcPr>
            <w:tcW w:w="726" w:type="dxa"/>
            <w:vMerge w:val="restart"/>
            <w:shd w:val="clear" w:color="000000" w:fill="FFFFFF"/>
            <w:vAlign w:val="center"/>
            <w:hideMark/>
          </w:tcPr>
          <w:p w14:paraId="59103B60" w14:textId="77777777" w:rsidR="002E47FD" w:rsidRPr="00843506" w:rsidRDefault="002E47FD" w:rsidP="0064232F">
            <w:pPr>
              <w:jc w:val="center"/>
              <w:rPr>
                <w:color w:val="000000"/>
              </w:rPr>
            </w:pPr>
            <w:r w:rsidRPr="00843506">
              <w:rPr>
                <w:color w:val="000000"/>
              </w:rPr>
              <w:t>Ед. изм.</w:t>
            </w:r>
          </w:p>
        </w:tc>
        <w:tc>
          <w:tcPr>
            <w:tcW w:w="10317" w:type="dxa"/>
            <w:gridSpan w:val="7"/>
            <w:shd w:val="clear" w:color="000000" w:fill="FFFFFF"/>
            <w:vAlign w:val="center"/>
            <w:hideMark/>
          </w:tcPr>
          <w:p w14:paraId="5EC2BAEC" w14:textId="77777777" w:rsidR="002E47FD" w:rsidRPr="00843506" w:rsidRDefault="002E47FD" w:rsidP="0064232F">
            <w:pPr>
              <w:jc w:val="center"/>
              <w:rPr>
                <w:color w:val="000000"/>
              </w:rPr>
            </w:pPr>
            <w:r w:rsidRPr="00843506">
              <w:rPr>
                <w:color w:val="000000"/>
              </w:rPr>
              <w:t>Виды ухода за лесами</w:t>
            </w:r>
          </w:p>
        </w:tc>
      </w:tr>
      <w:tr w:rsidR="002E47FD" w:rsidRPr="00843506" w14:paraId="16EA2F85" w14:textId="77777777" w:rsidTr="002E47FD">
        <w:trPr>
          <w:trHeight w:val="762"/>
          <w:tblHeader/>
        </w:trPr>
        <w:tc>
          <w:tcPr>
            <w:tcW w:w="492" w:type="dxa"/>
            <w:vMerge/>
            <w:vAlign w:val="center"/>
            <w:hideMark/>
          </w:tcPr>
          <w:p w14:paraId="17D2725D" w14:textId="77777777" w:rsidR="002E47FD" w:rsidRPr="00843506" w:rsidRDefault="002E47FD" w:rsidP="0064232F">
            <w:pPr>
              <w:jc w:val="center"/>
              <w:rPr>
                <w:color w:val="000000"/>
              </w:rPr>
            </w:pPr>
          </w:p>
        </w:tc>
        <w:tc>
          <w:tcPr>
            <w:tcW w:w="3025" w:type="dxa"/>
            <w:vMerge/>
            <w:vAlign w:val="center"/>
            <w:hideMark/>
          </w:tcPr>
          <w:p w14:paraId="7F7A2755" w14:textId="77777777" w:rsidR="002E47FD" w:rsidRPr="00843506" w:rsidRDefault="002E47FD" w:rsidP="0064232F">
            <w:pPr>
              <w:jc w:val="center"/>
              <w:rPr>
                <w:color w:val="000000"/>
              </w:rPr>
            </w:pPr>
          </w:p>
        </w:tc>
        <w:tc>
          <w:tcPr>
            <w:tcW w:w="726" w:type="dxa"/>
            <w:vMerge/>
            <w:vAlign w:val="center"/>
            <w:hideMark/>
          </w:tcPr>
          <w:p w14:paraId="0C43E803" w14:textId="77777777" w:rsidR="002E47FD" w:rsidRPr="00843506" w:rsidRDefault="002E47FD" w:rsidP="0064232F">
            <w:pPr>
              <w:jc w:val="center"/>
              <w:rPr>
                <w:color w:val="000000"/>
              </w:rPr>
            </w:pPr>
          </w:p>
        </w:tc>
        <w:tc>
          <w:tcPr>
            <w:tcW w:w="1591" w:type="dxa"/>
            <w:shd w:val="clear" w:color="000000" w:fill="FFFFFF"/>
            <w:vAlign w:val="center"/>
            <w:hideMark/>
          </w:tcPr>
          <w:p w14:paraId="24285F95" w14:textId="77777777" w:rsidR="002E47FD" w:rsidRPr="00843506" w:rsidRDefault="002E47FD" w:rsidP="0064232F">
            <w:pPr>
              <w:jc w:val="center"/>
              <w:rPr>
                <w:color w:val="000000"/>
              </w:rPr>
            </w:pPr>
            <w:r w:rsidRPr="00843506">
              <w:rPr>
                <w:color w:val="000000"/>
              </w:rPr>
              <w:t>прореживания</w:t>
            </w:r>
          </w:p>
        </w:tc>
        <w:tc>
          <w:tcPr>
            <w:tcW w:w="1273" w:type="dxa"/>
            <w:shd w:val="clear" w:color="000000" w:fill="FFFFFF"/>
            <w:vAlign w:val="center"/>
            <w:hideMark/>
          </w:tcPr>
          <w:p w14:paraId="3BE79C37" w14:textId="77777777" w:rsidR="002E47FD" w:rsidRPr="00843506" w:rsidRDefault="002E47FD" w:rsidP="0064232F">
            <w:pPr>
              <w:jc w:val="center"/>
              <w:rPr>
                <w:color w:val="000000"/>
              </w:rPr>
            </w:pPr>
            <w:r w:rsidRPr="00843506">
              <w:rPr>
                <w:color w:val="000000"/>
              </w:rPr>
              <w:t>проходные</w:t>
            </w:r>
          </w:p>
        </w:tc>
        <w:tc>
          <w:tcPr>
            <w:tcW w:w="1312" w:type="dxa"/>
            <w:shd w:val="clear" w:color="000000" w:fill="FFFFFF"/>
            <w:vAlign w:val="center"/>
            <w:hideMark/>
          </w:tcPr>
          <w:p w14:paraId="3F60AF97" w14:textId="77777777" w:rsidR="002E47FD" w:rsidRPr="00843506" w:rsidRDefault="002E47FD" w:rsidP="0064232F">
            <w:pPr>
              <w:jc w:val="center"/>
              <w:rPr>
                <w:color w:val="000000"/>
              </w:rPr>
            </w:pPr>
            <w:r w:rsidRPr="00843506">
              <w:rPr>
                <w:color w:val="000000"/>
              </w:rPr>
              <w:t>рубки обновления</w:t>
            </w:r>
          </w:p>
        </w:tc>
        <w:tc>
          <w:tcPr>
            <w:tcW w:w="2079" w:type="dxa"/>
            <w:shd w:val="clear" w:color="000000" w:fill="FFFFFF"/>
            <w:vAlign w:val="center"/>
            <w:hideMark/>
          </w:tcPr>
          <w:p w14:paraId="7B3D03E0" w14:textId="77777777" w:rsidR="002E47FD" w:rsidRPr="00843506" w:rsidRDefault="002E47FD" w:rsidP="0064232F">
            <w:pPr>
              <w:jc w:val="center"/>
              <w:rPr>
                <w:color w:val="000000"/>
              </w:rPr>
            </w:pPr>
            <w:r w:rsidRPr="00843506">
              <w:rPr>
                <w:color w:val="000000"/>
              </w:rPr>
              <w:t>рубки переформирования</w:t>
            </w:r>
          </w:p>
        </w:tc>
        <w:tc>
          <w:tcPr>
            <w:tcW w:w="1659" w:type="dxa"/>
            <w:shd w:val="clear" w:color="000000" w:fill="FFFFFF"/>
            <w:vAlign w:val="center"/>
            <w:hideMark/>
          </w:tcPr>
          <w:p w14:paraId="6ECAA846" w14:textId="77777777" w:rsidR="002E47FD" w:rsidRPr="00843506" w:rsidRDefault="002E47FD" w:rsidP="0064232F">
            <w:pPr>
              <w:jc w:val="center"/>
              <w:rPr>
                <w:color w:val="000000"/>
              </w:rPr>
            </w:pPr>
            <w:r w:rsidRPr="00843506">
              <w:rPr>
                <w:color w:val="000000"/>
              </w:rPr>
              <w:t>рубки реконструкции</w:t>
            </w:r>
          </w:p>
        </w:tc>
        <w:tc>
          <w:tcPr>
            <w:tcW w:w="1277" w:type="dxa"/>
            <w:shd w:val="clear" w:color="000000" w:fill="FFFFFF"/>
            <w:vAlign w:val="center"/>
            <w:hideMark/>
          </w:tcPr>
          <w:p w14:paraId="6FA68807" w14:textId="77777777" w:rsidR="002E47FD" w:rsidRPr="00843506" w:rsidRDefault="002E47FD" w:rsidP="0064232F">
            <w:pPr>
              <w:jc w:val="center"/>
              <w:rPr>
                <w:color w:val="000000"/>
              </w:rPr>
            </w:pPr>
            <w:r w:rsidRPr="00843506">
              <w:rPr>
                <w:color w:val="000000"/>
              </w:rPr>
              <w:t>рубка единичных деревьев</w:t>
            </w:r>
          </w:p>
        </w:tc>
        <w:tc>
          <w:tcPr>
            <w:tcW w:w="1126" w:type="dxa"/>
            <w:shd w:val="clear" w:color="000000" w:fill="FFFFFF"/>
            <w:vAlign w:val="center"/>
            <w:hideMark/>
          </w:tcPr>
          <w:p w14:paraId="62BD6575" w14:textId="77777777" w:rsidR="002E47FD" w:rsidRPr="00843506" w:rsidRDefault="002E47FD" w:rsidP="0064232F">
            <w:pPr>
              <w:jc w:val="center"/>
              <w:rPr>
                <w:color w:val="000000"/>
              </w:rPr>
            </w:pPr>
            <w:r w:rsidRPr="00843506">
              <w:rPr>
                <w:color w:val="000000"/>
              </w:rPr>
              <w:t>итого</w:t>
            </w:r>
          </w:p>
        </w:tc>
      </w:tr>
      <w:tr w:rsidR="002E47FD" w:rsidRPr="00843506" w14:paraId="41F93BDB" w14:textId="77777777" w:rsidTr="002E47FD">
        <w:trPr>
          <w:trHeight w:val="243"/>
        </w:trPr>
        <w:tc>
          <w:tcPr>
            <w:tcW w:w="14560" w:type="dxa"/>
            <w:gridSpan w:val="10"/>
            <w:shd w:val="clear" w:color="000000" w:fill="FFFFFF"/>
          </w:tcPr>
          <w:p w14:paraId="312DB804" w14:textId="77777777" w:rsidR="002E47FD" w:rsidRPr="00843506" w:rsidRDefault="002E47FD" w:rsidP="0064232F">
            <w:pPr>
              <w:jc w:val="center"/>
              <w:rPr>
                <w:bCs/>
                <w:i/>
                <w:color w:val="000000"/>
              </w:rPr>
            </w:pPr>
            <w:r w:rsidRPr="00843506">
              <w:rPr>
                <w:bCs/>
                <w:i/>
                <w:color w:val="000000"/>
              </w:rPr>
              <w:t>Категория защитных лесов – Городские леса</w:t>
            </w:r>
          </w:p>
        </w:tc>
      </w:tr>
      <w:tr w:rsidR="002E47FD" w:rsidRPr="00843506" w14:paraId="1672D449" w14:textId="77777777" w:rsidTr="002E47FD">
        <w:trPr>
          <w:trHeight w:val="243"/>
        </w:trPr>
        <w:tc>
          <w:tcPr>
            <w:tcW w:w="14560" w:type="dxa"/>
            <w:gridSpan w:val="10"/>
            <w:shd w:val="clear" w:color="000000" w:fill="FFFFFF"/>
            <w:hideMark/>
          </w:tcPr>
          <w:p w14:paraId="117A2890" w14:textId="77777777" w:rsidR="002E47FD" w:rsidRPr="00843506" w:rsidRDefault="002E47FD" w:rsidP="0064232F">
            <w:pPr>
              <w:jc w:val="center"/>
              <w:rPr>
                <w:bCs/>
                <w:i/>
                <w:color w:val="000000"/>
              </w:rPr>
            </w:pPr>
            <w:r w:rsidRPr="00843506">
              <w:rPr>
                <w:bCs/>
                <w:i/>
                <w:color w:val="000000"/>
              </w:rPr>
              <w:t>Хозяйство: Хвойное</w:t>
            </w:r>
          </w:p>
        </w:tc>
      </w:tr>
      <w:tr w:rsidR="002E47FD" w:rsidRPr="00843506" w14:paraId="0B98A5EB" w14:textId="77777777" w:rsidTr="002E47FD">
        <w:trPr>
          <w:trHeight w:val="243"/>
        </w:trPr>
        <w:tc>
          <w:tcPr>
            <w:tcW w:w="14560" w:type="dxa"/>
            <w:gridSpan w:val="10"/>
            <w:shd w:val="clear" w:color="000000" w:fill="FFFFFF"/>
            <w:hideMark/>
          </w:tcPr>
          <w:p w14:paraId="4E46C24B" w14:textId="77777777" w:rsidR="002E47FD" w:rsidRPr="00843506" w:rsidRDefault="002E47FD" w:rsidP="0064232F">
            <w:pPr>
              <w:rPr>
                <w:bCs/>
                <w:i/>
                <w:color w:val="000000"/>
              </w:rPr>
            </w:pPr>
            <w:r w:rsidRPr="00843506">
              <w:rPr>
                <w:bCs/>
                <w:i/>
                <w:color w:val="000000"/>
              </w:rPr>
              <w:t>Сосна</w:t>
            </w:r>
          </w:p>
        </w:tc>
      </w:tr>
      <w:tr w:rsidR="002E47FD" w:rsidRPr="00843506" w14:paraId="16FB5951" w14:textId="77777777" w:rsidTr="002E47FD">
        <w:trPr>
          <w:trHeight w:val="243"/>
        </w:trPr>
        <w:tc>
          <w:tcPr>
            <w:tcW w:w="492" w:type="dxa"/>
            <w:vMerge w:val="restart"/>
            <w:shd w:val="clear" w:color="000000" w:fill="FFFFFF"/>
            <w:hideMark/>
          </w:tcPr>
          <w:p w14:paraId="7A21E6B5" w14:textId="77777777" w:rsidR="002E47FD" w:rsidRPr="00843506" w:rsidRDefault="002E47FD" w:rsidP="0064232F">
            <w:pPr>
              <w:jc w:val="center"/>
              <w:rPr>
                <w:color w:val="000000"/>
              </w:rPr>
            </w:pPr>
            <w:r w:rsidRPr="00843506">
              <w:rPr>
                <w:color w:val="000000"/>
              </w:rPr>
              <w:t>1</w:t>
            </w:r>
          </w:p>
        </w:tc>
        <w:tc>
          <w:tcPr>
            <w:tcW w:w="3025" w:type="dxa"/>
            <w:vMerge w:val="restart"/>
            <w:shd w:val="clear" w:color="000000" w:fill="FFFFFF"/>
            <w:hideMark/>
          </w:tcPr>
          <w:p w14:paraId="019CB2C1" w14:textId="77777777" w:rsidR="002E47FD" w:rsidRPr="00843506" w:rsidRDefault="002E47FD" w:rsidP="0064232F">
            <w:pPr>
              <w:rPr>
                <w:color w:val="000000"/>
              </w:rPr>
            </w:pPr>
            <w:r w:rsidRPr="00843506">
              <w:rPr>
                <w:color w:val="000000"/>
              </w:rPr>
              <w:t xml:space="preserve">Выявленный фонд по лесоводственным требованиям </w:t>
            </w:r>
          </w:p>
        </w:tc>
        <w:tc>
          <w:tcPr>
            <w:tcW w:w="726" w:type="dxa"/>
            <w:shd w:val="clear" w:color="000000" w:fill="FFFFFF"/>
            <w:hideMark/>
          </w:tcPr>
          <w:p w14:paraId="73825979"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6AAF5C1C" w14:textId="77777777" w:rsidR="002E47FD" w:rsidRPr="00843506" w:rsidRDefault="002E47FD" w:rsidP="0064232F">
            <w:pPr>
              <w:jc w:val="center"/>
              <w:rPr>
                <w:color w:val="000000"/>
              </w:rPr>
            </w:pPr>
            <w:r w:rsidRPr="00843506">
              <w:rPr>
                <w:color w:val="000000"/>
              </w:rPr>
              <w:t>16,5</w:t>
            </w:r>
          </w:p>
        </w:tc>
        <w:tc>
          <w:tcPr>
            <w:tcW w:w="1273" w:type="dxa"/>
            <w:shd w:val="clear" w:color="000000" w:fill="FFFFFF"/>
            <w:vAlign w:val="center"/>
            <w:hideMark/>
          </w:tcPr>
          <w:p w14:paraId="646D8BCA" w14:textId="77777777" w:rsidR="002E47FD" w:rsidRPr="00843506" w:rsidRDefault="002E47FD" w:rsidP="0064232F">
            <w:pPr>
              <w:jc w:val="center"/>
              <w:rPr>
                <w:color w:val="000000"/>
              </w:rPr>
            </w:pPr>
            <w:r w:rsidRPr="00843506">
              <w:rPr>
                <w:color w:val="000000"/>
              </w:rPr>
              <w:t>29,1</w:t>
            </w:r>
          </w:p>
        </w:tc>
        <w:tc>
          <w:tcPr>
            <w:tcW w:w="1312" w:type="dxa"/>
            <w:shd w:val="clear" w:color="000000" w:fill="FFFFFF"/>
            <w:vAlign w:val="center"/>
            <w:hideMark/>
          </w:tcPr>
          <w:p w14:paraId="5998BA9E" w14:textId="77777777" w:rsidR="002E47FD" w:rsidRPr="00843506" w:rsidRDefault="002E47FD" w:rsidP="0064232F">
            <w:pPr>
              <w:jc w:val="center"/>
              <w:rPr>
                <w:color w:val="000000"/>
              </w:rPr>
            </w:pPr>
          </w:p>
        </w:tc>
        <w:tc>
          <w:tcPr>
            <w:tcW w:w="2079" w:type="dxa"/>
            <w:shd w:val="clear" w:color="000000" w:fill="FFFFFF"/>
            <w:vAlign w:val="center"/>
            <w:hideMark/>
          </w:tcPr>
          <w:p w14:paraId="533C315D" w14:textId="77777777" w:rsidR="002E47FD" w:rsidRPr="00843506" w:rsidRDefault="002E47FD" w:rsidP="0064232F">
            <w:pPr>
              <w:jc w:val="center"/>
              <w:rPr>
                <w:color w:val="000000"/>
              </w:rPr>
            </w:pPr>
          </w:p>
        </w:tc>
        <w:tc>
          <w:tcPr>
            <w:tcW w:w="1659" w:type="dxa"/>
            <w:shd w:val="clear" w:color="000000" w:fill="FFFFFF"/>
            <w:vAlign w:val="center"/>
            <w:hideMark/>
          </w:tcPr>
          <w:p w14:paraId="473EA130" w14:textId="77777777" w:rsidR="002E47FD" w:rsidRPr="00843506" w:rsidRDefault="002E47FD" w:rsidP="0064232F">
            <w:pPr>
              <w:jc w:val="center"/>
              <w:rPr>
                <w:color w:val="000000"/>
              </w:rPr>
            </w:pPr>
          </w:p>
        </w:tc>
        <w:tc>
          <w:tcPr>
            <w:tcW w:w="1277" w:type="dxa"/>
            <w:shd w:val="clear" w:color="000000" w:fill="FFFFFF"/>
            <w:vAlign w:val="center"/>
            <w:hideMark/>
          </w:tcPr>
          <w:p w14:paraId="48BA9790" w14:textId="77777777" w:rsidR="002E47FD" w:rsidRPr="00843506" w:rsidRDefault="002E47FD" w:rsidP="0064232F">
            <w:pPr>
              <w:jc w:val="center"/>
              <w:rPr>
                <w:color w:val="000000"/>
              </w:rPr>
            </w:pPr>
          </w:p>
        </w:tc>
        <w:tc>
          <w:tcPr>
            <w:tcW w:w="1126" w:type="dxa"/>
            <w:shd w:val="clear" w:color="000000" w:fill="FFFFFF"/>
            <w:vAlign w:val="center"/>
            <w:hideMark/>
          </w:tcPr>
          <w:p w14:paraId="39554315" w14:textId="77777777" w:rsidR="002E47FD" w:rsidRPr="00843506" w:rsidRDefault="002E47FD" w:rsidP="0064232F">
            <w:pPr>
              <w:jc w:val="center"/>
              <w:rPr>
                <w:color w:val="000000"/>
              </w:rPr>
            </w:pPr>
            <w:r w:rsidRPr="00843506">
              <w:rPr>
                <w:color w:val="000000"/>
              </w:rPr>
              <w:t>45,6</w:t>
            </w:r>
          </w:p>
        </w:tc>
      </w:tr>
      <w:tr w:rsidR="002E47FD" w:rsidRPr="00843506" w14:paraId="02BDED29" w14:textId="77777777" w:rsidTr="002E47FD">
        <w:trPr>
          <w:trHeight w:val="243"/>
        </w:trPr>
        <w:tc>
          <w:tcPr>
            <w:tcW w:w="492" w:type="dxa"/>
            <w:vMerge/>
            <w:vAlign w:val="center"/>
            <w:hideMark/>
          </w:tcPr>
          <w:p w14:paraId="439E465A" w14:textId="77777777" w:rsidR="002E47FD" w:rsidRPr="00843506" w:rsidRDefault="002E47FD" w:rsidP="0064232F">
            <w:pPr>
              <w:rPr>
                <w:color w:val="000000"/>
              </w:rPr>
            </w:pPr>
          </w:p>
        </w:tc>
        <w:tc>
          <w:tcPr>
            <w:tcW w:w="3025" w:type="dxa"/>
            <w:vMerge/>
            <w:vAlign w:val="center"/>
            <w:hideMark/>
          </w:tcPr>
          <w:p w14:paraId="29FDC0F0" w14:textId="77777777" w:rsidR="002E47FD" w:rsidRPr="00843506" w:rsidRDefault="002E47FD" w:rsidP="0064232F">
            <w:pPr>
              <w:rPr>
                <w:color w:val="000000"/>
              </w:rPr>
            </w:pPr>
          </w:p>
        </w:tc>
        <w:tc>
          <w:tcPr>
            <w:tcW w:w="726" w:type="dxa"/>
            <w:shd w:val="clear" w:color="000000" w:fill="FFFFFF"/>
            <w:hideMark/>
          </w:tcPr>
          <w:p w14:paraId="06DF93A7"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4A3026B0" w14:textId="77777777" w:rsidR="002E47FD" w:rsidRPr="00843506" w:rsidRDefault="002E47FD" w:rsidP="0064232F">
            <w:pPr>
              <w:jc w:val="center"/>
              <w:rPr>
                <w:color w:val="000000"/>
              </w:rPr>
            </w:pPr>
            <w:r w:rsidRPr="00843506">
              <w:rPr>
                <w:color w:val="000000"/>
              </w:rPr>
              <w:t>88</w:t>
            </w:r>
          </w:p>
        </w:tc>
        <w:tc>
          <w:tcPr>
            <w:tcW w:w="1273" w:type="dxa"/>
            <w:shd w:val="clear" w:color="000000" w:fill="FFFFFF"/>
            <w:vAlign w:val="center"/>
            <w:hideMark/>
          </w:tcPr>
          <w:p w14:paraId="3449108B" w14:textId="77777777" w:rsidR="002E47FD" w:rsidRPr="00843506" w:rsidRDefault="002E47FD" w:rsidP="0064232F">
            <w:pPr>
              <w:jc w:val="center"/>
              <w:rPr>
                <w:color w:val="000000"/>
              </w:rPr>
            </w:pPr>
            <w:r w:rsidRPr="00843506">
              <w:rPr>
                <w:color w:val="000000"/>
              </w:rPr>
              <w:t>89,7</w:t>
            </w:r>
          </w:p>
        </w:tc>
        <w:tc>
          <w:tcPr>
            <w:tcW w:w="1312" w:type="dxa"/>
            <w:shd w:val="clear" w:color="000000" w:fill="FFFFFF"/>
            <w:vAlign w:val="center"/>
            <w:hideMark/>
          </w:tcPr>
          <w:p w14:paraId="720C7FD5" w14:textId="77777777" w:rsidR="002E47FD" w:rsidRPr="00843506" w:rsidRDefault="002E47FD" w:rsidP="0064232F">
            <w:pPr>
              <w:jc w:val="center"/>
              <w:rPr>
                <w:color w:val="000000"/>
              </w:rPr>
            </w:pPr>
          </w:p>
        </w:tc>
        <w:tc>
          <w:tcPr>
            <w:tcW w:w="2079" w:type="dxa"/>
            <w:shd w:val="clear" w:color="000000" w:fill="FFFFFF"/>
            <w:vAlign w:val="center"/>
            <w:hideMark/>
          </w:tcPr>
          <w:p w14:paraId="6490F853" w14:textId="77777777" w:rsidR="002E47FD" w:rsidRPr="00843506" w:rsidRDefault="002E47FD" w:rsidP="0064232F">
            <w:pPr>
              <w:jc w:val="center"/>
              <w:rPr>
                <w:color w:val="000000"/>
              </w:rPr>
            </w:pPr>
          </w:p>
        </w:tc>
        <w:tc>
          <w:tcPr>
            <w:tcW w:w="1659" w:type="dxa"/>
            <w:shd w:val="clear" w:color="000000" w:fill="FFFFFF"/>
            <w:vAlign w:val="center"/>
            <w:hideMark/>
          </w:tcPr>
          <w:p w14:paraId="2893825D" w14:textId="77777777" w:rsidR="002E47FD" w:rsidRPr="00843506" w:rsidRDefault="002E47FD" w:rsidP="0064232F">
            <w:pPr>
              <w:jc w:val="center"/>
              <w:rPr>
                <w:color w:val="000000"/>
              </w:rPr>
            </w:pPr>
          </w:p>
        </w:tc>
        <w:tc>
          <w:tcPr>
            <w:tcW w:w="1277" w:type="dxa"/>
            <w:shd w:val="clear" w:color="000000" w:fill="FFFFFF"/>
            <w:vAlign w:val="center"/>
            <w:hideMark/>
          </w:tcPr>
          <w:p w14:paraId="3DFCE714" w14:textId="77777777" w:rsidR="002E47FD" w:rsidRPr="00843506" w:rsidRDefault="002E47FD" w:rsidP="0064232F">
            <w:pPr>
              <w:jc w:val="center"/>
              <w:rPr>
                <w:color w:val="000000"/>
              </w:rPr>
            </w:pPr>
          </w:p>
        </w:tc>
        <w:tc>
          <w:tcPr>
            <w:tcW w:w="1126" w:type="dxa"/>
            <w:shd w:val="clear" w:color="000000" w:fill="FFFFFF"/>
            <w:vAlign w:val="center"/>
            <w:hideMark/>
          </w:tcPr>
          <w:p w14:paraId="2A39B412" w14:textId="77777777" w:rsidR="002E47FD" w:rsidRPr="00843506" w:rsidRDefault="002E47FD" w:rsidP="0064232F">
            <w:pPr>
              <w:jc w:val="center"/>
              <w:rPr>
                <w:color w:val="000000"/>
              </w:rPr>
            </w:pPr>
            <w:r w:rsidRPr="00843506">
              <w:rPr>
                <w:color w:val="000000"/>
              </w:rPr>
              <w:t>177,7</w:t>
            </w:r>
          </w:p>
        </w:tc>
      </w:tr>
      <w:tr w:rsidR="002E47FD" w:rsidRPr="00843506" w14:paraId="0D0596E7" w14:textId="77777777" w:rsidTr="002E47FD">
        <w:trPr>
          <w:trHeight w:val="243"/>
        </w:trPr>
        <w:tc>
          <w:tcPr>
            <w:tcW w:w="492" w:type="dxa"/>
            <w:shd w:val="clear" w:color="000000" w:fill="FFFFFF"/>
            <w:hideMark/>
          </w:tcPr>
          <w:p w14:paraId="4B3FF079" w14:textId="77777777" w:rsidR="002E47FD" w:rsidRPr="00843506" w:rsidRDefault="002E47FD" w:rsidP="0064232F">
            <w:pPr>
              <w:jc w:val="center"/>
              <w:rPr>
                <w:color w:val="000000"/>
              </w:rPr>
            </w:pPr>
            <w:r w:rsidRPr="00843506">
              <w:rPr>
                <w:color w:val="000000"/>
              </w:rPr>
              <w:t>2</w:t>
            </w:r>
          </w:p>
        </w:tc>
        <w:tc>
          <w:tcPr>
            <w:tcW w:w="3025" w:type="dxa"/>
            <w:shd w:val="clear" w:color="000000" w:fill="FFFFFF"/>
            <w:hideMark/>
          </w:tcPr>
          <w:p w14:paraId="6EF91CBC" w14:textId="77777777" w:rsidR="002E47FD" w:rsidRPr="00843506" w:rsidRDefault="002E47FD" w:rsidP="0064232F">
            <w:pPr>
              <w:rPr>
                <w:color w:val="000000"/>
              </w:rPr>
            </w:pPr>
            <w:r w:rsidRPr="00843506">
              <w:rPr>
                <w:color w:val="000000"/>
              </w:rPr>
              <w:t>Срок повторяемости</w:t>
            </w:r>
          </w:p>
        </w:tc>
        <w:tc>
          <w:tcPr>
            <w:tcW w:w="726" w:type="dxa"/>
            <w:shd w:val="clear" w:color="000000" w:fill="FFFFFF"/>
            <w:hideMark/>
          </w:tcPr>
          <w:p w14:paraId="65D053C7" w14:textId="77777777" w:rsidR="002E47FD" w:rsidRPr="00843506" w:rsidRDefault="002E47FD" w:rsidP="0064232F">
            <w:pPr>
              <w:jc w:val="center"/>
              <w:rPr>
                <w:color w:val="000000"/>
              </w:rPr>
            </w:pPr>
            <w:r w:rsidRPr="00843506">
              <w:rPr>
                <w:color w:val="000000"/>
              </w:rPr>
              <w:t>лет</w:t>
            </w:r>
          </w:p>
        </w:tc>
        <w:tc>
          <w:tcPr>
            <w:tcW w:w="1591" w:type="dxa"/>
            <w:shd w:val="clear" w:color="000000" w:fill="FFFFFF"/>
            <w:vAlign w:val="center"/>
            <w:hideMark/>
          </w:tcPr>
          <w:p w14:paraId="042AE053" w14:textId="77777777" w:rsidR="002E47FD" w:rsidRPr="00843506" w:rsidRDefault="002E47FD" w:rsidP="0064232F">
            <w:pPr>
              <w:jc w:val="center"/>
              <w:rPr>
                <w:color w:val="000000"/>
              </w:rPr>
            </w:pPr>
            <w:r w:rsidRPr="00843506">
              <w:rPr>
                <w:color w:val="000000"/>
              </w:rPr>
              <w:t>15</w:t>
            </w:r>
          </w:p>
        </w:tc>
        <w:tc>
          <w:tcPr>
            <w:tcW w:w="1273" w:type="dxa"/>
            <w:shd w:val="clear" w:color="000000" w:fill="FFFFFF"/>
            <w:vAlign w:val="center"/>
            <w:hideMark/>
          </w:tcPr>
          <w:p w14:paraId="7BEC7A42" w14:textId="77777777" w:rsidR="002E47FD" w:rsidRPr="00843506" w:rsidRDefault="002E47FD" w:rsidP="0064232F">
            <w:pPr>
              <w:jc w:val="center"/>
              <w:rPr>
                <w:color w:val="000000"/>
              </w:rPr>
            </w:pPr>
            <w:r w:rsidRPr="00843506">
              <w:rPr>
                <w:color w:val="000000"/>
              </w:rPr>
              <w:t>20</w:t>
            </w:r>
          </w:p>
        </w:tc>
        <w:tc>
          <w:tcPr>
            <w:tcW w:w="1312" w:type="dxa"/>
            <w:shd w:val="clear" w:color="000000" w:fill="FFFFFF"/>
            <w:vAlign w:val="center"/>
            <w:hideMark/>
          </w:tcPr>
          <w:p w14:paraId="3A1B3954" w14:textId="77777777" w:rsidR="002E47FD" w:rsidRPr="00843506" w:rsidRDefault="002E47FD" w:rsidP="0064232F">
            <w:pPr>
              <w:jc w:val="center"/>
              <w:rPr>
                <w:color w:val="000000"/>
              </w:rPr>
            </w:pPr>
          </w:p>
        </w:tc>
        <w:tc>
          <w:tcPr>
            <w:tcW w:w="2079" w:type="dxa"/>
            <w:shd w:val="clear" w:color="000000" w:fill="FFFFFF"/>
            <w:vAlign w:val="center"/>
            <w:hideMark/>
          </w:tcPr>
          <w:p w14:paraId="41730F07" w14:textId="77777777" w:rsidR="002E47FD" w:rsidRPr="00843506" w:rsidRDefault="002E47FD" w:rsidP="0064232F">
            <w:pPr>
              <w:jc w:val="center"/>
              <w:rPr>
                <w:color w:val="000000"/>
              </w:rPr>
            </w:pPr>
          </w:p>
        </w:tc>
        <w:tc>
          <w:tcPr>
            <w:tcW w:w="1659" w:type="dxa"/>
            <w:shd w:val="clear" w:color="000000" w:fill="FFFFFF"/>
            <w:vAlign w:val="center"/>
            <w:hideMark/>
          </w:tcPr>
          <w:p w14:paraId="76144C44" w14:textId="77777777" w:rsidR="002E47FD" w:rsidRPr="00843506" w:rsidRDefault="002E47FD" w:rsidP="0064232F">
            <w:pPr>
              <w:jc w:val="center"/>
              <w:rPr>
                <w:color w:val="000000"/>
              </w:rPr>
            </w:pPr>
          </w:p>
        </w:tc>
        <w:tc>
          <w:tcPr>
            <w:tcW w:w="1277" w:type="dxa"/>
            <w:shd w:val="clear" w:color="000000" w:fill="FFFFFF"/>
            <w:vAlign w:val="center"/>
            <w:hideMark/>
          </w:tcPr>
          <w:p w14:paraId="03BECCE9" w14:textId="77777777" w:rsidR="002E47FD" w:rsidRPr="00843506" w:rsidRDefault="002E47FD" w:rsidP="0064232F">
            <w:pPr>
              <w:jc w:val="center"/>
              <w:rPr>
                <w:color w:val="000000"/>
              </w:rPr>
            </w:pPr>
          </w:p>
        </w:tc>
        <w:tc>
          <w:tcPr>
            <w:tcW w:w="1126" w:type="dxa"/>
            <w:shd w:val="clear" w:color="000000" w:fill="FFFFFF"/>
            <w:vAlign w:val="center"/>
            <w:hideMark/>
          </w:tcPr>
          <w:p w14:paraId="49C7B207" w14:textId="77777777" w:rsidR="002E47FD" w:rsidRPr="00843506" w:rsidRDefault="002E47FD" w:rsidP="0064232F">
            <w:pPr>
              <w:jc w:val="center"/>
              <w:rPr>
                <w:color w:val="000000"/>
              </w:rPr>
            </w:pPr>
          </w:p>
        </w:tc>
      </w:tr>
      <w:tr w:rsidR="002E47FD" w:rsidRPr="00843506" w14:paraId="716A3A1D" w14:textId="77777777" w:rsidTr="002E47FD">
        <w:trPr>
          <w:trHeight w:val="243"/>
        </w:trPr>
        <w:tc>
          <w:tcPr>
            <w:tcW w:w="492" w:type="dxa"/>
            <w:vMerge w:val="restart"/>
            <w:shd w:val="clear" w:color="000000" w:fill="FFFFFF"/>
            <w:hideMark/>
          </w:tcPr>
          <w:p w14:paraId="2A7AE606" w14:textId="77777777" w:rsidR="002E47FD" w:rsidRPr="00843506" w:rsidRDefault="002E47FD" w:rsidP="0064232F">
            <w:pPr>
              <w:jc w:val="center"/>
              <w:rPr>
                <w:color w:val="000000"/>
              </w:rPr>
            </w:pPr>
            <w:r w:rsidRPr="00843506">
              <w:rPr>
                <w:color w:val="000000"/>
              </w:rPr>
              <w:t>3</w:t>
            </w:r>
          </w:p>
        </w:tc>
        <w:tc>
          <w:tcPr>
            <w:tcW w:w="3025" w:type="dxa"/>
            <w:shd w:val="clear" w:color="000000" w:fill="FFFFFF"/>
            <w:hideMark/>
          </w:tcPr>
          <w:p w14:paraId="47D7404F" w14:textId="77777777" w:rsidR="002E47FD" w:rsidRPr="00843506" w:rsidRDefault="002E47FD" w:rsidP="0064232F">
            <w:pPr>
              <w:rPr>
                <w:color w:val="000000"/>
              </w:rPr>
            </w:pPr>
            <w:r w:rsidRPr="00843506">
              <w:rPr>
                <w:color w:val="000000"/>
              </w:rPr>
              <w:t>Ежегодный размер пользования:</w:t>
            </w:r>
          </w:p>
        </w:tc>
        <w:tc>
          <w:tcPr>
            <w:tcW w:w="726" w:type="dxa"/>
            <w:shd w:val="clear" w:color="000000" w:fill="FFFFFF"/>
            <w:hideMark/>
          </w:tcPr>
          <w:p w14:paraId="27CADF28"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2CDFCDCF" w14:textId="77777777" w:rsidR="002E47FD" w:rsidRPr="00843506" w:rsidRDefault="002E47FD" w:rsidP="0064232F">
            <w:pPr>
              <w:jc w:val="center"/>
              <w:rPr>
                <w:color w:val="000000"/>
              </w:rPr>
            </w:pPr>
          </w:p>
        </w:tc>
        <w:tc>
          <w:tcPr>
            <w:tcW w:w="1273" w:type="dxa"/>
            <w:shd w:val="clear" w:color="000000" w:fill="FFFFFF"/>
            <w:vAlign w:val="center"/>
            <w:hideMark/>
          </w:tcPr>
          <w:p w14:paraId="20E75498" w14:textId="77777777" w:rsidR="002E47FD" w:rsidRPr="00843506" w:rsidRDefault="002E47FD" w:rsidP="0064232F">
            <w:pPr>
              <w:jc w:val="center"/>
              <w:rPr>
                <w:color w:val="000000"/>
              </w:rPr>
            </w:pPr>
          </w:p>
        </w:tc>
        <w:tc>
          <w:tcPr>
            <w:tcW w:w="1312" w:type="dxa"/>
            <w:shd w:val="clear" w:color="000000" w:fill="FFFFFF"/>
            <w:vAlign w:val="center"/>
            <w:hideMark/>
          </w:tcPr>
          <w:p w14:paraId="65A50F40" w14:textId="77777777" w:rsidR="002E47FD" w:rsidRPr="00843506" w:rsidRDefault="002E47FD" w:rsidP="0064232F">
            <w:pPr>
              <w:jc w:val="center"/>
              <w:rPr>
                <w:color w:val="000000"/>
              </w:rPr>
            </w:pPr>
          </w:p>
        </w:tc>
        <w:tc>
          <w:tcPr>
            <w:tcW w:w="2079" w:type="dxa"/>
            <w:shd w:val="clear" w:color="000000" w:fill="FFFFFF"/>
            <w:vAlign w:val="center"/>
            <w:hideMark/>
          </w:tcPr>
          <w:p w14:paraId="084707C2" w14:textId="77777777" w:rsidR="002E47FD" w:rsidRPr="00843506" w:rsidRDefault="002E47FD" w:rsidP="0064232F">
            <w:pPr>
              <w:jc w:val="center"/>
              <w:rPr>
                <w:color w:val="000000"/>
              </w:rPr>
            </w:pPr>
          </w:p>
        </w:tc>
        <w:tc>
          <w:tcPr>
            <w:tcW w:w="1659" w:type="dxa"/>
            <w:shd w:val="clear" w:color="000000" w:fill="FFFFFF"/>
            <w:vAlign w:val="center"/>
            <w:hideMark/>
          </w:tcPr>
          <w:p w14:paraId="28015A78" w14:textId="77777777" w:rsidR="002E47FD" w:rsidRPr="00843506" w:rsidRDefault="002E47FD" w:rsidP="0064232F">
            <w:pPr>
              <w:jc w:val="center"/>
              <w:rPr>
                <w:color w:val="000000"/>
              </w:rPr>
            </w:pPr>
          </w:p>
        </w:tc>
        <w:tc>
          <w:tcPr>
            <w:tcW w:w="1277" w:type="dxa"/>
            <w:shd w:val="clear" w:color="000000" w:fill="FFFFFF"/>
            <w:vAlign w:val="center"/>
            <w:hideMark/>
          </w:tcPr>
          <w:p w14:paraId="56F881E3" w14:textId="77777777" w:rsidR="002E47FD" w:rsidRPr="00843506" w:rsidRDefault="002E47FD" w:rsidP="0064232F">
            <w:pPr>
              <w:jc w:val="center"/>
              <w:rPr>
                <w:color w:val="000000"/>
              </w:rPr>
            </w:pPr>
          </w:p>
        </w:tc>
        <w:tc>
          <w:tcPr>
            <w:tcW w:w="1126" w:type="dxa"/>
            <w:shd w:val="clear" w:color="000000" w:fill="FFFFFF"/>
            <w:vAlign w:val="center"/>
            <w:hideMark/>
          </w:tcPr>
          <w:p w14:paraId="169BC892" w14:textId="77777777" w:rsidR="002E47FD" w:rsidRPr="00843506" w:rsidRDefault="002E47FD" w:rsidP="0064232F">
            <w:pPr>
              <w:jc w:val="center"/>
              <w:rPr>
                <w:color w:val="000000"/>
              </w:rPr>
            </w:pPr>
          </w:p>
        </w:tc>
      </w:tr>
      <w:tr w:rsidR="002E47FD" w:rsidRPr="00843506" w14:paraId="72F47C3F" w14:textId="77777777" w:rsidTr="002E47FD">
        <w:trPr>
          <w:trHeight w:val="243"/>
        </w:trPr>
        <w:tc>
          <w:tcPr>
            <w:tcW w:w="492" w:type="dxa"/>
            <w:vMerge/>
            <w:vAlign w:val="center"/>
            <w:hideMark/>
          </w:tcPr>
          <w:p w14:paraId="134469C4" w14:textId="77777777" w:rsidR="002E47FD" w:rsidRPr="00843506" w:rsidRDefault="002E47FD" w:rsidP="0064232F">
            <w:pPr>
              <w:rPr>
                <w:color w:val="000000"/>
              </w:rPr>
            </w:pPr>
          </w:p>
        </w:tc>
        <w:tc>
          <w:tcPr>
            <w:tcW w:w="3025" w:type="dxa"/>
            <w:shd w:val="clear" w:color="000000" w:fill="FFFFFF"/>
            <w:hideMark/>
          </w:tcPr>
          <w:p w14:paraId="429A482A" w14:textId="77777777" w:rsidR="002E47FD" w:rsidRPr="00843506" w:rsidRDefault="002E47FD" w:rsidP="0064232F">
            <w:pPr>
              <w:rPr>
                <w:color w:val="000000"/>
              </w:rPr>
            </w:pPr>
            <w:r w:rsidRPr="00843506">
              <w:rPr>
                <w:color w:val="000000"/>
              </w:rPr>
              <w:t>площадь</w:t>
            </w:r>
          </w:p>
        </w:tc>
        <w:tc>
          <w:tcPr>
            <w:tcW w:w="726" w:type="dxa"/>
            <w:shd w:val="clear" w:color="000000" w:fill="FFFFFF"/>
            <w:hideMark/>
          </w:tcPr>
          <w:p w14:paraId="33CF436F"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315ABA70" w14:textId="77777777" w:rsidR="002E47FD" w:rsidRPr="00843506" w:rsidRDefault="002E47FD" w:rsidP="0064232F">
            <w:pPr>
              <w:jc w:val="center"/>
              <w:rPr>
                <w:color w:val="000000"/>
              </w:rPr>
            </w:pPr>
            <w:r w:rsidRPr="00843506">
              <w:rPr>
                <w:color w:val="000000"/>
              </w:rPr>
              <w:t>1,1</w:t>
            </w:r>
          </w:p>
        </w:tc>
        <w:tc>
          <w:tcPr>
            <w:tcW w:w="1273" w:type="dxa"/>
            <w:shd w:val="clear" w:color="000000" w:fill="FFFFFF"/>
            <w:vAlign w:val="center"/>
            <w:hideMark/>
          </w:tcPr>
          <w:p w14:paraId="00AF2E9D" w14:textId="77777777" w:rsidR="002E47FD" w:rsidRPr="00843506" w:rsidRDefault="002E47FD" w:rsidP="0064232F">
            <w:pPr>
              <w:jc w:val="center"/>
              <w:rPr>
                <w:color w:val="000000"/>
              </w:rPr>
            </w:pPr>
            <w:r w:rsidRPr="00843506">
              <w:rPr>
                <w:color w:val="000000"/>
              </w:rPr>
              <w:t>1,4</w:t>
            </w:r>
          </w:p>
        </w:tc>
        <w:tc>
          <w:tcPr>
            <w:tcW w:w="1312" w:type="dxa"/>
            <w:shd w:val="clear" w:color="000000" w:fill="FFFFFF"/>
            <w:vAlign w:val="center"/>
            <w:hideMark/>
          </w:tcPr>
          <w:p w14:paraId="5B9BDAEE" w14:textId="77777777" w:rsidR="002E47FD" w:rsidRPr="00843506" w:rsidRDefault="002E47FD" w:rsidP="0064232F">
            <w:pPr>
              <w:jc w:val="center"/>
              <w:rPr>
                <w:color w:val="000000"/>
              </w:rPr>
            </w:pPr>
          </w:p>
        </w:tc>
        <w:tc>
          <w:tcPr>
            <w:tcW w:w="2079" w:type="dxa"/>
            <w:shd w:val="clear" w:color="000000" w:fill="FFFFFF"/>
            <w:vAlign w:val="center"/>
            <w:hideMark/>
          </w:tcPr>
          <w:p w14:paraId="052AC883" w14:textId="77777777" w:rsidR="002E47FD" w:rsidRPr="00843506" w:rsidRDefault="002E47FD" w:rsidP="0064232F">
            <w:pPr>
              <w:jc w:val="center"/>
              <w:rPr>
                <w:color w:val="000000"/>
              </w:rPr>
            </w:pPr>
          </w:p>
        </w:tc>
        <w:tc>
          <w:tcPr>
            <w:tcW w:w="1659" w:type="dxa"/>
            <w:shd w:val="clear" w:color="000000" w:fill="FFFFFF"/>
            <w:vAlign w:val="center"/>
            <w:hideMark/>
          </w:tcPr>
          <w:p w14:paraId="555B05AE" w14:textId="77777777" w:rsidR="002E47FD" w:rsidRPr="00843506" w:rsidRDefault="002E47FD" w:rsidP="0064232F">
            <w:pPr>
              <w:jc w:val="center"/>
              <w:rPr>
                <w:color w:val="000000"/>
              </w:rPr>
            </w:pPr>
          </w:p>
        </w:tc>
        <w:tc>
          <w:tcPr>
            <w:tcW w:w="1277" w:type="dxa"/>
            <w:shd w:val="clear" w:color="000000" w:fill="FFFFFF"/>
            <w:vAlign w:val="center"/>
            <w:hideMark/>
          </w:tcPr>
          <w:p w14:paraId="1FF5D7FA" w14:textId="77777777" w:rsidR="002E47FD" w:rsidRPr="00843506" w:rsidRDefault="002E47FD" w:rsidP="0064232F">
            <w:pPr>
              <w:jc w:val="center"/>
              <w:rPr>
                <w:color w:val="000000"/>
              </w:rPr>
            </w:pPr>
          </w:p>
        </w:tc>
        <w:tc>
          <w:tcPr>
            <w:tcW w:w="1126" w:type="dxa"/>
            <w:shd w:val="clear" w:color="000000" w:fill="FFFFFF"/>
            <w:vAlign w:val="center"/>
            <w:hideMark/>
          </w:tcPr>
          <w:p w14:paraId="356B5DA6" w14:textId="77777777" w:rsidR="002E47FD" w:rsidRPr="00843506" w:rsidRDefault="002E47FD" w:rsidP="0064232F">
            <w:pPr>
              <w:jc w:val="center"/>
              <w:rPr>
                <w:color w:val="000000"/>
              </w:rPr>
            </w:pPr>
            <w:r w:rsidRPr="00843506">
              <w:rPr>
                <w:color w:val="000000"/>
              </w:rPr>
              <w:t>2,6</w:t>
            </w:r>
          </w:p>
        </w:tc>
      </w:tr>
      <w:tr w:rsidR="002E47FD" w:rsidRPr="00843506" w14:paraId="04FC018C" w14:textId="77777777" w:rsidTr="002E47FD">
        <w:trPr>
          <w:trHeight w:val="243"/>
        </w:trPr>
        <w:tc>
          <w:tcPr>
            <w:tcW w:w="492" w:type="dxa"/>
            <w:vMerge/>
            <w:vAlign w:val="center"/>
            <w:hideMark/>
          </w:tcPr>
          <w:p w14:paraId="284F8003" w14:textId="77777777" w:rsidR="002E47FD" w:rsidRPr="00843506" w:rsidRDefault="002E47FD" w:rsidP="0064232F">
            <w:pPr>
              <w:rPr>
                <w:color w:val="000000"/>
              </w:rPr>
            </w:pPr>
          </w:p>
        </w:tc>
        <w:tc>
          <w:tcPr>
            <w:tcW w:w="3025" w:type="dxa"/>
            <w:shd w:val="clear" w:color="000000" w:fill="FFFFFF"/>
            <w:hideMark/>
          </w:tcPr>
          <w:p w14:paraId="0CEEC823" w14:textId="77777777" w:rsidR="002E47FD" w:rsidRPr="00843506" w:rsidRDefault="002E47FD" w:rsidP="0064232F">
            <w:pPr>
              <w:rPr>
                <w:color w:val="000000"/>
              </w:rPr>
            </w:pPr>
            <w:r w:rsidRPr="00843506">
              <w:rPr>
                <w:color w:val="000000"/>
              </w:rPr>
              <w:t>выбираемый запас:</w:t>
            </w:r>
          </w:p>
        </w:tc>
        <w:tc>
          <w:tcPr>
            <w:tcW w:w="726" w:type="dxa"/>
            <w:shd w:val="clear" w:color="000000" w:fill="FFFFFF"/>
            <w:hideMark/>
          </w:tcPr>
          <w:p w14:paraId="3F80A069"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4496B0BD" w14:textId="77777777" w:rsidR="002E47FD" w:rsidRPr="00843506" w:rsidRDefault="002E47FD" w:rsidP="0064232F">
            <w:pPr>
              <w:jc w:val="center"/>
              <w:rPr>
                <w:color w:val="000000"/>
              </w:rPr>
            </w:pPr>
          </w:p>
        </w:tc>
        <w:tc>
          <w:tcPr>
            <w:tcW w:w="1273" w:type="dxa"/>
            <w:shd w:val="clear" w:color="000000" w:fill="FFFFFF"/>
            <w:vAlign w:val="center"/>
            <w:hideMark/>
          </w:tcPr>
          <w:p w14:paraId="64071F45" w14:textId="77777777" w:rsidR="002E47FD" w:rsidRPr="00843506" w:rsidRDefault="002E47FD" w:rsidP="0064232F">
            <w:pPr>
              <w:jc w:val="center"/>
              <w:rPr>
                <w:color w:val="000000"/>
              </w:rPr>
            </w:pPr>
          </w:p>
        </w:tc>
        <w:tc>
          <w:tcPr>
            <w:tcW w:w="1312" w:type="dxa"/>
            <w:shd w:val="clear" w:color="000000" w:fill="FFFFFF"/>
            <w:vAlign w:val="center"/>
            <w:hideMark/>
          </w:tcPr>
          <w:p w14:paraId="00478764" w14:textId="77777777" w:rsidR="002E47FD" w:rsidRPr="00843506" w:rsidRDefault="002E47FD" w:rsidP="0064232F">
            <w:pPr>
              <w:jc w:val="center"/>
              <w:rPr>
                <w:color w:val="000000"/>
              </w:rPr>
            </w:pPr>
          </w:p>
        </w:tc>
        <w:tc>
          <w:tcPr>
            <w:tcW w:w="2079" w:type="dxa"/>
            <w:shd w:val="clear" w:color="000000" w:fill="FFFFFF"/>
            <w:vAlign w:val="center"/>
            <w:hideMark/>
          </w:tcPr>
          <w:p w14:paraId="5321BB54" w14:textId="77777777" w:rsidR="002E47FD" w:rsidRPr="00843506" w:rsidRDefault="002E47FD" w:rsidP="0064232F">
            <w:pPr>
              <w:jc w:val="center"/>
              <w:rPr>
                <w:color w:val="000000"/>
              </w:rPr>
            </w:pPr>
          </w:p>
        </w:tc>
        <w:tc>
          <w:tcPr>
            <w:tcW w:w="1659" w:type="dxa"/>
            <w:shd w:val="clear" w:color="000000" w:fill="FFFFFF"/>
            <w:vAlign w:val="center"/>
            <w:hideMark/>
          </w:tcPr>
          <w:p w14:paraId="501C619A" w14:textId="77777777" w:rsidR="002E47FD" w:rsidRPr="00843506" w:rsidRDefault="002E47FD" w:rsidP="0064232F">
            <w:pPr>
              <w:jc w:val="center"/>
              <w:rPr>
                <w:color w:val="000000"/>
              </w:rPr>
            </w:pPr>
          </w:p>
        </w:tc>
        <w:tc>
          <w:tcPr>
            <w:tcW w:w="1277" w:type="dxa"/>
            <w:shd w:val="clear" w:color="000000" w:fill="FFFFFF"/>
            <w:vAlign w:val="center"/>
            <w:hideMark/>
          </w:tcPr>
          <w:p w14:paraId="6BD9423C" w14:textId="77777777" w:rsidR="002E47FD" w:rsidRPr="00843506" w:rsidRDefault="002E47FD" w:rsidP="0064232F">
            <w:pPr>
              <w:jc w:val="center"/>
              <w:rPr>
                <w:color w:val="000000"/>
              </w:rPr>
            </w:pPr>
          </w:p>
        </w:tc>
        <w:tc>
          <w:tcPr>
            <w:tcW w:w="1126" w:type="dxa"/>
            <w:shd w:val="clear" w:color="000000" w:fill="FFFFFF"/>
            <w:vAlign w:val="center"/>
            <w:hideMark/>
          </w:tcPr>
          <w:p w14:paraId="08CEEA37" w14:textId="77777777" w:rsidR="002E47FD" w:rsidRPr="00843506" w:rsidRDefault="002E47FD" w:rsidP="0064232F">
            <w:pPr>
              <w:jc w:val="center"/>
              <w:rPr>
                <w:color w:val="000000"/>
              </w:rPr>
            </w:pPr>
          </w:p>
        </w:tc>
      </w:tr>
      <w:tr w:rsidR="002E47FD" w:rsidRPr="00843506" w14:paraId="43D019E8" w14:textId="77777777" w:rsidTr="002E47FD">
        <w:trPr>
          <w:trHeight w:val="243"/>
        </w:trPr>
        <w:tc>
          <w:tcPr>
            <w:tcW w:w="492" w:type="dxa"/>
            <w:vMerge/>
            <w:vAlign w:val="center"/>
            <w:hideMark/>
          </w:tcPr>
          <w:p w14:paraId="52D408DD" w14:textId="77777777" w:rsidR="002E47FD" w:rsidRPr="00843506" w:rsidRDefault="002E47FD" w:rsidP="0064232F">
            <w:pPr>
              <w:rPr>
                <w:color w:val="000000"/>
              </w:rPr>
            </w:pPr>
          </w:p>
        </w:tc>
        <w:tc>
          <w:tcPr>
            <w:tcW w:w="3025" w:type="dxa"/>
            <w:shd w:val="clear" w:color="000000" w:fill="FFFFFF"/>
            <w:hideMark/>
          </w:tcPr>
          <w:p w14:paraId="2B64D82F" w14:textId="77777777" w:rsidR="002E47FD" w:rsidRPr="00843506" w:rsidRDefault="002E47FD" w:rsidP="0064232F">
            <w:pPr>
              <w:rPr>
                <w:color w:val="000000"/>
              </w:rPr>
            </w:pPr>
            <w:r w:rsidRPr="00843506">
              <w:rPr>
                <w:color w:val="000000"/>
              </w:rPr>
              <w:t>корневой</w:t>
            </w:r>
          </w:p>
        </w:tc>
        <w:tc>
          <w:tcPr>
            <w:tcW w:w="726" w:type="dxa"/>
            <w:vMerge w:val="restart"/>
            <w:shd w:val="clear" w:color="000000" w:fill="FFFFFF"/>
            <w:hideMark/>
          </w:tcPr>
          <w:p w14:paraId="56C64B01"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10384D97" w14:textId="77777777" w:rsidR="002E47FD" w:rsidRPr="00843506" w:rsidRDefault="002E47FD" w:rsidP="0064232F">
            <w:pPr>
              <w:jc w:val="center"/>
              <w:rPr>
                <w:color w:val="000000"/>
              </w:rPr>
            </w:pPr>
            <w:r w:rsidRPr="00843506">
              <w:rPr>
                <w:color w:val="000000"/>
              </w:rPr>
              <w:t>5,9</w:t>
            </w:r>
          </w:p>
        </w:tc>
        <w:tc>
          <w:tcPr>
            <w:tcW w:w="1273" w:type="dxa"/>
            <w:shd w:val="clear" w:color="000000" w:fill="FFFFFF"/>
            <w:vAlign w:val="center"/>
            <w:hideMark/>
          </w:tcPr>
          <w:p w14:paraId="5B0566BB" w14:textId="77777777" w:rsidR="002E47FD" w:rsidRPr="00843506" w:rsidRDefault="002E47FD" w:rsidP="0064232F">
            <w:pPr>
              <w:jc w:val="center"/>
              <w:rPr>
                <w:color w:val="000000"/>
              </w:rPr>
            </w:pPr>
            <w:r w:rsidRPr="00843506">
              <w:rPr>
                <w:color w:val="000000"/>
              </w:rPr>
              <w:t>4,5</w:t>
            </w:r>
          </w:p>
        </w:tc>
        <w:tc>
          <w:tcPr>
            <w:tcW w:w="1312" w:type="dxa"/>
            <w:shd w:val="clear" w:color="000000" w:fill="FFFFFF"/>
            <w:vAlign w:val="center"/>
            <w:hideMark/>
          </w:tcPr>
          <w:p w14:paraId="7942FBB5" w14:textId="77777777" w:rsidR="002E47FD" w:rsidRPr="00843506" w:rsidRDefault="002E47FD" w:rsidP="0064232F">
            <w:pPr>
              <w:jc w:val="center"/>
              <w:rPr>
                <w:color w:val="000000"/>
              </w:rPr>
            </w:pPr>
          </w:p>
        </w:tc>
        <w:tc>
          <w:tcPr>
            <w:tcW w:w="2079" w:type="dxa"/>
            <w:shd w:val="clear" w:color="000000" w:fill="FFFFFF"/>
            <w:vAlign w:val="center"/>
            <w:hideMark/>
          </w:tcPr>
          <w:p w14:paraId="19BF3E8D" w14:textId="77777777" w:rsidR="002E47FD" w:rsidRPr="00843506" w:rsidRDefault="002E47FD" w:rsidP="0064232F">
            <w:pPr>
              <w:jc w:val="center"/>
              <w:rPr>
                <w:color w:val="000000"/>
              </w:rPr>
            </w:pPr>
          </w:p>
        </w:tc>
        <w:tc>
          <w:tcPr>
            <w:tcW w:w="1659" w:type="dxa"/>
            <w:shd w:val="clear" w:color="000000" w:fill="FFFFFF"/>
            <w:vAlign w:val="center"/>
            <w:hideMark/>
          </w:tcPr>
          <w:p w14:paraId="58CF5AFF" w14:textId="77777777" w:rsidR="002E47FD" w:rsidRPr="00843506" w:rsidRDefault="002E47FD" w:rsidP="0064232F">
            <w:pPr>
              <w:jc w:val="center"/>
              <w:rPr>
                <w:color w:val="000000"/>
              </w:rPr>
            </w:pPr>
          </w:p>
        </w:tc>
        <w:tc>
          <w:tcPr>
            <w:tcW w:w="1277" w:type="dxa"/>
            <w:shd w:val="clear" w:color="000000" w:fill="FFFFFF"/>
            <w:vAlign w:val="center"/>
            <w:hideMark/>
          </w:tcPr>
          <w:p w14:paraId="25E2D62F" w14:textId="77777777" w:rsidR="002E47FD" w:rsidRPr="00843506" w:rsidRDefault="002E47FD" w:rsidP="0064232F">
            <w:pPr>
              <w:jc w:val="center"/>
              <w:rPr>
                <w:color w:val="000000"/>
              </w:rPr>
            </w:pPr>
          </w:p>
        </w:tc>
        <w:tc>
          <w:tcPr>
            <w:tcW w:w="1126" w:type="dxa"/>
            <w:shd w:val="clear" w:color="000000" w:fill="FFFFFF"/>
            <w:vAlign w:val="center"/>
            <w:hideMark/>
          </w:tcPr>
          <w:p w14:paraId="0A3F91FC" w14:textId="77777777" w:rsidR="002E47FD" w:rsidRPr="00843506" w:rsidRDefault="002E47FD" w:rsidP="0064232F">
            <w:pPr>
              <w:jc w:val="center"/>
              <w:rPr>
                <w:color w:val="000000"/>
              </w:rPr>
            </w:pPr>
            <w:r w:rsidRPr="00843506">
              <w:rPr>
                <w:color w:val="000000"/>
              </w:rPr>
              <w:t>10,4</w:t>
            </w:r>
          </w:p>
        </w:tc>
      </w:tr>
      <w:tr w:rsidR="002E47FD" w:rsidRPr="00843506" w14:paraId="000720F2" w14:textId="77777777" w:rsidTr="002E47FD">
        <w:trPr>
          <w:trHeight w:val="243"/>
        </w:trPr>
        <w:tc>
          <w:tcPr>
            <w:tcW w:w="492" w:type="dxa"/>
            <w:vMerge/>
            <w:vAlign w:val="center"/>
            <w:hideMark/>
          </w:tcPr>
          <w:p w14:paraId="217EBD50" w14:textId="77777777" w:rsidR="002E47FD" w:rsidRPr="00843506" w:rsidRDefault="002E47FD" w:rsidP="0064232F">
            <w:pPr>
              <w:rPr>
                <w:color w:val="000000"/>
              </w:rPr>
            </w:pPr>
          </w:p>
        </w:tc>
        <w:tc>
          <w:tcPr>
            <w:tcW w:w="3025" w:type="dxa"/>
            <w:shd w:val="clear" w:color="000000" w:fill="FFFFFF"/>
            <w:hideMark/>
          </w:tcPr>
          <w:p w14:paraId="16316C59" w14:textId="77777777" w:rsidR="002E47FD" w:rsidRPr="00843506" w:rsidRDefault="002E47FD" w:rsidP="0064232F">
            <w:pPr>
              <w:rPr>
                <w:color w:val="000000"/>
              </w:rPr>
            </w:pPr>
            <w:r w:rsidRPr="00843506">
              <w:rPr>
                <w:color w:val="000000"/>
              </w:rPr>
              <w:t>ликвидный</w:t>
            </w:r>
          </w:p>
        </w:tc>
        <w:tc>
          <w:tcPr>
            <w:tcW w:w="726" w:type="dxa"/>
            <w:vMerge/>
            <w:vAlign w:val="center"/>
            <w:hideMark/>
          </w:tcPr>
          <w:p w14:paraId="01165459" w14:textId="77777777" w:rsidR="002E47FD" w:rsidRPr="00843506" w:rsidRDefault="002E47FD" w:rsidP="0064232F">
            <w:pPr>
              <w:rPr>
                <w:color w:val="000000"/>
              </w:rPr>
            </w:pPr>
          </w:p>
        </w:tc>
        <w:tc>
          <w:tcPr>
            <w:tcW w:w="1591" w:type="dxa"/>
            <w:shd w:val="clear" w:color="000000" w:fill="FFFFFF"/>
            <w:vAlign w:val="center"/>
            <w:hideMark/>
          </w:tcPr>
          <w:p w14:paraId="50AE8EC8" w14:textId="77777777" w:rsidR="002E47FD" w:rsidRPr="00843506" w:rsidRDefault="002E47FD" w:rsidP="0064232F">
            <w:pPr>
              <w:jc w:val="center"/>
              <w:rPr>
                <w:color w:val="000000"/>
              </w:rPr>
            </w:pPr>
            <w:r w:rsidRPr="00843506">
              <w:rPr>
                <w:color w:val="000000"/>
              </w:rPr>
              <w:t>4,4</w:t>
            </w:r>
          </w:p>
        </w:tc>
        <w:tc>
          <w:tcPr>
            <w:tcW w:w="1273" w:type="dxa"/>
            <w:shd w:val="clear" w:color="000000" w:fill="FFFFFF"/>
            <w:vAlign w:val="center"/>
            <w:hideMark/>
          </w:tcPr>
          <w:p w14:paraId="53A86E31" w14:textId="77777777" w:rsidR="002E47FD" w:rsidRPr="00843506" w:rsidRDefault="002E47FD" w:rsidP="0064232F">
            <w:pPr>
              <w:jc w:val="center"/>
              <w:rPr>
                <w:color w:val="000000"/>
              </w:rPr>
            </w:pPr>
            <w:r w:rsidRPr="00843506">
              <w:rPr>
                <w:color w:val="000000"/>
              </w:rPr>
              <w:t>3,9</w:t>
            </w:r>
          </w:p>
        </w:tc>
        <w:tc>
          <w:tcPr>
            <w:tcW w:w="1312" w:type="dxa"/>
            <w:shd w:val="clear" w:color="000000" w:fill="FFFFFF"/>
            <w:vAlign w:val="center"/>
            <w:hideMark/>
          </w:tcPr>
          <w:p w14:paraId="7F982371" w14:textId="77777777" w:rsidR="002E47FD" w:rsidRPr="00843506" w:rsidRDefault="002E47FD" w:rsidP="0064232F">
            <w:pPr>
              <w:jc w:val="center"/>
              <w:rPr>
                <w:color w:val="000000"/>
              </w:rPr>
            </w:pPr>
          </w:p>
        </w:tc>
        <w:tc>
          <w:tcPr>
            <w:tcW w:w="2079" w:type="dxa"/>
            <w:shd w:val="clear" w:color="000000" w:fill="FFFFFF"/>
            <w:vAlign w:val="center"/>
            <w:hideMark/>
          </w:tcPr>
          <w:p w14:paraId="0A94977F" w14:textId="77777777" w:rsidR="002E47FD" w:rsidRPr="00843506" w:rsidRDefault="002E47FD" w:rsidP="0064232F">
            <w:pPr>
              <w:jc w:val="center"/>
              <w:rPr>
                <w:color w:val="000000"/>
              </w:rPr>
            </w:pPr>
          </w:p>
        </w:tc>
        <w:tc>
          <w:tcPr>
            <w:tcW w:w="1659" w:type="dxa"/>
            <w:shd w:val="clear" w:color="000000" w:fill="FFFFFF"/>
            <w:vAlign w:val="center"/>
            <w:hideMark/>
          </w:tcPr>
          <w:p w14:paraId="018496EB" w14:textId="77777777" w:rsidR="002E47FD" w:rsidRPr="00843506" w:rsidRDefault="002E47FD" w:rsidP="0064232F">
            <w:pPr>
              <w:jc w:val="center"/>
              <w:rPr>
                <w:color w:val="000000"/>
              </w:rPr>
            </w:pPr>
          </w:p>
        </w:tc>
        <w:tc>
          <w:tcPr>
            <w:tcW w:w="1277" w:type="dxa"/>
            <w:shd w:val="clear" w:color="000000" w:fill="FFFFFF"/>
            <w:vAlign w:val="center"/>
            <w:hideMark/>
          </w:tcPr>
          <w:p w14:paraId="569E5630" w14:textId="77777777" w:rsidR="002E47FD" w:rsidRPr="00843506" w:rsidRDefault="002E47FD" w:rsidP="0064232F">
            <w:pPr>
              <w:jc w:val="center"/>
              <w:rPr>
                <w:color w:val="000000"/>
              </w:rPr>
            </w:pPr>
          </w:p>
        </w:tc>
        <w:tc>
          <w:tcPr>
            <w:tcW w:w="1126" w:type="dxa"/>
            <w:shd w:val="clear" w:color="000000" w:fill="FFFFFF"/>
            <w:vAlign w:val="center"/>
            <w:hideMark/>
          </w:tcPr>
          <w:p w14:paraId="135D5EB6" w14:textId="77777777" w:rsidR="002E47FD" w:rsidRPr="00843506" w:rsidRDefault="002E47FD" w:rsidP="0064232F">
            <w:pPr>
              <w:jc w:val="center"/>
              <w:rPr>
                <w:color w:val="000000"/>
              </w:rPr>
            </w:pPr>
            <w:r w:rsidRPr="00843506">
              <w:rPr>
                <w:color w:val="000000"/>
              </w:rPr>
              <w:t>8,3</w:t>
            </w:r>
          </w:p>
        </w:tc>
      </w:tr>
      <w:tr w:rsidR="002E47FD" w:rsidRPr="00843506" w14:paraId="0E95E975" w14:textId="77777777" w:rsidTr="002E47FD">
        <w:trPr>
          <w:trHeight w:val="243"/>
        </w:trPr>
        <w:tc>
          <w:tcPr>
            <w:tcW w:w="492" w:type="dxa"/>
            <w:vMerge/>
            <w:vAlign w:val="center"/>
            <w:hideMark/>
          </w:tcPr>
          <w:p w14:paraId="2C879990" w14:textId="77777777" w:rsidR="002E47FD" w:rsidRPr="00843506" w:rsidRDefault="002E47FD" w:rsidP="0064232F">
            <w:pPr>
              <w:rPr>
                <w:color w:val="000000"/>
              </w:rPr>
            </w:pPr>
          </w:p>
        </w:tc>
        <w:tc>
          <w:tcPr>
            <w:tcW w:w="3025" w:type="dxa"/>
            <w:shd w:val="clear" w:color="000000" w:fill="FFFFFF"/>
            <w:hideMark/>
          </w:tcPr>
          <w:p w14:paraId="691B0540" w14:textId="77777777" w:rsidR="002E47FD" w:rsidRPr="00843506" w:rsidRDefault="002E47FD" w:rsidP="0064232F">
            <w:pPr>
              <w:rPr>
                <w:color w:val="000000"/>
              </w:rPr>
            </w:pPr>
            <w:r w:rsidRPr="00843506">
              <w:rPr>
                <w:color w:val="000000"/>
              </w:rPr>
              <w:t>деловой</w:t>
            </w:r>
          </w:p>
        </w:tc>
        <w:tc>
          <w:tcPr>
            <w:tcW w:w="726" w:type="dxa"/>
            <w:vMerge/>
            <w:vAlign w:val="center"/>
            <w:hideMark/>
          </w:tcPr>
          <w:p w14:paraId="4CA54ADB" w14:textId="77777777" w:rsidR="002E47FD" w:rsidRPr="00843506" w:rsidRDefault="002E47FD" w:rsidP="0064232F">
            <w:pPr>
              <w:rPr>
                <w:color w:val="000000"/>
              </w:rPr>
            </w:pPr>
          </w:p>
        </w:tc>
        <w:tc>
          <w:tcPr>
            <w:tcW w:w="1591" w:type="dxa"/>
            <w:shd w:val="clear" w:color="000000" w:fill="FFFFFF"/>
            <w:vAlign w:val="center"/>
            <w:hideMark/>
          </w:tcPr>
          <w:p w14:paraId="7C358EE5" w14:textId="77777777" w:rsidR="002E47FD" w:rsidRPr="00843506" w:rsidRDefault="002E47FD" w:rsidP="0064232F">
            <w:pPr>
              <w:jc w:val="center"/>
              <w:rPr>
                <w:color w:val="000000"/>
              </w:rPr>
            </w:pPr>
            <w:r w:rsidRPr="00843506">
              <w:rPr>
                <w:color w:val="000000"/>
              </w:rPr>
              <w:t>3,2</w:t>
            </w:r>
          </w:p>
        </w:tc>
        <w:tc>
          <w:tcPr>
            <w:tcW w:w="1273" w:type="dxa"/>
            <w:shd w:val="clear" w:color="000000" w:fill="FFFFFF"/>
            <w:vAlign w:val="center"/>
            <w:hideMark/>
          </w:tcPr>
          <w:p w14:paraId="2DB7D124" w14:textId="77777777" w:rsidR="002E47FD" w:rsidRPr="00843506" w:rsidRDefault="002E47FD" w:rsidP="0064232F">
            <w:pPr>
              <w:jc w:val="center"/>
              <w:rPr>
                <w:color w:val="000000"/>
              </w:rPr>
            </w:pPr>
            <w:r w:rsidRPr="00843506">
              <w:rPr>
                <w:color w:val="000000"/>
              </w:rPr>
              <w:t>3,1</w:t>
            </w:r>
          </w:p>
        </w:tc>
        <w:tc>
          <w:tcPr>
            <w:tcW w:w="1312" w:type="dxa"/>
            <w:shd w:val="clear" w:color="000000" w:fill="FFFFFF"/>
            <w:vAlign w:val="center"/>
            <w:hideMark/>
          </w:tcPr>
          <w:p w14:paraId="7FDF25EB" w14:textId="77777777" w:rsidR="002E47FD" w:rsidRPr="00843506" w:rsidRDefault="002E47FD" w:rsidP="0064232F">
            <w:pPr>
              <w:jc w:val="center"/>
              <w:rPr>
                <w:color w:val="000000"/>
              </w:rPr>
            </w:pPr>
          </w:p>
        </w:tc>
        <w:tc>
          <w:tcPr>
            <w:tcW w:w="2079" w:type="dxa"/>
            <w:shd w:val="clear" w:color="000000" w:fill="FFFFFF"/>
            <w:vAlign w:val="center"/>
            <w:hideMark/>
          </w:tcPr>
          <w:p w14:paraId="2EBEB264" w14:textId="77777777" w:rsidR="002E47FD" w:rsidRPr="00843506" w:rsidRDefault="002E47FD" w:rsidP="0064232F">
            <w:pPr>
              <w:jc w:val="center"/>
              <w:rPr>
                <w:color w:val="000000"/>
              </w:rPr>
            </w:pPr>
          </w:p>
        </w:tc>
        <w:tc>
          <w:tcPr>
            <w:tcW w:w="1659" w:type="dxa"/>
            <w:shd w:val="clear" w:color="000000" w:fill="FFFFFF"/>
            <w:vAlign w:val="center"/>
            <w:hideMark/>
          </w:tcPr>
          <w:p w14:paraId="64CE7048" w14:textId="77777777" w:rsidR="002E47FD" w:rsidRPr="00843506" w:rsidRDefault="002E47FD" w:rsidP="0064232F">
            <w:pPr>
              <w:jc w:val="center"/>
              <w:rPr>
                <w:color w:val="000000"/>
              </w:rPr>
            </w:pPr>
          </w:p>
        </w:tc>
        <w:tc>
          <w:tcPr>
            <w:tcW w:w="1277" w:type="dxa"/>
            <w:shd w:val="clear" w:color="000000" w:fill="FFFFFF"/>
            <w:vAlign w:val="center"/>
            <w:hideMark/>
          </w:tcPr>
          <w:p w14:paraId="5EB65EB5" w14:textId="77777777" w:rsidR="002E47FD" w:rsidRPr="00843506" w:rsidRDefault="002E47FD" w:rsidP="0064232F">
            <w:pPr>
              <w:jc w:val="center"/>
              <w:rPr>
                <w:color w:val="000000"/>
              </w:rPr>
            </w:pPr>
          </w:p>
        </w:tc>
        <w:tc>
          <w:tcPr>
            <w:tcW w:w="1126" w:type="dxa"/>
            <w:shd w:val="clear" w:color="000000" w:fill="FFFFFF"/>
            <w:vAlign w:val="center"/>
            <w:hideMark/>
          </w:tcPr>
          <w:p w14:paraId="155C3CD1" w14:textId="77777777" w:rsidR="002E47FD" w:rsidRPr="00843506" w:rsidRDefault="002E47FD" w:rsidP="0064232F">
            <w:pPr>
              <w:jc w:val="center"/>
              <w:rPr>
                <w:color w:val="000000"/>
              </w:rPr>
            </w:pPr>
            <w:r w:rsidRPr="00843506">
              <w:rPr>
                <w:color w:val="000000"/>
              </w:rPr>
              <w:t>6,3</w:t>
            </w:r>
          </w:p>
        </w:tc>
      </w:tr>
      <w:tr w:rsidR="002E47FD" w:rsidRPr="00843506" w14:paraId="6A32C8A5" w14:textId="77777777" w:rsidTr="002E47FD">
        <w:trPr>
          <w:trHeight w:val="243"/>
        </w:trPr>
        <w:tc>
          <w:tcPr>
            <w:tcW w:w="14560" w:type="dxa"/>
            <w:gridSpan w:val="10"/>
            <w:shd w:val="clear" w:color="000000" w:fill="FFFFFF"/>
            <w:hideMark/>
          </w:tcPr>
          <w:p w14:paraId="2829E494" w14:textId="77777777" w:rsidR="002E47FD" w:rsidRPr="00843506" w:rsidRDefault="002E47FD" w:rsidP="0064232F">
            <w:pPr>
              <w:rPr>
                <w:i/>
                <w:color w:val="000000"/>
              </w:rPr>
            </w:pPr>
            <w:r w:rsidRPr="00843506">
              <w:rPr>
                <w:i/>
                <w:color w:val="000000"/>
              </w:rPr>
              <w:t>Итого по хозяйству: Хвойное</w:t>
            </w:r>
          </w:p>
        </w:tc>
      </w:tr>
      <w:tr w:rsidR="002E47FD" w:rsidRPr="00843506" w14:paraId="1E34C47D" w14:textId="77777777" w:rsidTr="002E47FD">
        <w:trPr>
          <w:trHeight w:val="243"/>
        </w:trPr>
        <w:tc>
          <w:tcPr>
            <w:tcW w:w="492" w:type="dxa"/>
            <w:vMerge w:val="restart"/>
            <w:shd w:val="clear" w:color="000000" w:fill="FFFFFF"/>
            <w:hideMark/>
          </w:tcPr>
          <w:p w14:paraId="39485BB3" w14:textId="77777777" w:rsidR="002E47FD" w:rsidRPr="00843506" w:rsidRDefault="002E47FD" w:rsidP="0064232F">
            <w:pPr>
              <w:jc w:val="center"/>
              <w:rPr>
                <w:color w:val="000000"/>
              </w:rPr>
            </w:pPr>
            <w:r w:rsidRPr="00843506">
              <w:rPr>
                <w:color w:val="000000"/>
              </w:rPr>
              <w:t>1</w:t>
            </w:r>
          </w:p>
        </w:tc>
        <w:tc>
          <w:tcPr>
            <w:tcW w:w="3025" w:type="dxa"/>
            <w:vMerge w:val="restart"/>
            <w:shd w:val="clear" w:color="000000" w:fill="FFFFFF"/>
            <w:hideMark/>
          </w:tcPr>
          <w:p w14:paraId="27F2C23D" w14:textId="77777777" w:rsidR="002E47FD" w:rsidRPr="00843506" w:rsidRDefault="002E47FD" w:rsidP="0064232F">
            <w:pPr>
              <w:rPr>
                <w:color w:val="000000"/>
              </w:rPr>
            </w:pPr>
            <w:r w:rsidRPr="00843506">
              <w:rPr>
                <w:color w:val="000000"/>
              </w:rPr>
              <w:t xml:space="preserve">Выявленный фонд по лесоводственным требованиям </w:t>
            </w:r>
          </w:p>
        </w:tc>
        <w:tc>
          <w:tcPr>
            <w:tcW w:w="726" w:type="dxa"/>
            <w:shd w:val="clear" w:color="000000" w:fill="FFFFFF"/>
            <w:hideMark/>
          </w:tcPr>
          <w:p w14:paraId="27125A54"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06201CE4" w14:textId="77777777" w:rsidR="002E47FD" w:rsidRPr="00843506" w:rsidRDefault="002E47FD" w:rsidP="0064232F">
            <w:pPr>
              <w:jc w:val="center"/>
              <w:rPr>
                <w:color w:val="000000"/>
              </w:rPr>
            </w:pPr>
            <w:r w:rsidRPr="00843506">
              <w:rPr>
                <w:color w:val="000000"/>
              </w:rPr>
              <w:t>16,5</w:t>
            </w:r>
          </w:p>
        </w:tc>
        <w:tc>
          <w:tcPr>
            <w:tcW w:w="1273" w:type="dxa"/>
            <w:shd w:val="clear" w:color="000000" w:fill="FFFFFF"/>
            <w:vAlign w:val="center"/>
            <w:hideMark/>
          </w:tcPr>
          <w:p w14:paraId="1900F82D" w14:textId="77777777" w:rsidR="002E47FD" w:rsidRPr="00843506" w:rsidRDefault="002E47FD" w:rsidP="0064232F">
            <w:pPr>
              <w:jc w:val="center"/>
              <w:rPr>
                <w:color w:val="000000"/>
              </w:rPr>
            </w:pPr>
            <w:r w:rsidRPr="00843506">
              <w:rPr>
                <w:color w:val="000000"/>
              </w:rPr>
              <w:t>29,1</w:t>
            </w:r>
          </w:p>
        </w:tc>
        <w:tc>
          <w:tcPr>
            <w:tcW w:w="1312" w:type="dxa"/>
            <w:shd w:val="clear" w:color="000000" w:fill="FFFFFF"/>
            <w:vAlign w:val="center"/>
            <w:hideMark/>
          </w:tcPr>
          <w:p w14:paraId="553D834E" w14:textId="77777777" w:rsidR="002E47FD" w:rsidRPr="00843506" w:rsidRDefault="002E47FD" w:rsidP="0064232F">
            <w:pPr>
              <w:jc w:val="center"/>
              <w:rPr>
                <w:color w:val="000000"/>
              </w:rPr>
            </w:pPr>
          </w:p>
        </w:tc>
        <w:tc>
          <w:tcPr>
            <w:tcW w:w="2079" w:type="dxa"/>
            <w:shd w:val="clear" w:color="000000" w:fill="FFFFFF"/>
            <w:vAlign w:val="center"/>
            <w:hideMark/>
          </w:tcPr>
          <w:p w14:paraId="33E32094" w14:textId="77777777" w:rsidR="002E47FD" w:rsidRPr="00843506" w:rsidRDefault="002E47FD" w:rsidP="0064232F">
            <w:pPr>
              <w:jc w:val="center"/>
              <w:rPr>
                <w:color w:val="000000"/>
              </w:rPr>
            </w:pPr>
          </w:p>
        </w:tc>
        <w:tc>
          <w:tcPr>
            <w:tcW w:w="1659" w:type="dxa"/>
            <w:shd w:val="clear" w:color="000000" w:fill="FFFFFF"/>
            <w:vAlign w:val="center"/>
            <w:hideMark/>
          </w:tcPr>
          <w:p w14:paraId="2B658E0E" w14:textId="77777777" w:rsidR="002E47FD" w:rsidRPr="00843506" w:rsidRDefault="002E47FD" w:rsidP="0064232F">
            <w:pPr>
              <w:jc w:val="center"/>
              <w:rPr>
                <w:color w:val="000000"/>
              </w:rPr>
            </w:pPr>
          </w:p>
        </w:tc>
        <w:tc>
          <w:tcPr>
            <w:tcW w:w="1277" w:type="dxa"/>
            <w:shd w:val="clear" w:color="000000" w:fill="FFFFFF"/>
            <w:vAlign w:val="center"/>
            <w:hideMark/>
          </w:tcPr>
          <w:p w14:paraId="72078314" w14:textId="77777777" w:rsidR="002E47FD" w:rsidRPr="00843506" w:rsidRDefault="002E47FD" w:rsidP="0064232F">
            <w:pPr>
              <w:jc w:val="center"/>
              <w:rPr>
                <w:color w:val="000000"/>
              </w:rPr>
            </w:pPr>
          </w:p>
        </w:tc>
        <w:tc>
          <w:tcPr>
            <w:tcW w:w="1126" w:type="dxa"/>
            <w:shd w:val="clear" w:color="000000" w:fill="FFFFFF"/>
            <w:vAlign w:val="center"/>
            <w:hideMark/>
          </w:tcPr>
          <w:p w14:paraId="253C87DC" w14:textId="77777777" w:rsidR="002E47FD" w:rsidRPr="00843506" w:rsidRDefault="002E47FD" w:rsidP="0064232F">
            <w:pPr>
              <w:jc w:val="center"/>
              <w:rPr>
                <w:color w:val="000000"/>
              </w:rPr>
            </w:pPr>
            <w:r w:rsidRPr="00843506">
              <w:rPr>
                <w:color w:val="000000"/>
              </w:rPr>
              <w:t>45,6</w:t>
            </w:r>
          </w:p>
        </w:tc>
      </w:tr>
      <w:tr w:rsidR="002E47FD" w:rsidRPr="00843506" w14:paraId="35AB9FA1" w14:textId="77777777" w:rsidTr="002E47FD">
        <w:trPr>
          <w:trHeight w:val="243"/>
        </w:trPr>
        <w:tc>
          <w:tcPr>
            <w:tcW w:w="492" w:type="dxa"/>
            <w:vMerge/>
            <w:vAlign w:val="center"/>
            <w:hideMark/>
          </w:tcPr>
          <w:p w14:paraId="6962A069" w14:textId="77777777" w:rsidR="002E47FD" w:rsidRPr="00843506" w:rsidRDefault="002E47FD" w:rsidP="0064232F">
            <w:pPr>
              <w:rPr>
                <w:color w:val="000000"/>
              </w:rPr>
            </w:pPr>
          </w:p>
        </w:tc>
        <w:tc>
          <w:tcPr>
            <w:tcW w:w="3025" w:type="dxa"/>
            <w:vMerge/>
            <w:vAlign w:val="center"/>
            <w:hideMark/>
          </w:tcPr>
          <w:p w14:paraId="07B0D468" w14:textId="77777777" w:rsidR="002E47FD" w:rsidRPr="00843506" w:rsidRDefault="002E47FD" w:rsidP="0064232F">
            <w:pPr>
              <w:rPr>
                <w:color w:val="000000"/>
              </w:rPr>
            </w:pPr>
          </w:p>
        </w:tc>
        <w:tc>
          <w:tcPr>
            <w:tcW w:w="726" w:type="dxa"/>
            <w:shd w:val="clear" w:color="000000" w:fill="FFFFFF"/>
            <w:hideMark/>
          </w:tcPr>
          <w:p w14:paraId="25D161B7"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6C9E6B57" w14:textId="77777777" w:rsidR="002E47FD" w:rsidRPr="00843506" w:rsidRDefault="002E47FD" w:rsidP="0064232F">
            <w:pPr>
              <w:jc w:val="center"/>
              <w:rPr>
                <w:color w:val="000000"/>
              </w:rPr>
            </w:pPr>
            <w:r w:rsidRPr="00843506">
              <w:rPr>
                <w:color w:val="000000"/>
              </w:rPr>
              <w:t>88</w:t>
            </w:r>
          </w:p>
        </w:tc>
        <w:tc>
          <w:tcPr>
            <w:tcW w:w="1273" w:type="dxa"/>
            <w:shd w:val="clear" w:color="000000" w:fill="FFFFFF"/>
            <w:vAlign w:val="center"/>
            <w:hideMark/>
          </w:tcPr>
          <w:p w14:paraId="1488DBD9" w14:textId="77777777" w:rsidR="002E47FD" w:rsidRPr="00843506" w:rsidRDefault="002E47FD" w:rsidP="0064232F">
            <w:pPr>
              <w:jc w:val="center"/>
              <w:rPr>
                <w:color w:val="000000"/>
              </w:rPr>
            </w:pPr>
            <w:r w:rsidRPr="00843506">
              <w:rPr>
                <w:color w:val="000000"/>
              </w:rPr>
              <w:t>89,7</w:t>
            </w:r>
          </w:p>
        </w:tc>
        <w:tc>
          <w:tcPr>
            <w:tcW w:w="1312" w:type="dxa"/>
            <w:shd w:val="clear" w:color="000000" w:fill="FFFFFF"/>
            <w:vAlign w:val="center"/>
            <w:hideMark/>
          </w:tcPr>
          <w:p w14:paraId="6166D564" w14:textId="77777777" w:rsidR="002E47FD" w:rsidRPr="00843506" w:rsidRDefault="002E47FD" w:rsidP="0064232F">
            <w:pPr>
              <w:jc w:val="center"/>
              <w:rPr>
                <w:color w:val="000000"/>
              </w:rPr>
            </w:pPr>
          </w:p>
        </w:tc>
        <w:tc>
          <w:tcPr>
            <w:tcW w:w="2079" w:type="dxa"/>
            <w:shd w:val="clear" w:color="000000" w:fill="FFFFFF"/>
            <w:vAlign w:val="center"/>
            <w:hideMark/>
          </w:tcPr>
          <w:p w14:paraId="41155B0F" w14:textId="77777777" w:rsidR="002E47FD" w:rsidRPr="00843506" w:rsidRDefault="002E47FD" w:rsidP="0064232F">
            <w:pPr>
              <w:jc w:val="center"/>
              <w:rPr>
                <w:color w:val="000000"/>
              </w:rPr>
            </w:pPr>
          </w:p>
        </w:tc>
        <w:tc>
          <w:tcPr>
            <w:tcW w:w="1659" w:type="dxa"/>
            <w:shd w:val="clear" w:color="000000" w:fill="FFFFFF"/>
            <w:vAlign w:val="center"/>
            <w:hideMark/>
          </w:tcPr>
          <w:p w14:paraId="6B532058" w14:textId="77777777" w:rsidR="002E47FD" w:rsidRPr="00843506" w:rsidRDefault="002E47FD" w:rsidP="0064232F">
            <w:pPr>
              <w:jc w:val="center"/>
              <w:rPr>
                <w:color w:val="000000"/>
              </w:rPr>
            </w:pPr>
          </w:p>
        </w:tc>
        <w:tc>
          <w:tcPr>
            <w:tcW w:w="1277" w:type="dxa"/>
            <w:shd w:val="clear" w:color="000000" w:fill="FFFFFF"/>
            <w:vAlign w:val="center"/>
            <w:hideMark/>
          </w:tcPr>
          <w:p w14:paraId="6F0CBE43" w14:textId="77777777" w:rsidR="002E47FD" w:rsidRPr="00843506" w:rsidRDefault="002E47FD" w:rsidP="0064232F">
            <w:pPr>
              <w:jc w:val="center"/>
              <w:rPr>
                <w:color w:val="000000"/>
              </w:rPr>
            </w:pPr>
          </w:p>
        </w:tc>
        <w:tc>
          <w:tcPr>
            <w:tcW w:w="1126" w:type="dxa"/>
            <w:shd w:val="clear" w:color="000000" w:fill="FFFFFF"/>
            <w:vAlign w:val="center"/>
            <w:hideMark/>
          </w:tcPr>
          <w:p w14:paraId="56EBF890" w14:textId="77777777" w:rsidR="002E47FD" w:rsidRPr="00843506" w:rsidRDefault="002E47FD" w:rsidP="0064232F">
            <w:pPr>
              <w:jc w:val="center"/>
              <w:rPr>
                <w:color w:val="000000"/>
              </w:rPr>
            </w:pPr>
            <w:r w:rsidRPr="00843506">
              <w:rPr>
                <w:color w:val="000000"/>
              </w:rPr>
              <w:t>177,7</w:t>
            </w:r>
          </w:p>
        </w:tc>
      </w:tr>
      <w:tr w:rsidR="002E47FD" w:rsidRPr="00843506" w14:paraId="6B3AABDB" w14:textId="77777777" w:rsidTr="002E47FD">
        <w:trPr>
          <w:trHeight w:val="243"/>
        </w:trPr>
        <w:tc>
          <w:tcPr>
            <w:tcW w:w="492" w:type="dxa"/>
            <w:shd w:val="clear" w:color="000000" w:fill="FFFFFF"/>
            <w:hideMark/>
          </w:tcPr>
          <w:p w14:paraId="1417ABDF" w14:textId="77777777" w:rsidR="002E47FD" w:rsidRPr="00843506" w:rsidRDefault="002E47FD" w:rsidP="0064232F">
            <w:pPr>
              <w:jc w:val="center"/>
              <w:rPr>
                <w:color w:val="000000"/>
              </w:rPr>
            </w:pPr>
            <w:r w:rsidRPr="00843506">
              <w:rPr>
                <w:color w:val="000000"/>
              </w:rPr>
              <w:t>2</w:t>
            </w:r>
          </w:p>
        </w:tc>
        <w:tc>
          <w:tcPr>
            <w:tcW w:w="3025" w:type="dxa"/>
            <w:shd w:val="clear" w:color="000000" w:fill="FFFFFF"/>
            <w:hideMark/>
          </w:tcPr>
          <w:p w14:paraId="6B294F51" w14:textId="77777777" w:rsidR="002E47FD" w:rsidRPr="00843506" w:rsidRDefault="002E47FD" w:rsidP="0064232F">
            <w:pPr>
              <w:rPr>
                <w:color w:val="000000"/>
              </w:rPr>
            </w:pPr>
            <w:r w:rsidRPr="00843506">
              <w:rPr>
                <w:color w:val="000000"/>
              </w:rPr>
              <w:t> Срок повторяемости</w:t>
            </w:r>
          </w:p>
        </w:tc>
        <w:tc>
          <w:tcPr>
            <w:tcW w:w="726" w:type="dxa"/>
            <w:shd w:val="clear" w:color="000000" w:fill="FFFFFF"/>
            <w:hideMark/>
          </w:tcPr>
          <w:p w14:paraId="2AD4D74E" w14:textId="77777777" w:rsidR="002E47FD" w:rsidRPr="00843506" w:rsidRDefault="002E47FD" w:rsidP="0064232F">
            <w:pPr>
              <w:jc w:val="center"/>
              <w:rPr>
                <w:color w:val="000000"/>
              </w:rPr>
            </w:pPr>
            <w:r w:rsidRPr="00843506">
              <w:rPr>
                <w:color w:val="000000"/>
              </w:rPr>
              <w:t>лет </w:t>
            </w:r>
          </w:p>
        </w:tc>
        <w:tc>
          <w:tcPr>
            <w:tcW w:w="1591" w:type="dxa"/>
            <w:shd w:val="clear" w:color="000000" w:fill="FFFFFF"/>
            <w:vAlign w:val="center"/>
            <w:hideMark/>
          </w:tcPr>
          <w:p w14:paraId="42548EFF" w14:textId="77777777" w:rsidR="002E47FD" w:rsidRPr="00843506" w:rsidRDefault="002E47FD" w:rsidP="0064232F">
            <w:pPr>
              <w:jc w:val="center"/>
              <w:rPr>
                <w:color w:val="000000"/>
              </w:rPr>
            </w:pPr>
          </w:p>
        </w:tc>
        <w:tc>
          <w:tcPr>
            <w:tcW w:w="1273" w:type="dxa"/>
            <w:shd w:val="clear" w:color="000000" w:fill="FFFFFF"/>
            <w:vAlign w:val="center"/>
            <w:hideMark/>
          </w:tcPr>
          <w:p w14:paraId="40FEA74D" w14:textId="77777777" w:rsidR="002E47FD" w:rsidRPr="00843506" w:rsidRDefault="002E47FD" w:rsidP="0064232F">
            <w:pPr>
              <w:jc w:val="center"/>
              <w:rPr>
                <w:color w:val="000000"/>
              </w:rPr>
            </w:pPr>
          </w:p>
        </w:tc>
        <w:tc>
          <w:tcPr>
            <w:tcW w:w="1312" w:type="dxa"/>
            <w:shd w:val="clear" w:color="000000" w:fill="FFFFFF"/>
            <w:vAlign w:val="center"/>
            <w:hideMark/>
          </w:tcPr>
          <w:p w14:paraId="04650693" w14:textId="77777777" w:rsidR="002E47FD" w:rsidRPr="00843506" w:rsidRDefault="002E47FD" w:rsidP="0064232F">
            <w:pPr>
              <w:jc w:val="center"/>
              <w:rPr>
                <w:color w:val="000000"/>
              </w:rPr>
            </w:pPr>
          </w:p>
        </w:tc>
        <w:tc>
          <w:tcPr>
            <w:tcW w:w="2079" w:type="dxa"/>
            <w:shd w:val="clear" w:color="000000" w:fill="FFFFFF"/>
            <w:vAlign w:val="center"/>
            <w:hideMark/>
          </w:tcPr>
          <w:p w14:paraId="32B9E176" w14:textId="77777777" w:rsidR="002E47FD" w:rsidRPr="00843506" w:rsidRDefault="002E47FD" w:rsidP="0064232F">
            <w:pPr>
              <w:jc w:val="center"/>
              <w:rPr>
                <w:color w:val="000000"/>
              </w:rPr>
            </w:pPr>
          </w:p>
        </w:tc>
        <w:tc>
          <w:tcPr>
            <w:tcW w:w="1659" w:type="dxa"/>
            <w:shd w:val="clear" w:color="000000" w:fill="FFFFFF"/>
            <w:vAlign w:val="center"/>
            <w:hideMark/>
          </w:tcPr>
          <w:p w14:paraId="200B3E37" w14:textId="77777777" w:rsidR="002E47FD" w:rsidRPr="00843506" w:rsidRDefault="002E47FD" w:rsidP="0064232F">
            <w:pPr>
              <w:jc w:val="center"/>
              <w:rPr>
                <w:color w:val="000000"/>
              </w:rPr>
            </w:pPr>
          </w:p>
        </w:tc>
        <w:tc>
          <w:tcPr>
            <w:tcW w:w="1277" w:type="dxa"/>
            <w:shd w:val="clear" w:color="000000" w:fill="FFFFFF"/>
            <w:vAlign w:val="center"/>
            <w:hideMark/>
          </w:tcPr>
          <w:p w14:paraId="6A5E8F5B" w14:textId="77777777" w:rsidR="002E47FD" w:rsidRPr="00843506" w:rsidRDefault="002E47FD" w:rsidP="0064232F">
            <w:pPr>
              <w:jc w:val="center"/>
              <w:rPr>
                <w:color w:val="000000"/>
              </w:rPr>
            </w:pPr>
          </w:p>
        </w:tc>
        <w:tc>
          <w:tcPr>
            <w:tcW w:w="1126" w:type="dxa"/>
            <w:shd w:val="clear" w:color="000000" w:fill="FFFFFF"/>
            <w:vAlign w:val="center"/>
            <w:hideMark/>
          </w:tcPr>
          <w:p w14:paraId="48AE8BEC" w14:textId="77777777" w:rsidR="002E47FD" w:rsidRPr="00843506" w:rsidRDefault="002E47FD" w:rsidP="0064232F">
            <w:pPr>
              <w:jc w:val="center"/>
              <w:rPr>
                <w:color w:val="000000"/>
              </w:rPr>
            </w:pPr>
          </w:p>
        </w:tc>
      </w:tr>
      <w:tr w:rsidR="002E47FD" w:rsidRPr="00843506" w14:paraId="65AEF997" w14:textId="77777777" w:rsidTr="002E47FD">
        <w:trPr>
          <w:trHeight w:val="243"/>
        </w:trPr>
        <w:tc>
          <w:tcPr>
            <w:tcW w:w="492" w:type="dxa"/>
            <w:vMerge w:val="restart"/>
            <w:shd w:val="clear" w:color="000000" w:fill="FFFFFF"/>
            <w:hideMark/>
          </w:tcPr>
          <w:p w14:paraId="44DFE991" w14:textId="77777777" w:rsidR="002E47FD" w:rsidRPr="00843506" w:rsidRDefault="002E47FD" w:rsidP="0064232F">
            <w:pPr>
              <w:jc w:val="center"/>
              <w:rPr>
                <w:color w:val="000000"/>
              </w:rPr>
            </w:pPr>
            <w:r w:rsidRPr="00843506">
              <w:rPr>
                <w:color w:val="000000"/>
              </w:rPr>
              <w:t>3</w:t>
            </w:r>
          </w:p>
        </w:tc>
        <w:tc>
          <w:tcPr>
            <w:tcW w:w="3025" w:type="dxa"/>
            <w:shd w:val="clear" w:color="000000" w:fill="FFFFFF"/>
            <w:hideMark/>
          </w:tcPr>
          <w:p w14:paraId="5D104700" w14:textId="77777777" w:rsidR="002E47FD" w:rsidRPr="00843506" w:rsidRDefault="002E47FD" w:rsidP="0064232F">
            <w:pPr>
              <w:rPr>
                <w:color w:val="000000"/>
              </w:rPr>
            </w:pPr>
            <w:r w:rsidRPr="00843506">
              <w:rPr>
                <w:color w:val="000000"/>
              </w:rPr>
              <w:t>Ежегодный размер пользования:</w:t>
            </w:r>
          </w:p>
        </w:tc>
        <w:tc>
          <w:tcPr>
            <w:tcW w:w="726" w:type="dxa"/>
            <w:shd w:val="clear" w:color="000000" w:fill="FFFFFF"/>
            <w:hideMark/>
          </w:tcPr>
          <w:p w14:paraId="5480B758"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69069DD5" w14:textId="77777777" w:rsidR="002E47FD" w:rsidRPr="00843506" w:rsidRDefault="002E47FD" w:rsidP="0064232F">
            <w:pPr>
              <w:jc w:val="center"/>
              <w:rPr>
                <w:color w:val="000000"/>
              </w:rPr>
            </w:pPr>
          </w:p>
        </w:tc>
        <w:tc>
          <w:tcPr>
            <w:tcW w:w="1273" w:type="dxa"/>
            <w:shd w:val="clear" w:color="000000" w:fill="FFFFFF"/>
            <w:vAlign w:val="center"/>
            <w:hideMark/>
          </w:tcPr>
          <w:p w14:paraId="3DE1DFAD" w14:textId="77777777" w:rsidR="002E47FD" w:rsidRPr="00843506" w:rsidRDefault="002E47FD" w:rsidP="0064232F">
            <w:pPr>
              <w:jc w:val="center"/>
              <w:rPr>
                <w:color w:val="000000"/>
              </w:rPr>
            </w:pPr>
          </w:p>
        </w:tc>
        <w:tc>
          <w:tcPr>
            <w:tcW w:w="1312" w:type="dxa"/>
            <w:shd w:val="clear" w:color="000000" w:fill="FFFFFF"/>
            <w:vAlign w:val="center"/>
            <w:hideMark/>
          </w:tcPr>
          <w:p w14:paraId="1D4ECDE3" w14:textId="77777777" w:rsidR="002E47FD" w:rsidRPr="00843506" w:rsidRDefault="002E47FD" w:rsidP="0064232F">
            <w:pPr>
              <w:jc w:val="center"/>
              <w:rPr>
                <w:color w:val="000000"/>
              </w:rPr>
            </w:pPr>
          </w:p>
        </w:tc>
        <w:tc>
          <w:tcPr>
            <w:tcW w:w="2079" w:type="dxa"/>
            <w:shd w:val="clear" w:color="000000" w:fill="FFFFFF"/>
            <w:vAlign w:val="center"/>
            <w:hideMark/>
          </w:tcPr>
          <w:p w14:paraId="733D2F5D" w14:textId="77777777" w:rsidR="002E47FD" w:rsidRPr="00843506" w:rsidRDefault="002E47FD" w:rsidP="0064232F">
            <w:pPr>
              <w:jc w:val="center"/>
              <w:rPr>
                <w:color w:val="000000"/>
              </w:rPr>
            </w:pPr>
          </w:p>
        </w:tc>
        <w:tc>
          <w:tcPr>
            <w:tcW w:w="1659" w:type="dxa"/>
            <w:shd w:val="clear" w:color="000000" w:fill="FFFFFF"/>
            <w:vAlign w:val="center"/>
            <w:hideMark/>
          </w:tcPr>
          <w:p w14:paraId="0D4F01F1" w14:textId="77777777" w:rsidR="002E47FD" w:rsidRPr="00843506" w:rsidRDefault="002E47FD" w:rsidP="0064232F">
            <w:pPr>
              <w:jc w:val="center"/>
              <w:rPr>
                <w:color w:val="000000"/>
              </w:rPr>
            </w:pPr>
          </w:p>
        </w:tc>
        <w:tc>
          <w:tcPr>
            <w:tcW w:w="1277" w:type="dxa"/>
            <w:shd w:val="clear" w:color="000000" w:fill="FFFFFF"/>
            <w:vAlign w:val="center"/>
            <w:hideMark/>
          </w:tcPr>
          <w:p w14:paraId="2B0A3778" w14:textId="77777777" w:rsidR="002E47FD" w:rsidRPr="00843506" w:rsidRDefault="002E47FD" w:rsidP="0064232F">
            <w:pPr>
              <w:jc w:val="center"/>
              <w:rPr>
                <w:color w:val="000000"/>
              </w:rPr>
            </w:pPr>
          </w:p>
        </w:tc>
        <w:tc>
          <w:tcPr>
            <w:tcW w:w="1126" w:type="dxa"/>
            <w:shd w:val="clear" w:color="000000" w:fill="FFFFFF"/>
            <w:vAlign w:val="center"/>
            <w:hideMark/>
          </w:tcPr>
          <w:p w14:paraId="41FEC3EC" w14:textId="77777777" w:rsidR="002E47FD" w:rsidRPr="00843506" w:rsidRDefault="002E47FD" w:rsidP="0064232F">
            <w:pPr>
              <w:jc w:val="center"/>
              <w:rPr>
                <w:color w:val="000000"/>
              </w:rPr>
            </w:pPr>
          </w:p>
        </w:tc>
      </w:tr>
      <w:tr w:rsidR="002E47FD" w:rsidRPr="00843506" w14:paraId="4F1920A7" w14:textId="77777777" w:rsidTr="002E47FD">
        <w:trPr>
          <w:trHeight w:val="58"/>
        </w:trPr>
        <w:tc>
          <w:tcPr>
            <w:tcW w:w="492" w:type="dxa"/>
            <w:vMerge/>
            <w:vAlign w:val="center"/>
            <w:hideMark/>
          </w:tcPr>
          <w:p w14:paraId="04AA134A" w14:textId="77777777" w:rsidR="002E47FD" w:rsidRPr="00843506" w:rsidRDefault="002E47FD" w:rsidP="0064232F">
            <w:pPr>
              <w:rPr>
                <w:color w:val="000000"/>
              </w:rPr>
            </w:pPr>
          </w:p>
        </w:tc>
        <w:tc>
          <w:tcPr>
            <w:tcW w:w="3025" w:type="dxa"/>
            <w:shd w:val="clear" w:color="000000" w:fill="FFFFFF"/>
            <w:hideMark/>
          </w:tcPr>
          <w:p w14:paraId="0BB2B3E9" w14:textId="77777777" w:rsidR="002E47FD" w:rsidRPr="00843506" w:rsidRDefault="002E47FD" w:rsidP="0064232F">
            <w:pPr>
              <w:rPr>
                <w:color w:val="000000"/>
              </w:rPr>
            </w:pPr>
            <w:r w:rsidRPr="00843506">
              <w:rPr>
                <w:color w:val="000000"/>
              </w:rPr>
              <w:t>площадь</w:t>
            </w:r>
          </w:p>
        </w:tc>
        <w:tc>
          <w:tcPr>
            <w:tcW w:w="726" w:type="dxa"/>
            <w:shd w:val="clear" w:color="000000" w:fill="FFFFFF"/>
            <w:hideMark/>
          </w:tcPr>
          <w:p w14:paraId="61ACA3B2"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3710CA64" w14:textId="77777777" w:rsidR="002E47FD" w:rsidRPr="00843506" w:rsidRDefault="002E47FD" w:rsidP="0064232F">
            <w:pPr>
              <w:jc w:val="center"/>
              <w:rPr>
                <w:color w:val="000000"/>
              </w:rPr>
            </w:pPr>
            <w:r w:rsidRPr="00843506">
              <w:rPr>
                <w:color w:val="000000"/>
              </w:rPr>
              <w:t>1,1</w:t>
            </w:r>
          </w:p>
        </w:tc>
        <w:tc>
          <w:tcPr>
            <w:tcW w:w="1273" w:type="dxa"/>
            <w:shd w:val="clear" w:color="000000" w:fill="FFFFFF"/>
            <w:vAlign w:val="center"/>
            <w:hideMark/>
          </w:tcPr>
          <w:p w14:paraId="1A31394B" w14:textId="77777777" w:rsidR="002E47FD" w:rsidRPr="00843506" w:rsidRDefault="002E47FD" w:rsidP="0064232F">
            <w:pPr>
              <w:jc w:val="center"/>
              <w:rPr>
                <w:color w:val="000000"/>
              </w:rPr>
            </w:pPr>
            <w:r w:rsidRPr="00843506">
              <w:rPr>
                <w:color w:val="000000"/>
              </w:rPr>
              <w:t>1,4</w:t>
            </w:r>
          </w:p>
        </w:tc>
        <w:tc>
          <w:tcPr>
            <w:tcW w:w="1312" w:type="dxa"/>
            <w:shd w:val="clear" w:color="000000" w:fill="FFFFFF"/>
            <w:vAlign w:val="center"/>
            <w:hideMark/>
          </w:tcPr>
          <w:p w14:paraId="6D6FB95A" w14:textId="77777777" w:rsidR="002E47FD" w:rsidRPr="00843506" w:rsidRDefault="002E47FD" w:rsidP="0064232F">
            <w:pPr>
              <w:jc w:val="center"/>
              <w:rPr>
                <w:color w:val="000000"/>
              </w:rPr>
            </w:pPr>
          </w:p>
        </w:tc>
        <w:tc>
          <w:tcPr>
            <w:tcW w:w="2079" w:type="dxa"/>
            <w:shd w:val="clear" w:color="000000" w:fill="FFFFFF"/>
            <w:vAlign w:val="center"/>
            <w:hideMark/>
          </w:tcPr>
          <w:p w14:paraId="722699FE" w14:textId="77777777" w:rsidR="002E47FD" w:rsidRPr="00843506" w:rsidRDefault="002E47FD" w:rsidP="0064232F">
            <w:pPr>
              <w:jc w:val="center"/>
              <w:rPr>
                <w:color w:val="000000"/>
              </w:rPr>
            </w:pPr>
          </w:p>
        </w:tc>
        <w:tc>
          <w:tcPr>
            <w:tcW w:w="1659" w:type="dxa"/>
            <w:shd w:val="clear" w:color="000000" w:fill="FFFFFF"/>
            <w:vAlign w:val="center"/>
            <w:hideMark/>
          </w:tcPr>
          <w:p w14:paraId="4DEE9F7B" w14:textId="77777777" w:rsidR="002E47FD" w:rsidRPr="00843506" w:rsidRDefault="002E47FD" w:rsidP="0064232F">
            <w:pPr>
              <w:jc w:val="center"/>
              <w:rPr>
                <w:color w:val="000000"/>
              </w:rPr>
            </w:pPr>
          </w:p>
        </w:tc>
        <w:tc>
          <w:tcPr>
            <w:tcW w:w="1277" w:type="dxa"/>
            <w:shd w:val="clear" w:color="000000" w:fill="FFFFFF"/>
            <w:vAlign w:val="center"/>
            <w:hideMark/>
          </w:tcPr>
          <w:p w14:paraId="56691569" w14:textId="77777777" w:rsidR="002E47FD" w:rsidRPr="00843506" w:rsidRDefault="002E47FD" w:rsidP="0064232F">
            <w:pPr>
              <w:jc w:val="center"/>
              <w:rPr>
                <w:color w:val="000000"/>
              </w:rPr>
            </w:pPr>
          </w:p>
        </w:tc>
        <w:tc>
          <w:tcPr>
            <w:tcW w:w="1126" w:type="dxa"/>
            <w:shd w:val="clear" w:color="000000" w:fill="FFFFFF"/>
            <w:vAlign w:val="center"/>
            <w:hideMark/>
          </w:tcPr>
          <w:p w14:paraId="18675449" w14:textId="77777777" w:rsidR="002E47FD" w:rsidRPr="00843506" w:rsidRDefault="002E47FD" w:rsidP="0064232F">
            <w:pPr>
              <w:jc w:val="center"/>
              <w:rPr>
                <w:color w:val="000000"/>
              </w:rPr>
            </w:pPr>
            <w:r w:rsidRPr="00843506">
              <w:rPr>
                <w:color w:val="000000"/>
              </w:rPr>
              <w:t>2,6</w:t>
            </w:r>
          </w:p>
        </w:tc>
      </w:tr>
      <w:tr w:rsidR="002E47FD" w:rsidRPr="00843506" w14:paraId="1611F71E" w14:textId="77777777" w:rsidTr="002E47FD">
        <w:trPr>
          <w:trHeight w:val="243"/>
        </w:trPr>
        <w:tc>
          <w:tcPr>
            <w:tcW w:w="492" w:type="dxa"/>
            <w:vMerge/>
            <w:vAlign w:val="center"/>
            <w:hideMark/>
          </w:tcPr>
          <w:p w14:paraId="12067FFC" w14:textId="77777777" w:rsidR="002E47FD" w:rsidRPr="00843506" w:rsidRDefault="002E47FD" w:rsidP="0064232F">
            <w:pPr>
              <w:rPr>
                <w:color w:val="000000"/>
              </w:rPr>
            </w:pPr>
          </w:p>
        </w:tc>
        <w:tc>
          <w:tcPr>
            <w:tcW w:w="3025" w:type="dxa"/>
            <w:shd w:val="clear" w:color="000000" w:fill="FFFFFF"/>
            <w:hideMark/>
          </w:tcPr>
          <w:p w14:paraId="1E68ADCE" w14:textId="77777777" w:rsidR="002E47FD" w:rsidRPr="00843506" w:rsidRDefault="002E47FD" w:rsidP="0064232F">
            <w:pPr>
              <w:rPr>
                <w:color w:val="000000"/>
              </w:rPr>
            </w:pPr>
            <w:r w:rsidRPr="00843506">
              <w:rPr>
                <w:color w:val="000000"/>
              </w:rPr>
              <w:t>выбираемый запас:</w:t>
            </w:r>
          </w:p>
        </w:tc>
        <w:tc>
          <w:tcPr>
            <w:tcW w:w="726" w:type="dxa"/>
            <w:shd w:val="clear" w:color="000000" w:fill="FFFFFF"/>
            <w:hideMark/>
          </w:tcPr>
          <w:p w14:paraId="30E087B6"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30C31CB9" w14:textId="77777777" w:rsidR="002E47FD" w:rsidRPr="00843506" w:rsidRDefault="002E47FD" w:rsidP="0064232F">
            <w:pPr>
              <w:jc w:val="center"/>
              <w:rPr>
                <w:color w:val="000000"/>
              </w:rPr>
            </w:pPr>
          </w:p>
        </w:tc>
        <w:tc>
          <w:tcPr>
            <w:tcW w:w="1273" w:type="dxa"/>
            <w:shd w:val="clear" w:color="000000" w:fill="FFFFFF"/>
            <w:vAlign w:val="center"/>
            <w:hideMark/>
          </w:tcPr>
          <w:p w14:paraId="4831A33F" w14:textId="77777777" w:rsidR="002E47FD" w:rsidRPr="00843506" w:rsidRDefault="002E47FD" w:rsidP="0064232F">
            <w:pPr>
              <w:jc w:val="center"/>
              <w:rPr>
                <w:color w:val="000000"/>
              </w:rPr>
            </w:pPr>
          </w:p>
        </w:tc>
        <w:tc>
          <w:tcPr>
            <w:tcW w:w="1312" w:type="dxa"/>
            <w:shd w:val="clear" w:color="000000" w:fill="FFFFFF"/>
            <w:vAlign w:val="center"/>
            <w:hideMark/>
          </w:tcPr>
          <w:p w14:paraId="33509103" w14:textId="77777777" w:rsidR="002E47FD" w:rsidRPr="00843506" w:rsidRDefault="002E47FD" w:rsidP="0064232F">
            <w:pPr>
              <w:jc w:val="center"/>
              <w:rPr>
                <w:color w:val="000000"/>
              </w:rPr>
            </w:pPr>
          </w:p>
        </w:tc>
        <w:tc>
          <w:tcPr>
            <w:tcW w:w="2079" w:type="dxa"/>
            <w:shd w:val="clear" w:color="000000" w:fill="FFFFFF"/>
            <w:vAlign w:val="center"/>
            <w:hideMark/>
          </w:tcPr>
          <w:p w14:paraId="34D7F3DC" w14:textId="77777777" w:rsidR="002E47FD" w:rsidRPr="00843506" w:rsidRDefault="002E47FD" w:rsidP="0064232F">
            <w:pPr>
              <w:jc w:val="center"/>
              <w:rPr>
                <w:color w:val="000000"/>
              </w:rPr>
            </w:pPr>
          </w:p>
        </w:tc>
        <w:tc>
          <w:tcPr>
            <w:tcW w:w="1659" w:type="dxa"/>
            <w:shd w:val="clear" w:color="000000" w:fill="FFFFFF"/>
            <w:vAlign w:val="center"/>
            <w:hideMark/>
          </w:tcPr>
          <w:p w14:paraId="5BB31B9B" w14:textId="77777777" w:rsidR="002E47FD" w:rsidRPr="00843506" w:rsidRDefault="002E47FD" w:rsidP="0064232F">
            <w:pPr>
              <w:jc w:val="center"/>
              <w:rPr>
                <w:color w:val="000000"/>
              </w:rPr>
            </w:pPr>
          </w:p>
        </w:tc>
        <w:tc>
          <w:tcPr>
            <w:tcW w:w="1277" w:type="dxa"/>
            <w:shd w:val="clear" w:color="000000" w:fill="FFFFFF"/>
            <w:vAlign w:val="center"/>
            <w:hideMark/>
          </w:tcPr>
          <w:p w14:paraId="0136FD9A" w14:textId="77777777" w:rsidR="002E47FD" w:rsidRPr="00843506" w:rsidRDefault="002E47FD" w:rsidP="0064232F">
            <w:pPr>
              <w:jc w:val="center"/>
              <w:rPr>
                <w:color w:val="000000"/>
              </w:rPr>
            </w:pPr>
          </w:p>
        </w:tc>
        <w:tc>
          <w:tcPr>
            <w:tcW w:w="1126" w:type="dxa"/>
            <w:shd w:val="clear" w:color="000000" w:fill="FFFFFF"/>
            <w:vAlign w:val="center"/>
            <w:hideMark/>
          </w:tcPr>
          <w:p w14:paraId="35ABACD3" w14:textId="77777777" w:rsidR="002E47FD" w:rsidRPr="00843506" w:rsidRDefault="002E47FD" w:rsidP="0064232F">
            <w:pPr>
              <w:jc w:val="center"/>
              <w:rPr>
                <w:color w:val="000000"/>
              </w:rPr>
            </w:pPr>
          </w:p>
        </w:tc>
      </w:tr>
      <w:tr w:rsidR="002E47FD" w:rsidRPr="00843506" w14:paraId="1F9E9BF3" w14:textId="77777777" w:rsidTr="002E47FD">
        <w:trPr>
          <w:trHeight w:val="243"/>
        </w:trPr>
        <w:tc>
          <w:tcPr>
            <w:tcW w:w="492" w:type="dxa"/>
            <w:vMerge/>
            <w:vAlign w:val="center"/>
            <w:hideMark/>
          </w:tcPr>
          <w:p w14:paraId="4A41FE62" w14:textId="77777777" w:rsidR="002E47FD" w:rsidRPr="00843506" w:rsidRDefault="002E47FD" w:rsidP="0064232F">
            <w:pPr>
              <w:rPr>
                <w:color w:val="000000"/>
              </w:rPr>
            </w:pPr>
          </w:p>
        </w:tc>
        <w:tc>
          <w:tcPr>
            <w:tcW w:w="3025" w:type="dxa"/>
            <w:shd w:val="clear" w:color="000000" w:fill="FFFFFF"/>
            <w:hideMark/>
          </w:tcPr>
          <w:p w14:paraId="60C8D030" w14:textId="77777777" w:rsidR="002E47FD" w:rsidRPr="00843506" w:rsidRDefault="002E47FD" w:rsidP="0064232F">
            <w:pPr>
              <w:rPr>
                <w:color w:val="000000"/>
              </w:rPr>
            </w:pPr>
            <w:r w:rsidRPr="00843506">
              <w:rPr>
                <w:color w:val="000000"/>
              </w:rPr>
              <w:t>корневой</w:t>
            </w:r>
          </w:p>
        </w:tc>
        <w:tc>
          <w:tcPr>
            <w:tcW w:w="726" w:type="dxa"/>
            <w:vMerge w:val="restart"/>
            <w:shd w:val="clear" w:color="000000" w:fill="FFFFFF"/>
            <w:hideMark/>
          </w:tcPr>
          <w:p w14:paraId="12E7B26F"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5DB4FC80" w14:textId="77777777" w:rsidR="002E47FD" w:rsidRPr="00843506" w:rsidRDefault="002E47FD" w:rsidP="0064232F">
            <w:pPr>
              <w:jc w:val="center"/>
              <w:rPr>
                <w:color w:val="000000"/>
              </w:rPr>
            </w:pPr>
            <w:r w:rsidRPr="00843506">
              <w:rPr>
                <w:color w:val="000000"/>
              </w:rPr>
              <w:t>5,9</w:t>
            </w:r>
          </w:p>
        </w:tc>
        <w:tc>
          <w:tcPr>
            <w:tcW w:w="1273" w:type="dxa"/>
            <w:shd w:val="clear" w:color="000000" w:fill="FFFFFF"/>
            <w:vAlign w:val="center"/>
            <w:hideMark/>
          </w:tcPr>
          <w:p w14:paraId="0347B2D7" w14:textId="77777777" w:rsidR="002E47FD" w:rsidRPr="00843506" w:rsidRDefault="002E47FD" w:rsidP="0064232F">
            <w:pPr>
              <w:jc w:val="center"/>
              <w:rPr>
                <w:color w:val="000000"/>
              </w:rPr>
            </w:pPr>
            <w:r w:rsidRPr="00843506">
              <w:rPr>
                <w:color w:val="000000"/>
              </w:rPr>
              <w:t>4,5</w:t>
            </w:r>
          </w:p>
        </w:tc>
        <w:tc>
          <w:tcPr>
            <w:tcW w:w="1312" w:type="dxa"/>
            <w:shd w:val="clear" w:color="000000" w:fill="FFFFFF"/>
            <w:vAlign w:val="center"/>
            <w:hideMark/>
          </w:tcPr>
          <w:p w14:paraId="70A48AA4" w14:textId="77777777" w:rsidR="002E47FD" w:rsidRPr="00843506" w:rsidRDefault="002E47FD" w:rsidP="0064232F">
            <w:pPr>
              <w:jc w:val="center"/>
              <w:rPr>
                <w:color w:val="000000"/>
              </w:rPr>
            </w:pPr>
          </w:p>
        </w:tc>
        <w:tc>
          <w:tcPr>
            <w:tcW w:w="2079" w:type="dxa"/>
            <w:shd w:val="clear" w:color="000000" w:fill="FFFFFF"/>
            <w:vAlign w:val="center"/>
            <w:hideMark/>
          </w:tcPr>
          <w:p w14:paraId="736799AF" w14:textId="77777777" w:rsidR="002E47FD" w:rsidRPr="00843506" w:rsidRDefault="002E47FD" w:rsidP="0064232F">
            <w:pPr>
              <w:jc w:val="center"/>
              <w:rPr>
                <w:color w:val="000000"/>
              </w:rPr>
            </w:pPr>
          </w:p>
        </w:tc>
        <w:tc>
          <w:tcPr>
            <w:tcW w:w="1659" w:type="dxa"/>
            <w:shd w:val="clear" w:color="000000" w:fill="FFFFFF"/>
            <w:vAlign w:val="center"/>
            <w:hideMark/>
          </w:tcPr>
          <w:p w14:paraId="687FB2E7" w14:textId="77777777" w:rsidR="002E47FD" w:rsidRPr="00843506" w:rsidRDefault="002E47FD" w:rsidP="0064232F">
            <w:pPr>
              <w:jc w:val="center"/>
              <w:rPr>
                <w:color w:val="000000"/>
              </w:rPr>
            </w:pPr>
          </w:p>
        </w:tc>
        <w:tc>
          <w:tcPr>
            <w:tcW w:w="1277" w:type="dxa"/>
            <w:shd w:val="clear" w:color="000000" w:fill="FFFFFF"/>
            <w:vAlign w:val="center"/>
            <w:hideMark/>
          </w:tcPr>
          <w:p w14:paraId="05FF2A27" w14:textId="77777777" w:rsidR="002E47FD" w:rsidRPr="00843506" w:rsidRDefault="002E47FD" w:rsidP="0064232F">
            <w:pPr>
              <w:jc w:val="center"/>
              <w:rPr>
                <w:color w:val="000000"/>
              </w:rPr>
            </w:pPr>
          </w:p>
        </w:tc>
        <w:tc>
          <w:tcPr>
            <w:tcW w:w="1126" w:type="dxa"/>
            <w:shd w:val="clear" w:color="000000" w:fill="FFFFFF"/>
            <w:vAlign w:val="center"/>
            <w:hideMark/>
          </w:tcPr>
          <w:p w14:paraId="2900D2AA" w14:textId="77777777" w:rsidR="002E47FD" w:rsidRPr="00843506" w:rsidRDefault="002E47FD" w:rsidP="0064232F">
            <w:pPr>
              <w:jc w:val="center"/>
              <w:rPr>
                <w:color w:val="000000"/>
              </w:rPr>
            </w:pPr>
            <w:r w:rsidRPr="00843506">
              <w:rPr>
                <w:color w:val="000000"/>
              </w:rPr>
              <w:t>10,4</w:t>
            </w:r>
          </w:p>
        </w:tc>
      </w:tr>
      <w:tr w:rsidR="002E47FD" w:rsidRPr="00843506" w14:paraId="7C97E87B" w14:textId="77777777" w:rsidTr="002E47FD">
        <w:trPr>
          <w:trHeight w:val="243"/>
        </w:trPr>
        <w:tc>
          <w:tcPr>
            <w:tcW w:w="492" w:type="dxa"/>
            <w:vMerge/>
            <w:vAlign w:val="center"/>
            <w:hideMark/>
          </w:tcPr>
          <w:p w14:paraId="22D18B1A" w14:textId="77777777" w:rsidR="002E47FD" w:rsidRPr="00843506" w:rsidRDefault="002E47FD" w:rsidP="0064232F">
            <w:pPr>
              <w:rPr>
                <w:color w:val="000000"/>
              </w:rPr>
            </w:pPr>
          </w:p>
        </w:tc>
        <w:tc>
          <w:tcPr>
            <w:tcW w:w="3025" w:type="dxa"/>
            <w:shd w:val="clear" w:color="000000" w:fill="FFFFFF"/>
            <w:hideMark/>
          </w:tcPr>
          <w:p w14:paraId="5BD22568" w14:textId="77777777" w:rsidR="002E47FD" w:rsidRPr="00843506" w:rsidRDefault="002E47FD" w:rsidP="0064232F">
            <w:pPr>
              <w:rPr>
                <w:color w:val="000000"/>
              </w:rPr>
            </w:pPr>
            <w:r w:rsidRPr="00843506">
              <w:rPr>
                <w:color w:val="000000"/>
              </w:rPr>
              <w:t>ликвидный</w:t>
            </w:r>
          </w:p>
        </w:tc>
        <w:tc>
          <w:tcPr>
            <w:tcW w:w="726" w:type="dxa"/>
            <w:vMerge/>
            <w:vAlign w:val="center"/>
            <w:hideMark/>
          </w:tcPr>
          <w:p w14:paraId="27F1F321" w14:textId="77777777" w:rsidR="002E47FD" w:rsidRPr="00843506" w:rsidRDefault="002E47FD" w:rsidP="0064232F">
            <w:pPr>
              <w:rPr>
                <w:color w:val="000000"/>
              </w:rPr>
            </w:pPr>
          </w:p>
        </w:tc>
        <w:tc>
          <w:tcPr>
            <w:tcW w:w="1591" w:type="dxa"/>
            <w:shd w:val="clear" w:color="000000" w:fill="FFFFFF"/>
            <w:vAlign w:val="center"/>
            <w:hideMark/>
          </w:tcPr>
          <w:p w14:paraId="0809057E" w14:textId="77777777" w:rsidR="002E47FD" w:rsidRPr="00843506" w:rsidRDefault="002E47FD" w:rsidP="0064232F">
            <w:pPr>
              <w:jc w:val="center"/>
              <w:rPr>
                <w:color w:val="000000"/>
              </w:rPr>
            </w:pPr>
            <w:r w:rsidRPr="00843506">
              <w:rPr>
                <w:color w:val="000000"/>
              </w:rPr>
              <w:t>4,4</w:t>
            </w:r>
          </w:p>
        </w:tc>
        <w:tc>
          <w:tcPr>
            <w:tcW w:w="1273" w:type="dxa"/>
            <w:shd w:val="clear" w:color="000000" w:fill="FFFFFF"/>
            <w:vAlign w:val="center"/>
            <w:hideMark/>
          </w:tcPr>
          <w:p w14:paraId="5D2477B5" w14:textId="77777777" w:rsidR="002E47FD" w:rsidRPr="00843506" w:rsidRDefault="002E47FD" w:rsidP="0064232F">
            <w:pPr>
              <w:jc w:val="center"/>
              <w:rPr>
                <w:color w:val="000000"/>
              </w:rPr>
            </w:pPr>
            <w:r w:rsidRPr="00843506">
              <w:rPr>
                <w:color w:val="000000"/>
              </w:rPr>
              <w:t>3,9</w:t>
            </w:r>
          </w:p>
        </w:tc>
        <w:tc>
          <w:tcPr>
            <w:tcW w:w="1312" w:type="dxa"/>
            <w:shd w:val="clear" w:color="000000" w:fill="FFFFFF"/>
            <w:vAlign w:val="center"/>
            <w:hideMark/>
          </w:tcPr>
          <w:p w14:paraId="5B1138CA" w14:textId="77777777" w:rsidR="002E47FD" w:rsidRPr="00843506" w:rsidRDefault="002E47FD" w:rsidP="0064232F">
            <w:pPr>
              <w:jc w:val="center"/>
              <w:rPr>
                <w:color w:val="000000"/>
              </w:rPr>
            </w:pPr>
          </w:p>
        </w:tc>
        <w:tc>
          <w:tcPr>
            <w:tcW w:w="2079" w:type="dxa"/>
            <w:shd w:val="clear" w:color="000000" w:fill="FFFFFF"/>
            <w:vAlign w:val="center"/>
            <w:hideMark/>
          </w:tcPr>
          <w:p w14:paraId="3EBC75A6" w14:textId="77777777" w:rsidR="002E47FD" w:rsidRPr="00843506" w:rsidRDefault="002E47FD" w:rsidP="0064232F">
            <w:pPr>
              <w:jc w:val="center"/>
              <w:rPr>
                <w:color w:val="000000"/>
              </w:rPr>
            </w:pPr>
          </w:p>
        </w:tc>
        <w:tc>
          <w:tcPr>
            <w:tcW w:w="1659" w:type="dxa"/>
            <w:shd w:val="clear" w:color="000000" w:fill="FFFFFF"/>
            <w:vAlign w:val="center"/>
            <w:hideMark/>
          </w:tcPr>
          <w:p w14:paraId="5EFA3A18" w14:textId="77777777" w:rsidR="002E47FD" w:rsidRPr="00843506" w:rsidRDefault="002E47FD" w:rsidP="0064232F">
            <w:pPr>
              <w:jc w:val="center"/>
              <w:rPr>
                <w:color w:val="000000"/>
              </w:rPr>
            </w:pPr>
          </w:p>
        </w:tc>
        <w:tc>
          <w:tcPr>
            <w:tcW w:w="1277" w:type="dxa"/>
            <w:shd w:val="clear" w:color="000000" w:fill="FFFFFF"/>
            <w:vAlign w:val="center"/>
            <w:hideMark/>
          </w:tcPr>
          <w:p w14:paraId="40938DED" w14:textId="77777777" w:rsidR="002E47FD" w:rsidRPr="00843506" w:rsidRDefault="002E47FD" w:rsidP="0064232F">
            <w:pPr>
              <w:jc w:val="center"/>
              <w:rPr>
                <w:color w:val="000000"/>
              </w:rPr>
            </w:pPr>
          </w:p>
        </w:tc>
        <w:tc>
          <w:tcPr>
            <w:tcW w:w="1126" w:type="dxa"/>
            <w:shd w:val="clear" w:color="000000" w:fill="FFFFFF"/>
            <w:vAlign w:val="center"/>
            <w:hideMark/>
          </w:tcPr>
          <w:p w14:paraId="77B88374" w14:textId="77777777" w:rsidR="002E47FD" w:rsidRPr="00843506" w:rsidRDefault="002E47FD" w:rsidP="0064232F">
            <w:pPr>
              <w:jc w:val="center"/>
              <w:rPr>
                <w:color w:val="000000"/>
              </w:rPr>
            </w:pPr>
            <w:r w:rsidRPr="00843506">
              <w:rPr>
                <w:color w:val="000000"/>
              </w:rPr>
              <w:t>8,3</w:t>
            </w:r>
          </w:p>
        </w:tc>
      </w:tr>
      <w:tr w:rsidR="002E47FD" w:rsidRPr="00843506" w14:paraId="0F85F57C" w14:textId="77777777" w:rsidTr="002E47FD">
        <w:trPr>
          <w:trHeight w:val="243"/>
        </w:trPr>
        <w:tc>
          <w:tcPr>
            <w:tcW w:w="492" w:type="dxa"/>
            <w:vMerge/>
            <w:vAlign w:val="center"/>
            <w:hideMark/>
          </w:tcPr>
          <w:p w14:paraId="6ABEB3E3" w14:textId="77777777" w:rsidR="002E47FD" w:rsidRPr="00843506" w:rsidRDefault="002E47FD" w:rsidP="0064232F">
            <w:pPr>
              <w:rPr>
                <w:color w:val="000000"/>
              </w:rPr>
            </w:pPr>
          </w:p>
        </w:tc>
        <w:tc>
          <w:tcPr>
            <w:tcW w:w="3025" w:type="dxa"/>
            <w:shd w:val="clear" w:color="000000" w:fill="FFFFFF"/>
            <w:hideMark/>
          </w:tcPr>
          <w:p w14:paraId="3107F963" w14:textId="77777777" w:rsidR="002E47FD" w:rsidRPr="00843506" w:rsidRDefault="002E47FD" w:rsidP="0064232F">
            <w:pPr>
              <w:rPr>
                <w:color w:val="000000"/>
              </w:rPr>
            </w:pPr>
            <w:r w:rsidRPr="00843506">
              <w:rPr>
                <w:color w:val="000000"/>
              </w:rPr>
              <w:t>деловой</w:t>
            </w:r>
          </w:p>
        </w:tc>
        <w:tc>
          <w:tcPr>
            <w:tcW w:w="726" w:type="dxa"/>
            <w:vMerge/>
            <w:vAlign w:val="center"/>
            <w:hideMark/>
          </w:tcPr>
          <w:p w14:paraId="19F7105A" w14:textId="77777777" w:rsidR="002E47FD" w:rsidRPr="00843506" w:rsidRDefault="002E47FD" w:rsidP="0064232F">
            <w:pPr>
              <w:rPr>
                <w:color w:val="000000"/>
              </w:rPr>
            </w:pPr>
          </w:p>
        </w:tc>
        <w:tc>
          <w:tcPr>
            <w:tcW w:w="1591" w:type="dxa"/>
            <w:shd w:val="clear" w:color="000000" w:fill="FFFFFF"/>
            <w:vAlign w:val="center"/>
            <w:hideMark/>
          </w:tcPr>
          <w:p w14:paraId="363B07D1" w14:textId="77777777" w:rsidR="002E47FD" w:rsidRPr="00843506" w:rsidRDefault="002E47FD" w:rsidP="0064232F">
            <w:pPr>
              <w:jc w:val="center"/>
              <w:rPr>
                <w:color w:val="000000"/>
              </w:rPr>
            </w:pPr>
            <w:r w:rsidRPr="00843506">
              <w:rPr>
                <w:color w:val="000000"/>
              </w:rPr>
              <w:t>3,2</w:t>
            </w:r>
          </w:p>
        </w:tc>
        <w:tc>
          <w:tcPr>
            <w:tcW w:w="1273" w:type="dxa"/>
            <w:shd w:val="clear" w:color="000000" w:fill="FFFFFF"/>
            <w:vAlign w:val="center"/>
            <w:hideMark/>
          </w:tcPr>
          <w:p w14:paraId="11A79C78" w14:textId="77777777" w:rsidR="002E47FD" w:rsidRPr="00843506" w:rsidRDefault="002E47FD" w:rsidP="0064232F">
            <w:pPr>
              <w:jc w:val="center"/>
              <w:rPr>
                <w:color w:val="000000"/>
              </w:rPr>
            </w:pPr>
            <w:r w:rsidRPr="00843506">
              <w:rPr>
                <w:color w:val="000000"/>
              </w:rPr>
              <w:t>3,1</w:t>
            </w:r>
          </w:p>
        </w:tc>
        <w:tc>
          <w:tcPr>
            <w:tcW w:w="1312" w:type="dxa"/>
            <w:shd w:val="clear" w:color="000000" w:fill="FFFFFF"/>
            <w:vAlign w:val="center"/>
            <w:hideMark/>
          </w:tcPr>
          <w:p w14:paraId="662A5C44" w14:textId="77777777" w:rsidR="002E47FD" w:rsidRPr="00843506" w:rsidRDefault="002E47FD" w:rsidP="0064232F">
            <w:pPr>
              <w:jc w:val="center"/>
              <w:rPr>
                <w:color w:val="000000"/>
              </w:rPr>
            </w:pPr>
          </w:p>
        </w:tc>
        <w:tc>
          <w:tcPr>
            <w:tcW w:w="2079" w:type="dxa"/>
            <w:shd w:val="clear" w:color="000000" w:fill="FFFFFF"/>
            <w:vAlign w:val="center"/>
            <w:hideMark/>
          </w:tcPr>
          <w:p w14:paraId="02229125" w14:textId="77777777" w:rsidR="002E47FD" w:rsidRPr="00843506" w:rsidRDefault="002E47FD" w:rsidP="0064232F">
            <w:pPr>
              <w:jc w:val="center"/>
              <w:rPr>
                <w:color w:val="000000"/>
              </w:rPr>
            </w:pPr>
          </w:p>
        </w:tc>
        <w:tc>
          <w:tcPr>
            <w:tcW w:w="1659" w:type="dxa"/>
            <w:shd w:val="clear" w:color="000000" w:fill="FFFFFF"/>
            <w:vAlign w:val="center"/>
            <w:hideMark/>
          </w:tcPr>
          <w:p w14:paraId="0326F643" w14:textId="77777777" w:rsidR="002E47FD" w:rsidRPr="00843506" w:rsidRDefault="002E47FD" w:rsidP="0064232F">
            <w:pPr>
              <w:jc w:val="center"/>
              <w:rPr>
                <w:color w:val="000000"/>
              </w:rPr>
            </w:pPr>
          </w:p>
        </w:tc>
        <w:tc>
          <w:tcPr>
            <w:tcW w:w="1277" w:type="dxa"/>
            <w:shd w:val="clear" w:color="000000" w:fill="FFFFFF"/>
            <w:vAlign w:val="center"/>
            <w:hideMark/>
          </w:tcPr>
          <w:p w14:paraId="08C21634" w14:textId="77777777" w:rsidR="002E47FD" w:rsidRPr="00843506" w:rsidRDefault="002E47FD" w:rsidP="0064232F">
            <w:pPr>
              <w:jc w:val="center"/>
              <w:rPr>
                <w:color w:val="000000"/>
              </w:rPr>
            </w:pPr>
          </w:p>
        </w:tc>
        <w:tc>
          <w:tcPr>
            <w:tcW w:w="1126" w:type="dxa"/>
            <w:shd w:val="clear" w:color="000000" w:fill="FFFFFF"/>
            <w:vAlign w:val="center"/>
            <w:hideMark/>
          </w:tcPr>
          <w:p w14:paraId="18DA734C" w14:textId="77777777" w:rsidR="002E47FD" w:rsidRPr="00843506" w:rsidRDefault="002E47FD" w:rsidP="0064232F">
            <w:pPr>
              <w:jc w:val="center"/>
              <w:rPr>
                <w:color w:val="000000"/>
              </w:rPr>
            </w:pPr>
            <w:r w:rsidRPr="00843506">
              <w:rPr>
                <w:color w:val="000000"/>
              </w:rPr>
              <w:t>6,3</w:t>
            </w:r>
          </w:p>
        </w:tc>
      </w:tr>
      <w:tr w:rsidR="002E47FD" w:rsidRPr="00843506" w14:paraId="7CB2D281" w14:textId="77777777" w:rsidTr="002E47FD">
        <w:trPr>
          <w:trHeight w:val="243"/>
        </w:trPr>
        <w:tc>
          <w:tcPr>
            <w:tcW w:w="14560" w:type="dxa"/>
            <w:gridSpan w:val="10"/>
            <w:shd w:val="clear" w:color="000000" w:fill="FFFFFF"/>
            <w:hideMark/>
          </w:tcPr>
          <w:p w14:paraId="21275349" w14:textId="77777777" w:rsidR="002E47FD" w:rsidRPr="00843506" w:rsidRDefault="002E47FD" w:rsidP="0064232F">
            <w:pPr>
              <w:rPr>
                <w:i/>
                <w:color w:val="000000"/>
              </w:rPr>
            </w:pPr>
            <w:r w:rsidRPr="00843506">
              <w:rPr>
                <w:i/>
                <w:color w:val="000000"/>
              </w:rPr>
              <w:t>Итого по категории защитных лесов: Городские леса</w:t>
            </w:r>
          </w:p>
        </w:tc>
      </w:tr>
      <w:tr w:rsidR="002E47FD" w:rsidRPr="00843506" w14:paraId="4D312B49" w14:textId="77777777" w:rsidTr="002E47FD">
        <w:trPr>
          <w:trHeight w:val="243"/>
        </w:trPr>
        <w:tc>
          <w:tcPr>
            <w:tcW w:w="492" w:type="dxa"/>
            <w:vMerge w:val="restart"/>
            <w:shd w:val="clear" w:color="000000" w:fill="FFFFFF"/>
            <w:hideMark/>
          </w:tcPr>
          <w:p w14:paraId="73429552" w14:textId="77777777" w:rsidR="002E47FD" w:rsidRPr="00843506" w:rsidRDefault="002E47FD" w:rsidP="0064232F">
            <w:pPr>
              <w:jc w:val="center"/>
              <w:rPr>
                <w:color w:val="000000"/>
              </w:rPr>
            </w:pPr>
            <w:r w:rsidRPr="00843506">
              <w:rPr>
                <w:color w:val="000000"/>
              </w:rPr>
              <w:t>1</w:t>
            </w:r>
          </w:p>
        </w:tc>
        <w:tc>
          <w:tcPr>
            <w:tcW w:w="3025" w:type="dxa"/>
            <w:vMerge w:val="restart"/>
            <w:shd w:val="clear" w:color="000000" w:fill="FFFFFF"/>
            <w:hideMark/>
          </w:tcPr>
          <w:p w14:paraId="5C6771BC" w14:textId="77777777" w:rsidR="002E47FD" w:rsidRPr="00843506" w:rsidRDefault="002E47FD" w:rsidP="0064232F">
            <w:pPr>
              <w:rPr>
                <w:color w:val="000000"/>
              </w:rPr>
            </w:pPr>
            <w:r w:rsidRPr="00843506">
              <w:rPr>
                <w:color w:val="000000"/>
              </w:rPr>
              <w:t xml:space="preserve">Выявленный фонд по лесоводственным требованиям </w:t>
            </w:r>
          </w:p>
        </w:tc>
        <w:tc>
          <w:tcPr>
            <w:tcW w:w="726" w:type="dxa"/>
            <w:shd w:val="clear" w:color="000000" w:fill="FFFFFF"/>
            <w:hideMark/>
          </w:tcPr>
          <w:p w14:paraId="07831862"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4B4B2E55" w14:textId="77777777" w:rsidR="002E47FD" w:rsidRPr="00843506" w:rsidRDefault="002E47FD" w:rsidP="0064232F">
            <w:pPr>
              <w:jc w:val="center"/>
              <w:rPr>
                <w:color w:val="000000"/>
              </w:rPr>
            </w:pPr>
            <w:r w:rsidRPr="00843506">
              <w:rPr>
                <w:color w:val="000000"/>
              </w:rPr>
              <w:t>16,5</w:t>
            </w:r>
          </w:p>
        </w:tc>
        <w:tc>
          <w:tcPr>
            <w:tcW w:w="1273" w:type="dxa"/>
            <w:shd w:val="clear" w:color="000000" w:fill="FFFFFF"/>
            <w:vAlign w:val="center"/>
            <w:hideMark/>
          </w:tcPr>
          <w:p w14:paraId="1E3D5EB4" w14:textId="77777777" w:rsidR="002E47FD" w:rsidRPr="00843506" w:rsidRDefault="002E47FD" w:rsidP="0064232F">
            <w:pPr>
              <w:jc w:val="center"/>
              <w:rPr>
                <w:color w:val="000000"/>
              </w:rPr>
            </w:pPr>
            <w:r w:rsidRPr="00843506">
              <w:rPr>
                <w:color w:val="000000"/>
              </w:rPr>
              <w:t>29,1</w:t>
            </w:r>
          </w:p>
        </w:tc>
        <w:tc>
          <w:tcPr>
            <w:tcW w:w="1312" w:type="dxa"/>
            <w:shd w:val="clear" w:color="000000" w:fill="FFFFFF"/>
            <w:vAlign w:val="center"/>
            <w:hideMark/>
          </w:tcPr>
          <w:p w14:paraId="3366E17A" w14:textId="77777777" w:rsidR="002E47FD" w:rsidRPr="00843506" w:rsidRDefault="002E47FD" w:rsidP="0064232F">
            <w:pPr>
              <w:jc w:val="center"/>
              <w:rPr>
                <w:color w:val="000000"/>
              </w:rPr>
            </w:pPr>
          </w:p>
        </w:tc>
        <w:tc>
          <w:tcPr>
            <w:tcW w:w="2079" w:type="dxa"/>
            <w:shd w:val="clear" w:color="000000" w:fill="FFFFFF"/>
            <w:vAlign w:val="center"/>
            <w:hideMark/>
          </w:tcPr>
          <w:p w14:paraId="0CE4E71B" w14:textId="77777777" w:rsidR="002E47FD" w:rsidRPr="00843506" w:rsidRDefault="002E47FD" w:rsidP="0064232F">
            <w:pPr>
              <w:jc w:val="center"/>
              <w:rPr>
                <w:color w:val="000000"/>
              </w:rPr>
            </w:pPr>
          </w:p>
        </w:tc>
        <w:tc>
          <w:tcPr>
            <w:tcW w:w="1659" w:type="dxa"/>
            <w:shd w:val="clear" w:color="000000" w:fill="FFFFFF"/>
            <w:vAlign w:val="center"/>
            <w:hideMark/>
          </w:tcPr>
          <w:p w14:paraId="4482ABDC" w14:textId="77777777" w:rsidR="002E47FD" w:rsidRPr="00843506" w:rsidRDefault="002E47FD" w:rsidP="0064232F">
            <w:pPr>
              <w:jc w:val="center"/>
              <w:rPr>
                <w:color w:val="000000"/>
              </w:rPr>
            </w:pPr>
          </w:p>
        </w:tc>
        <w:tc>
          <w:tcPr>
            <w:tcW w:w="1277" w:type="dxa"/>
            <w:shd w:val="clear" w:color="000000" w:fill="FFFFFF"/>
            <w:vAlign w:val="center"/>
            <w:hideMark/>
          </w:tcPr>
          <w:p w14:paraId="6407E179" w14:textId="77777777" w:rsidR="002E47FD" w:rsidRPr="00843506" w:rsidRDefault="002E47FD" w:rsidP="0064232F">
            <w:pPr>
              <w:jc w:val="center"/>
              <w:rPr>
                <w:color w:val="000000"/>
              </w:rPr>
            </w:pPr>
          </w:p>
        </w:tc>
        <w:tc>
          <w:tcPr>
            <w:tcW w:w="1126" w:type="dxa"/>
            <w:shd w:val="clear" w:color="000000" w:fill="FFFFFF"/>
            <w:vAlign w:val="center"/>
            <w:hideMark/>
          </w:tcPr>
          <w:p w14:paraId="1D61D4E6" w14:textId="77777777" w:rsidR="002E47FD" w:rsidRPr="00843506" w:rsidRDefault="002E47FD" w:rsidP="0064232F">
            <w:pPr>
              <w:jc w:val="center"/>
              <w:rPr>
                <w:color w:val="000000"/>
              </w:rPr>
            </w:pPr>
            <w:r w:rsidRPr="00843506">
              <w:rPr>
                <w:color w:val="000000"/>
              </w:rPr>
              <w:t>45,6</w:t>
            </w:r>
          </w:p>
        </w:tc>
      </w:tr>
      <w:tr w:rsidR="002E47FD" w:rsidRPr="00843506" w14:paraId="5ED9E85D" w14:textId="77777777" w:rsidTr="002E47FD">
        <w:trPr>
          <w:trHeight w:val="243"/>
        </w:trPr>
        <w:tc>
          <w:tcPr>
            <w:tcW w:w="492" w:type="dxa"/>
            <w:vMerge/>
            <w:vAlign w:val="center"/>
            <w:hideMark/>
          </w:tcPr>
          <w:p w14:paraId="72565E0B" w14:textId="77777777" w:rsidR="002E47FD" w:rsidRPr="00843506" w:rsidRDefault="002E47FD" w:rsidP="0064232F">
            <w:pPr>
              <w:rPr>
                <w:color w:val="000000"/>
              </w:rPr>
            </w:pPr>
          </w:p>
        </w:tc>
        <w:tc>
          <w:tcPr>
            <w:tcW w:w="3025" w:type="dxa"/>
            <w:vMerge/>
            <w:vAlign w:val="center"/>
            <w:hideMark/>
          </w:tcPr>
          <w:p w14:paraId="7662B39E" w14:textId="77777777" w:rsidR="002E47FD" w:rsidRPr="00843506" w:rsidRDefault="002E47FD" w:rsidP="0064232F">
            <w:pPr>
              <w:rPr>
                <w:color w:val="000000"/>
              </w:rPr>
            </w:pPr>
          </w:p>
        </w:tc>
        <w:tc>
          <w:tcPr>
            <w:tcW w:w="726" w:type="dxa"/>
            <w:shd w:val="clear" w:color="000000" w:fill="FFFFFF"/>
            <w:hideMark/>
          </w:tcPr>
          <w:p w14:paraId="4391BCB1"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4900BBBA" w14:textId="77777777" w:rsidR="002E47FD" w:rsidRPr="00843506" w:rsidRDefault="002E47FD" w:rsidP="0064232F">
            <w:pPr>
              <w:jc w:val="center"/>
              <w:rPr>
                <w:color w:val="000000"/>
              </w:rPr>
            </w:pPr>
            <w:r w:rsidRPr="00843506">
              <w:rPr>
                <w:color w:val="000000"/>
              </w:rPr>
              <w:t>88</w:t>
            </w:r>
          </w:p>
        </w:tc>
        <w:tc>
          <w:tcPr>
            <w:tcW w:w="1273" w:type="dxa"/>
            <w:shd w:val="clear" w:color="000000" w:fill="FFFFFF"/>
            <w:vAlign w:val="center"/>
            <w:hideMark/>
          </w:tcPr>
          <w:p w14:paraId="3C2E97DA" w14:textId="77777777" w:rsidR="002E47FD" w:rsidRPr="00843506" w:rsidRDefault="002E47FD" w:rsidP="0064232F">
            <w:pPr>
              <w:jc w:val="center"/>
              <w:rPr>
                <w:color w:val="000000"/>
              </w:rPr>
            </w:pPr>
            <w:r w:rsidRPr="00843506">
              <w:rPr>
                <w:color w:val="000000"/>
              </w:rPr>
              <w:t>89,7</w:t>
            </w:r>
          </w:p>
        </w:tc>
        <w:tc>
          <w:tcPr>
            <w:tcW w:w="1312" w:type="dxa"/>
            <w:shd w:val="clear" w:color="000000" w:fill="FFFFFF"/>
            <w:vAlign w:val="center"/>
            <w:hideMark/>
          </w:tcPr>
          <w:p w14:paraId="62845265" w14:textId="77777777" w:rsidR="002E47FD" w:rsidRPr="00843506" w:rsidRDefault="002E47FD" w:rsidP="0064232F">
            <w:pPr>
              <w:jc w:val="center"/>
              <w:rPr>
                <w:color w:val="000000"/>
              </w:rPr>
            </w:pPr>
          </w:p>
        </w:tc>
        <w:tc>
          <w:tcPr>
            <w:tcW w:w="2079" w:type="dxa"/>
            <w:shd w:val="clear" w:color="000000" w:fill="FFFFFF"/>
            <w:vAlign w:val="center"/>
            <w:hideMark/>
          </w:tcPr>
          <w:p w14:paraId="0959E27B" w14:textId="77777777" w:rsidR="002E47FD" w:rsidRPr="00843506" w:rsidRDefault="002E47FD" w:rsidP="0064232F">
            <w:pPr>
              <w:jc w:val="center"/>
              <w:rPr>
                <w:color w:val="000000"/>
              </w:rPr>
            </w:pPr>
          </w:p>
        </w:tc>
        <w:tc>
          <w:tcPr>
            <w:tcW w:w="1659" w:type="dxa"/>
            <w:shd w:val="clear" w:color="000000" w:fill="FFFFFF"/>
            <w:vAlign w:val="center"/>
            <w:hideMark/>
          </w:tcPr>
          <w:p w14:paraId="585250D7" w14:textId="77777777" w:rsidR="002E47FD" w:rsidRPr="00843506" w:rsidRDefault="002E47FD" w:rsidP="0064232F">
            <w:pPr>
              <w:jc w:val="center"/>
              <w:rPr>
                <w:color w:val="000000"/>
              </w:rPr>
            </w:pPr>
          </w:p>
        </w:tc>
        <w:tc>
          <w:tcPr>
            <w:tcW w:w="1277" w:type="dxa"/>
            <w:shd w:val="clear" w:color="000000" w:fill="FFFFFF"/>
            <w:vAlign w:val="center"/>
            <w:hideMark/>
          </w:tcPr>
          <w:p w14:paraId="68F41EDF" w14:textId="77777777" w:rsidR="002E47FD" w:rsidRPr="00843506" w:rsidRDefault="002E47FD" w:rsidP="0064232F">
            <w:pPr>
              <w:jc w:val="center"/>
              <w:rPr>
                <w:color w:val="000000"/>
              </w:rPr>
            </w:pPr>
          </w:p>
        </w:tc>
        <w:tc>
          <w:tcPr>
            <w:tcW w:w="1126" w:type="dxa"/>
            <w:shd w:val="clear" w:color="000000" w:fill="FFFFFF"/>
            <w:vAlign w:val="center"/>
            <w:hideMark/>
          </w:tcPr>
          <w:p w14:paraId="785137E3" w14:textId="77777777" w:rsidR="002E47FD" w:rsidRPr="00843506" w:rsidRDefault="002E47FD" w:rsidP="0064232F">
            <w:pPr>
              <w:jc w:val="center"/>
              <w:rPr>
                <w:color w:val="000000"/>
              </w:rPr>
            </w:pPr>
            <w:r w:rsidRPr="00843506">
              <w:rPr>
                <w:color w:val="000000"/>
              </w:rPr>
              <w:t>177,7</w:t>
            </w:r>
          </w:p>
        </w:tc>
      </w:tr>
      <w:tr w:rsidR="002E47FD" w:rsidRPr="00843506" w14:paraId="3B80D689" w14:textId="77777777" w:rsidTr="002E47FD">
        <w:trPr>
          <w:trHeight w:val="243"/>
        </w:trPr>
        <w:tc>
          <w:tcPr>
            <w:tcW w:w="492" w:type="dxa"/>
            <w:shd w:val="clear" w:color="000000" w:fill="FFFFFF"/>
            <w:hideMark/>
          </w:tcPr>
          <w:p w14:paraId="68B41D03" w14:textId="77777777" w:rsidR="002E47FD" w:rsidRPr="00843506" w:rsidRDefault="002E47FD" w:rsidP="0064232F">
            <w:pPr>
              <w:jc w:val="center"/>
              <w:rPr>
                <w:color w:val="000000"/>
              </w:rPr>
            </w:pPr>
            <w:r w:rsidRPr="00843506">
              <w:rPr>
                <w:color w:val="000000"/>
              </w:rPr>
              <w:t>2</w:t>
            </w:r>
          </w:p>
        </w:tc>
        <w:tc>
          <w:tcPr>
            <w:tcW w:w="3025" w:type="dxa"/>
            <w:shd w:val="clear" w:color="000000" w:fill="FFFFFF"/>
            <w:hideMark/>
          </w:tcPr>
          <w:p w14:paraId="60C9E523" w14:textId="77777777" w:rsidR="002E47FD" w:rsidRPr="00843506" w:rsidRDefault="002E47FD" w:rsidP="0064232F">
            <w:pPr>
              <w:rPr>
                <w:color w:val="000000"/>
              </w:rPr>
            </w:pPr>
            <w:r w:rsidRPr="00843506">
              <w:rPr>
                <w:color w:val="000000"/>
              </w:rPr>
              <w:t> Срок повторяемости</w:t>
            </w:r>
          </w:p>
        </w:tc>
        <w:tc>
          <w:tcPr>
            <w:tcW w:w="726" w:type="dxa"/>
            <w:shd w:val="clear" w:color="000000" w:fill="FFFFFF"/>
            <w:hideMark/>
          </w:tcPr>
          <w:p w14:paraId="3C6862E1" w14:textId="77777777" w:rsidR="002E47FD" w:rsidRPr="00843506" w:rsidRDefault="002E47FD" w:rsidP="0064232F">
            <w:pPr>
              <w:jc w:val="center"/>
              <w:rPr>
                <w:color w:val="000000"/>
              </w:rPr>
            </w:pPr>
            <w:r w:rsidRPr="00843506">
              <w:rPr>
                <w:color w:val="000000"/>
              </w:rPr>
              <w:t>лет </w:t>
            </w:r>
          </w:p>
        </w:tc>
        <w:tc>
          <w:tcPr>
            <w:tcW w:w="1591" w:type="dxa"/>
            <w:shd w:val="clear" w:color="000000" w:fill="FFFFFF"/>
            <w:vAlign w:val="center"/>
            <w:hideMark/>
          </w:tcPr>
          <w:p w14:paraId="0BA6328D" w14:textId="77777777" w:rsidR="002E47FD" w:rsidRPr="00843506" w:rsidRDefault="002E47FD" w:rsidP="0064232F">
            <w:pPr>
              <w:jc w:val="center"/>
              <w:rPr>
                <w:color w:val="000000"/>
              </w:rPr>
            </w:pPr>
          </w:p>
        </w:tc>
        <w:tc>
          <w:tcPr>
            <w:tcW w:w="1273" w:type="dxa"/>
            <w:shd w:val="clear" w:color="000000" w:fill="FFFFFF"/>
            <w:vAlign w:val="center"/>
            <w:hideMark/>
          </w:tcPr>
          <w:p w14:paraId="01EDF26A" w14:textId="77777777" w:rsidR="002E47FD" w:rsidRPr="00843506" w:rsidRDefault="002E47FD" w:rsidP="0064232F">
            <w:pPr>
              <w:jc w:val="center"/>
              <w:rPr>
                <w:color w:val="000000"/>
              </w:rPr>
            </w:pPr>
          </w:p>
        </w:tc>
        <w:tc>
          <w:tcPr>
            <w:tcW w:w="1312" w:type="dxa"/>
            <w:shd w:val="clear" w:color="000000" w:fill="FFFFFF"/>
            <w:vAlign w:val="center"/>
            <w:hideMark/>
          </w:tcPr>
          <w:p w14:paraId="20797FE9" w14:textId="77777777" w:rsidR="002E47FD" w:rsidRPr="00843506" w:rsidRDefault="002E47FD" w:rsidP="0064232F">
            <w:pPr>
              <w:jc w:val="center"/>
              <w:rPr>
                <w:color w:val="000000"/>
              </w:rPr>
            </w:pPr>
          </w:p>
        </w:tc>
        <w:tc>
          <w:tcPr>
            <w:tcW w:w="2079" w:type="dxa"/>
            <w:shd w:val="clear" w:color="000000" w:fill="FFFFFF"/>
            <w:vAlign w:val="center"/>
            <w:hideMark/>
          </w:tcPr>
          <w:p w14:paraId="702CD859" w14:textId="77777777" w:rsidR="002E47FD" w:rsidRPr="00843506" w:rsidRDefault="002E47FD" w:rsidP="0064232F">
            <w:pPr>
              <w:jc w:val="center"/>
              <w:rPr>
                <w:color w:val="000000"/>
              </w:rPr>
            </w:pPr>
          </w:p>
        </w:tc>
        <w:tc>
          <w:tcPr>
            <w:tcW w:w="1659" w:type="dxa"/>
            <w:shd w:val="clear" w:color="000000" w:fill="FFFFFF"/>
            <w:vAlign w:val="center"/>
            <w:hideMark/>
          </w:tcPr>
          <w:p w14:paraId="0374C2D9" w14:textId="77777777" w:rsidR="002E47FD" w:rsidRPr="00843506" w:rsidRDefault="002E47FD" w:rsidP="0064232F">
            <w:pPr>
              <w:jc w:val="center"/>
              <w:rPr>
                <w:color w:val="000000"/>
              </w:rPr>
            </w:pPr>
          </w:p>
        </w:tc>
        <w:tc>
          <w:tcPr>
            <w:tcW w:w="1277" w:type="dxa"/>
            <w:shd w:val="clear" w:color="000000" w:fill="FFFFFF"/>
            <w:vAlign w:val="center"/>
            <w:hideMark/>
          </w:tcPr>
          <w:p w14:paraId="3163C3B1" w14:textId="77777777" w:rsidR="002E47FD" w:rsidRPr="00843506" w:rsidRDefault="002E47FD" w:rsidP="0064232F">
            <w:pPr>
              <w:jc w:val="center"/>
              <w:rPr>
                <w:color w:val="000000"/>
              </w:rPr>
            </w:pPr>
          </w:p>
        </w:tc>
        <w:tc>
          <w:tcPr>
            <w:tcW w:w="1126" w:type="dxa"/>
            <w:shd w:val="clear" w:color="000000" w:fill="FFFFFF"/>
            <w:vAlign w:val="center"/>
            <w:hideMark/>
          </w:tcPr>
          <w:p w14:paraId="5B57345E" w14:textId="77777777" w:rsidR="002E47FD" w:rsidRPr="00843506" w:rsidRDefault="002E47FD" w:rsidP="0064232F">
            <w:pPr>
              <w:jc w:val="center"/>
              <w:rPr>
                <w:color w:val="000000"/>
              </w:rPr>
            </w:pPr>
          </w:p>
        </w:tc>
      </w:tr>
      <w:tr w:rsidR="002E47FD" w:rsidRPr="00843506" w14:paraId="081A65DC" w14:textId="77777777" w:rsidTr="002E47FD">
        <w:trPr>
          <w:trHeight w:val="243"/>
        </w:trPr>
        <w:tc>
          <w:tcPr>
            <w:tcW w:w="492" w:type="dxa"/>
            <w:vMerge w:val="restart"/>
            <w:shd w:val="clear" w:color="000000" w:fill="FFFFFF"/>
            <w:hideMark/>
          </w:tcPr>
          <w:p w14:paraId="58B31E2F" w14:textId="77777777" w:rsidR="002E47FD" w:rsidRPr="00843506" w:rsidRDefault="002E47FD" w:rsidP="0064232F">
            <w:pPr>
              <w:jc w:val="center"/>
              <w:rPr>
                <w:color w:val="000000"/>
              </w:rPr>
            </w:pPr>
            <w:r w:rsidRPr="00843506">
              <w:rPr>
                <w:color w:val="000000"/>
              </w:rPr>
              <w:t>3</w:t>
            </w:r>
          </w:p>
        </w:tc>
        <w:tc>
          <w:tcPr>
            <w:tcW w:w="3025" w:type="dxa"/>
            <w:shd w:val="clear" w:color="000000" w:fill="FFFFFF"/>
            <w:hideMark/>
          </w:tcPr>
          <w:p w14:paraId="6A99D7CC" w14:textId="77777777" w:rsidR="002E47FD" w:rsidRPr="00843506" w:rsidRDefault="002E47FD" w:rsidP="0064232F">
            <w:pPr>
              <w:rPr>
                <w:color w:val="000000"/>
              </w:rPr>
            </w:pPr>
            <w:r w:rsidRPr="00843506">
              <w:rPr>
                <w:color w:val="000000"/>
              </w:rPr>
              <w:t>Ежегодный размер пользования:</w:t>
            </w:r>
          </w:p>
        </w:tc>
        <w:tc>
          <w:tcPr>
            <w:tcW w:w="726" w:type="dxa"/>
            <w:shd w:val="clear" w:color="000000" w:fill="FFFFFF"/>
            <w:hideMark/>
          </w:tcPr>
          <w:p w14:paraId="2AF8AE70"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2148C5CC" w14:textId="77777777" w:rsidR="002E47FD" w:rsidRPr="00843506" w:rsidRDefault="002E47FD" w:rsidP="0064232F">
            <w:pPr>
              <w:jc w:val="center"/>
              <w:rPr>
                <w:color w:val="000000"/>
              </w:rPr>
            </w:pPr>
          </w:p>
        </w:tc>
        <w:tc>
          <w:tcPr>
            <w:tcW w:w="1273" w:type="dxa"/>
            <w:shd w:val="clear" w:color="000000" w:fill="FFFFFF"/>
            <w:vAlign w:val="center"/>
            <w:hideMark/>
          </w:tcPr>
          <w:p w14:paraId="7FD8E50B" w14:textId="77777777" w:rsidR="002E47FD" w:rsidRPr="00843506" w:rsidRDefault="002E47FD" w:rsidP="0064232F">
            <w:pPr>
              <w:jc w:val="center"/>
              <w:rPr>
                <w:color w:val="000000"/>
              </w:rPr>
            </w:pPr>
          </w:p>
        </w:tc>
        <w:tc>
          <w:tcPr>
            <w:tcW w:w="1312" w:type="dxa"/>
            <w:shd w:val="clear" w:color="000000" w:fill="FFFFFF"/>
            <w:vAlign w:val="center"/>
            <w:hideMark/>
          </w:tcPr>
          <w:p w14:paraId="3ED7D134" w14:textId="77777777" w:rsidR="002E47FD" w:rsidRPr="00843506" w:rsidRDefault="002E47FD" w:rsidP="0064232F">
            <w:pPr>
              <w:jc w:val="center"/>
              <w:rPr>
                <w:color w:val="000000"/>
              </w:rPr>
            </w:pPr>
          </w:p>
        </w:tc>
        <w:tc>
          <w:tcPr>
            <w:tcW w:w="2079" w:type="dxa"/>
            <w:shd w:val="clear" w:color="000000" w:fill="FFFFFF"/>
            <w:vAlign w:val="center"/>
            <w:hideMark/>
          </w:tcPr>
          <w:p w14:paraId="78819B9E" w14:textId="77777777" w:rsidR="002E47FD" w:rsidRPr="00843506" w:rsidRDefault="002E47FD" w:rsidP="0064232F">
            <w:pPr>
              <w:jc w:val="center"/>
              <w:rPr>
                <w:color w:val="000000"/>
              </w:rPr>
            </w:pPr>
          </w:p>
        </w:tc>
        <w:tc>
          <w:tcPr>
            <w:tcW w:w="1659" w:type="dxa"/>
            <w:shd w:val="clear" w:color="000000" w:fill="FFFFFF"/>
            <w:vAlign w:val="center"/>
            <w:hideMark/>
          </w:tcPr>
          <w:p w14:paraId="1F3BF389" w14:textId="77777777" w:rsidR="002E47FD" w:rsidRPr="00843506" w:rsidRDefault="002E47FD" w:rsidP="0064232F">
            <w:pPr>
              <w:jc w:val="center"/>
              <w:rPr>
                <w:color w:val="000000"/>
              </w:rPr>
            </w:pPr>
          </w:p>
        </w:tc>
        <w:tc>
          <w:tcPr>
            <w:tcW w:w="1277" w:type="dxa"/>
            <w:shd w:val="clear" w:color="000000" w:fill="FFFFFF"/>
            <w:vAlign w:val="center"/>
            <w:hideMark/>
          </w:tcPr>
          <w:p w14:paraId="59FAA16A" w14:textId="77777777" w:rsidR="002E47FD" w:rsidRPr="00843506" w:rsidRDefault="002E47FD" w:rsidP="0064232F">
            <w:pPr>
              <w:jc w:val="center"/>
              <w:rPr>
                <w:color w:val="000000"/>
              </w:rPr>
            </w:pPr>
          </w:p>
        </w:tc>
        <w:tc>
          <w:tcPr>
            <w:tcW w:w="1126" w:type="dxa"/>
            <w:shd w:val="clear" w:color="000000" w:fill="FFFFFF"/>
            <w:vAlign w:val="center"/>
            <w:hideMark/>
          </w:tcPr>
          <w:p w14:paraId="7F0F46C1" w14:textId="77777777" w:rsidR="002E47FD" w:rsidRPr="00843506" w:rsidRDefault="002E47FD" w:rsidP="0064232F">
            <w:pPr>
              <w:jc w:val="center"/>
              <w:rPr>
                <w:color w:val="000000"/>
              </w:rPr>
            </w:pPr>
          </w:p>
        </w:tc>
      </w:tr>
      <w:tr w:rsidR="002E47FD" w:rsidRPr="00843506" w14:paraId="4A808E9B" w14:textId="77777777" w:rsidTr="002E47FD">
        <w:trPr>
          <w:trHeight w:val="243"/>
        </w:trPr>
        <w:tc>
          <w:tcPr>
            <w:tcW w:w="492" w:type="dxa"/>
            <w:vMerge/>
            <w:vAlign w:val="center"/>
            <w:hideMark/>
          </w:tcPr>
          <w:p w14:paraId="77C25341" w14:textId="77777777" w:rsidR="002E47FD" w:rsidRPr="00843506" w:rsidRDefault="002E47FD" w:rsidP="0064232F">
            <w:pPr>
              <w:rPr>
                <w:color w:val="000000"/>
              </w:rPr>
            </w:pPr>
          </w:p>
        </w:tc>
        <w:tc>
          <w:tcPr>
            <w:tcW w:w="3025" w:type="dxa"/>
            <w:shd w:val="clear" w:color="000000" w:fill="FFFFFF"/>
            <w:hideMark/>
          </w:tcPr>
          <w:p w14:paraId="7500D680" w14:textId="77777777" w:rsidR="002E47FD" w:rsidRPr="00843506" w:rsidRDefault="002E47FD" w:rsidP="0064232F">
            <w:pPr>
              <w:rPr>
                <w:color w:val="000000"/>
              </w:rPr>
            </w:pPr>
            <w:r w:rsidRPr="00843506">
              <w:rPr>
                <w:color w:val="000000"/>
              </w:rPr>
              <w:t>площадь</w:t>
            </w:r>
          </w:p>
        </w:tc>
        <w:tc>
          <w:tcPr>
            <w:tcW w:w="726" w:type="dxa"/>
            <w:shd w:val="clear" w:color="000000" w:fill="FFFFFF"/>
            <w:hideMark/>
          </w:tcPr>
          <w:p w14:paraId="3C31F04D"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62DC80EE" w14:textId="77777777" w:rsidR="002E47FD" w:rsidRPr="00843506" w:rsidRDefault="002E47FD" w:rsidP="0064232F">
            <w:pPr>
              <w:jc w:val="center"/>
              <w:rPr>
                <w:color w:val="000000"/>
              </w:rPr>
            </w:pPr>
            <w:r w:rsidRPr="00843506">
              <w:rPr>
                <w:color w:val="000000"/>
              </w:rPr>
              <w:t>1,1</w:t>
            </w:r>
          </w:p>
        </w:tc>
        <w:tc>
          <w:tcPr>
            <w:tcW w:w="1273" w:type="dxa"/>
            <w:shd w:val="clear" w:color="000000" w:fill="FFFFFF"/>
            <w:vAlign w:val="center"/>
            <w:hideMark/>
          </w:tcPr>
          <w:p w14:paraId="404B04D3" w14:textId="77777777" w:rsidR="002E47FD" w:rsidRPr="00843506" w:rsidRDefault="002E47FD" w:rsidP="0064232F">
            <w:pPr>
              <w:jc w:val="center"/>
              <w:rPr>
                <w:color w:val="000000"/>
              </w:rPr>
            </w:pPr>
            <w:r w:rsidRPr="00843506">
              <w:rPr>
                <w:color w:val="000000"/>
              </w:rPr>
              <w:t>1,4</w:t>
            </w:r>
          </w:p>
        </w:tc>
        <w:tc>
          <w:tcPr>
            <w:tcW w:w="1312" w:type="dxa"/>
            <w:shd w:val="clear" w:color="000000" w:fill="FFFFFF"/>
            <w:vAlign w:val="center"/>
            <w:hideMark/>
          </w:tcPr>
          <w:p w14:paraId="1904EEBE" w14:textId="77777777" w:rsidR="002E47FD" w:rsidRPr="00843506" w:rsidRDefault="002E47FD" w:rsidP="0064232F">
            <w:pPr>
              <w:jc w:val="center"/>
              <w:rPr>
                <w:color w:val="000000"/>
              </w:rPr>
            </w:pPr>
          </w:p>
        </w:tc>
        <w:tc>
          <w:tcPr>
            <w:tcW w:w="2079" w:type="dxa"/>
            <w:shd w:val="clear" w:color="000000" w:fill="FFFFFF"/>
            <w:vAlign w:val="center"/>
            <w:hideMark/>
          </w:tcPr>
          <w:p w14:paraId="6D47AB90" w14:textId="77777777" w:rsidR="002E47FD" w:rsidRPr="00843506" w:rsidRDefault="002E47FD" w:rsidP="0064232F">
            <w:pPr>
              <w:jc w:val="center"/>
              <w:rPr>
                <w:color w:val="000000"/>
              </w:rPr>
            </w:pPr>
          </w:p>
        </w:tc>
        <w:tc>
          <w:tcPr>
            <w:tcW w:w="1659" w:type="dxa"/>
            <w:shd w:val="clear" w:color="000000" w:fill="FFFFFF"/>
            <w:vAlign w:val="center"/>
            <w:hideMark/>
          </w:tcPr>
          <w:p w14:paraId="718DAA85" w14:textId="77777777" w:rsidR="002E47FD" w:rsidRPr="00843506" w:rsidRDefault="002E47FD" w:rsidP="0064232F">
            <w:pPr>
              <w:jc w:val="center"/>
              <w:rPr>
                <w:color w:val="000000"/>
              </w:rPr>
            </w:pPr>
          </w:p>
        </w:tc>
        <w:tc>
          <w:tcPr>
            <w:tcW w:w="1277" w:type="dxa"/>
            <w:shd w:val="clear" w:color="000000" w:fill="FFFFFF"/>
            <w:vAlign w:val="center"/>
            <w:hideMark/>
          </w:tcPr>
          <w:p w14:paraId="62D3B038" w14:textId="77777777" w:rsidR="002E47FD" w:rsidRPr="00843506" w:rsidRDefault="002E47FD" w:rsidP="0064232F">
            <w:pPr>
              <w:jc w:val="center"/>
              <w:rPr>
                <w:color w:val="000000"/>
              </w:rPr>
            </w:pPr>
          </w:p>
        </w:tc>
        <w:tc>
          <w:tcPr>
            <w:tcW w:w="1126" w:type="dxa"/>
            <w:shd w:val="clear" w:color="000000" w:fill="FFFFFF"/>
            <w:vAlign w:val="center"/>
            <w:hideMark/>
          </w:tcPr>
          <w:p w14:paraId="6E1C3094" w14:textId="77777777" w:rsidR="002E47FD" w:rsidRPr="00843506" w:rsidRDefault="002E47FD" w:rsidP="0064232F">
            <w:pPr>
              <w:jc w:val="center"/>
              <w:rPr>
                <w:color w:val="000000"/>
              </w:rPr>
            </w:pPr>
            <w:r w:rsidRPr="00843506">
              <w:rPr>
                <w:color w:val="000000"/>
              </w:rPr>
              <w:t>2,6</w:t>
            </w:r>
          </w:p>
        </w:tc>
      </w:tr>
      <w:tr w:rsidR="002E47FD" w:rsidRPr="00843506" w14:paraId="5D54E42A" w14:textId="77777777" w:rsidTr="002E47FD">
        <w:trPr>
          <w:trHeight w:val="243"/>
        </w:trPr>
        <w:tc>
          <w:tcPr>
            <w:tcW w:w="492" w:type="dxa"/>
            <w:vMerge/>
            <w:vAlign w:val="center"/>
            <w:hideMark/>
          </w:tcPr>
          <w:p w14:paraId="40EBBF6D" w14:textId="77777777" w:rsidR="002E47FD" w:rsidRPr="00843506" w:rsidRDefault="002E47FD" w:rsidP="0064232F">
            <w:pPr>
              <w:rPr>
                <w:color w:val="000000"/>
              </w:rPr>
            </w:pPr>
          </w:p>
        </w:tc>
        <w:tc>
          <w:tcPr>
            <w:tcW w:w="3025" w:type="dxa"/>
            <w:shd w:val="clear" w:color="000000" w:fill="FFFFFF"/>
            <w:hideMark/>
          </w:tcPr>
          <w:p w14:paraId="2F1BA0C0" w14:textId="77777777" w:rsidR="002E47FD" w:rsidRPr="00843506" w:rsidRDefault="002E47FD" w:rsidP="0064232F">
            <w:pPr>
              <w:rPr>
                <w:color w:val="000000"/>
              </w:rPr>
            </w:pPr>
            <w:r w:rsidRPr="00843506">
              <w:rPr>
                <w:color w:val="000000"/>
              </w:rPr>
              <w:t>выбираемый запас:</w:t>
            </w:r>
          </w:p>
        </w:tc>
        <w:tc>
          <w:tcPr>
            <w:tcW w:w="726" w:type="dxa"/>
            <w:shd w:val="clear" w:color="000000" w:fill="FFFFFF"/>
            <w:hideMark/>
          </w:tcPr>
          <w:p w14:paraId="51F2ABA8"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65B037ED" w14:textId="77777777" w:rsidR="002E47FD" w:rsidRPr="00843506" w:rsidRDefault="002E47FD" w:rsidP="0064232F">
            <w:pPr>
              <w:jc w:val="center"/>
              <w:rPr>
                <w:color w:val="000000"/>
              </w:rPr>
            </w:pPr>
          </w:p>
        </w:tc>
        <w:tc>
          <w:tcPr>
            <w:tcW w:w="1273" w:type="dxa"/>
            <w:shd w:val="clear" w:color="000000" w:fill="FFFFFF"/>
            <w:vAlign w:val="center"/>
            <w:hideMark/>
          </w:tcPr>
          <w:p w14:paraId="345E6E84" w14:textId="77777777" w:rsidR="002E47FD" w:rsidRPr="00843506" w:rsidRDefault="002E47FD" w:rsidP="0064232F">
            <w:pPr>
              <w:jc w:val="center"/>
              <w:rPr>
                <w:color w:val="000000"/>
              </w:rPr>
            </w:pPr>
          </w:p>
        </w:tc>
        <w:tc>
          <w:tcPr>
            <w:tcW w:w="1312" w:type="dxa"/>
            <w:shd w:val="clear" w:color="000000" w:fill="FFFFFF"/>
            <w:vAlign w:val="center"/>
            <w:hideMark/>
          </w:tcPr>
          <w:p w14:paraId="25C29B9E" w14:textId="77777777" w:rsidR="002E47FD" w:rsidRPr="00843506" w:rsidRDefault="002E47FD" w:rsidP="0064232F">
            <w:pPr>
              <w:jc w:val="center"/>
              <w:rPr>
                <w:color w:val="000000"/>
              </w:rPr>
            </w:pPr>
          </w:p>
        </w:tc>
        <w:tc>
          <w:tcPr>
            <w:tcW w:w="2079" w:type="dxa"/>
            <w:shd w:val="clear" w:color="000000" w:fill="FFFFFF"/>
            <w:vAlign w:val="center"/>
            <w:hideMark/>
          </w:tcPr>
          <w:p w14:paraId="35D8B1D3" w14:textId="77777777" w:rsidR="002E47FD" w:rsidRPr="00843506" w:rsidRDefault="002E47FD" w:rsidP="0064232F">
            <w:pPr>
              <w:jc w:val="center"/>
              <w:rPr>
                <w:color w:val="000000"/>
              </w:rPr>
            </w:pPr>
          </w:p>
        </w:tc>
        <w:tc>
          <w:tcPr>
            <w:tcW w:w="1659" w:type="dxa"/>
            <w:shd w:val="clear" w:color="000000" w:fill="FFFFFF"/>
            <w:vAlign w:val="center"/>
            <w:hideMark/>
          </w:tcPr>
          <w:p w14:paraId="552AB2AF" w14:textId="77777777" w:rsidR="002E47FD" w:rsidRPr="00843506" w:rsidRDefault="002E47FD" w:rsidP="0064232F">
            <w:pPr>
              <w:jc w:val="center"/>
              <w:rPr>
                <w:color w:val="000000"/>
              </w:rPr>
            </w:pPr>
          </w:p>
        </w:tc>
        <w:tc>
          <w:tcPr>
            <w:tcW w:w="1277" w:type="dxa"/>
            <w:shd w:val="clear" w:color="000000" w:fill="FFFFFF"/>
            <w:vAlign w:val="center"/>
            <w:hideMark/>
          </w:tcPr>
          <w:p w14:paraId="6215C4E8" w14:textId="77777777" w:rsidR="002E47FD" w:rsidRPr="00843506" w:rsidRDefault="002E47FD" w:rsidP="0064232F">
            <w:pPr>
              <w:jc w:val="center"/>
              <w:rPr>
                <w:color w:val="000000"/>
              </w:rPr>
            </w:pPr>
          </w:p>
        </w:tc>
        <w:tc>
          <w:tcPr>
            <w:tcW w:w="1126" w:type="dxa"/>
            <w:shd w:val="clear" w:color="000000" w:fill="FFFFFF"/>
            <w:vAlign w:val="center"/>
            <w:hideMark/>
          </w:tcPr>
          <w:p w14:paraId="782FD03E" w14:textId="77777777" w:rsidR="002E47FD" w:rsidRPr="00843506" w:rsidRDefault="002E47FD" w:rsidP="0064232F">
            <w:pPr>
              <w:jc w:val="center"/>
              <w:rPr>
                <w:color w:val="000000"/>
              </w:rPr>
            </w:pPr>
          </w:p>
        </w:tc>
      </w:tr>
      <w:tr w:rsidR="002E47FD" w:rsidRPr="00843506" w14:paraId="4E0739A4" w14:textId="77777777" w:rsidTr="002E47FD">
        <w:trPr>
          <w:trHeight w:val="243"/>
        </w:trPr>
        <w:tc>
          <w:tcPr>
            <w:tcW w:w="492" w:type="dxa"/>
            <w:vMerge/>
            <w:vAlign w:val="center"/>
            <w:hideMark/>
          </w:tcPr>
          <w:p w14:paraId="1CC21306" w14:textId="77777777" w:rsidR="002E47FD" w:rsidRPr="00843506" w:rsidRDefault="002E47FD" w:rsidP="0064232F">
            <w:pPr>
              <w:rPr>
                <w:color w:val="000000"/>
              </w:rPr>
            </w:pPr>
          </w:p>
        </w:tc>
        <w:tc>
          <w:tcPr>
            <w:tcW w:w="3025" w:type="dxa"/>
            <w:shd w:val="clear" w:color="000000" w:fill="FFFFFF"/>
            <w:hideMark/>
          </w:tcPr>
          <w:p w14:paraId="5C609901" w14:textId="77777777" w:rsidR="002E47FD" w:rsidRPr="00843506" w:rsidRDefault="002E47FD" w:rsidP="0064232F">
            <w:pPr>
              <w:rPr>
                <w:color w:val="000000"/>
              </w:rPr>
            </w:pPr>
            <w:r w:rsidRPr="00843506">
              <w:rPr>
                <w:color w:val="000000"/>
              </w:rPr>
              <w:t>корневой</w:t>
            </w:r>
          </w:p>
        </w:tc>
        <w:tc>
          <w:tcPr>
            <w:tcW w:w="726" w:type="dxa"/>
            <w:vMerge w:val="restart"/>
            <w:shd w:val="clear" w:color="000000" w:fill="FFFFFF"/>
            <w:hideMark/>
          </w:tcPr>
          <w:p w14:paraId="00DAB4AD"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6152073E" w14:textId="77777777" w:rsidR="002E47FD" w:rsidRPr="00843506" w:rsidRDefault="002E47FD" w:rsidP="0064232F">
            <w:pPr>
              <w:jc w:val="center"/>
              <w:rPr>
                <w:color w:val="000000"/>
              </w:rPr>
            </w:pPr>
            <w:r w:rsidRPr="00843506">
              <w:rPr>
                <w:color w:val="000000"/>
              </w:rPr>
              <w:t>5,9</w:t>
            </w:r>
          </w:p>
        </w:tc>
        <w:tc>
          <w:tcPr>
            <w:tcW w:w="1273" w:type="dxa"/>
            <w:shd w:val="clear" w:color="000000" w:fill="FFFFFF"/>
            <w:vAlign w:val="center"/>
            <w:hideMark/>
          </w:tcPr>
          <w:p w14:paraId="22ECD0C9" w14:textId="77777777" w:rsidR="002E47FD" w:rsidRPr="00843506" w:rsidRDefault="002E47FD" w:rsidP="0064232F">
            <w:pPr>
              <w:jc w:val="center"/>
              <w:rPr>
                <w:color w:val="000000"/>
              </w:rPr>
            </w:pPr>
            <w:r w:rsidRPr="00843506">
              <w:rPr>
                <w:color w:val="000000"/>
              </w:rPr>
              <w:t>4,5</w:t>
            </w:r>
          </w:p>
        </w:tc>
        <w:tc>
          <w:tcPr>
            <w:tcW w:w="1312" w:type="dxa"/>
            <w:shd w:val="clear" w:color="000000" w:fill="FFFFFF"/>
            <w:vAlign w:val="center"/>
            <w:hideMark/>
          </w:tcPr>
          <w:p w14:paraId="7212663D" w14:textId="77777777" w:rsidR="002E47FD" w:rsidRPr="00843506" w:rsidRDefault="002E47FD" w:rsidP="0064232F">
            <w:pPr>
              <w:jc w:val="center"/>
              <w:rPr>
                <w:color w:val="000000"/>
              </w:rPr>
            </w:pPr>
          </w:p>
        </w:tc>
        <w:tc>
          <w:tcPr>
            <w:tcW w:w="2079" w:type="dxa"/>
            <w:shd w:val="clear" w:color="000000" w:fill="FFFFFF"/>
            <w:vAlign w:val="center"/>
            <w:hideMark/>
          </w:tcPr>
          <w:p w14:paraId="46E92D58" w14:textId="77777777" w:rsidR="002E47FD" w:rsidRPr="00843506" w:rsidRDefault="002E47FD" w:rsidP="0064232F">
            <w:pPr>
              <w:jc w:val="center"/>
              <w:rPr>
                <w:color w:val="000000"/>
              </w:rPr>
            </w:pPr>
          </w:p>
        </w:tc>
        <w:tc>
          <w:tcPr>
            <w:tcW w:w="1659" w:type="dxa"/>
            <w:shd w:val="clear" w:color="000000" w:fill="FFFFFF"/>
            <w:vAlign w:val="center"/>
            <w:hideMark/>
          </w:tcPr>
          <w:p w14:paraId="7A7D541E" w14:textId="77777777" w:rsidR="002E47FD" w:rsidRPr="00843506" w:rsidRDefault="002E47FD" w:rsidP="0064232F">
            <w:pPr>
              <w:jc w:val="center"/>
              <w:rPr>
                <w:color w:val="000000"/>
              </w:rPr>
            </w:pPr>
          </w:p>
        </w:tc>
        <w:tc>
          <w:tcPr>
            <w:tcW w:w="1277" w:type="dxa"/>
            <w:shd w:val="clear" w:color="000000" w:fill="FFFFFF"/>
            <w:vAlign w:val="center"/>
            <w:hideMark/>
          </w:tcPr>
          <w:p w14:paraId="35110A38" w14:textId="77777777" w:rsidR="002E47FD" w:rsidRPr="00843506" w:rsidRDefault="002E47FD" w:rsidP="0064232F">
            <w:pPr>
              <w:jc w:val="center"/>
              <w:rPr>
                <w:color w:val="000000"/>
              </w:rPr>
            </w:pPr>
          </w:p>
        </w:tc>
        <w:tc>
          <w:tcPr>
            <w:tcW w:w="1126" w:type="dxa"/>
            <w:shd w:val="clear" w:color="000000" w:fill="FFFFFF"/>
            <w:vAlign w:val="center"/>
            <w:hideMark/>
          </w:tcPr>
          <w:p w14:paraId="69C1E1FB" w14:textId="77777777" w:rsidR="002E47FD" w:rsidRPr="00843506" w:rsidRDefault="002E47FD" w:rsidP="0064232F">
            <w:pPr>
              <w:jc w:val="center"/>
              <w:rPr>
                <w:color w:val="000000"/>
              </w:rPr>
            </w:pPr>
            <w:r w:rsidRPr="00843506">
              <w:rPr>
                <w:color w:val="000000"/>
              </w:rPr>
              <w:t>10,4</w:t>
            </w:r>
          </w:p>
        </w:tc>
      </w:tr>
      <w:tr w:rsidR="002E47FD" w:rsidRPr="00843506" w14:paraId="4DEE6356" w14:textId="77777777" w:rsidTr="002E47FD">
        <w:trPr>
          <w:trHeight w:val="243"/>
        </w:trPr>
        <w:tc>
          <w:tcPr>
            <w:tcW w:w="492" w:type="dxa"/>
            <w:vMerge/>
            <w:vAlign w:val="center"/>
            <w:hideMark/>
          </w:tcPr>
          <w:p w14:paraId="063B3228" w14:textId="77777777" w:rsidR="002E47FD" w:rsidRPr="00843506" w:rsidRDefault="002E47FD" w:rsidP="0064232F">
            <w:pPr>
              <w:rPr>
                <w:color w:val="000000"/>
              </w:rPr>
            </w:pPr>
          </w:p>
        </w:tc>
        <w:tc>
          <w:tcPr>
            <w:tcW w:w="3025" w:type="dxa"/>
            <w:shd w:val="clear" w:color="000000" w:fill="FFFFFF"/>
            <w:hideMark/>
          </w:tcPr>
          <w:p w14:paraId="27FFD963" w14:textId="77777777" w:rsidR="002E47FD" w:rsidRPr="00843506" w:rsidRDefault="002E47FD" w:rsidP="0064232F">
            <w:pPr>
              <w:rPr>
                <w:color w:val="000000"/>
              </w:rPr>
            </w:pPr>
            <w:r w:rsidRPr="00843506">
              <w:rPr>
                <w:color w:val="000000"/>
              </w:rPr>
              <w:t>ликвидный</w:t>
            </w:r>
          </w:p>
        </w:tc>
        <w:tc>
          <w:tcPr>
            <w:tcW w:w="726" w:type="dxa"/>
            <w:vMerge/>
            <w:vAlign w:val="center"/>
            <w:hideMark/>
          </w:tcPr>
          <w:p w14:paraId="1D436EED" w14:textId="77777777" w:rsidR="002E47FD" w:rsidRPr="00843506" w:rsidRDefault="002E47FD" w:rsidP="0064232F">
            <w:pPr>
              <w:rPr>
                <w:color w:val="000000"/>
              </w:rPr>
            </w:pPr>
          </w:p>
        </w:tc>
        <w:tc>
          <w:tcPr>
            <w:tcW w:w="1591" w:type="dxa"/>
            <w:shd w:val="clear" w:color="000000" w:fill="FFFFFF"/>
            <w:vAlign w:val="center"/>
            <w:hideMark/>
          </w:tcPr>
          <w:p w14:paraId="3F034A45" w14:textId="77777777" w:rsidR="002E47FD" w:rsidRPr="00843506" w:rsidRDefault="002E47FD" w:rsidP="0064232F">
            <w:pPr>
              <w:jc w:val="center"/>
              <w:rPr>
                <w:color w:val="000000"/>
              </w:rPr>
            </w:pPr>
            <w:r w:rsidRPr="00843506">
              <w:rPr>
                <w:color w:val="000000"/>
              </w:rPr>
              <w:t>4,4</w:t>
            </w:r>
          </w:p>
        </w:tc>
        <w:tc>
          <w:tcPr>
            <w:tcW w:w="1273" w:type="dxa"/>
            <w:shd w:val="clear" w:color="000000" w:fill="FFFFFF"/>
            <w:vAlign w:val="center"/>
            <w:hideMark/>
          </w:tcPr>
          <w:p w14:paraId="7C45208A" w14:textId="77777777" w:rsidR="002E47FD" w:rsidRPr="00843506" w:rsidRDefault="002E47FD" w:rsidP="0064232F">
            <w:pPr>
              <w:jc w:val="center"/>
              <w:rPr>
                <w:color w:val="000000"/>
              </w:rPr>
            </w:pPr>
            <w:r w:rsidRPr="00843506">
              <w:rPr>
                <w:color w:val="000000"/>
              </w:rPr>
              <w:t>3,9</w:t>
            </w:r>
          </w:p>
        </w:tc>
        <w:tc>
          <w:tcPr>
            <w:tcW w:w="1312" w:type="dxa"/>
            <w:shd w:val="clear" w:color="000000" w:fill="FFFFFF"/>
            <w:vAlign w:val="center"/>
            <w:hideMark/>
          </w:tcPr>
          <w:p w14:paraId="02FE486B" w14:textId="77777777" w:rsidR="002E47FD" w:rsidRPr="00843506" w:rsidRDefault="002E47FD" w:rsidP="0064232F">
            <w:pPr>
              <w:jc w:val="center"/>
              <w:rPr>
                <w:color w:val="000000"/>
              </w:rPr>
            </w:pPr>
          </w:p>
        </w:tc>
        <w:tc>
          <w:tcPr>
            <w:tcW w:w="2079" w:type="dxa"/>
            <w:shd w:val="clear" w:color="000000" w:fill="FFFFFF"/>
            <w:vAlign w:val="center"/>
            <w:hideMark/>
          </w:tcPr>
          <w:p w14:paraId="702CF521" w14:textId="77777777" w:rsidR="002E47FD" w:rsidRPr="00843506" w:rsidRDefault="002E47FD" w:rsidP="0064232F">
            <w:pPr>
              <w:jc w:val="center"/>
              <w:rPr>
                <w:color w:val="000000"/>
              </w:rPr>
            </w:pPr>
          </w:p>
        </w:tc>
        <w:tc>
          <w:tcPr>
            <w:tcW w:w="1659" w:type="dxa"/>
            <w:shd w:val="clear" w:color="000000" w:fill="FFFFFF"/>
            <w:vAlign w:val="center"/>
            <w:hideMark/>
          </w:tcPr>
          <w:p w14:paraId="07C4DF0A" w14:textId="77777777" w:rsidR="002E47FD" w:rsidRPr="00843506" w:rsidRDefault="002E47FD" w:rsidP="0064232F">
            <w:pPr>
              <w:jc w:val="center"/>
              <w:rPr>
                <w:color w:val="000000"/>
              </w:rPr>
            </w:pPr>
          </w:p>
        </w:tc>
        <w:tc>
          <w:tcPr>
            <w:tcW w:w="1277" w:type="dxa"/>
            <w:shd w:val="clear" w:color="000000" w:fill="FFFFFF"/>
            <w:vAlign w:val="center"/>
            <w:hideMark/>
          </w:tcPr>
          <w:p w14:paraId="26AD4A57" w14:textId="77777777" w:rsidR="002E47FD" w:rsidRPr="00843506" w:rsidRDefault="002E47FD" w:rsidP="0064232F">
            <w:pPr>
              <w:jc w:val="center"/>
              <w:rPr>
                <w:color w:val="000000"/>
              </w:rPr>
            </w:pPr>
          </w:p>
        </w:tc>
        <w:tc>
          <w:tcPr>
            <w:tcW w:w="1126" w:type="dxa"/>
            <w:shd w:val="clear" w:color="000000" w:fill="FFFFFF"/>
            <w:vAlign w:val="center"/>
            <w:hideMark/>
          </w:tcPr>
          <w:p w14:paraId="6109BEED" w14:textId="77777777" w:rsidR="002E47FD" w:rsidRPr="00843506" w:rsidRDefault="002E47FD" w:rsidP="0064232F">
            <w:pPr>
              <w:jc w:val="center"/>
              <w:rPr>
                <w:color w:val="000000"/>
              </w:rPr>
            </w:pPr>
            <w:r w:rsidRPr="00843506">
              <w:rPr>
                <w:color w:val="000000"/>
              </w:rPr>
              <w:t>8,3</w:t>
            </w:r>
          </w:p>
        </w:tc>
      </w:tr>
      <w:tr w:rsidR="002E47FD" w:rsidRPr="00843506" w14:paraId="54DB1050" w14:textId="77777777" w:rsidTr="002E47FD">
        <w:trPr>
          <w:trHeight w:val="243"/>
        </w:trPr>
        <w:tc>
          <w:tcPr>
            <w:tcW w:w="492" w:type="dxa"/>
            <w:vMerge/>
            <w:vAlign w:val="center"/>
            <w:hideMark/>
          </w:tcPr>
          <w:p w14:paraId="4D65C0E5" w14:textId="77777777" w:rsidR="002E47FD" w:rsidRPr="00843506" w:rsidRDefault="002E47FD" w:rsidP="0064232F">
            <w:pPr>
              <w:rPr>
                <w:color w:val="000000"/>
              </w:rPr>
            </w:pPr>
          </w:p>
        </w:tc>
        <w:tc>
          <w:tcPr>
            <w:tcW w:w="3025" w:type="dxa"/>
            <w:shd w:val="clear" w:color="000000" w:fill="FFFFFF"/>
            <w:hideMark/>
          </w:tcPr>
          <w:p w14:paraId="53A5E52F" w14:textId="77777777" w:rsidR="002E47FD" w:rsidRPr="00843506" w:rsidRDefault="002E47FD" w:rsidP="0064232F">
            <w:pPr>
              <w:rPr>
                <w:color w:val="000000"/>
              </w:rPr>
            </w:pPr>
            <w:r w:rsidRPr="00843506">
              <w:rPr>
                <w:color w:val="000000"/>
              </w:rPr>
              <w:t>деловой</w:t>
            </w:r>
          </w:p>
        </w:tc>
        <w:tc>
          <w:tcPr>
            <w:tcW w:w="726" w:type="dxa"/>
            <w:vMerge/>
            <w:vAlign w:val="center"/>
            <w:hideMark/>
          </w:tcPr>
          <w:p w14:paraId="1E562DAB" w14:textId="77777777" w:rsidR="002E47FD" w:rsidRPr="00843506" w:rsidRDefault="002E47FD" w:rsidP="0064232F">
            <w:pPr>
              <w:rPr>
                <w:color w:val="000000"/>
              </w:rPr>
            </w:pPr>
          </w:p>
        </w:tc>
        <w:tc>
          <w:tcPr>
            <w:tcW w:w="1591" w:type="dxa"/>
            <w:shd w:val="clear" w:color="000000" w:fill="FFFFFF"/>
            <w:vAlign w:val="center"/>
            <w:hideMark/>
          </w:tcPr>
          <w:p w14:paraId="6B22BAAE" w14:textId="77777777" w:rsidR="002E47FD" w:rsidRPr="00843506" w:rsidRDefault="002E47FD" w:rsidP="0064232F">
            <w:pPr>
              <w:jc w:val="center"/>
              <w:rPr>
                <w:color w:val="000000"/>
              </w:rPr>
            </w:pPr>
            <w:r w:rsidRPr="00843506">
              <w:rPr>
                <w:color w:val="000000"/>
              </w:rPr>
              <w:t>3,2</w:t>
            </w:r>
          </w:p>
        </w:tc>
        <w:tc>
          <w:tcPr>
            <w:tcW w:w="1273" w:type="dxa"/>
            <w:shd w:val="clear" w:color="000000" w:fill="FFFFFF"/>
            <w:vAlign w:val="center"/>
            <w:hideMark/>
          </w:tcPr>
          <w:p w14:paraId="2E60A2F1" w14:textId="77777777" w:rsidR="002E47FD" w:rsidRPr="00843506" w:rsidRDefault="002E47FD" w:rsidP="0064232F">
            <w:pPr>
              <w:jc w:val="center"/>
              <w:rPr>
                <w:color w:val="000000"/>
              </w:rPr>
            </w:pPr>
            <w:r w:rsidRPr="00843506">
              <w:rPr>
                <w:color w:val="000000"/>
              </w:rPr>
              <w:t>3,1</w:t>
            </w:r>
          </w:p>
        </w:tc>
        <w:tc>
          <w:tcPr>
            <w:tcW w:w="1312" w:type="dxa"/>
            <w:shd w:val="clear" w:color="000000" w:fill="FFFFFF"/>
            <w:vAlign w:val="center"/>
            <w:hideMark/>
          </w:tcPr>
          <w:p w14:paraId="4C57C999" w14:textId="77777777" w:rsidR="002E47FD" w:rsidRPr="00843506" w:rsidRDefault="002E47FD" w:rsidP="0064232F">
            <w:pPr>
              <w:jc w:val="center"/>
              <w:rPr>
                <w:color w:val="000000"/>
              </w:rPr>
            </w:pPr>
          </w:p>
        </w:tc>
        <w:tc>
          <w:tcPr>
            <w:tcW w:w="2079" w:type="dxa"/>
            <w:shd w:val="clear" w:color="000000" w:fill="FFFFFF"/>
            <w:vAlign w:val="center"/>
            <w:hideMark/>
          </w:tcPr>
          <w:p w14:paraId="5EDDC873" w14:textId="77777777" w:rsidR="002E47FD" w:rsidRPr="00843506" w:rsidRDefault="002E47FD" w:rsidP="0064232F">
            <w:pPr>
              <w:jc w:val="center"/>
              <w:rPr>
                <w:color w:val="000000"/>
              </w:rPr>
            </w:pPr>
          </w:p>
        </w:tc>
        <w:tc>
          <w:tcPr>
            <w:tcW w:w="1659" w:type="dxa"/>
            <w:shd w:val="clear" w:color="000000" w:fill="FFFFFF"/>
            <w:vAlign w:val="center"/>
            <w:hideMark/>
          </w:tcPr>
          <w:p w14:paraId="7D5FC3C2" w14:textId="77777777" w:rsidR="002E47FD" w:rsidRPr="00843506" w:rsidRDefault="002E47FD" w:rsidP="0064232F">
            <w:pPr>
              <w:jc w:val="center"/>
              <w:rPr>
                <w:color w:val="000000"/>
              </w:rPr>
            </w:pPr>
          </w:p>
        </w:tc>
        <w:tc>
          <w:tcPr>
            <w:tcW w:w="1277" w:type="dxa"/>
            <w:shd w:val="clear" w:color="000000" w:fill="FFFFFF"/>
            <w:vAlign w:val="center"/>
            <w:hideMark/>
          </w:tcPr>
          <w:p w14:paraId="5DE5DD77" w14:textId="77777777" w:rsidR="002E47FD" w:rsidRPr="00843506" w:rsidRDefault="002E47FD" w:rsidP="0064232F">
            <w:pPr>
              <w:jc w:val="center"/>
              <w:rPr>
                <w:color w:val="000000"/>
              </w:rPr>
            </w:pPr>
          </w:p>
        </w:tc>
        <w:tc>
          <w:tcPr>
            <w:tcW w:w="1126" w:type="dxa"/>
            <w:shd w:val="clear" w:color="000000" w:fill="FFFFFF"/>
            <w:vAlign w:val="center"/>
            <w:hideMark/>
          </w:tcPr>
          <w:p w14:paraId="566DFEF6" w14:textId="77777777" w:rsidR="002E47FD" w:rsidRPr="00843506" w:rsidRDefault="002E47FD" w:rsidP="0064232F">
            <w:pPr>
              <w:jc w:val="center"/>
              <w:rPr>
                <w:color w:val="000000"/>
              </w:rPr>
            </w:pPr>
            <w:r w:rsidRPr="00843506">
              <w:rPr>
                <w:color w:val="000000"/>
              </w:rPr>
              <w:t>6,3</w:t>
            </w:r>
          </w:p>
        </w:tc>
      </w:tr>
      <w:tr w:rsidR="002E47FD" w:rsidRPr="00843506" w14:paraId="6E63F69B" w14:textId="77777777" w:rsidTr="002E47FD">
        <w:trPr>
          <w:trHeight w:val="58"/>
        </w:trPr>
        <w:tc>
          <w:tcPr>
            <w:tcW w:w="14560" w:type="dxa"/>
            <w:gridSpan w:val="10"/>
            <w:shd w:val="clear" w:color="000000" w:fill="FFFFFF"/>
            <w:hideMark/>
          </w:tcPr>
          <w:p w14:paraId="730DAAF2" w14:textId="77777777" w:rsidR="002E47FD" w:rsidRPr="00843506" w:rsidRDefault="002E47FD" w:rsidP="0064232F">
            <w:pPr>
              <w:rPr>
                <w:color w:val="000000"/>
              </w:rPr>
            </w:pPr>
            <w:r w:rsidRPr="00843506">
              <w:rPr>
                <w:color w:val="000000"/>
              </w:rPr>
              <w:t>Итого по объекту:</w:t>
            </w:r>
          </w:p>
        </w:tc>
      </w:tr>
      <w:tr w:rsidR="002E47FD" w:rsidRPr="00843506" w14:paraId="5CA61BA4" w14:textId="77777777" w:rsidTr="002E47FD">
        <w:trPr>
          <w:trHeight w:val="243"/>
        </w:trPr>
        <w:tc>
          <w:tcPr>
            <w:tcW w:w="492" w:type="dxa"/>
            <w:vMerge w:val="restart"/>
            <w:shd w:val="clear" w:color="000000" w:fill="FFFFFF"/>
            <w:hideMark/>
          </w:tcPr>
          <w:p w14:paraId="0BF87958" w14:textId="77777777" w:rsidR="002E47FD" w:rsidRPr="00843506" w:rsidRDefault="002E47FD" w:rsidP="0064232F">
            <w:pPr>
              <w:jc w:val="center"/>
              <w:rPr>
                <w:color w:val="000000"/>
              </w:rPr>
            </w:pPr>
            <w:r w:rsidRPr="00843506">
              <w:rPr>
                <w:color w:val="000000"/>
              </w:rPr>
              <w:t>1</w:t>
            </w:r>
          </w:p>
        </w:tc>
        <w:tc>
          <w:tcPr>
            <w:tcW w:w="3025" w:type="dxa"/>
            <w:vMerge w:val="restart"/>
            <w:shd w:val="clear" w:color="000000" w:fill="FFFFFF"/>
            <w:hideMark/>
          </w:tcPr>
          <w:p w14:paraId="5653E123" w14:textId="77777777" w:rsidR="002E47FD" w:rsidRPr="00843506" w:rsidRDefault="002E47FD" w:rsidP="0064232F">
            <w:pPr>
              <w:rPr>
                <w:color w:val="000000"/>
              </w:rPr>
            </w:pPr>
            <w:r w:rsidRPr="00843506">
              <w:rPr>
                <w:color w:val="000000"/>
              </w:rPr>
              <w:t xml:space="preserve">Выявленный фонд по лесоводственным требованиям </w:t>
            </w:r>
          </w:p>
        </w:tc>
        <w:tc>
          <w:tcPr>
            <w:tcW w:w="726" w:type="dxa"/>
            <w:shd w:val="clear" w:color="000000" w:fill="FFFFFF"/>
            <w:hideMark/>
          </w:tcPr>
          <w:p w14:paraId="6AF0D015"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336BA3B3" w14:textId="77777777" w:rsidR="002E47FD" w:rsidRPr="00843506" w:rsidRDefault="002E47FD" w:rsidP="0064232F">
            <w:pPr>
              <w:jc w:val="center"/>
              <w:rPr>
                <w:color w:val="000000"/>
              </w:rPr>
            </w:pPr>
            <w:r w:rsidRPr="00843506">
              <w:rPr>
                <w:color w:val="000000"/>
              </w:rPr>
              <w:t>16,5</w:t>
            </w:r>
          </w:p>
        </w:tc>
        <w:tc>
          <w:tcPr>
            <w:tcW w:w="1273" w:type="dxa"/>
            <w:shd w:val="clear" w:color="000000" w:fill="FFFFFF"/>
            <w:vAlign w:val="center"/>
            <w:hideMark/>
          </w:tcPr>
          <w:p w14:paraId="4373DD6C" w14:textId="77777777" w:rsidR="002E47FD" w:rsidRPr="00843506" w:rsidRDefault="002E47FD" w:rsidP="0064232F">
            <w:pPr>
              <w:jc w:val="center"/>
              <w:rPr>
                <w:color w:val="000000"/>
              </w:rPr>
            </w:pPr>
            <w:r w:rsidRPr="00843506">
              <w:rPr>
                <w:color w:val="000000"/>
              </w:rPr>
              <w:t>29,1</w:t>
            </w:r>
          </w:p>
        </w:tc>
        <w:tc>
          <w:tcPr>
            <w:tcW w:w="1312" w:type="dxa"/>
            <w:shd w:val="clear" w:color="000000" w:fill="FFFFFF"/>
            <w:vAlign w:val="center"/>
            <w:hideMark/>
          </w:tcPr>
          <w:p w14:paraId="4F025871" w14:textId="77777777" w:rsidR="002E47FD" w:rsidRPr="00843506" w:rsidRDefault="002E47FD" w:rsidP="0064232F">
            <w:pPr>
              <w:jc w:val="center"/>
              <w:rPr>
                <w:color w:val="000000"/>
              </w:rPr>
            </w:pPr>
          </w:p>
        </w:tc>
        <w:tc>
          <w:tcPr>
            <w:tcW w:w="2079" w:type="dxa"/>
            <w:shd w:val="clear" w:color="000000" w:fill="FFFFFF"/>
            <w:vAlign w:val="center"/>
            <w:hideMark/>
          </w:tcPr>
          <w:p w14:paraId="2807C995" w14:textId="77777777" w:rsidR="002E47FD" w:rsidRPr="00843506" w:rsidRDefault="002E47FD" w:rsidP="0064232F">
            <w:pPr>
              <w:jc w:val="center"/>
              <w:rPr>
                <w:color w:val="000000"/>
              </w:rPr>
            </w:pPr>
          </w:p>
        </w:tc>
        <w:tc>
          <w:tcPr>
            <w:tcW w:w="1659" w:type="dxa"/>
            <w:shd w:val="clear" w:color="000000" w:fill="FFFFFF"/>
            <w:vAlign w:val="center"/>
            <w:hideMark/>
          </w:tcPr>
          <w:p w14:paraId="4DCD2D7F" w14:textId="77777777" w:rsidR="002E47FD" w:rsidRPr="00843506" w:rsidRDefault="002E47FD" w:rsidP="0064232F">
            <w:pPr>
              <w:jc w:val="center"/>
              <w:rPr>
                <w:color w:val="000000"/>
              </w:rPr>
            </w:pPr>
          </w:p>
        </w:tc>
        <w:tc>
          <w:tcPr>
            <w:tcW w:w="1277" w:type="dxa"/>
            <w:shd w:val="clear" w:color="000000" w:fill="FFFFFF"/>
            <w:vAlign w:val="center"/>
            <w:hideMark/>
          </w:tcPr>
          <w:p w14:paraId="53574F35" w14:textId="77777777" w:rsidR="002E47FD" w:rsidRPr="00843506" w:rsidRDefault="002E47FD" w:rsidP="0064232F">
            <w:pPr>
              <w:jc w:val="center"/>
              <w:rPr>
                <w:color w:val="000000"/>
              </w:rPr>
            </w:pPr>
          </w:p>
        </w:tc>
        <w:tc>
          <w:tcPr>
            <w:tcW w:w="1126" w:type="dxa"/>
            <w:shd w:val="clear" w:color="000000" w:fill="FFFFFF"/>
            <w:vAlign w:val="center"/>
            <w:hideMark/>
          </w:tcPr>
          <w:p w14:paraId="57867793" w14:textId="77777777" w:rsidR="002E47FD" w:rsidRPr="00843506" w:rsidRDefault="002E47FD" w:rsidP="0064232F">
            <w:pPr>
              <w:jc w:val="center"/>
              <w:rPr>
                <w:color w:val="000000"/>
              </w:rPr>
            </w:pPr>
            <w:r w:rsidRPr="00843506">
              <w:rPr>
                <w:color w:val="000000"/>
              </w:rPr>
              <w:t>45,6</w:t>
            </w:r>
          </w:p>
        </w:tc>
      </w:tr>
      <w:tr w:rsidR="002E47FD" w:rsidRPr="00843506" w14:paraId="1CA2E5B4" w14:textId="77777777" w:rsidTr="002E47FD">
        <w:trPr>
          <w:trHeight w:val="58"/>
        </w:trPr>
        <w:tc>
          <w:tcPr>
            <w:tcW w:w="492" w:type="dxa"/>
            <w:vMerge/>
            <w:vAlign w:val="center"/>
            <w:hideMark/>
          </w:tcPr>
          <w:p w14:paraId="6B7F493A" w14:textId="77777777" w:rsidR="002E47FD" w:rsidRPr="00843506" w:rsidRDefault="002E47FD" w:rsidP="0064232F">
            <w:pPr>
              <w:rPr>
                <w:color w:val="000000"/>
              </w:rPr>
            </w:pPr>
          </w:p>
        </w:tc>
        <w:tc>
          <w:tcPr>
            <w:tcW w:w="3025" w:type="dxa"/>
            <w:vMerge/>
            <w:vAlign w:val="center"/>
            <w:hideMark/>
          </w:tcPr>
          <w:p w14:paraId="0D29306F" w14:textId="77777777" w:rsidR="002E47FD" w:rsidRPr="00843506" w:rsidRDefault="002E47FD" w:rsidP="0064232F">
            <w:pPr>
              <w:rPr>
                <w:color w:val="000000"/>
              </w:rPr>
            </w:pPr>
          </w:p>
        </w:tc>
        <w:tc>
          <w:tcPr>
            <w:tcW w:w="726" w:type="dxa"/>
            <w:shd w:val="clear" w:color="000000" w:fill="FFFFFF"/>
            <w:hideMark/>
          </w:tcPr>
          <w:p w14:paraId="0033B745"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5B0A743B" w14:textId="77777777" w:rsidR="002E47FD" w:rsidRPr="00843506" w:rsidRDefault="002E47FD" w:rsidP="0064232F">
            <w:pPr>
              <w:jc w:val="center"/>
              <w:rPr>
                <w:color w:val="000000"/>
              </w:rPr>
            </w:pPr>
            <w:r w:rsidRPr="00843506">
              <w:rPr>
                <w:color w:val="000000"/>
              </w:rPr>
              <w:t>88</w:t>
            </w:r>
          </w:p>
        </w:tc>
        <w:tc>
          <w:tcPr>
            <w:tcW w:w="1273" w:type="dxa"/>
            <w:shd w:val="clear" w:color="000000" w:fill="FFFFFF"/>
            <w:vAlign w:val="center"/>
            <w:hideMark/>
          </w:tcPr>
          <w:p w14:paraId="3B19F50B" w14:textId="77777777" w:rsidR="002E47FD" w:rsidRPr="00843506" w:rsidRDefault="002E47FD" w:rsidP="0064232F">
            <w:pPr>
              <w:jc w:val="center"/>
              <w:rPr>
                <w:color w:val="000000"/>
              </w:rPr>
            </w:pPr>
            <w:r w:rsidRPr="00843506">
              <w:rPr>
                <w:color w:val="000000"/>
              </w:rPr>
              <w:t>89,7</w:t>
            </w:r>
          </w:p>
        </w:tc>
        <w:tc>
          <w:tcPr>
            <w:tcW w:w="1312" w:type="dxa"/>
            <w:shd w:val="clear" w:color="000000" w:fill="FFFFFF"/>
            <w:vAlign w:val="center"/>
            <w:hideMark/>
          </w:tcPr>
          <w:p w14:paraId="6DDA87A7" w14:textId="77777777" w:rsidR="002E47FD" w:rsidRPr="00843506" w:rsidRDefault="002E47FD" w:rsidP="0064232F">
            <w:pPr>
              <w:jc w:val="center"/>
              <w:rPr>
                <w:color w:val="000000"/>
              </w:rPr>
            </w:pPr>
          </w:p>
        </w:tc>
        <w:tc>
          <w:tcPr>
            <w:tcW w:w="2079" w:type="dxa"/>
            <w:shd w:val="clear" w:color="000000" w:fill="FFFFFF"/>
            <w:vAlign w:val="center"/>
            <w:hideMark/>
          </w:tcPr>
          <w:p w14:paraId="7392F7A4" w14:textId="77777777" w:rsidR="002E47FD" w:rsidRPr="00843506" w:rsidRDefault="002E47FD" w:rsidP="0064232F">
            <w:pPr>
              <w:jc w:val="center"/>
              <w:rPr>
                <w:color w:val="000000"/>
              </w:rPr>
            </w:pPr>
          </w:p>
        </w:tc>
        <w:tc>
          <w:tcPr>
            <w:tcW w:w="1659" w:type="dxa"/>
            <w:shd w:val="clear" w:color="000000" w:fill="FFFFFF"/>
            <w:vAlign w:val="center"/>
            <w:hideMark/>
          </w:tcPr>
          <w:p w14:paraId="68335705" w14:textId="77777777" w:rsidR="002E47FD" w:rsidRPr="00843506" w:rsidRDefault="002E47FD" w:rsidP="0064232F">
            <w:pPr>
              <w:jc w:val="center"/>
              <w:rPr>
                <w:color w:val="000000"/>
              </w:rPr>
            </w:pPr>
          </w:p>
        </w:tc>
        <w:tc>
          <w:tcPr>
            <w:tcW w:w="1277" w:type="dxa"/>
            <w:shd w:val="clear" w:color="000000" w:fill="FFFFFF"/>
            <w:vAlign w:val="center"/>
            <w:hideMark/>
          </w:tcPr>
          <w:p w14:paraId="149E522E" w14:textId="77777777" w:rsidR="002E47FD" w:rsidRPr="00843506" w:rsidRDefault="002E47FD" w:rsidP="0064232F">
            <w:pPr>
              <w:jc w:val="center"/>
              <w:rPr>
                <w:color w:val="000000"/>
              </w:rPr>
            </w:pPr>
          </w:p>
        </w:tc>
        <w:tc>
          <w:tcPr>
            <w:tcW w:w="1126" w:type="dxa"/>
            <w:shd w:val="clear" w:color="000000" w:fill="FFFFFF"/>
            <w:vAlign w:val="center"/>
            <w:hideMark/>
          </w:tcPr>
          <w:p w14:paraId="18C36FC0" w14:textId="77777777" w:rsidR="002E47FD" w:rsidRPr="00843506" w:rsidRDefault="002E47FD" w:rsidP="0064232F">
            <w:pPr>
              <w:jc w:val="center"/>
              <w:rPr>
                <w:color w:val="000000"/>
              </w:rPr>
            </w:pPr>
            <w:r w:rsidRPr="00843506">
              <w:rPr>
                <w:color w:val="000000"/>
              </w:rPr>
              <w:t>177,7</w:t>
            </w:r>
          </w:p>
        </w:tc>
      </w:tr>
      <w:tr w:rsidR="002E47FD" w:rsidRPr="00843506" w14:paraId="50A521C1" w14:textId="77777777" w:rsidTr="002E47FD">
        <w:trPr>
          <w:trHeight w:val="243"/>
        </w:trPr>
        <w:tc>
          <w:tcPr>
            <w:tcW w:w="492" w:type="dxa"/>
            <w:shd w:val="clear" w:color="000000" w:fill="FFFFFF"/>
            <w:hideMark/>
          </w:tcPr>
          <w:p w14:paraId="3052F2C6" w14:textId="77777777" w:rsidR="002E47FD" w:rsidRPr="00843506" w:rsidRDefault="002E47FD" w:rsidP="0064232F">
            <w:pPr>
              <w:jc w:val="center"/>
              <w:rPr>
                <w:color w:val="000000"/>
              </w:rPr>
            </w:pPr>
            <w:r w:rsidRPr="00843506">
              <w:rPr>
                <w:color w:val="000000"/>
              </w:rPr>
              <w:lastRenderedPageBreak/>
              <w:t>2</w:t>
            </w:r>
          </w:p>
        </w:tc>
        <w:tc>
          <w:tcPr>
            <w:tcW w:w="3025" w:type="dxa"/>
            <w:shd w:val="clear" w:color="000000" w:fill="FFFFFF"/>
            <w:hideMark/>
          </w:tcPr>
          <w:p w14:paraId="79385B3C" w14:textId="77777777" w:rsidR="002E47FD" w:rsidRPr="00843506" w:rsidRDefault="002E47FD" w:rsidP="0064232F">
            <w:pPr>
              <w:rPr>
                <w:color w:val="000000"/>
              </w:rPr>
            </w:pPr>
            <w:r w:rsidRPr="00843506">
              <w:rPr>
                <w:color w:val="000000"/>
              </w:rPr>
              <w:t> Срок повторяемости</w:t>
            </w:r>
          </w:p>
        </w:tc>
        <w:tc>
          <w:tcPr>
            <w:tcW w:w="726" w:type="dxa"/>
            <w:shd w:val="clear" w:color="000000" w:fill="FFFFFF"/>
            <w:hideMark/>
          </w:tcPr>
          <w:p w14:paraId="02110DAD" w14:textId="77777777" w:rsidR="002E47FD" w:rsidRPr="00843506" w:rsidRDefault="002E47FD" w:rsidP="0064232F">
            <w:pPr>
              <w:jc w:val="center"/>
              <w:rPr>
                <w:color w:val="000000"/>
              </w:rPr>
            </w:pPr>
            <w:r w:rsidRPr="00843506">
              <w:rPr>
                <w:color w:val="000000"/>
              </w:rPr>
              <w:t>лет </w:t>
            </w:r>
          </w:p>
        </w:tc>
        <w:tc>
          <w:tcPr>
            <w:tcW w:w="1591" w:type="dxa"/>
            <w:shd w:val="clear" w:color="000000" w:fill="FFFFFF"/>
            <w:vAlign w:val="center"/>
            <w:hideMark/>
          </w:tcPr>
          <w:p w14:paraId="63466982" w14:textId="77777777" w:rsidR="002E47FD" w:rsidRPr="00843506" w:rsidRDefault="002E47FD" w:rsidP="0064232F">
            <w:pPr>
              <w:jc w:val="center"/>
              <w:rPr>
                <w:color w:val="000000"/>
              </w:rPr>
            </w:pPr>
          </w:p>
        </w:tc>
        <w:tc>
          <w:tcPr>
            <w:tcW w:w="1273" w:type="dxa"/>
            <w:shd w:val="clear" w:color="000000" w:fill="FFFFFF"/>
            <w:vAlign w:val="center"/>
            <w:hideMark/>
          </w:tcPr>
          <w:p w14:paraId="1F4A7AE5" w14:textId="77777777" w:rsidR="002E47FD" w:rsidRPr="00843506" w:rsidRDefault="002E47FD" w:rsidP="0064232F">
            <w:pPr>
              <w:jc w:val="center"/>
              <w:rPr>
                <w:color w:val="000000"/>
              </w:rPr>
            </w:pPr>
          </w:p>
        </w:tc>
        <w:tc>
          <w:tcPr>
            <w:tcW w:w="1312" w:type="dxa"/>
            <w:shd w:val="clear" w:color="000000" w:fill="FFFFFF"/>
            <w:vAlign w:val="center"/>
            <w:hideMark/>
          </w:tcPr>
          <w:p w14:paraId="0759656F" w14:textId="77777777" w:rsidR="002E47FD" w:rsidRPr="00843506" w:rsidRDefault="002E47FD" w:rsidP="0064232F">
            <w:pPr>
              <w:jc w:val="center"/>
              <w:rPr>
                <w:color w:val="000000"/>
              </w:rPr>
            </w:pPr>
          </w:p>
        </w:tc>
        <w:tc>
          <w:tcPr>
            <w:tcW w:w="2079" w:type="dxa"/>
            <w:shd w:val="clear" w:color="000000" w:fill="FFFFFF"/>
            <w:vAlign w:val="center"/>
            <w:hideMark/>
          </w:tcPr>
          <w:p w14:paraId="0B94F652" w14:textId="77777777" w:rsidR="002E47FD" w:rsidRPr="00843506" w:rsidRDefault="002E47FD" w:rsidP="0064232F">
            <w:pPr>
              <w:jc w:val="center"/>
              <w:rPr>
                <w:color w:val="000000"/>
              </w:rPr>
            </w:pPr>
          </w:p>
        </w:tc>
        <w:tc>
          <w:tcPr>
            <w:tcW w:w="1659" w:type="dxa"/>
            <w:shd w:val="clear" w:color="000000" w:fill="FFFFFF"/>
            <w:vAlign w:val="center"/>
            <w:hideMark/>
          </w:tcPr>
          <w:p w14:paraId="6CBA5498" w14:textId="77777777" w:rsidR="002E47FD" w:rsidRPr="00843506" w:rsidRDefault="002E47FD" w:rsidP="0064232F">
            <w:pPr>
              <w:jc w:val="center"/>
              <w:rPr>
                <w:color w:val="000000"/>
              </w:rPr>
            </w:pPr>
          </w:p>
        </w:tc>
        <w:tc>
          <w:tcPr>
            <w:tcW w:w="1277" w:type="dxa"/>
            <w:shd w:val="clear" w:color="000000" w:fill="FFFFFF"/>
            <w:vAlign w:val="center"/>
            <w:hideMark/>
          </w:tcPr>
          <w:p w14:paraId="434C3CE3" w14:textId="77777777" w:rsidR="002E47FD" w:rsidRPr="00843506" w:rsidRDefault="002E47FD" w:rsidP="0064232F">
            <w:pPr>
              <w:jc w:val="center"/>
              <w:rPr>
                <w:color w:val="000000"/>
              </w:rPr>
            </w:pPr>
          </w:p>
        </w:tc>
        <w:tc>
          <w:tcPr>
            <w:tcW w:w="1126" w:type="dxa"/>
            <w:shd w:val="clear" w:color="000000" w:fill="FFFFFF"/>
            <w:vAlign w:val="center"/>
            <w:hideMark/>
          </w:tcPr>
          <w:p w14:paraId="5EC89912" w14:textId="77777777" w:rsidR="002E47FD" w:rsidRPr="00843506" w:rsidRDefault="002E47FD" w:rsidP="0064232F">
            <w:pPr>
              <w:jc w:val="center"/>
              <w:rPr>
                <w:color w:val="000000"/>
              </w:rPr>
            </w:pPr>
          </w:p>
        </w:tc>
      </w:tr>
      <w:tr w:rsidR="002E47FD" w:rsidRPr="00843506" w14:paraId="0AE8E2DE" w14:textId="77777777" w:rsidTr="002E47FD">
        <w:trPr>
          <w:trHeight w:val="243"/>
        </w:trPr>
        <w:tc>
          <w:tcPr>
            <w:tcW w:w="492" w:type="dxa"/>
            <w:vMerge w:val="restart"/>
            <w:shd w:val="clear" w:color="000000" w:fill="FFFFFF"/>
            <w:hideMark/>
          </w:tcPr>
          <w:p w14:paraId="6A0CB743" w14:textId="77777777" w:rsidR="002E47FD" w:rsidRPr="00843506" w:rsidRDefault="002E47FD" w:rsidP="0064232F">
            <w:pPr>
              <w:jc w:val="center"/>
              <w:rPr>
                <w:color w:val="000000"/>
              </w:rPr>
            </w:pPr>
            <w:r w:rsidRPr="00843506">
              <w:rPr>
                <w:color w:val="000000"/>
              </w:rPr>
              <w:t>3</w:t>
            </w:r>
          </w:p>
        </w:tc>
        <w:tc>
          <w:tcPr>
            <w:tcW w:w="3025" w:type="dxa"/>
            <w:shd w:val="clear" w:color="000000" w:fill="FFFFFF"/>
            <w:hideMark/>
          </w:tcPr>
          <w:p w14:paraId="04DF707E" w14:textId="77777777" w:rsidR="002E47FD" w:rsidRPr="00843506" w:rsidRDefault="002E47FD" w:rsidP="0064232F">
            <w:pPr>
              <w:rPr>
                <w:color w:val="000000"/>
              </w:rPr>
            </w:pPr>
            <w:r w:rsidRPr="00843506">
              <w:rPr>
                <w:color w:val="000000"/>
              </w:rPr>
              <w:t>Ежегодный размер пользования:</w:t>
            </w:r>
          </w:p>
        </w:tc>
        <w:tc>
          <w:tcPr>
            <w:tcW w:w="726" w:type="dxa"/>
            <w:shd w:val="clear" w:color="000000" w:fill="FFFFFF"/>
            <w:hideMark/>
          </w:tcPr>
          <w:p w14:paraId="0AEB3B83"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7D56CABB" w14:textId="77777777" w:rsidR="002E47FD" w:rsidRPr="00843506" w:rsidRDefault="002E47FD" w:rsidP="0064232F">
            <w:pPr>
              <w:jc w:val="center"/>
              <w:rPr>
                <w:color w:val="000000"/>
              </w:rPr>
            </w:pPr>
          </w:p>
        </w:tc>
        <w:tc>
          <w:tcPr>
            <w:tcW w:w="1273" w:type="dxa"/>
            <w:shd w:val="clear" w:color="000000" w:fill="FFFFFF"/>
            <w:vAlign w:val="center"/>
            <w:hideMark/>
          </w:tcPr>
          <w:p w14:paraId="05AC6657" w14:textId="77777777" w:rsidR="002E47FD" w:rsidRPr="00843506" w:rsidRDefault="002E47FD" w:rsidP="0064232F">
            <w:pPr>
              <w:jc w:val="center"/>
              <w:rPr>
                <w:color w:val="000000"/>
              </w:rPr>
            </w:pPr>
          </w:p>
        </w:tc>
        <w:tc>
          <w:tcPr>
            <w:tcW w:w="1312" w:type="dxa"/>
            <w:shd w:val="clear" w:color="000000" w:fill="FFFFFF"/>
            <w:vAlign w:val="center"/>
            <w:hideMark/>
          </w:tcPr>
          <w:p w14:paraId="41DEDB91" w14:textId="77777777" w:rsidR="002E47FD" w:rsidRPr="00843506" w:rsidRDefault="002E47FD" w:rsidP="0064232F">
            <w:pPr>
              <w:jc w:val="center"/>
              <w:rPr>
                <w:color w:val="000000"/>
              </w:rPr>
            </w:pPr>
          </w:p>
        </w:tc>
        <w:tc>
          <w:tcPr>
            <w:tcW w:w="2079" w:type="dxa"/>
            <w:shd w:val="clear" w:color="000000" w:fill="FFFFFF"/>
            <w:vAlign w:val="center"/>
            <w:hideMark/>
          </w:tcPr>
          <w:p w14:paraId="1D9A19DA" w14:textId="77777777" w:rsidR="002E47FD" w:rsidRPr="00843506" w:rsidRDefault="002E47FD" w:rsidP="0064232F">
            <w:pPr>
              <w:jc w:val="center"/>
              <w:rPr>
                <w:color w:val="000000"/>
              </w:rPr>
            </w:pPr>
          </w:p>
        </w:tc>
        <w:tc>
          <w:tcPr>
            <w:tcW w:w="1659" w:type="dxa"/>
            <w:shd w:val="clear" w:color="000000" w:fill="FFFFFF"/>
            <w:vAlign w:val="center"/>
            <w:hideMark/>
          </w:tcPr>
          <w:p w14:paraId="3BDE814F" w14:textId="77777777" w:rsidR="002E47FD" w:rsidRPr="00843506" w:rsidRDefault="002E47FD" w:rsidP="0064232F">
            <w:pPr>
              <w:jc w:val="center"/>
              <w:rPr>
                <w:color w:val="000000"/>
              </w:rPr>
            </w:pPr>
          </w:p>
        </w:tc>
        <w:tc>
          <w:tcPr>
            <w:tcW w:w="1277" w:type="dxa"/>
            <w:shd w:val="clear" w:color="000000" w:fill="FFFFFF"/>
            <w:vAlign w:val="center"/>
            <w:hideMark/>
          </w:tcPr>
          <w:p w14:paraId="6213879E" w14:textId="77777777" w:rsidR="002E47FD" w:rsidRPr="00843506" w:rsidRDefault="002E47FD" w:rsidP="0064232F">
            <w:pPr>
              <w:jc w:val="center"/>
              <w:rPr>
                <w:color w:val="000000"/>
              </w:rPr>
            </w:pPr>
          </w:p>
        </w:tc>
        <w:tc>
          <w:tcPr>
            <w:tcW w:w="1126" w:type="dxa"/>
            <w:shd w:val="clear" w:color="000000" w:fill="FFFFFF"/>
            <w:vAlign w:val="center"/>
            <w:hideMark/>
          </w:tcPr>
          <w:p w14:paraId="2246A306" w14:textId="77777777" w:rsidR="002E47FD" w:rsidRPr="00843506" w:rsidRDefault="002E47FD" w:rsidP="0064232F">
            <w:pPr>
              <w:jc w:val="center"/>
              <w:rPr>
                <w:color w:val="000000"/>
              </w:rPr>
            </w:pPr>
          </w:p>
        </w:tc>
      </w:tr>
      <w:tr w:rsidR="002E47FD" w:rsidRPr="00843506" w14:paraId="4224A115" w14:textId="77777777" w:rsidTr="002E47FD">
        <w:trPr>
          <w:trHeight w:val="243"/>
        </w:trPr>
        <w:tc>
          <w:tcPr>
            <w:tcW w:w="492" w:type="dxa"/>
            <w:vMerge/>
            <w:vAlign w:val="center"/>
            <w:hideMark/>
          </w:tcPr>
          <w:p w14:paraId="23540F47" w14:textId="77777777" w:rsidR="002E47FD" w:rsidRPr="00843506" w:rsidRDefault="002E47FD" w:rsidP="0064232F">
            <w:pPr>
              <w:rPr>
                <w:color w:val="000000"/>
              </w:rPr>
            </w:pPr>
          </w:p>
        </w:tc>
        <w:tc>
          <w:tcPr>
            <w:tcW w:w="3025" w:type="dxa"/>
            <w:shd w:val="clear" w:color="000000" w:fill="FFFFFF"/>
            <w:hideMark/>
          </w:tcPr>
          <w:p w14:paraId="6ADAEC35" w14:textId="77777777" w:rsidR="002E47FD" w:rsidRPr="00843506" w:rsidRDefault="002E47FD" w:rsidP="0064232F">
            <w:pPr>
              <w:rPr>
                <w:color w:val="000000"/>
              </w:rPr>
            </w:pPr>
            <w:r w:rsidRPr="00843506">
              <w:rPr>
                <w:color w:val="000000"/>
              </w:rPr>
              <w:t>площадь</w:t>
            </w:r>
          </w:p>
        </w:tc>
        <w:tc>
          <w:tcPr>
            <w:tcW w:w="726" w:type="dxa"/>
            <w:shd w:val="clear" w:color="000000" w:fill="FFFFFF"/>
            <w:hideMark/>
          </w:tcPr>
          <w:p w14:paraId="6BA4B027" w14:textId="77777777" w:rsidR="002E47FD" w:rsidRPr="00843506" w:rsidRDefault="002E47FD" w:rsidP="0064232F">
            <w:pPr>
              <w:jc w:val="center"/>
              <w:rPr>
                <w:color w:val="000000"/>
              </w:rPr>
            </w:pPr>
            <w:r w:rsidRPr="00843506">
              <w:rPr>
                <w:color w:val="000000"/>
              </w:rPr>
              <w:t>га</w:t>
            </w:r>
          </w:p>
        </w:tc>
        <w:tc>
          <w:tcPr>
            <w:tcW w:w="1591" w:type="dxa"/>
            <w:shd w:val="clear" w:color="000000" w:fill="FFFFFF"/>
            <w:vAlign w:val="center"/>
            <w:hideMark/>
          </w:tcPr>
          <w:p w14:paraId="2806AE99" w14:textId="77777777" w:rsidR="002E47FD" w:rsidRPr="00843506" w:rsidRDefault="002E47FD" w:rsidP="0064232F">
            <w:pPr>
              <w:jc w:val="center"/>
              <w:rPr>
                <w:color w:val="000000"/>
              </w:rPr>
            </w:pPr>
            <w:r w:rsidRPr="00843506">
              <w:rPr>
                <w:color w:val="000000"/>
              </w:rPr>
              <w:t>1,1</w:t>
            </w:r>
          </w:p>
        </w:tc>
        <w:tc>
          <w:tcPr>
            <w:tcW w:w="1273" w:type="dxa"/>
            <w:shd w:val="clear" w:color="000000" w:fill="FFFFFF"/>
            <w:vAlign w:val="center"/>
            <w:hideMark/>
          </w:tcPr>
          <w:p w14:paraId="2364E2C0" w14:textId="77777777" w:rsidR="002E47FD" w:rsidRPr="00843506" w:rsidRDefault="002E47FD" w:rsidP="0064232F">
            <w:pPr>
              <w:jc w:val="center"/>
              <w:rPr>
                <w:color w:val="000000"/>
              </w:rPr>
            </w:pPr>
            <w:r w:rsidRPr="00843506">
              <w:rPr>
                <w:color w:val="000000"/>
              </w:rPr>
              <w:t>1,4</w:t>
            </w:r>
          </w:p>
        </w:tc>
        <w:tc>
          <w:tcPr>
            <w:tcW w:w="1312" w:type="dxa"/>
            <w:shd w:val="clear" w:color="000000" w:fill="FFFFFF"/>
            <w:vAlign w:val="center"/>
            <w:hideMark/>
          </w:tcPr>
          <w:p w14:paraId="705B97F2" w14:textId="77777777" w:rsidR="002E47FD" w:rsidRPr="00843506" w:rsidRDefault="002E47FD" w:rsidP="0064232F">
            <w:pPr>
              <w:jc w:val="center"/>
              <w:rPr>
                <w:color w:val="000000"/>
              </w:rPr>
            </w:pPr>
          </w:p>
        </w:tc>
        <w:tc>
          <w:tcPr>
            <w:tcW w:w="2079" w:type="dxa"/>
            <w:shd w:val="clear" w:color="000000" w:fill="FFFFFF"/>
            <w:vAlign w:val="center"/>
            <w:hideMark/>
          </w:tcPr>
          <w:p w14:paraId="04E10199" w14:textId="77777777" w:rsidR="002E47FD" w:rsidRPr="00843506" w:rsidRDefault="002E47FD" w:rsidP="0064232F">
            <w:pPr>
              <w:jc w:val="center"/>
              <w:rPr>
                <w:color w:val="000000"/>
              </w:rPr>
            </w:pPr>
          </w:p>
        </w:tc>
        <w:tc>
          <w:tcPr>
            <w:tcW w:w="1659" w:type="dxa"/>
            <w:shd w:val="clear" w:color="000000" w:fill="FFFFFF"/>
            <w:vAlign w:val="center"/>
            <w:hideMark/>
          </w:tcPr>
          <w:p w14:paraId="47070699" w14:textId="77777777" w:rsidR="002E47FD" w:rsidRPr="00843506" w:rsidRDefault="002E47FD" w:rsidP="0064232F">
            <w:pPr>
              <w:jc w:val="center"/>
              <w:rPr>
                <w:color w:val="000000"/>
              </w:rPr>
            </w:pPr>
          </w:p>
        </w:tc>
        <w:tc>
          <w:tcPr>
            <w:tcW w:w="1277" w:type="dxa"/>
            <w:shd w:val="clear" w:color="000000" w:fill="FFFFFF"/>
            <w:vAlign w:val="center"/>
            <w:hideMark/>
          </w:tcPr>
          <w:p w14:paraId="73950860" w14:textId="77777777" w:rsidR="002E47FD" w:rsidRPr="00843506" w:rsidRDefault="002E47FD" w:rsidP="0064232F">
            <w:pPr>
              <w:jc w:val="center"/>
              <w:rPr>
                <w:color w:val="000000"/>
              </w:rPr>
            </w:pPr>
          </w:p>
        </w:tc>
        <w:tc>
          <w:tcPr>
            <w:tcW w:w="1126" w:type="dxa"/>
            <w:shd w:val="clear" w:color="000000" w:fill="FFFFFF"/>
            <w:vAlign w:val="center"/>
            <w:hideMark/>
          </w:tcPr>
          <w:p w14:paraId="376F4130" w14:textId="77777777" w:rsidR="002E47FD" w:rsidRPr="00843506" w:rsidRDefault="002E47FD" w:rsidP="0064232F">
            <w:pPr>
              <w:jc w:val="center"/>
              <w:rPr>
                <w:color w:val="000000"/>
              </w:rPr>
            </w:pPr>
            <w:r w:rsidRPr="00843506">
              <w:rPr>
                <w:color w:val="000000"/>
              </w:rPr>
              <w:t>2,6</w:t>
            </w:r>
          </w:p>
        </w:tc>
      </w:tr>
      <w:tr w:rsidR="002E47FD" w:rsidRPr="00843506" w14:paraId="6350C5EA" w14:textId="77777777" w:rsidTr="002E47FD">
        <w:trPr>
          <w:trHeight w:val="243"/>
        </w:trPr>
        <w:tc>
          <w:tcPr>
            <w:tcW w:w="492" w:type="dxa"/>
            <w:vMerge/>
            <w:vAlign w:val="center"/>
            <w:hideMark/>
          </w:tcPr>
          <w:p w14:paraId="124489E2" w14:textId="77777777" w:rsidR="002E47FD" w:rsidRPr="00843506" w:rsidRDefault="002E47FD" w:rsidP="0064232F">
            <w:pPr>
              <w:rPr>
                <w:color w:val="000000"/>
              </w:rPr>
            </w:pPr>
          </w:p>
        </w:tc>
        <w:tc>
          <w:tcPr>
            <w:tcW w:w="3025" w:type="dxa"/>
            <w:shd w:val="clear" w:color="000000" w:fill="FFFFFF"/>
            <w:hideMark/>
          </w:tcPr>
          <w:p w14:paraId="6A6A621D" w14:textId="77777777" w:rsidR="002E47FD" w:rsidRPr="00843506" w:rsidRDefault="002E47FD" w:rsidP="0064232F">
            <w:pPr>
              <w:rPr>
                <w:color w:val="000000"/>
              </w:rPr>
            </w:pPr>
            <w:r w:rsidRPr="00843506">
              <w:rPr>
                <w:color w:val="000000"/>
              </w:rPr>
              <w:t>выбираемый запас:</w:t>
            </w:r>
          </w:p>
        </w:tc>
        <w:tc>
          <w:tcPr>
            <w:tcW w:w="726" w:type="dxa"/>
            <w:shd w:val="clear" w:color="000000" w:fill="FFFFFF"/>
            <w:hideMark/>
          </w:tcPr>
          <w:p w14:paraId="0E42E986" w14:textId="77777777" w:rsidR="002E47FD" w:rsidRPr="00843506" w:rsidRDefault="002E47FD" w:rsidP="0064232F">
            <w:pPr>
              <w:rPr>
                <w:color w:val="000000"/>
              </w:rPr>
            </w:pPr>
            <w:r w:rsidRPr="00843506">
              <w:rPr>
                <w:color w:val="000000"/>
              </w:rPr>
              <w:t> </w:t>
            </w:r>
          </w:p>
        </w:tc>
        <w:tc>
          <w:tcPr>
            <w:tcW w:w="1591" w:type="dxa"/>
            <w:shd w:val="clear" w:color="000000" w:fill="FFFFFF"/>
            <w:vAlign w:val="center"/>
            <w:hideMark/>
          </w:tcPr>
          <w:p w14:paraId="38057E3D" w14:textId="77777777" w:rsidR="002E47FD" w:rsidRPr="00843506" w:rsidRDefault="002E47FD" w:rsidP="0064232F">
            <w:pPr>
              <w:jc w:val="center"/>
              <w:rPr>
                <w:color w:val="000000"/>
              </w:rPr>
            </w:pPr>
          </w:p>
        </w:tc>
        <w:tc>
          <w:tcPr>
            <w:tcW w:w="1273" w:type="dxa"/>
            <w:shd w:val="clear" w:color="000000" w:fill="FFFFFF"/>
            <w:vAlign w:val="center"/>
            <w:hideMark/>
          </w:tcPr>
          <w:p w14:paraId="45C8CBB7" w14:textId="77777777" w:rsidR="002E47FD" w:rsidRPr="00843506" w:rsidRDefault="002E47FD" w:rsidP="0064232F">
            <w:pPr>
              <w:jc w:val="center"/>
              <w:rPr>
                <w:color w:val="000000"/>
              </w:rPr>
            </w:pPr>
          </w:p>
        </w:tc>
        <w:tc>
          <w:tcPr>
            <w:tcW w:w="1312" w:type="dxa"/>
            <w:shd w:val="clear" w:color="000000" w:fill="FFFFFF"/>
            <w:vAlign w:val="center"/>
            <w:hideMark/>
          </w:tcPr>
          <w:p w14:paraId="433C185A" w14:textId="77777777" w:rsidR="002E47FD" w:rsidRPr="00843506" w:rsidRDefault="002E47FD" w:rsidP="0064232F">
            <w:pPr>
              <w:jc w:val="center"/>
              <w:rPr>
                <w:color w:val="000000"/>
              </w:rPr>
            </w:pPr>
          </w:p>
        </w:tc>
        <w:tc>
          <w:tcPr>
            <w:tcW w:w="2079" w:type="dxa"/>
            <w:shd w:val="clear" w:color="000000" w:fill="FFFFFF"/>
            <w:vAlign w:val="center"/>
            <w:hideMark/>
          </w:tcPr>
          <w:p w14:paraId="737F0B9C" w14:textId="77777777" w:rsidR="002E47FD" w:rsidRPr="00843506" w:rsidRDefault="002E47FD" w:rsidP="0064232F">
            <w:pPr>
              <w:jc w:val="center"/>
              <w:rPr>
                <w:color w:val="000000"/>
              </w:rPr>
            </w:pPr>
          </w:p>
        </w:tc>
        <w:tc>
          <w:tcPr>
            <w:tcW w:w="1659" w:type="dxa"/>
            <w:shd w:val="clear" w:color="000000" w:fill="FFFFFF"/>
            <w:vAlign w:val="center"/>
            <w:hideMark/>
          </w:tcPr>
          <w:p w14:paraId="6BED547C" w14:textId="77777777" w:rsidR="002E47FD" w:rsidRPr="00843506" w:rsidRDefault="002E47FD" w:rsidP="0064232F">
            <w:pPr>
              <w:jc w:val="center"/>
              <w:rPr>
                <w:color w:val="000000"/>
              </w:rPr>
            </w:pPr>
          </w:p>
        </w:tc>
        <w:tc>
          <w:tcPr>
            <w:tcW w:w="1277" w:type="dxa"/>
            <w:shd w:val="clear" w:color="000000" w:fill="FFFFFF"/>
            <w:vAlign w:val="center"/>
            <w:hideMark/>
          </w:tcPr>
          <w:p w14:paraId="0ACEF9C8" w14:textId="77777777" w:rsidR="002E47FD" w:rsidRPr="00843506" w:rsidRDefault="002E47FD" w:rsidP="0064232F">
            <w:pPr>
              <w:jc w:val="center"/>
              <w:rPr>
                <w:color w:val="000000"/>
              </w:rPr>
            </w:pPr>
          </w:p>
        </w:tc>
        <w:tc>
          <w:tcPr>
            <w:tcW w:w="1126" w:type="dxa"/>
            <w:shd w:val="clear" w:color="000000" w:fill="FFFFFF"/>
            <w:vAlign w:val="center"/>
            <w:hideMark/>
          </w:tcPr>
          <w:p w14:paraId="41513450" w14:textId="77777777" w:rsidR="002E47FD" w:rsidRPr="00843506" w:rsidRDefault="002E47FD" w:rsidP="0064232F">
            <w:pPr>
              <w:jc w:val="center"/>
              <w:rPr>
                <w:color w:val="000000"/>
              </w:rPr>
            </w:pPr>
          </w:p>
        </w:tc>
      </w:tr>
      <w:tr w:rsidR="002E47FD" w:rsidRPr="00843506" w14:paraId="54DBAA2C" w14:textId="77777777" w:rsidTr="002E47FD">
        <w:trPr>
          <w:trHeight w:val="58"/>
        </w:trPr>
        <w:tc>
          <w:tcPr>
            <w:tcW w:w="492" w:type="dxa"/>
            <w:vMerge/>
            <w:vAlign w:val="center"/>
            <w:hideMark/>
          </w:tcPr>
          <w:p w14:paraId="2CC58E95" w14:textId="77777777" w:rsidR="002E47FD" w:rsidRPr="00843506" w:rsidRDefault="002E47FD" w:rsidP="0064232F">
            <w:pPr>
              <w:rPr>
                <w:color w:val="000000"/>
              </w:rPr>
            </w:pPr>
          </w:p>
        </w:tc>
        <w:tc>
          <w:tcPr>
            <w:tcW w:w="3025" w:type="dxa"/>
            <w:shd w:val="clear" w:color="000000" w:fill="FFFFFF"/>
            <w:hideMark/>
          </w:tcPr>
          <w:p w14:paraId="31FBA52C" w14:textId="77777777" w:rsidR="002E47FD" w:rsidRPr="00843506" w:rsidRDefault="002E47FD" w:rsidP="0064232F">
            <w:pPr>
              <w:rPr>
                <w:color w:val="000000"/>
              </w:rPr>
            </w:pPr>
            <w:r w:rsidRPr="00843506">
              <w:rPr>
                <w:color w:val="000000"/>
              </w:rPr>
              <w:t>корневой</w:t>
            </w:r>
          </w:p>
        </w:tc>
        <w:tc>
          <w:tcPr>
            <w:tcW w:w="726" w:type="dxa"/>
            <w:vMerge w:val="restart"/>
            <w:shd w:val="clear" w:color="000000" w:fill="FFFFFF"/>
            <w:hideMark/>
          </w:tcPr>
          <w:p w14:paraId="1DFC67EC" w14:textId="77777777" w:rsidR="002E47FD" w:rsidRPr="00843506" w:rsidRDefault="002E47FD" w:rsidP="0064232F">
            <w:pPr>
              <w:jc w:val="center"/>
              <w:rPr>
                <w:color w:val="000000"/>
                <w:vertAlign w:val="superscript"/>
              </w:rPr>
            </w:pPr>
            <w:proofErr w:type="spellStart"/>
            <w:r w:rsidRPr="00843506">
              <w:rPr>
                <w:color w:val="000000"/>
              </w:rPr>
              <w:t>дес</w:t>
            </w:r>
            <w:proofErr w:type="spellEnd"/>
            <w:r w:rsidRPr="00843506">
              <w:rPr>
                <w:color w:val="000000"/>
              </w:rPr>
              <w:t>. м</w:t>
            </w:r>
            <w:r w:rsidRPr="00843506">
              <w:rPr>
                <w:color w:val="000000"/>
                <w:vertAlign w:val="superscript"/>
              </w:rPr>
              <w:t>3</w:t>
            </w:r>
          </w:p>
        </w:tc>
        <w:tc>
          <w:tcPr>
            <w:tcW w:w="1591" w:type="dxa"/>
            <w:shd w:val="clear" w:color="000000" w:fill="FFFFFF"/>
            <w:vAlign w:val="center"/>
            <w:hideMark/>
          </w:tcPr>
          <w:p w14:paraId="772B8187" w14:textId="77777777" w:rsidR="002E47FD" w:rsidRPr="00843506" w:rsidRDefault="002E47FD" w:rsidP="0064232F">
            <w:pPr>
              <w:jc w:val="center"/>
              <w:rPr>
                <w:color w:val="000000"/>
              </w:rPr>
            </w:pPr>
            <w:r w:rsidRPr="00843506">
              <w:rPr>
                <w:color w:val="000000"/>
              </w:rPr>
              <w:t>5,9</w:t>
            </w:r>
          </w:p>
        </w:tc>
        <w:tc>
          <w:tcPr>
            <w:tcW w:w="1273" w:type="dxa"/>
            <w:shd w:val="clear" w:color="000000" w:fill="FFFFFF"/>
            <w:vAlign w:val="center"/>
            <w:hideMark/>
          </w:tcPr>
          <w:p w14:paraId="5B150C1B" w14:textId="77777777" w:rsidR="002E47FD" w:rsidRPr="00843506" w:rsidRDefault="002E47FD" w:rsidP="0064232F">
            <w:pPr>
              <w:jc w:val="center"/>
              <w:rPr>
                <w:color w:val="000000"/>
              </w:rPr>
            </w:pPr>
            <w:r w:rsidRPr="00843506">
              <w:rPr>
                <w:color w:val="000000"/>
              </w:rPr>
              <w:t>4,5</w:t>
            </w:r>
          </w:p>
        </w:tc>
        <w:tc>
          <w:tcPr>
            <w:tcW w:w="1312" w:type="dxa"/>
            <w:shd w:val="clear" w:color="000000" w:fill="FFFFFF"/>
            <w:vAlign w:val="center"/>
            <w:hideMark/>
          </w:tcPr>
          <w:p w14:paraId="517E4F95" w14:textId="77777777" w:rsidR="002E47FD" w:rsidRPr="00843506" w:rsidRDefault="002E47FD" w:rsidP="0064232F">
            <w:pPr>
              <w:jc w:val="center"/>
              <w:rPr>
                <w:color w:val="000000"/>
              </w:rPr>
            </w:pPr>
          </w:p>
        </w:tc>
        <w:tc>
          <w:tcPr>
            <w:tcW w:w="2079" w:type="dxa"/>
            <w:shd w:val="clear" w:color="000000" w:fill="FFFFFF"/>
            <w:vAlign w:val="center"/>
            <w:hideMark/>
          </w:tcPr>
          <w:p w14:paraId="75BFF6EB" w14:textId="77777777" w:rsidR="002E47FD" w:rsidRPr="00843506" w:rsidRDefault="002E47FD" w:rsidP="0064232F">
            <w:pPr>
              <w:jc w:val="center"/>
              <w:rPr>
                <w:color w:val="000000"/>
              </w:rPr>
            </w:pPr>
          </w:p>
        </w:tc>
        <w:tc>
          <w:tcPr>
            <w:tcW w:w="1659" w:type="dxa"/>
            <w:shd w:val="clear" w:color="000000" w:fill="FFFFFF"/>
            <w:vAlign w:val="center"/>
            <w:hideMark/>
          </w:tcPr>
          <w:p w14:paraId="607095DF" w14:textId="77777777" w:rsidR="002E47FD" w:rsidRPr="00843506" w:rsidRDefault="002E47FD" w:rsidP="0064232F">
            <w:pPr>
              <w:jc w:val="center"/>
              <w:rPr>
                <w:color w:val="000000"/>
              </w:rPr>
            </w:pPr>
          </w:p>
        </w:tc>
        <w:tc>
          <w:tcPr>
            <w:tcW w:w="1277" w:type="dxa"/>
            <w:shd w:val="clear" w:color="000000" w:fill="FFFFFF"/>
            <w:vAlign w:val="center"/>
            <w:hideMark/>
          </w:tcPr>
          <w:p w14:paraId="5A3279A1" w14:textId="77777777" w:rsidR="002E47FD" w:rsidRPr="00843506" w:rsidRDefault="002E47FD" w:rsidP="0064232F">
            <w:pPr>
              <w:jc w:val="center"/>
              <w:rPr>
                <w:color w:val="000000"/>
              </w:rPr>
            </w:pPr>
          </w:p>
        </w:tc>
        <w:tc>
          <w:tcPr>
            <w:tcW w:w="1126" w:type="dxa"/>
            <w:shd w:val="clear" w:color="000000" w:fill="FFFFFF"/>
            <w:vAlign w:val="center"/>
            <w:hideMark/>
          </w:tcPr>
          <w:p w14:paraId="5D710BB9" w14:textId="77777777" w:rsidR="002E47FD" w:rsidRPr="00843506" w:rsidRDefault="002E47FD" w:rsidP="0064232F">
            <w:pPr>
              <w:jc w:val="center"/>
              <w:rPr>
                <w:color w:val="000000"/>
              </w:rPr>
            </w:pPr>
            <w:r w:rsidRPr="00843506">
              <w:rPr>
                <w:color w:val="000000"/>
              </w:rPr>
              <w:t>10,4</w:t>
            </w:r>
          </w:p>
        </w:tc>
      </w:tr>
      <w:tr w:rsidR="002E47FD" w:rsidRPr="00843506" w14:paraId="14C0C534" w14:textId="77777777" w:rsidTr="002E47FD">
        <w:trPr>
          <w:trHeight w:val="58"/>
        </w:trPr>
        <w:tc>
          <w:tcPr>
            <w:tcW w:w="492" w:type="dxa"/>
            <w:vMerge/>
            <w:vAlign w:val="center"/>
            <w:hideMark/>
          </w:tcPr>
          <w:p w14:paraId="0A1C3E64" w14:textId="77777777" w:rsidR="002E47FD" w:rsidRPr="00843506" w:rsidRDefault="002E47FD" w:rsidP="0064232F">
            <w:pPr>
              <w:rPr>
                <w:color w:val="000000"/>
              </w:rPr>
            </w:pPr>
          </w:p>
        </w:tc>
        <w:tc>
          <w:tcPr>
            <w:tcW w:w="3025" w:type="dxa"/>
            <w:shd w:val="clear" w:color="000000" w:fill="FFFFFF"/>
            <w:hideMark/>
          </w:tcPr>
          <w:p w14:paraId="78924516" w14:textId="77777777" w:rsidR="002E47FD" w:rsidRPr="00843506" w:rsidRDefault="002E47FD" w:rsidP="0064232F">
            <w:pPr>
              <w:rPr>
                <w:color w:val="000000"/>
              </w:rPr>
            </w:pPr>
            <w:r w:rsidRPr="00843506">
              <w:rPr>
                <w:color w:val="000000"/>
              </w:rPr>
              <w:t>ликвидный</w:t>
            </w:r>
          </w:p>
        </w:tc>
        <w:tc>
          <w:tcPr>
            <w:tcW w:w="726" w:type="dxa"/>
            <w:vMerge/>
            <w:vAlign w:val="center"/>
            <w:hideMark/>
          </w:tcPr>
          <w:p w14:paraId="1E715721" w14:textId="77777777" w:rsidR="002E47FD" w:rsidRPr="00843506" w:rsidRDefault="002E47FD" w:rsidP="0064232F">
            <w:pPr>
              <w:rPr>
                <w:color w:val="000000"/>
              </w:rPr>
            </w:pPr>
          </w:p>
        </w:tc>
        <w:tc>
          <w:tcPr>
            <w:tcW w:w="1591" w:type="dxa"/>
            <w:shd w:val="clear" w:color="000000" w:fill="FFFFFF"/>
            <w:vAlign w:val="center"/>
            <w:hideMark/>
          </w:tcPr>
          <w:p w14:paraId="7D284375" w14:textId="77777777" w:rsidR="002E47FD" w:rsidRPr="00843506" w:rsidRDefault="002E47FD" w:rsidP="0064232F">
            <w:pPr>
              <w:jc w:val="center"/>
              <w:rPr>
                <w:color w:val="000000"/>
              </w:rPr>
            </w:pPr>
            <w:r w:rsidRPr="00843506">
              <w:rPr>
                <w:color w:val="000000"/>
              </w:rPr>
              <w:t>4,4</w:t>
            </w:r>
          </w:p>
        </w:tc>
        <w:tc>
          <w:tcPr>
            <w:tcW w:w="1273" w:type="dxa"/>
            <w:shd w:val="clear" w:color="000000" w:fill="FFFFFF"/>
            <w:vAlign w:val="center"/>
            <w:hideMark/>
          </w:tcPr>
          <w:p w14:paraId="0CB0E1BC" w14:textId="77777777" w:rsidR="002E47FD" w:rsidRPr="00843506" w:rsidRDefault="002E47FD" w:rsidP="0064232F">
            <w:pPr>
              <w:jc w:val="center"/>
              <w:rPr>
                <w:color w:val="000000"/>
              </w:rPr>
            </w:pPr>
            <w:r w:rsidRPr="00843506">
              <w:rPr>
                <w:color w:val="000000"/>
              </w:rPr>
              <w:t>3,9</w:t>
            </w:r>
          </w:p>
        </w:tc>
        <w:tc>
          <w:tcPr>
            <w:tcW w:w="1312" w:type="dxa"/>
            <w:shd w:val="clear" w:color="000000" w:fill="FFFFFF"/>
            <w:vAlign w:val="center"/>
            <w:hideMark/>
          </w:tcPr>
          <w:p w14:paraId="78D09115" w14:textId="77777777" w:rsidR="002E47FD" w:rsidRPr="00843506" w:rsidRDefault="002E47FD" w:rsidP="0064232F">
            <w:pPr>
              <w:jc w:val="center"/>
              <w:rPr>
                <w:color w:val="000000"/>
              </w:rPr>
            </w:pPr>
          </w:p>
        </w:tc>
        <w:tc>
          <w:tcPr>
            <w:tcW w:w="2079" w:type="dxa"/>
            <w:shd w:val="clear" w:color="000000" w:fill="FFFFFF"/>
            <w:vAlign w:val="center"/>
            <w:hideMark/>
          </w:tcPr>
          <w:p w14:paraId="745ABDC6" w14:textId="77777777" w:rsidR="002E47FD" w:rsidRPr="00843506" w:rsidRDefault="002E47FD" w:rsidP="0064232F">
            <w:pPr>
              <w:jc w:val="center"/>
              <w:rPr>
                <w:color w:val="000000"/>
              </w:rPr>
            </w:pPr>
          </w:p>
        </w:tc>
        <w:tc>
          <w:tcPr>
            <w:tcW w:w="1659" w:type="dxa"/>
            <w:shd w:val="clear" w:color="000000" w:fill="FFFFFF"/>
            <w:vAlign w:val="center"/>
            <w:hideMark/>
          </w:tcPr>
          <w:p w14:paraId="582F4B8A" w14:textId="77777777" w:rsidR="002E47FD" w:rsidRPr="00843506" w:rsidRDefault="002E47FD" w:rsidP="0064232F">
            <w:pPr>
              <w:jc w:val="center"/>
              <w:rPr>
                <w:color w:val="000000"/>
              </w:rPr>
            </w:pPr>
          </w:p>
        </w:tc>
        <w:tc>
          <w:tcPr>
            <w:tcW w:w="1277" w:type="dxa"/>
            <w:shd w:val="clear" w:color="000000" w:fill="FFFFFF"/>
            <w:vAlign w:val="center"/>
            <w:hideMark/>
          </w:tcPr>
          <w:p w14:paraId="2971DBA7" w14:textId="77777777" w:rsidR="002E47FD" w:rsidRPr="00843506" w:rsidRDefault="002E47FD" w:rsidP="0064232F">
            <w:pPr>
              <w:jc w:val="center"/>
              <w:rPr>
                <w:color w:val="000000"/>
              </w:rPr>
            </w:pPr>
          </w:p>
        </w:tc>
        <w:tc>
          <w:tcPr>
            <w:tcW w:w="1126" w:type="dxa"/>
            <w:shd w:val="clear" w:color="000000" w:fill="FFFFFF"/>
            <w:vAlign w:val="center"/>
            <w:hideMark/>
          </w:tcPr>
          <w:p w14:paraId="10046C70" w14:textId="77777777" w:rsidR="002E47FD" w:rsidRPr="00843506" w:rsidRDefault="002E47FD" w:rsidP="0064232F">
            <w:pPr>
              <w:jc w:val="center"/>
              <w:rPr>
                <w:color w:val="000000"/>
              </w:rPr>
            </w:pPr>
            <w:r w:rsidRPr="00843506">
              <w:rPr>
                <w:color w:val="000000"/>
              </w:rPr>
              <w:t>8,3</w:t>
            </w:r>
          </w:p>
        </w:tc>
      </w:tr>
      <w:tr w:rsidR="002E47FD" w:rsidRPr="00843506" w14:paraId="294AB4A1" w14:textId="77777777" w:rsidTr="002E47FD">
        <w:trPr>
          <w:trHeight w:val="58"/>
        </w:trPr>
        <w:tc>
          <w:tcPr>
            <w:tcW w:w="492" w:type="dxa"/>
            <w:vMerge/>
            <w:vAlign w:val="center"/>
            <w:hideMark/>
          </w:tcPr>
          <w:p w14:paraId="425A1E6D" w14:textId="77777777" w:rsidR="002E47FD" w:rsidRPr="00843506" w:rsidRDefault="002E47FD" w:rsidP="0064232F">
            <w:pPr>
              <w:rPr>
                <w:color w:val="000000"/>
              </w:rPr>
            </w:pPr>
          </w:p>
        </w:tc>
        <w:tc>
          <w:tcPr>
            <w:tcW w:w="3025" w:type="dxa"/>
            <w:shd w:val="clear" w:color="000000" w:fill="FFFFFF"/>
            <w:hideMark/>
          </w:tcPr>
          <w:p w14:paraId="164E20D4" w14:textId="77777777" w:rsidR="002E47FD" w:rsidRPr="00843506" w:rsidRDefault="002E47FD" w:rsidP="0064232F">
            <w:pPr>
              <w:rPr>
                <w:color w:val="000000"/>
              </w:rPr>
            </w:pPr>
            <w:r w:rsidRPr="00843506">
              <w:rPr>
                <w:color w:val="000000"/>
              </w:rPr>
              <w:t>деловой</w:t>
            </w:r>
          </w:p>
        </w:tc>
        <w:tc>
          <w:tcPr>
            <w:tcW w:w="726" w:type="dxa"/>
            <w:vMerge/>
            <w:vAlign w:val="center"/>
            <w:hideMark/>
          </w:tcPr>
          <w:p w14:paraId="4E4E27B4" w14:textId="77777777" w:rsidR="002E47FD" w:rsidRPr="00843506" w:rsidRDefault="002E47FD" w:rsidP="0064232F">
            <w:pPr>
              <w:rPr>
                <w:color w:val="000000"/>
              </w:rPr>
            </w:pPr>
          </w:p>
        </w:tc>
        <w:tc>
          <w:tcPr>
            <w:tcW w:w="1591" w:type="dxa"/>
            <w:shd w:val="clear" w:color="000000" w:fill="FFFFFF"/>
            <w:vAlign w:val="center"/>
            <w:hideMark/>
          </w:tcPr>
          <w:p w14:paraId="2755F132" w14:textId="77777777" w:rsidR="002E47FD" w:rsidRPr="00843506" w:rsidRDefault="002E47FD" w:rsidP="0064232F">
            <w:pPr>
              <w:jc w:val="center"/>
              <w:rPr>
                <w:color w:val="000000"/>
              </w:rPr>
            </w:pPr>
            <w:r w:rsidRPr="00843506">
              <w:rPr>
                <w:color w:val="000000"/>
              </w:rPr>
              <w:t>3,2</w:t>
            </w:r>
          </w:p>
        </w:tc>
        <w:tc>
          <w:tcPr>
            <w:tcW w:w="1273" w:type="dxa"/>
            <w:shd w:val="clear" w:color="000000" w:fill="FFFFFF"/>
            <w:vAlign w:val="center"/>
            <w:hideMark/>
          </w:tcPr>
          <w:p w14:paraId="2712C59C" w14:textId="77777777" w:rsidR="002E47FD" w:rsidRPr="00843506" w:rsidRDefault="002E47FD" w:rsidP="0064232F">
            <w:pPr>
              <w:jc w:val="center"/>
              <w:rPr>
                <w:color w:val="000000"/>
              </w:rPr>
            </w:pPr>
            <w:r w:rsidRPr="00843506">
              <w:rPr>
                <w:color w:val="000000"/>
              </w:rPr>
              <w:t>3,1</w:t>
            </w:r>
          </w:p>
        </w:tc>
        <w:tc>
          <w:tcPr>
            <w:tcW w:w="1312" w:type="dxa"/>
            <w:shd w:val="clear" w:color="000000" w:fill="FFFFFF"/>
            <w:vAlign w:val="center"/>
            <w:hideMark/>
          </w:tcPr>
          <w:p w14:paraId="1633BF3A" w14:textId="77777777" w:rsidR="002E47FD" w:rsidRPr="00843506" w:rsidRDefault="002E47FD" w:rsidP="0064232F">
            <w:pPr>
              <w:jc w:val="center"/>
              <w:rPr>
                <w:color w:val="000000"/>
              </w:rPr>
            </w:pPr>
          </w:p>
        </w:tc>
        <w:tc>
          <w:tcPr>
            <w:tcW w:w="2079" w:type="dxa"/>
            <w:shd w:val="clear" w:color="000000" w:fill="FFFFFF"/>
            <w:vAlign w:val="center"/>
            <w:hideMark/>
          </w:tcPr>
          <w:p w14:paraId="5A3BC778" w14:textId="77777777" w:rsidR="002E47FD" w:rsidRPr="00843506" w:rsidRDefault="002E47FD" w:rsidP="0064232F">
            <w:pPr>
              <w:jc w:val="center"/>
              <w:rPr>
                <w:color w:val="000000"/>
              </w:rPr>
            </w:pPr>
          </w:p>
        </w:tc>
        <w:tc>
          <w:tcPr>
            <w:tcW w:w="1659" w:type="dxa"/>
            <w:shd w:val="clear" w:color="000000" w:fill="FFFFFF"/>
            <w:vAlign w:val="center"/>
            <w:hideMark/>
          </w:tcPr>
          <w:p w14:paraId="426037A9" w14:textId="77777777" w:rsidR="002E47FD" w:rsidRPr="00843506" w:rsidRDefault="002E47FD" w:rsidP="0064232F">
            <w:pPr>
              <w:jc w:val="center"/>
              <w:rPr>
                <w:color w:val="000000"/>
              </w:rPr>
            </w:pPr>
          </w:p>
        </w:tc>
        <w:tc>
          <w:tcPr>
            <w:tcW w:w="1277" w:type="dxa"/>
            <w:shd w:val="clear" w:color="000000" w:fill="FFFFFF"/>
            <w:vAlign w:val="center"/>
            <w:hideMark/>
          </w:tcPr>
          <w:p w14:paraId="00442BE9" w14:textId="77777777" w:rsidR="002E47FD" w:rsidRPr="00843506" w:rsidRDefault="002E47FD" w:rsidP="0064232F">
            <w:pPr>
              <w:jc w:val="center"/>
              <w:rPr>
                <w:color w:val="000000"/>
              </w:rPr>
            </w:pPr>
          </w:p>
        </w:tc>
        <w:tc>
          <w:tcPr>
            <w:tcW w:w="1126" w:type="dxa"/>
            <w:shd w:val="clear" w:color="000000" w:fill="FFFFFF"/>
            <w:vAlign w:val="center"/>
            <w:hideMark/>
          </w:tcPr>
          <w:p w14:paraId="52553122" w14:textId="77777777" w:rsidR="002E47FD" w:rsidRPr="00843506" w:rsidRDefault="002E47FD" w:rsidP="0064232F">
            <w:pPr>
              <w:jc w:val="center"/>
              <w:rPr>
                <w:color w:val="000000"/>
              </w:rPr>
            </w:pPr>
            <w:r w:rsidRPr="00843506">
              <w:rPr>
                <w:color w:val="000000"/>
              </w:rPr>
              <w:t>6,3</w:t>
            </w:r>
          </w:p>
        </w:tc>
      </w:tr>
    </w:tbl>
    <w:p w14:paraId="4FC0BD6D" w14:textId="77777777" w:rsidR="008A638C" w:rsidRPr="00843506" w:rsidRDefault="008A638C" w:rsidP="0064232F">
      <w:pPr>
        <w:rPr>
          <w:lang w:eastAsia="en-US"/>
        </w:rPr>
      </w:pPr>
    </w:p>
    <w:p w14:paraId="5A501384" w14:textId="77777777" w:rsidR="002E47FD" w:rsidRPr="00843506" w:rsidRDefault="002E47FD" w:rsidP="0064232F">
      <w:pPr>
        <w:pStyle w:val="ConsPlusTitle"/>
        <w:jc w:val="center"/>
        <w:rPr>
          <w:rFonts w:ascii="Times New Roman" w:hAnsi="Times New Roman" w:cs="Times New Roman"/>
          <w:b w:val="0"/>
          <w:lang w:eastAsia="en-US"/>
        </w:rPr>
      </w:pPr>
    </w:p>
    <w:p w14:paraId="1716C2FA" w14:textId="07797A28" w:rsidR="00A14027" w:rsidRPr="00843506" w:rsidRDefault="00645C90" w:rsidP="0064232F">
      <w:pPr>
        <w:pStyle w:val="ConsPlusTitle"/>
        <w:jc w:val="center"/>
        <w:rPr>
          <w:rFonts w:ascii="Times New Roman" w:hAnsi="Times New Roman" w:cs="Times New Roman"/>
          <w:b w:val="0"/>
        </w:rPr>
      </w:pPr>
      <w:r w:rsidRPr="00843506">
        <w:rPr>
          <w:rFonts w:ascii="Times New Roman" w:hAnsi="Times New Roman" w:cs="Times New Roman"/>
          <w:b w:val="0"/>
          <w:lang w:eastAsia="en-US"/>
        </w:rPr>
        <w:t xml:space="preserve">Таблица </w:t>
      </w:r>
      <w:r w:rsidR="00753586" w:rsidRPr="00843506">
        <w:rPr>
          <w:rFonts w:ascii="Times New Roman" w:hAnsi="Times New Roman" w:cs="Times New Roman"/>
          <w:b w:val="0"/>
          <w:spacing w:val="-5"/>
        </w:rPr>
        <w:t>2.1</w:t>
      </w:r>
      <w:r w:rsidRPr="00843506">
        <w:rPr>
          <w:rFonts w:ascii="Times New Roman" w:hAnsi="Times New Roman" w:cs="Times New Roman"/>
          <w:b w:val="0"/>
          <w:spacing w:val="-5"/>
        </w:rPr>
        <w:t>.</w:t>
      </w:r>
      <w:r w:rsidR="008B7A49" w:rsidRPr="00843506">
        <w:rPr>
          <w:rFonts w:ascii="Times New Roman" w:hAnsi="Times New Roman" w:cs="Times New Roman"/>
          <w:b w:val="0"/>
          <w:spacing w:val="-5"/>
        </w:rPr>
        <w:t>4</w:t>
      </w:r>
      <w:r w:rsidR="007A4867" w:rsidRPr="00843506">
        <w:rPr>
          <w:rFonts w:ascii="Times New Roman" w:hAnsi="Times New Roman" w:cs="Times New Roman"/>
          <w:b w:val="0"/>
          <w:lang w:eastAsia="en-US"/>
        </w:rPr>
        <w:t xml:space="preserve"> – </w:t>
      </w:r>
      <w:r w:rsidR="007A4867" w:rsidRPr="00843506">
        <w:rPr>
          <w:rFonts w:ascii="Times New Roman" w:hAnsi="Times New Roman" w:cs="Times New Roman"/>
          <w:b w:val="0"/>
        </w:rPr>
        <w:t>Нормативы рубок, проводимых в целях ухода за лесны</w:t>
      </w:r>
      <w:r w:rsidR="00A14027" w:rsidRPr="00843506">
        <w:rPr>
          <w:rFonts w:ascii="Times New Roman" w:hAnsi="Times New Roman" w:cs="Times New Roman"/>
          <w:b w:val="0"/>
        </w:rPr>
        <w:t xml:space="preserve">ми насаждениями, </w:t>
      </w:r>
      <w:r w:rsidR="00A14027" w:rsidRPr="00843506">
        <w:rPr>
          <w:rFonts w:ascii="Times New Roman" w:eastAsia="Calibri" w:hAnsi="Times New Roman" w:cs="Times New Roman"/>
          <w:b w:val="0"/>
          <w:szCs w:val="19"/>
        </w:rPr>
        <w:t xml:space="preserve">Среднесибирского </w:t>
      </w:r>
      <w:proofErr w:type="spellStart"/>
      <w:r w:rsidR="00A14027" w:rsidRPr="00843506">
        <w:rPr>
          <w:rFonts w:ascii="Times New Roman" w:eastAsia="Calibri" w:hAnsi="Times New Roman" w:cs="Times New Roman"/>
          <w:b w:val="0"/>
          <w:szCs w:val="19"/>
        </w:rPr>
        <w:t>подтаёжно</w:t>
      </w:r>
      <w:proofErr w:type="spellEnd"/>
      <w:r w:rsidR="00A14027" w:rsidRPr="00843506">
        <w:rPr>
          <w:rFonts w:ascii="Times New Roman" w:eastAsia="Calibri" w:hAnsi="Times New Roman" w:cs="Times New Roman"/>
          <w:b w:val="0"/>
          <w:szCs w:val="19"/>
        </w:rPr>
        <w:t>-лесостепного района лесостепной зоны</w:t>
      </w:r>
    </w:p>
    <w:p w14:paraId="5F42B754" w14:textId="77777777" w:rsidR="00A14027" w:rsidRPr="00843506" w:rsidRDefault="00A14027" w:rsidP="0064232F">
      <w:pPr>
        <w:jc w:val="center"/>
      </w:pPr>
    </w:p>
    <w:tbl>
      <w:tblPr>
        <w:tblW w:w="1587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62" w:type="dxa"/>
          <w:bottom w:w="57" w:type="dxa"/>
          <w:right w:w="62" w:type="dxa"/>
        </w:tblCellMar>
        <w:tblLook w:val="0000" w:firstRow="0" w:lastRow="0" w:firstColumn="0" w:lastColumn="0" w:noHBand="0" w:noVBand="0"/>
      </w:tblPr>
      <w:tblGrid>
        <w:gridCol w:w="1701"/>
        <w:gridCol w:w="1418"/>
        <w:gridCol w:w="850"/>
        <w:gridCol w:w="1276"/>
        <w:gridCol w:w="1418"/>
        <w:gridCol w:w="1275"/>
        <w:gridCol w:w="1418"/>
        <w:gridCol w:w="1276"/>
        <w:gridCol w:w="1417"/>
        <w:gridCol w:w="1276"/>
        <w:gridCol w:w="1417"/>
        <w:gridCol w:w="1134"/>
      </w:tblGrid>
      <w:tr w:rsidR="00A14027" w:rsidRPr="00D07618" w14:paraId="0012BCCB" w14:textId="77777777" w:rsidTr="00D07618">
        <w:trPr>
          <w:tblHeader/>
        </w:trPr>
        <w:tc>
          <w:tcPr>
            <w:tcW w:w="1701" w:type="dxa"/>
            <w:vMerge w:val="restart"/>
            <w:vAlign w:val="center"/>
          </w:tcPr>
          <w:p w14:paraId="1D7FE86F" w14:textId="77777777" w:rsidR="00A14027" w:rsidRPr="00D07618" w:rsidRDefault="00A14027" w:rsidP="0064232F">
            <w:pPr>
              <w:pStyle w:val="ConsPlusNormal"/>
              <w:jc w:val="center"/>
              <w:rPr>
                <w:sz w:val="18"/>
                <w:szCs w:val="18"/>
              </w:rPr>
            </w:pPr>
            <w:r w:rsidRPr="00D07618">
              <w:rPr>
                <w:sz w:val="18"/>
                <w:szCs w:val="18"/>
              </w:rPr>
              <w:t>Состав лесных насаждений до рубки</w:t>
            </w:r>
          </w:p>
        </w:tc>
        <w:tc>
          <w:tcPr>
            <w:tcW w:w="1418" w:type="dxa"/>
            <w:vMerge w:val="restart"/>
            <w:vAlign w:val="center"/>
          </w:tcPr>
          <w:p w14:paraId="4F04B8C6" w14:textId="77777777" w:rsidR="00A14027" w:rsidRPr="00D07618" w:rsidRDefault="00A14027" w:rsidP="0064232F">
            <w:pPr>
              <w:pStyle w:val="ConsPlusNormal"/>
              <w:jc w:val="center"/>
              <w:rPr>
                <w:sz w:val="18"/>
                <w:szCs w:val="18"/>
              </w:rPr>
            </w:pPr>
            <w:r w:rsidRPr="00D07618">
              <w:rPr>
                <w:sz w:val="18"/>
                <w:szCs w:val="18"/>
              </w:rPr>
              <w:t>Группы типов леса</w:t>
            </w:r>
          </w:p>
        </w:tc>
        <w:tc>
          <w:tcPr>
            <w:tcW w:w="850" w:type="dxa"/>
            <w:vMerge w:val="restart"/>
            <w:vAlign w:val="center"/>
          </w:tcPr>
          <w:p w14:paraId="03316497" w14:textId="77777777" w:rsidR="00A14027" w:rsidRPr="00D07618" w:rsidRDefault="00A14027" w:rsidP="0064232F">
            <w:pPr>
              <w:pStyle w:val="ConsPlusNormal"/>
              <w:jc w:val="center"/>
              <w:rPr>
                <w:sz w:val="18"/>
                <w:szCs w:val="18"/>
              </w:rPr>
            </w:pPr>
            <w:r w:rsidRPr="00D07618">
              <w:rPr>
                <w:sz w:val="18"/>
                <w:szCs w:val="18"/>
              </w:rPr>
              <w:t>Возраст начала ухода, лет</w:t>
            </w:r>
          </w:p>
        </w:tc>
        <w:tc>
          <w:tcPr>
            <w:tcW w:w="2694" w:type="dxa"/>
            <w:gridSpan w:val="2"/>
            <w:vAlign w:val="center"/>
          </w:tcPr>
          <w:p w14:paraId="18ECB479" w14:textId="77777777" w:rsidR="00A14027" w:rsidRPr="00D07618" w:rsidRDefault="00A14027" w:rsidP="0064232F">
            <w:pPr>
              <w:pStyle w:val="ConsPlusNormal"/>
              <w:jc w:val="center"/>
              <w:rPr>
                <w:sz w:val="18"/>
                <w:szCs w:val="18"/>
              </w:rPr>
            </w:pPr>
            <w:r w:rsidRPr="00D07618">
              <w:rPr>
                <w:sz w:val="18"/>
                <w:szCs w:val="18"/>
              </w:rPr>
              <w:t>Рубки осветления</w:t>
            </w:r>
          </w:p>
        </w:tc>
        <w:tc>
          <w:tcPr>
            <w:tcW w:w="2693" w:type="dxa"/>
            <w:gridSpan w:val="2"/>
            <w:vAlign w:val="center"/>
          </w:tcPr>
          <w:p w14:paraId="4BD4419A" w14:textId="77777777" w:rsidR="00A14027" w:rsidRPr="00D07618" w:rsidRDefault="00A14027" w:rsidP="0064232F">
            <w:pPr>
              <w:pStyle w:val="ConsPlusNormal"/>
              <w:jc w:val="center"/>
              <w:rPr>
                <w:sz w:val="18"/>
                <w:szCs w:val="18"/>
              </w:rPr>
            </w:pPr>
            <w:r w:rsidRPr="00D07618">
              <w:rPr>
                <w:sz w:val="18"/>
                <w:szCs w:val="18"/>
              </w:rPr>
              <w:t>Рубки прочистки</w:t>
            </w:r>
          </w:p>
        </w:tc>
        <w:tc>
          <w:tcPr>
            <w:tcW w:w="2693" w:type="dxa"/>
            <w:gridSpan w:val="2"/>
            <w:vAlign w:val="center"/>
          </w:tcPr>
          <w:p w14:paraId="28E591E7" w14:textId="77777777" w:rsidR="00A14027" w:rsidRPr="00D07618" w:rsidRDefault="00A14027" w:rsidP="0064232F">
            <w:pPr>
              <w:pStyle w:val="ConsPlusNormal"/>
              <w:jc w:val="center"/>
              <w:rPr>
                <w:sz w:val="18"/>
                <w:szCs w:val="18"/>
              </w:rPr>
            </w:pPr>
            <w:r w:rsidRPr="00D07618">
              <w:rPr>
                <w:sz w:val="18"/>
                <w:szCs w:val="18"/>
              </w:rPr>
              <w:t>Рубки прореживания</w:t>
            </w:r>
          </w:p>
        </w:tc>
        <w:tc>
          <w:tcPr>
            <w:tcW w:w="2693" w:type="dxa"/>
            <w:gridSpan w:val="2"/>
            <w:vAlign w:val="center"/>
          </w:tcPr>
          <w:p w14:paraId="0A1B2669" w14:textId="77777777" w:rsidR="00A14027" w:rsidRPr="00D07618" w:rsidRDefault="00A14027" w:rsidP="0064232F">
            <w:pPr>
              <w:pStyle w:val="ConsPlusNormal"/>
              <w:jc w:val="center"/>
              <w:rPr>
                <w:sz w:val="18"/>
                <w:szCs w:val="18"/>
              </w:rPr>
            </w:pPr>
            <w:r w:rsidRPr="00D07618">
              <w:rPr>
                <w:sz w:val="18"/>
                <w:szCs w:val="18"/>
              </w:rPr>
              <w:t>Проходные рубки</w:t>
            </w:r>
          </w:p>
        </w:tc>
        <w:tc>
          <w:tcPr>
            <w:tcW w:w="1134" w:type="dxa"/>
            <w:vMerge w:val="restart"/>
            <w:vAlign w:val="center"/>
          </w:tcPr>
          <w:p w14:paraId="4E9D354D" w14:textId="77777777" w:rsidR="00A14027" w:rsidRPr="00D07618" w:rsidRDefault="00A14027" w:rsidP="0064232F">
            <w:pPr>
              <w:pStyle w:val="ConsPlusNormal"/>
              <w:jc w:val="center"/>
              <w:rPr>
                <w:sz w:val="18"/>
                <w:szCs w:val="18"/>
              </w:rPr>
            </w:pPr>
            <w:r w:rsidRPr="00D07618">
              <w:rPr>
                <w:sz w:val="18"/>
                <w:szCs w:val="18"/>
              </w:rPr>
              <w:t>Целевой состав к возрасту рубки (спелости)</w:t>
            </w:r>
          </w:p>
        </w:tc>
      </w:tr>
      <w:tr w:rsidR="00D07618" w:rsidRPr="00D07618" w14:paraId="24B541B2" w14:textId="77777777" w:rsidTr="00D07618">
        <w:trPr>
          <w:tblHeader/>
        </w:trPr>
        <w:tc>
          <w:tcPr>
            <w:tcW w:w="1701" w:type="dxa"/>
            <w:vMerge/>
          </w:tcPr>
          <w:p w14:paraId="69E167D9" w14:textId="77777777" w:rsidR="00A14027" w:rsidRPr="00D07618" w:rsidRDefault="00A14027" w:rsidP="0064232F">
            <w:pPr>
              <w:pStyle w:val="ConsPlusNormal"/>
              <w:jc w:val="both"/>
              <w:rPr>
                <w:sz w:val="18"/>
                <w:szCs w:val="18"/>
              </w:rPr>
            </w:pPr>
          </w:p>
        </w:tc>
        <w:tc>
          <w:tcPr>
            <w:tcW w:w="1418" w:type="dxa"/>
            <w:vMerge/>
          </w:tcPr>
          <w:p w14:paraId="0759E134" w14:textId="77777777" w:rsidR="00A14027" w:rsidRPr="00D07618" w:rsidRDefault="00A14027" w:rsidP="0064232F">
            <w:pPr>
              <w:pStyle w:val="ConsPlusNormal"/>
              <w:jc w:val="both"/>
              <w:rPr>
                <w:sz w:val="18"/>
                <w:szCs w:val="18"/>
              </w:rPr>
            </w:pPr>
          </w:p>
        </w:tc>
        <w:tc>
          <w:tcPr>
            <w:tcW w:w="850" w:type="dxa"/>
            <w:vMerge/>
          </w:tcPr>
          <w:p w14:paraId="1E214230" w14:textId="77777777" w:rsidR="00A14027" w:rsidRPr="00D07618" w:rsidRDefault="00A14027" w:rsidP="0064232F">
            <w:pPr>
              <w:pStyle w:val="ConsPlusNormal"/>
              <w:jc w:val="both"/>
              <w:rPr>
                <w:sz w:val="18"/>
                <w:szCs w:val="18"/>
              </w:rPr>
            </w:pPr>
          </w:p>
        </w:tc>
        <w:tc>
          <w:tcPr>
            <w:tcW w:w="1276" w:type="dxa"/>
            <w:vAlign w:val="center"/>
          </w:tcPr>
          <w:p w14:paraId="7CF4EB0C" w14:textId="77777777" w:rsidR="00A14027" w:rsidRPr="00D07618" w:rsidRDefault="00A14027" w:rsidP="0064232F">
            <w:pPr>
              <w:pStyle w:val="ConsPlusNormal"/>
              <w:jc w:val="center"/>
              <w:rPr>
                <w:sz w:val="18"/>
                <w:szCs w:val="18"/>
              </w:rPr>
            </w:pPr>
            <w:r w:rsidRPr="00D07618">
              <w:rPr>
                <w:sz w:val="18"/>
                <w:szCs w:val="18"/>
              </w:rPr>
              <w:t>Минимальная сомкнутость крон до ухода</w:t>
            </w:r>
          </w:p>
        </w:tc>
        <w:tc>
          <w:tcPr>
            <w:tcW w:w="1418" w:type="dxa"/>
            <w:vMerge w:val="restart"/>
            <w:vAlign w:val="center"/>
          </w:tcPr>
          <w:p w14:paraId="5AEA33BA" w14:textId="77777777" w:rsidR="00A14027" w:rsidRPr="00D07618" w:rsidRDefault="00A14027" w:rsidP="0064232F">
            <w:pPr>
              <w:pStyle w:val="ConsPlusNormal"/>
              <w:jc w:val="center"/>
              <w:rPr>
                <w:sz w:val="18"/>
                <w:szCs w:val="18"/>
              </w:rPr>
            </w:pPr>
            <w:r w:rsidRPr="00D07618">
              <w:rPr>
                <w:sz w:val="18"/>
                <w:szCs w:val="18"/>
              </w:rPr>
              <w:t>Интенсивность рубки, % по запасу</w:t>
            </w:r>
          </w:p>
        </w:tc>
        <w:tc>
          <w:tcPr>
            <w:tcW w:w="1275" w:type="dxa"/>
            <w:vAlign w:val="center"/>
          </w:tcPr>
          <w:p w14:paraId="65CF56E3" w14:textId="77777777" w:rsidR="00A14027" w:rsidRPr="00D07618" w:rsidRDefault="00A14027" w:rsidP="0064232F">
            <w:pPr>
              <w:pStyle w:val="ConsPlusNormal"/>
              <w:jc w:val="center"/>
              <w:rPr>
                <w:sz w:val="18"/>
                <w:szCs w:val="18"/>
              </w:rPr>
            </w:pPr>
            <w:r w:rsidRPr="00D07618">
              <w:rPr>
                <w:sz w:val="18"/>
                <w:szCs w:val="18"/>
              </w:rPr>
              <w:t>Минимальная сомкнутость крон до ухода</w:t>
            </w:r>
          </w:p>
        </w:tc>
        <w:tc>
          <w:tcPr>
            <w:tcW w:w="1418" w:type="dxa"/>
            <w:vMerge w:val="restart"/>
            <w:vAlign w:val="center"/>
          </w:tcPr>
          <w:p w14:paraId="5E452704" w14:textId="77777777" w:rsidR="00A14027" w:rsidRPr="00D07618" w:rsidRDefault="00A14027" w:rsidP="0064232F">
            <w:pPr>
              <w:pStyle w:val="ConsPlusNormal"/>
              <w:jc w:val="center"/>
              <w:rPr>
                <w:sz w:val="18"/>
                <w:szCs w:val="18"/>
              </w:rPr>
            </w:pPr>
            <w:r w:rsidRPr="00D07618">
              <w:rPr>
                <w:sz w:val="18"/>
                <w:szCs w:val="18"/>
              </w:rPr>
              <w:t>Интенсивность рубки, % по запасу</w:t>
            </w:r>
          </w:p>
        </w:tc>
        <w:tc>
          <w:tcPr>
            <w:tcW w:w="1276" w:type="dxa"/>
            <w:vAlign w:val="center"/>
          </w:tcPr>
          <w:p w14:paraId="1DF6BB84" w14:textId="77777777" w:rsidR="00A14027" w:rsidRPr="00D07618" w:rsidRDefault="00A14027" w:rsidP="0064232F">
            <w:pPr>
              <w:pStyle w:val="ConsPlusNormal"/>
              <w:jc w:val="center"/>
              <w:rPr>
                <w:sz w:val="18"/>
                <w:szCs w:val="18"/>
              </w:rPr>
            </w:pPr>
            <w:r w:rsidRPr="00D07618">
              <w:rPr>
                <w:sz w:val="18"/>
                <w:szCs w:val="18"/>
              </w:rPr>
              <w:t>Минимальная полнота до ухода</w:t>
            </w:r>
          </w:p>
        </w:tc>
        <w:tc>
          <w:tcPr>
            <w:tcW w:w="1417" w:type="dxa"/>
            <w:vAlign w:val="center"/>
          </w:tcPr>
          <w:p w14:paraId="1D84827C" w14:textId="77777777" w:rsidR="00A14027" w:rsidRPr="00D07618" w:rsidRDefault="00A14027" w:rsidP="0064232F">
            <w:pPr>
              <w:pStyle w:val="ConsPlusNormal"/>
              <w:jc w:val="center"/>
              <w:rPr>
                <w:sz w:val="18"/>
                <w:szCs w:val="18"/>
              </w:rPr>
            </w:pPr>
            <w:r w:rsidRPr="00D07618">
              <w:rPr>
                <w:sz w:val="18"/>
                <w:szCs w:val="18"/>
              </w:rPr>
              <w:t>Интенсивность рубки, % по запасу</w:t>
            </w:r>
          </w:p>
        </w:tc>
        <w:tc>
          <w:tcPr>
            <w:tcW w:w="1276" w:type="dxa"/>
            <w:vAlign w:val="center"/>
          </w:tcPr>
          <w:p w14:paraId="7F8E861E" w14:textId="77777777" w:rsidR="00A14027" w:rsidRPr="00D07618" w:rsidRDefault="00A14027" w:rsidP="0064232F">
            <w:pPr>
              <w:pStyle w:val="ConsPlusNormal"/>
              <w:jc w:val="center"/>
              <w:rPr>
                <w:sz w:val="18"/>
                <w:szCs w:val="18"/>
              </w:rPr>
            </w:pPr>
            <w:r w:rsidRPr="00D07618">
              <w:rPr>
                <w:sz w:val="18"/>
                <w:szCs w:val="18"/>
              </w:rPr>
              <w:t>Минимальная полнота до ухода</w:t>
            </w:r>
          </w:p>
        </w:tc>
        <w:tc>
          <w:tcPr>
            <w:tcW w:w="1417" w:type="dxa"/>
            <w:vAlign w:val="center"/>
          </w:tcPr>
          <w:p w14:paraId="19BC1A26" w14:textId="77777777" w:rsidR="00A14027" w:rsidRPr="00D07618" w:rsidRDefault="00A14027" w:rsidP="0064232F">
            <w:pPr>
              <w:pStyle w:val="ConsPlusNormal"/>
              <w:jc w:val="center"/>
              <w:rPr>
                <w:sz w:val="18"/>
                <w:szCs w:val="18"/>
              </w:rPr>
            </w:pPr>
            <w:r w:rsidRPr="00D07618">
              <w:rPr>
                <w:sz w:val="18"/>
                <w:szCs w:val="18"/>
              </w:rPr>
              <w:t>Интенсивность рубки, % по запасу</w:t>
            </w:r>
          </w:p>
        </w:tc>
        <w:tc>
          <w:tcPr>
            <w:tcW w:w="1134" w:type="dxa"/>
            <w:vMerge/>
          </w:tcPr>
          <w:p w14:paraId="6043D0FC" w14:textId="77777777" w:rsidR="00A14027" w:rsidRPr="00D07618" w:rsidRDefault="00A14027" w:rsidP="0064232F">
            <w:pPr>
              <w:pStyle w:val="ConsPlusNormal"/>
              <w:jc w:val="center"/>
              <w:rPr>
                <w:sz w:val="18"/>
                <w:szCs w:val="18"/>
              </w:rPr>
            </w:pPr>
          </w:p>
        </w:tc>
      </w:tr>
      <w:tr w:rsidR="00D07618" w:rsidRPr="00D07618" w14:paraId="156265DD" w14:textId="77777777" w:rsidTr="00D07618">
        <w:trPr>
          <w:trHeight w:val="665"/>
          <w:tblHeader/>
        </w:trPr>
        <w:tc>
          <w:tcPr>
            <w:tcW w:w="1701" w:type="dxa"/>
            <w:vMerge/>
          </w:tcPr>
          <w:p w14:paraId="58A5FD97" w14:textId="77777777" w:rsidR="00A14027" w:rsidRPr="00D07618" w:rsidRDefault="00A14027" w:rsidP="0064232F">
            <w:pPr>
              <w:pStyle w:val="ConsPlusNormal"/>
              <w:jc w:val="both"/>
              <w:rPr>
                <w:sz w:val="18"/>
                <w:szCs w:val="18"/>
              </w:rPr>
            </w:pPr>
          </w:p>
        </w:tc>
        <w:tc>
          <w:tcPr>
            <w:tcW w:w="1418" w:type="dxa"/>
            <w:vMerge/>
          </w:tcPr>
          <w:p w14:paraId="72FE5EF9" w14:textId="77777777" w:rsidR="00A14027" w:rsidRPr="00D07618" w:rsidRDefault="00A14027" w:rsidP="0064232F">
            <w:pPr>
              <w:pStyle w:val="ConsPlusNormal"/>
              <w:jc w:val="both"/>
              <w:rPr>
                <w:sz w:val="18"/>
                <w:szCs w:val="18"/>
              </w:rPr>
            </w:pPr>
          </w:p>
        </w:tc>
        <w:tc>
          <w:tcPr>
            <w:tcW w:w="850" w:type="dxa"/>
            <w:vMerge/>
          </w:tcPr>
          <w:p w14:paraId="238E5D7C" w14:textId="77777777" w:rsidR="00A14027" w:rsidRPr="00D07618" w:rsidRDefault="00A14027" w:rsidP="0064232F">
            <w:pPr>
              <w:pStyle w:val="ConsPlusNormal"/>
              <w:jc w:val="both"/>
              <w:rPr>
                <w:sz w:val="18"/>
                <w:szCs w:val="18"/>
              </w:rPr>
            </w:pPr>
          </w:p>
        </w:tc>
        <w:tc>
          <w:tcPr>
            <w:tcW w:w="1276" w:type="dxa"/>
            <w:vAlign w:val="center"/>
          </w:tcPr>
          <w:p w14:paraId="27A52E99" w14:textId="77777777" w:rsidR="00A14027" w:rsidRPr="00D07618" w:rsidRDefault="00A14027" w:rsidP="0064232F">
            <w:pPr>
              <w:pStyle w:val="ConsPlusNormal"/>
              <w:jc w:val="center"/>
              <w:rPr>
                <w:sz w:val="18"/>
                <w:szCs w:val="18"/>
              </w:rPr>
            </w:pPr>
            <w:r w:rsidRPr="00D07618">
              <w:rPr>
                <w:sz w:val="18"/>
                <w:szCs w:val="18"/>
              </w:rPr>
              <w:t>после ухода</w:t>
            </w:r>
          </w:p>
        </w:tc>
        <w:tc>
          <w:tcPr>
            <w:tcW w:w="1418" w:type="dxa"/>
            <w:vMerge/>
            <w:vAlign w:val="center"/>
          </w:tcPr>
          <w:p w14:paraId="06F9612D" w14:textId="77777777" w:rsidR="00A14027" w:rsidRPr="00D07618" w:rsidRDefault="00A14027" w:rsidP="0064232F">
            <w:pPr>
              <w:pStyle w:val="ConsPlusNormal"/>
              <w:jc w:val="center"/>
              <w:rPr>
                <w:sz w:val="18"/>
                <w:szCs w:val="18"/>
              </w:rPr>
            </w:pPr>
          </w:p>
        </w:tc>
        <w:tc>
          <w:tcPr>
            <w:tcW w:w="1275" w:type="dxa"/>
            <w:vAlign w:val="center"/>
          </w:tcPr>
          <w:p w14:paraId="2811BAAA" w14:textId="77777777" w:rsidR="00A14027" w:rsidRPr="00D07618" w:rsidRDefault="00A14027" w:rsidP="0064232F">
            <w:pPr>
              <w:pStyle w:val="ConsPlusNormal"/>
              <w:jc w:val="center"/>
              <w:rPr>
                <w:sz w:val="18"/>
                <w:szCs w:val="18"/>
              </w:rPr>
            </w:pPr>
            <w:r w:rsidRPr="00D07618">
              <w:rPr>
                <w:sz w:val="18"/>
                <w:szCs w:val="18"/>
              </w:rPr>
              <w:t>после ухода</w:t>
            </w:r>
          </w:p>
        </w:tc>
        <w:tc>
          <w:tcPr>
            <w:tcW w:w="1418" w:type="dxa"/>
            <w:vMerge/>
            <w:vAlign w:val="center"/>
          </w:tcPr>
          <w:p w14:paraId="4B32D1E4" w14:textId="77777777" w:rsidR="00A14027" w:rsidRPr="00D07618" w:rsidRDefault="00A14027" w:rsidP="0064232F">
            <w:pPr>
              <w:pStyle w:val="ConsPlusNormal"/>
              <w:jc w:val="center"/>
              <w:rPr>
                <w:sz w:val="18"/>
                <w:szCs w:val="18"/>
              </w:rPr>
            </w:pPr>
          </w:p>
        </w:tc>
        <w:tc>
          <w:tcPr>
            <w:tcW w:w="1276" w:type="dxa"/>
            <w:vAlign w:val="center"/>
          </w:tcPr>
          <w:p w14:paraId="77AAF243" w14:textId="77777777" w:rsidR="00A14027" w:rsidRPr="00D07618" w:rsidRDefault="00A14027" w:rsidP="0064232F">
            <w:pPr>
              <w:pStyle w:val="ConsPlusNormal"/>
              <w:jc w:val="center"/>
              <w:rPr>
                <w:sz w:val="18"/>
                <w:szCs w:val="18"/>
              </w:rPr>
            </w:pPr>
            <w:r w:rsidRPr="00D07618">
              <w:rPr>
                <w:sz w:val="18"/>
                <w:szCs w:val="18"/>
              </w:rPr>
              <w:t>после ухода</w:t>
            </w:r>
          </w:p>
        </w:tc>
        <w:tc>
          <w:tcPr>
            <w:tcW w:w="1417" w:type="dxa"/>
            <w:vAlign w:val="center"/>
          </w:tcPr>
          <w:p w14:paraId="741CFDC1" w14:textId="77777777" w:rsidR="00A14027" w:rsidRPr="00D07618" w:rsidRDefault="00A14027" w:rsidP="0064232F">
            <w:pPr>
              <w:pStyle w:val="ConsPlusNormal"/>
              <w:jc w:val="center"/>
              <w:rPr>
                <w:sz w:val="18"/>
                <w:szCs w:val="18"/>
              </w:rPr>
            </w:pPr>
            <w:r w:rsidRPr="00D07618">
              <w:rPr>
                <w:sz w:val="18"/>
                <w:szCs w:val="18"/>
              </w:rPr>
              <w:t>повторяемость (лет)</w:t>
            </w:r>
          </w:p>
        </w:tc>
        <w:tc>
          <w:tcPr>
            <w:tcW w:w="1276" w:type="dxa"/>
            <w:vAlign w:val="center"/>
          </w:tcPr>
          <w:p w14:paraId="173FDA6A" w14:textId="77777777" w:rsidR="00A14027" w:rsidRPr="00D07618" w:rsidRDefault="00A14027" w:rsidP="0064232F">
            <w:pPr>
              <w:pStyle w:val="ConsPlusNormal"/>
              <w:jc w:val="center"/>
              <w:rPr>
                <w:sz w:val="18"/>
                <w:szCs w:val="18"/>
              </w:rPr>
            </w:pPr>
            <w:r w:rsidRPr="00D07618">
              <w:rPr>
                <w:sz w:val="18"/>
                <w:szCs w:val="18"/>
              </w:rPr>
              <w:t>после ухода</w:t>
            </w:r>
          </w:p>
        </w:tc>
        <w:tc>
          <w:tcPr>
            <w:tcW w:w="1417" w:type="dxa"/>
            <w:vAlign w:val="center"/>
          </w:tcPr>
          <w:p w14:paraId="07AACD62" w14:textId="77777777" w:rsidR="00A14027" w:rsidRPr="00D07618" w:rsidRDefault="00A14027" w:rsidP="0064232F">
            <w:pPr>
              <w:pStyle w:val="ConsPlusNormal"/>
              <w:jc w:val="center"/>
              <w:rPr>
                <w:sz w:val="18"/>
                <w:szCs w:val="18"/>
              </w:rPr>
            </w:pPr>
            <w:r w:rsidRPr="00D07618">
              <w:rPr>
                <w:sz w:val="18"/>
                <w:szCs w:val="18"/>
              </w:rPr>
              <w:t>повторяемость (лет)</w:t>
            </w:r>
          </w:p>
        </w:tc>
        <w:tc>
          <w:tcPr>
            <w:tcW w:w="1134" w:type="dxa"/>
            <w:vMerge/>
          </w:tcPr>
          <w:p w14:paraId="3E95D6E8" w14:textId="77777777" w:rsidR="00A14027" w:rsidRPr="00D07618" w:rsidRDefault="00A14027" w:rsidP="0064232F">
            <w:pPr>
              <w:pStyle w:val="ConsPlusNormal"/>
              <w:jc w:val="center"/>
              <w:rPr>
                <w:sz w:val="18"/>
                <w:szCs w:val="18"/>
              </w:rPr>
            </w:pPr>
          </w:p>
        </w:tc>
      </w:tr>
      <w:tr w:rsidR="00D07618" w:rsidRPr="00D07618" w14:paraId="74696954" w14:textId="77777777" w:rsidTr="00D07618">
        <w:tc>
          <w:tcPr>
            <w:tcW w:w="1701" w:type="dxa"/>
            <w:vMerge w:val="restart"/>
          </w:tcPr>
          <w:p w14:paraId="7AEA921E" w14:textId="77777777" w:rsidR="00A14027" w:rsidRPr="00D07618" w:rsidRDefault="00A14027" w:rsidP="0064232F">
            <w:pPr>
              <w:pStyle w:val="ConsPlusNormal"/>
              <w:rPr>
                <w:sz w:val="18"/>
                <w:szCs w:val="18"/>
              </w:rPr>
            </w:pPr>
            <w:r w:rsidRPr="00D07618">
              <w:rPr>
                <w:sz w:val="18"/>
                <w:szCs w:val="18"/>
              </w:rPr>
              <w:t>Лиственные с долей сосны и лиственницы до 3 единиц состава</w:t>
            </w:r>
          </w:p>
        </w:tc>
        <w:tc>
          <w:tcPr>
            <w:tcW w:w="1418" w:type="dxa"/>
            <w:vMerge w:val="restart"/>
          </w:tcPr>
          <w:p w14:paraId="13F48A01" w14:textId="77777777" w:rsidR="00A14027" w:rsidRPr="00D07618" w:rsidRDefault="00A14027" w:rsidP="0064232F">
            <w:pPr>
              <w:pStyle w:val="ConsPlusNormal"/>
              <w:rPr>
                <w:sz w:val="18"/>
                <w:szCs w:val="18"/>
              </w:rPr>
            </w:pPr>
            <w:r w:rsidRPr="00D07618">
              <w:rPr>
                <w:sz w:val="18"/>
                <w:szCs w:val="18"/>
              </w:rPr>
              <w:t xml:space="preserve">Разнотравная, разнотравно-брусничная, злаковая, </w:t>
            </w:r>
            <w:proofErr w:type="spellStart"/>
            <w:r w:rsidRPr="00D07618">
              <w:rPr>
                <w:sz w:val="18"/>
                <w:szCs w:val="18"/>
              </w:rPr>
              <w:t>крупнотравная</w:t>
            </w:r>
            <w:proofErr w:type="spellEnd"/>
          </w:p>
        </w:tc>
        <w:tc>
          <w:tcPr>
            <w:tcW w:w="850" w:type="dxa"/>
          </w:tcPr>
          <w:p w14:paraId="275EFAA4" w14:textId="77777777" w:rsidR="00A14027" w:rsidRPr="00D07618" w:rsidRDefault="00A14027" w:rsidP="0064232F">
            <w:pPr>
              <w:pStyle w:val="ConsPlusNormal"/>
              <w:jc w:val="center"/>
              <w:rPr>
                <w:sz w:val="18"/>
                <w:szCs w:val="18"/>
              </w:rPr>
            </w:pPr>
            <w:r w:rsidRPr="00D07618">
              <w:rPr>
                <w:sz w:val="18"/>
                <w:szCs w:val="18"/>
              </w:rPr>
              <w:t>10 - 15</w:t>
            </w:r>
          </w:p>
        </w:tc>
        <w:tc>
          <w:tcPr>
            <w:tcW w:w="1276" w:type="dxa"/>
          </w:tcPr>
          <w:p w14:paraId="01C23ADA" w14:textId="77777777" w:rsidR="00A14027" w:rsidRPr="00D07618" w:rsidRDefault="00A14027" w:rsidP="0064232F">
            <w:pPr>
              <w:pStyle w:val="ConsPlusNormal"/>
              <w:jc w:val="center"/>
              <w:rPr>
                <w:sz w:val="18"/>
                <w:szCs w:val="18"/>
              </w:rPr>
            </w:pPr>
            <w:r w:rsidRPr="00D07618">
              <w:rPr>
                <w:sz w:val="18"/>
                <w:szCs w:val="18"/>
              </w:rPr>
              <w:t>0,6</w:t>
            </w:r>
          </w:p>
        </w:tc>
        <w:tc>
          <w:tcPr>
            <w:tcW w:w="1418" w:type="dxa"/>
          </w:tcPr>
          <w:p w14:paraId="1358656F" w14:textId="77777777" w:rsidR="00A14027" w:rsidRPr="00D07618" w:rsidRDefault="00A14027" w:rsidP="0064232F">
            <w:pPr>
              <w:pStyle w:val="ConsPlusNormal"/>
              <w:jc w:val="center"/>
              <w:rPr>
                <w:sz w:val="18"/>
                <w:szCs w:val="18"/>
              </w:rPr>
            </w:pPr>
            <w:r w:rsidRPr="00D07618">
              <w:rPr>
                <w:sz w:val="18"/>
                <w:szCs w:val="18"/>
              </w:rPr>
              <w:t>50 - 70</w:t>
            </w:r>
          </w:p>
        </w:tc>
        <w:tc>
          <w:tcPr>
            <w:tcW w:w="1275" w:type="dxa"/>
          </w:tcPr>
          <w:p w14:paraId="41381B8F" w14:textId="77777777" w:rsidR="00A14027" w:rsidRPr="00D07618" w:rsidRDefault="00A14027" w:rsidP="0064232F">
            <w:pPr>
              <w:pStyle w:val="ConsPlusNormal"/>
              <w:jc w:val="center"/>
              <w:rPr>
                <w:sz w:val="18"/>
                <w:szCs w:val="18"/>
              </w:rPr>
            </w:pPr>
            <w:r w:rsidRPr="00D07618">
              <w:rPr>
                <w:sz w:val="18"/>
                <w:szCs w:val="18"/>
              </w:rPr>
              <w:t>0,6</w:t>
            </w:r>
          </w:p>
        </w:tc>
        <w:tc>
          <w:tcPr>
            <w:tcW w:w="1418" w:type="dxa"/>
          </w:tcPr>
          <w:p w14:paraId="20860B54" w14:textId="77777777" w:rsidR="00A14027" w:rsidRPr="00D07618" w:rsidRDefault="00A14027" w:rsidP="0064232F">
            <w:pPr>
              <w:pStyle w:val="ConsPlusNormal"/>
              <w:jc w:val="center"/>
              <w:rPr>
                <w:sz w:val="18"/>
                <w:szCs w:val="18"/>
              </w:rPr>
            </w:pPr>
            <w:r w:rsidRPr="00D07618">
              <w:rPr>
                <w:sz w:val="18"/>
                <w:szCs w:val="18"/>
              </w:rPr>
              <w:t>50 - 70</w:t>
            </w:r>
          </w:p>
        </w:tc>
        <w:tc>
          <w:tcPr>
            <w:tcW w:w="1276" w:type="dxa"/>
          </w:tcPr>
          <w:p w14:paraId="516D48D7"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68904A34" w14:textId="77777777" w:rsidR="00A14027" w:rsidRPr="00D07618" w:rsidRDefault="00A14027" w:rsidP="0064232F">
            <w:pPr>
              <w:pStyle w:val="ConsPlusNormal"/>
              <w:jc w:val="center"/>
              <w:rPr>
                <w:sz w:val="18"/>
                <w:szCs w:val="18"/>
              </w:rPr>
            </w:pPr>
            <w:r w:rsidRPr="00D07618">
              <w:rPr>
                <w:sz w:val="18"/>
                <w:szCs w:val="18"/>
              </w:rPr>
              <w:t>30 - 35</w:t>
            </w:r>
          </w:p>
        </w:tc>
        <w:tc>
          <w:tcPr>
            <w:tcW w:w="2693" w:type="dxa"/>
            <w:gridSpan w:val="2"/>
            <w:vMerge w:val="restart"/>
          </w:tcPr>
          <w:p w14:paraId="027B8E87" w14:textId="77777777" w:rsidR="00A14027" w:rsidRPr="00D07618" w:rsidRDefault="00A14027" w:rsidP="0064232F">
            <w:pPr>
              <w:pStyle w:val="ConsPlusNormal"/>
              <w:jc w:val="center"/>
              <w:rPr>
                <w:sz w:val="18"/>
                <w:szCs w:val="18"/>
              </w:rPr>
            </w:pPr>
            <w:r w:rsidRPr="00D07618">
              <w:rPr>
                <w:sz w:val="18"/>
                <w:szCs w:val="18"/>
              </w:rPr>
              <w:t>Не проводятся</w:t>
            </w:r>
          </w:p>
        </w:tc>
        <w:tc>
          <w:tcPr>
            <w:tcW w:w="1134" w:type="dxa"/>
          </w:tcPr>
          <w:p w14:paraId="59177828" w14:textId="4B04E9E3" w:rsidR="00A14027" w:rsidRPr="00D07618" w:rsidRDefault="00A14027" w:rsidP="0064232F">
            <w:pPr>
              <w:pStyle w:val="ConsPlusNormal"/>
              <w:jc w:val="center"/>
              <w:rPr>
                <w:sz w:val="18"/>
                <w:szCs w:val="18"/>
              </w:rPr>
            </w:pPr>
            <w:r w:rsidRPr="00D07618">
              <w:rPr>
                <w:sz w:val="18"/>
                <w:szCs w:val="18"/>
              </w:rPr>
              <w:t>7С3БОс</w:t>
            </w:r>
          </w:p>
        </w:tc>
      </w:tr>
      <w:tr w:rsidR="00D07618" w:rsidRPr="00D07618" w14:paraId="216DC08D" w14:textId="77777777" w:rsidTr="00D07618">
        <w:trPr>
          <w:trHeight w:val="641"/>
        </w:trPr>
        <w:tc>
          <w:tcPr>
            <w:tcW w:w="1701" w:type="dxa"/>
            <w:vMerge/>
          </w:tcPr>
          <w:p w14:paraId="0AFAA159" w14:textId="77777777" w:rsidR="00A14027" w:rsidRPr="00D07618" w:rsidRDefault="00A14027" w:rsidP="0064232F">
            <w:pPr>
              <w:pStyle w:val="ConsPlusNormal"/>
              <w:jc w:val="both"/>
              <w:rPr>
                <w:sz w:val="18"/>
                <w:szCs w:val="18"/>
              </w:rPr>
            </w:pPr>
          </w:p>
        </w:tc>
        <w:tc>
          <w:tcPr>
            <w:tcW w:w="1418" w:type="dxa"/>
            <w:vMerge/>
          </w:tcPr>
          <w:p w14:paraId="4C0C811D" w14:textId="77777777" w:rsidR="00A14027" w:rsidRPr="00D07618" w:rsidRDefault="00A14027" w:rsidP="0064232F">
            <w:pPr>
              <w:pStyle w:val="ConsPlusNormal"/>
              <w:jc w:val="both"/>
              <w:rPr>
                <w:sz w:val="18"/>
                <w:szCs w:val="18"/>
              </w:rPr>
            </w:pPr>
          </w:p>
        </w:tc>
        <w:tc>
          <w:tcPr>
            <w:tcW w:w="850" w:type="dxa"/>
          </w:tcPr>
          <w:p w14:paraId="16C20EB4" w14:textId="77777777" w:rsidR="00A14027" w:rsidRPr="00D07618" w:rsidRDefault="00A14027" w:rsidP="0064232F">
            <w:pPr>
              <w:pStyle w:val="ConsPlusNormal"/>
              <w:rPr>
                <w:sz w:val="18"/>
                <w:szCs w:val="18"/>
              </w:rPr>
            </w:pPr>
          </w:p>
        </w:tc>
        <w:tc>
          <w:tcPr>
            <w:tcW w:w="1276" w:type="dxa"/>
          </w:tcPr>
          <w:p w14:paraId="2DBAC8B6" w14:textId="77777777" w:rsidR="00A14027" w:rsidRPr="00D07618" w:rsidRDefault="00A14027" w:rsidP="0064232F">
            <w:pPr>
              <w:pStyle w:val="ConsPlusNormal"/>
              <w:jc w:val="center"/>
              <w:rPr>
                <w:sz w:val="18"/>
                <w:szCs w:val="18"/>
              </w:rPr>
            </w:pPr>
            <w:r w:rsidRPr="00D07618">
              <w:rPr>
                <w:sz w:val="18"/>
                <w:szCs w:val="18"/>
              </w:rPr>
              <w:t>0,5</w:t>
            </w:r>
          </w:p>
        </w:tc>
        <w:tc>
          <w:tcPr>
            <w:tcW w:w="1418" w:type="dxa"/>
          </w:tcPr>
          <w:p w14:paraId="71B2C63B" w14:textId="77777777" w:rsidR="00A14027" w:rsidRPr="00D07618" w:rsidRDefault="00A14027" w:rsidP="0064232F">
            <w:pPr>
              <w:pStyle w:val="ConsPlusNormal"/>
              <w:rPr>
                <w:sz w:val="18"/>
                <w:szCs w:val="18"/>
              </w:rPr>
            </w:pPr>
          </w:p>
        </w:tc>
        <w:tc>
          <w:tcPr>
            <w:tcW w:w="1275" w:type="dxa"/>
          </w:tcPr>
          <w:p w14:paraId="726BB6A6" w14:textId="77777777" w:rsidR="00A14027" w:rsidRPr="00D07618" w:rsidRDefault="00A14027" w:rsidP="0064232F">
            <w:pPr>
              <w:pStyle w:val="ConsPlusNormal"/>
              <w:jc w:val="center"/>
              <w:rPr>
                <w:sz w:val="18"/>
                <w:szCs w:val="18"/>
              </w:rPr>
            </w:pPr>
            <w:r w:rsidRPr="00D07618">
              <w:rPr>
                <w:sz w:val="18"/>
                <w:szCs w:val="18"/>
              </w:rPr>
              <w:t>0,5</w:t>
            </w:r>
          </w:p>
        </w:tc>
        <w:tc>
          <w:tcPr>
            <w:tcW w:w="1418" w:type="dxa"/>
          </w:tcPr>
          <w:p w14:paraId="294AE9D4" w14:textId="77777777" w:rsidR="00A14027" w:rsidRPr="00D07618" w:rsidRDefault="00A14027" w:rsidP="0064232F">
            <w:pPr>
              <w:pStyle w:val="ConsPlusNormal"/>
              <w:rPr>
                <w:sz w:val="18"/>
                <w:szCs w:val="18"/>
              </w:rPr>
            </w:pPr>
          </w:p>
        </w:tc>
        <w:tc>
          <w:tcPr>
            <w:tcW w:w="1276" w:type="dxa"/>
          </w:tcPr>
          <w:p w14:paraId="39F936AB" w14:textId="77777777" w:rsidR="00A14027" w:rsidRPr="00D07618" w:rsidRDefault="00A14027" w:rsidP="0064232F">
            <w:pPr>
              <w:pStyle w:val="ConsPlusNormal"/>
              <w:jc w:val="center"/>
              <w:rPr>
                <w:sz w:val="18"/>
                <w:szCs w:val="18"/>
              </w:rPr>
            </w:pPr>
            <w:r w:rsidRPr="00D07618">
              <w:rPr>
                <w:sz w:val="18"/>
                <w:szCs w:val="18"/>
              </w:rPr>
              <w:t>0,6</w:t>
            </w:r>
          </w:p>
        </w:tc>
        <w:tc>
          <w:tcPr>
            <w:tcW w:w="1417" w:type="dxa"/>
          </w:tcPr>
          <w:p w14:paraId="28B310FE" w14:textId="77777777" w:rsidR="00A14027" w:rsidRPr="00D07618" w:rsidRDefault="00A14027" w:rsidP="0064232F">
            <w:pPr>
              <w:pStyle w:val="ConsPlusNormal"/>
              <w:jc w:val="center"/>
              <w:rPr>
                <w:sz w:val="18"/>
                <w:szCs w:val="18"/>
              </w:rPr>
            </w:pPr>
            <w:r w:rsidRPr="00D07618">
              <w:rPr>
                <w:sz w:val="18"/>
                <w:szCs w:val="18"/>
              </w:rPr>
              <w:t>10 - 12</w:t>
            </w:r>
          </w:p>
        </w:tc>
        <w:tc>
          <w:tcPr>
            <w:tcW w:w="2693" w:type="dxa"/>
            <w:gridSpan w:val="2"/>
            <w:vMerge/>
          </w:tcPr>
          <w:p w14:paraId="789FB610" w14:textId="77777777" w:rsidR="00A14027" w:rsidRPr="00D07618" w:rsidRDefault="00A14027" w:rsidP="0064232F">
            <w:pPr>
              <w:pStyle w:val="ConsPlusNormal"/>
              <w:jc w:val="center"/>
              <w:rPr>
                <w:sz w:val="18"/>
                <w:szCs w:val="18"/>
              </w:rPr>
            </w:pPr>
          </w:p>
        </w:tc>
        <w:tc>
          <w:tcPr>
            <w:tcW w:w="1134" w:type="dxa"/>
          </w:tcPr>
          <w:p w14:paraId="22188331" w14:textId="77777777" w:rsidR="00A14027" w:rsidRPr="00D07618" w:rsidRDefault="00A14027" w:rsidP="0064232F">
            <w:pPr>
              <w:pStyle w:val="ConsPlusNormal"/>
              <w:jc w:val="center"/>
              <w:rPr>
                <w:sz w:val="18"/>
                <w:szCs w:val="18"/>
              </w:rPr>
            </w:pPr>
            <w:r w:rsidRPr="00D07618">
              <w:rPr>
                <w:sz w:val="18"/>
                <w:szCs w:val="18"/>
              </w:rPr>
              <w:t>7Лц3БОс</w:t>
            </w:r>
          </w:p>
        </w:tc>
      </w:tr>
      <w:tr w:rsidR="00D07618" w:rsidRPr="00D07618" w14:paraId="44790752" w14:textId="77777777" w:rsidTr="00D07618">
        <w:tc>
          <w:tcPr>
            <w:tcW w:w="1701" w:type="dxa"/>
            <w:vMerge w:val="restart"/>
          </w:tcPr>
          <w:p w14:paraId="0A809B39" w14:textId="77777777" w:rsidR="00A14027" w:rsidRPr="00D07618" w:rsidRDefault="00A14027" w:rsidP="0064232F">
            <w:pPr>
              <w:pStyle w:val="ConsPlusNormal"/>
              <w:rPr>
                <w:sz w:val="18"/>
                <w:szCs w:val="18"/>
              </w:rPr>
            </w:pPr>
            <w:r w:rsidRPr="00D07618">
              <w:rPr>
                <w:sz w:val="18"/>
                <w:szCs w:val="18"/>
              </w:rPr>
              <w:t>Смешанные с долей сосны и лиственницы 4 - 6 единиц состава</w:t>
            </w:r>
          </w:p>
        </w:tc>
        <w:tc>
          <w:tcPr>
            <w:tcW w:w="1418" w:type="dxa"/>
            <w:vMerge w:val="restart"/>
          </w:tcPr>
          <w:p w14:paraId="02CF7D74" w14:textId="77777777" w:rsidR="00A14027" w:rsidRPr="00D07618" w:rsidRDefault="00A14027" w:rsidP="0064232F">
            <w:pPr>
              <w:pStyle w:val="ConsPlusNormal"/>
              <w:rPr>
                <w:sz w:val="18"/>
                <w:szCs w:val="18"/>
              </w:rPr>
            </w:pPr>
            <w:r w:rsidRPr="00D07618">
              <w:rPr>
                <w:sz w:val="18"/>
                <w:szCs w:val="18"/>
              </w:rPr>
              <w:t xml:space="preserve">Разнотравная, бруснично-разнотравная, </w:t>
            </w:r>
            <w:proofErr w:type="spellStart"/>
            <w:r w:rsidRPr="00D07618">
              <w:rPr>
                <w:sz w:val="18"/>
                <w:szCs w:val="18"/>
              </w:rPr>
              <w:t>рододендроново</w:t>
            </w:r>
            <w:proofErr w:type="spellEnd"/>
            <w:r w:rsidRPr="00D07618">
              <w:rPr>
                <w:sz w:val="18"/>
                <w:szCs w:val="18"/>
              </w:rPr>
              <w:t>-брусничная</w:t>
            </w:r>
          </w:p>
        </w:tc>
        <w:tc>
          <w:tcPr>
            <w:tcW w:w="850" w:type="dxa"/>
          </w:tcPr>
          <w:p w14:paraId="6D0C70E7" w14:textId="77777777" w:rsidR="00A14027" w:rsidRPr="00D07618" w:rsidRDefault="00A14027" w:rsidP="0064232F">
            <w:pPr>
              <w:pStyle w:val="ConsPlusNormal"/>
              <w:jc w:val="center"/>
              <w:rPr>
                <w:sz w:val="18"/>
                <w:szCs w:val="18"/>
              </w:rPr>
            </w:pPr>
            <w:r w:rsidRPr="00D07618">
              <w:rPr>
                <w:sz w:val="18"/>
                <w:szCs w:val="18"/>
              </w:rPr>
              <w:t>20 - 25</w:t>
            </w:r>
          </w:p>
        </w:tc>
        <w:tc>
          <w:tcPr>
            <w:tcW w:w="1276" w:type="dxa"/>
          </w:tcPr>
          <w:p w14:paraId="11543CBE" w14:textId="77777777" w:rsidR="00A14027" w:rsidRPr="00D07618" w:rsidRDefault="00A14027" w:rsidP="0064232F">
            <w:pPr>
              <w:pStyle w:val="ConsPlusNormal"/>
              <w:jc w:val="center"/>
              <w:rPr>
                <w:sz w:val="18"/>
                <w:szCs w:val="18"/>
              </w:rPr>
            </w:pPr>
            <w:r w:rsidRPr="00D07618">
              <w:rPr>
                <w:sz w:val="18"/>
                <w:szCs w:val="18"/>
              </w:rPr>
              <w:t>0,7</w:t>
            </w:r>
          </w:p>
        </w:tc>
        <w:tc>
          <w:tcPr>
            <w:tcW w:w="1418" w:type="dxa"/>
          </w:tcPr>
          <w:p w14:paraId="67AB01F0" w14:textId="77777777" w:rsidR="00A14027" w:rsidRPr="00D07618" w:rsidRDefault="00A14027" w:rsidP="0064232F">
            <w:pPr>
              <w:pStyle w:val="ConsPlusNormal"/>
              <w:jc w:val="center"/>
              <w:rPr>
                <w:sz w:val="18"/>
                <w:szCs w:val="18"/>
              </w:rPr>
            </w:pPr>
            <w:r w:rsidRPr="00D07618">
              <w:rPr>
                <w:sz w:val="18"/>
                <w:szCs w:val="18"/>
              </w:rPr>
              <w:t>30 - 40</w:t>
            </w:r>
          </w:p>
        </w:tc>
        <w:tc>
          <w:tcPr>
            <w:tcW w:w="1275" w:type="dxa"/>
          </w:tcPr>
          <w:p w14:paraId="267647E1" w14:textId="77777777" w:rsidR="00A14027" w:rsidRPr="00D07618" w:rsidRDefault="00A14027" w:rsidP="0064232F">
            <w:pPr>
              <w:pStyle w:val="ConsPlusNormal"/>
              <w:jc w:val="center"/>
              <w:rPr>
                <w:sz w:val="18"/>
                <w:szCs w:val="18"/>
              </w:rPr>
            </w:pPr>
            <w:r w:rsidRPr="00D07618">
              <w:rPr>
                <w:sz w:val="18"/>
                <w:szCs w:val="18"/>
              </w:rPr>
              <w:t>0,7</w:t>
            </w:r>
          </w:p>
        </w:tc>
        <w:tc>
          <w:tcPr>
            <w:tcW w:w="1418" w:type="dxa"/>
          </w:tcPr>
          <w:p w14:paraId="22B04799" w14:textId="77777777" w:rsidR="00A14027" w:rsidRPr="00D07618" w:rsidRDefault="00A14027" w:rsidP="0064232F">
            <w:pPr>
              <w:pStyle w:val="ConsPlusNormal"/>
              <w:jc w:val="center"/>
              <w:rPr>
                <w:sz w:val="18"/>
                <w:szCs w:val="18"/>
              </w:rPr>
            </w:pPr>
            <w:r w:rsidRPr="00D07618">
              <w:rPr>
                <w:sz w:val="18"/>
                <w:szCs w:val="18"/>
              </w:rPr>
              <w:t>30 - 40</w:t>
            </w:r>
          </w:p>
        </w:tc>
        <w:tc>
          <w:tcPr>
            <w:tcW w:w="1276" w:type="dxa"/>
          </w:tcPr>
          <w:p w14:paraId="5FB78FA6"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200EAFB2" w14:textId="77777777" w:rsidR="00A14027" w:rsidRPr="00D07618" w:rsidRDefault="00A14027" w:rsidP="0064232F">
            <w:pPr>
              <w:pStyle w:val="ConsPlusNormal"/>
              <w:jc w:val="center"/>
              <w:rPr>
                <w:sz w:val="18"/>
                <w:szCs w:val="18"/>
              </w:rPr>
            </w:pPr>
            <w:r w:rsidRPr="00D07618">
              <w:rPr>
                <w:sz w:val="18"/>
                <w:szCs w:val="18"/>
              </w:rPr>
              <w:t>25 - 30</w:t>
            </w:r>
          </w:p>
        </w:tc>
        <w:tc>
          <w:tcPr>
            <w:tcW w:w="1276" w:type="dxa"/>
          </w:tcPr>
          <w:p w14:paraId="6E76F1B7" w14:textId="77777777" w:rsidR="00A14027" w:rsidRPr="00D07618" w:rsidRDefault="00A14027" w:rsidP="0064232F">
            <w:pPr>
              <w:pStyle w:val="ConsPlusNormal"/>
              <w:jc w:val="center"/>
              <w:rPr>
                <w:sz w:val="18"/>
                <w:szCs w:val="18"/>
              </w:rPr>
            </w:pPr>
            <w:r w:rsidRPr="00D07618">
              <w:rPr>
                <w:sz w:val="18"/>
                <w:szCs w:val="18"/>
              </w:rPr>
              <w:t>0,8</w:t>
            </w:r>
          </w:p>
        </w:tc>
        <w:tc>
          <w:tcPr>
            <w:tcW w:w="1417" w:type="dxa"/>
          </w:tcPr>
          <w:p w14:paraId="6423E035" w14:textId="77777777" w:rsidR="00A14027" w:rsidRPr="00D07618" w:rsidRDefault="00A14027" w:rsidP="0064232F">
            <w:pPr>
              <w:pStyle w:val="ConsPlusNormal"/>
              <w:jc w:val="center"/>
              <w:rPr>
                <w:sz w:val="18"/>
                <w:szCs w:val="18"/>
              </w:rPr>
            </w:pPr>
            <w:r w:rsidRPr="00D07618">
              <w:rPr>
                <w:sz w:val="18"/>
                <w:szCs w:val="18"/>
              </w:rPr>
              <w:t>20 - 30</w:t>
            </w:r>
          </w:p>
        </w:tc>
        <w:tc>
          <w:tcPr>
            <w:tcW w:w="1134" w:type="dxa"/>
          </w:tcPr>
          <w:p w14:paraId="4F5D2C4B" w14:textId="77777777" w:rsidR="00A14027" w:rsidRPr="00D07618" w:rsidRDefault="00A14027" w:rsidP="0064232F">
            <w:pPr>
              <w:pStyle w:val="ConsPlusNormal"/>
              <w:jc w:val="center"/>
              <w:rPr>
                <w:sz w:val="18"/>
                <w:szCs w:val="18"/>
              </w:rPr>
            </w:pPr>
            <w:r w:rsidRPr="00D07618">
              <w:rPr>
                <w:sz w:val="18"/>
                <w:szCs w:val="18"/>
              </w:rPr>
              <w:t>8 - 10С</w:t>
            </w:r>
          </w:p>
        </w:tc>
      </w:tr>
      <w:tr w:rsidR="00D07618" w:rsidRPr="00D07618" w14:paraId="7F9CA6B7" w14:textId="77777777" w:rsidTr="00D07618">
        <w:tc>
          <w:tcPr>
            <w:tcW w:w="1701" w:type="dxa"/>
            <w:vMerge/>
          </w:tcPr>
          <w:p w14:paraId="721AB8F7" w14:textId="77777777" w:rsidR="00A14027" w:rsidRPr="00D07618" w:rsidRDefault="00A14027" w:rsidP="0064232F">
            <w:pPr>
              <w:pStyle w:val="ConsPlusNormal"/>
              <w:jc w:val="both"/>
              <w:rPr>
                <w:sz w:val="18"/>
                <w:szCs w:val="18"/>
              </w:rPr>
            </w:pPr>
          </w:p>
        </w:tc>
        <w:tc>
          <w:tcPr>
            <w:tcW w:w="1418" w:type="dxa"/>
            <w:vMerge/>
          </w:tcPr>
          <w:p w14:paraId="0636D651" w14:textId="77777777" w:rsidR="00A14027" w:rsidRPr="00D07618" w:rsidRDefault="00A14027" w:rsidP="0064232F">
            <w:pPr>
              <w:pStyle w:val="ConsPlusNormal"/>
              <w:jc w:val="both"/>
              <w:rPr>
                <w:sz w:val="18"/>
                <w:szCs w:val="18"/>
              </w:rPr>
            </w:pPr>
          </w:p>
        </w:tc>
        <w:tc>
          <w:tcPr>
            <w:tcW w:w="850" w:type="dxa"/>
          </w:tcPr>
          <w:p w14:paraId="00C89B33" w14:textId="77777777" w:rsidR="00A14027" w:rsidRPr="00D07618" w:rsidRDefault="00A14027" w:rsidP="0064232F">
            <w:pPr>
              <w:pStyle w:val="ConsPlusNormal"/>
              <w:rPr>
                <w:sz w:val="18"/>
                <w:szCs w:val="18"/>
              </w:rPr>
            </w:pPr>
          </w:p>
        </w:tc>
        <w:tc>
          <w:tcPr>
            <w:tcW w:w="1276" w:type="dxa"/>
          </w:tcPr>
          <w:p w14:paraId="2AF6A8BA" w14:textId="77777777" w:rsidR="00A14027" w:rsidRPr="00D07618" w:rsidRDefault="00A14027" w:rsidP="0064232F">
            <w:pPr>
              <w:pStyle w:val="ConsPlusNormal"/>
              <w:jc w:val="center"/>
              <w:rPr>
                <w:sz w:val="18"/>
                <w:szCs w:val="18"/>
              </w:rPr>
            </w:pPr>
            <w:r w:rsidRPr="00D07618">
              <w:rPr>
                <w:sz w:val="18"/>
                <w:szCs w:val="18"/>
              </w:rPr>
              <w:t>0,6</w:t>
            </w:r>
          </w:p>
        </w:tc>
        <w:tc>
          <w:tcPr>
            <w:tcW w:w="1418" w:type="dxa"/>
          </w:tcPr>
          <w:p w14:paraId="53B3C010" w14:textId="77777777" w:rsidR="00A14027" w:rsidRPr="00D07618" w:rsidRDefault="00A14027" w:rsidP="0064232F">
            <w:pPr>
              <w:pStyle w:val="ConsPlusNormal"/>
              <w:rPr>
                <w:sz w:val="18"/>
                <w:szCs w:val="18"/>
              </w:rPr>
            </w:pPr>
          </w:p>
        </w:tc>
        <w:tc>
          <w:tcPr>
            <w:tcW w:w="1275" w:type="dxa"/>
          </w:tcPr>
          <w:p w14:paraId="31DBF8A6" w14:textId="77777777" w:rsidR="00A14027" w:rsidRPr="00D07618" w:rsidRDefault="00A14027" w:rsidP="0064232F">
            <w:pPr>
              <w:pStyle w:val="ConsPlusNormal"/>
              <w:jc w:val="center"/>
              <w:rPr>
                <w:sz w:val="18"/>
                <w:szCs w:val="18"/>
              </w:rPr>
            </w:pPr>
            <w:r w:rsidRPr="00D07618">
              <w:rPr>
                <w:sz w:val="18"/>
                <w:szCs w:val="18"/>
              </w:rPr>
              <w:t>0,6</w:t>
            </w:r>
          </w:p>
        </w:tc>
        <w:tc>
          <w:tcPr>
            <w:tcW w:w="1418" w:type="dxa"/>
          </w:tcPr>
          <w:p w14:paraId="5EDEB765" w14:textId="77777777" w:rsidR="00A14027" w:rsidRPr="00D07618" w:rsidRDefault="00A14027" w:rsidP="0064232F">
            <w:pPr>
              <w:pStyle w:val="ConsPlusNormal"/>
              <w:rPr>
                <w:sz w:val="18"/>
                <w:szCs w:val="18"/>
              </w:rPr>
            </w:pPr>
          </w:p>
        </w:tc>
        <w:tc>
          <w:tcPr>
            <w:tcW w:w="1276" w:type="dxa"/>
          </w:tcPr>
          <w:p w14:paraId="212E7549" w14:textId="77777777" w:rsidR="00A14027" w:rsidRPr="00D07618" w:rsidRDefault="00A14027" w:rsidP="0064232F">
            <w:pPr>
              <w:pStyle w:val="ConsPlusNormal"/>
              <w:jc w:val="center"/>
              <w:rPr>
                <w:sz w:val="18"/>
                <w:szCs w:val="18"/>
              </w:rPr>
            </w:pPr>
            <w:r w:rsidRPr="00D07618">
              <w:rPr>
                <w:sz w:val="18"/>
                <w:szCs w:val="18"/>
              </w:rPr>
              <w:t>0,6 - 0,7</w:t>
            </w:r>
          </w:p>
        </w:tc>
        <w:tc>
          <w:tcPr>
            <w:tcW w:w="1417" w:type="dxa"/>
          </w:tcPr>
          <w:p w14:paraId="0E5631F6" w14:textId="77777777" w:rsidR="00A14027" w:rsidRPr="00D07618" w:rsidRDefault="00A14027" w:rsidP="0064232F">
            <w:pPr>
              <w:pStyle w:val="ConsPlusNormal"/>
              <w:jc w:val="center"/>
              <w:rPr>
                <w:sz w:val="18"/>
                <w:szCs w:val="18"/>
              </w:rPr>
            </w:pPr>
            <w:r w:rsidRPr="00D07618">
              <w:rPr>
                <w:sz w:val="18"/>
                <w:szCs w:val="18"/>
              </w:rPr>
              <w:t>12 - 15</w:t>
            </w:r>
          </w:p>
        </w:tc>
        <w:tc>
          <w:tcPr>
            <w:tcW w:w="1276" w:type="dxa"/>
          </w:tcPr>
          <w:p w14:paraId="1BC765F0"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4B9E6B2C" w14:textId="77777777" w:rsidR="00A14027" w:rsidRPr="00D07618" w:rsidRDefault="00A14027" w:rsidP="0064232F">
            <w:pPr>
              <w:pStyle w:val="ConsPlusNormal"/>
              <w:jc w:val="center"/>
              <w:rPr>
                <w:sz w:val="18"/>
                <w:szCs w:val="18"/>
              </w:rPr>
            </w:pPr>
            <w:r w:rsidRPr="00D07618">
              <w:rPr>
                <w:sz w:val="18"/>
                <w:szCs w:val="18"/>
              </w:rPr>
              <w:t>15 - 20</w:t>
            </w:r>
          </w:p>
        </w:tc>
        <w:tc>
          <w:tcPr>
            <w:tcW w:w="1134" w:type="dxa"/>
          </w:tcPr>
          <w:p w14:paraId="17825FA9" w14:textId="77777777" w:rsidR="00A14027" w:rsidRPr="00D07618" w:rsidRDefault="00A14027" w:rsidP="0064232F">
            <w:pPr>
              <w:pStyle w:val="ConsPlusNormal"/>
              <w:jc w:val="center"/>
              <w:rPr>
                <w:sz w:val="18"/>
                <w:szCs w:val="18"/>
              </w:rPr>
            </w:pPr>
            <w:r w:rsidRPr="00D07618">
              <w:rPr>
                <w:sz w:val="18"/>
                <w:szCs w:val="18"/>
              </w:rPr>
              <w:t>0 - 2Бос</w:t>
            </w:r>
          </w:p>
        </w:tc>
      </w:tr>
      <w:tr w:rsidR="00D07618" w:rsidRPr="00D07618" w14:paraId="15C6823B" w14:textId="77777777" w:rsidTr="00D07618">
        <w:tc>
          <w:tcPr>
            <w:tcW w:w="1701" w:type="dxa"/>
            <w:vMerge/>
          </w:tcPr>
          <w:p w14:paraId="37B4AFE5" w14:textId="77777777" w:rsidR="00A14027" w:rsidRPr="00D07618" w:rsidRDefault="00A14027" w:rsidP="0064232F">
            <w:pPr>
              <w:pStyle w:val="ConsPlusNormal"/>
              <w:jc w:val="both"/>
              <w:rPr>
                <w:sz w:val="18"/>
                <w:szCs w:val="18"/>
              </w:rPr>
            </w:pPr>
          </w:p>
        </w:tc>
        <w:tc>
          <w:tcPr>
            <w:tcW w:w="1418" w:type="dxa"/>
            <w:vMerge/>
          </w:tcPr>
          <w:p w14:paraId="29CCAFF2" w14:textId="77777777" w:rsidR="00A14027" w:rsidRPr="00D07618" w:rsidRDefault="00A14027" w:rsidP="0064232F">
            <w:pPr>
              <w:pStyle w:val="ConsPlusNormal"/>
              <w:jc w:val="both"/>
              <w:rPr>
                <w:sz w:val="18"/>
                <w:szCs w:val="18"/>
              </w:rPr>
            </w:pPr>
          </w:p>
        </w:tc>
        <w:tc>
          <w:tcPr>
            <w:tcW w:w="850" w:type="dxa"/>
            <w:vMerge w:val="restart"/>
          </w:tcPr>
          <w:p w14:paraId="2C86A2E5" w14:textId="77777777" w:rsidR="00A14027" w:rsidRPr="00D07618" w:rsidRDefault="00A14027" w:rsidP="0064232F">
            <w:pPr>
              <w:pStyle w:val="ConsPlusNormal"/>
              <w:rPr>
                <w:sz w:val="18"/>
                <w:szCs w:val="18"/>
              </w:rPr>
            </w:pPr>
          </w:p>
        </w:tc>
        <w:tc>
          <w:tcPr>
            <w:tcW w:w="1276" w:type="dxa"/>
            <w:vMerge w:val="restart"/>
          </w:tcPr>
          <w:p w14:paraId="4423E5B6" w14:textId="77777777" w:rsidR="00A14027" w:rsidRPr="00D07618" w:rsidRDefault="00A14027" w:rsidP="0064232F">
            <w:pPr>
              <w:pStyle w:val="ConsPlusNormal"/>
              <w:rPr>
                <w:sz w:val="18"/>
                <w:szCs w:val="18"/>
              </w:rPr>
            </w:pPr>
          </w:p>
        </w:tc>
        <w:tc>
          <w:tcPr>
            <w:tcW w:w="1418" w:type="dxa"/>
            <w:vMerge w:val="restart"/>
          </w:tcPr>
          <w:p w14:paraId="30304BA3" w14:textId="77777777" w:rsidR="00A14027" w:rsidRPr="00D07618" w:rsidRDefault="00A14027" w:rsidP="0064232F">
            <w:pPr>
              <w:pStyle w:val="ConsPlusNormal"/>
              <w:rPr>
                <w:sz w:val="18"/>
                <w:szCs w:val="18"/>
              </w:rPr>
            </w:pPr>
          </w:p>
        </w:tc>
        <w:tc>
          <w:tcPr>
            <w:tcW w:w="1275" w:type="dxa"/>
            <w:vMerge w:val="restart"/>
          </w:tcPr>
          <w:p w14:paraId="47D281DC" w14:textId="77777777" w:rsidR="00A14027" w:rsidRPr="00D07618" w:rsidRDefault="00A14027" w:rsidP="0064232F">
            <w:pPr>
              <w:pStyle w:val="ConsPlusNormal"/>
              <w:rPr>
                <w:sz w:val="18"/>
                <w:szCs w:val="18"/>
              </w:rPr>
            </w:pPr>
          </w:p>
        </w:tc>
        <w:tc>
          <w:tcPr>
            <w:tcW w:w="1418" w:type="dxa"/>
            <w:vMerge w:val="restart"/>
          </w:tcPr>
          <w:p w14:paraId="71CC9FFF" w14:textId="77777777" w:rsidR="00A14027" w:rsidRPr="00D07618" w:rsidRDefault="00A14027" w:rsidP="0064232F">
            <w:pPr>
              <w:pStyle w:val="ConsPlusNormal"/>
              <w:rPr>
                <w:sz w:val="18"/>
                <w:szCs w:val="18"/>
              </w:rPr>
            </w:pPr>
          </w:p>
        </w:tc>
        <w:tc>
          <w:tcPr>
            <w:tcW w:w="1276" w:type="dxa"/>
            <w:vMerge w:val="restart"/>
          </w:tcPr>
          <w:p w14:paraId="5222F9FD" w14:textId="77777777" w:rsidR="00A14027" w:rsidRPr="00D07618" w:rsidRDefault="00A14027" w:rsidP="0064232F">
            <w:pPr>
              <w:pStyle w:val="ConsPlusNormal"/>
              <w:rPr>
                <w:sz w:val="18"/>
                <w:szCs w:val="18"/>
              </w:rPr>
            </w:pPr>
          </w:p>
        </w:tc>
        <w:tc>
          <w:tcPr>
            <w:tcW w:w="1417" w:type="dxa"/>
            <w:vMerge w:val="restart"/>
          </w:tcPr>
          <w:p w14:paraId="22DD3E98" w14:textId="77777777" w:rsidR="00A14027" w:rsidRPr="00D07618" w:rsidRDefault="00A14027" w:rsidP="0064232F">
            <w:pPr>
              <w:pStyle w:val="ConsPlusNormal"/>
              <w:rPr>
                <w:sz w:val="18"/>
                <w:szCs w:val="18"/>
              </w:rPr>
            </w:pPr>
          </w:p>
        </w:tc>
        <w:tc>
          <w:tcPr>
            <w:tcW w:w="1276" w:type="dxa"/>
            <w:vMerge w:val="restart"/>
          </w:tcPr>
          <w:p w14:paraId="1CB72556" w14:textId="77777777" w:rsidR="00A14027" w:rsidRPr="00D07618" w:rsidRDefault="00A14027" w:rsidP="0064232F">
            <w:pPr>
              <w:pStyle w:val="ConsPlusNormal"/>
              <w:rPr>
                <w:sz w:val="18"/>
                <w:szCs w:val="18"/>
              </w:rPr>
            </w:pPr>
          </w:p>
        </w:tc>
        <w:tc>
          <w:tcPr>
            <w:tcW w:w="1417" w:type="dxa"/>
            <w:vMerge w:val="restart"/>
          </w:tcPr>
          <w:p w14:paraId="39201F19" w14:textId="77777777" w:rsidR="00A14027" w:rsidRPr="00D07618" w:rsidRDefault="00A14027" w:rsidP="0064232F">
            <w:pPr>
              <w:pStyle w:val="ConsPlusNormal"/>
              <w:rPr>
                <w:sz w:val="18"/>
                <w:szCs w:val="18"/>
              </w:rPr>
            </w:pPr>
          </w:p>
        </w:tc>
        <w:tc>
          <w:tcPr>
            <w:tcW w:w="1134" w:type="dxa"/>
          </w:tcPr>
          <w:p w14:paraId="2055C72B" w14:textId="77777777" w:rsidR="00A14027" w:rsidRPr="00D07618" w:rsidRDefault="00A14027" w:rsidP="0064232F">
            <w:pPr>
              <w:pStyle w:val="ConsPlusNormal"/>
              <w:jc w:val="center"/>
              <w:rPr>
                <w:sz w:val="18"/>
                <w:szCs w:val="18"/>
              </w:rPr>
            </w:pPr>
            <w:r w:rsidRPr="00D07618">
              <w:rPr>
                <w:sz w:val="18"/>
                <w:szCs w:val="18"/>
              </w:rPr>
              <w:t>8 - 10Лц</w:t>
            </w:r>
          </w:p>
        </w:tc>
      </w:tr>
      <w:tr w:rsidR="00D07618" w:rsidRPr="00D07618" w14:paraId="4B132246" w14:textId="77777777" w:rsidTr="00D07618">
        <w:trPr>
          <w:trHeight w:val="20"/>
        </w:trPr>
        <w:tc>
          <w:tcPr>
            <w:tcW w:w="1701" w:type="dxa"/>
            <w:vMerge/>
          </w:tcPr>
          <w:p w14:paraId="7B7EE174" w14:textId="77777777" w:rsidR="00A14027" w:rsidRPr="00D07618" w:rsidRDefault="00A14027" w:rsidP="0064232F">
            <w:pPr>
              <w:pStyle w:val="ConsPlusNormal"/>
              <w:jc w:val="both"/>
              <w:rPr>
                <w:sz w:val="18"/>
                <w:szCs w:val="18"/>
              </w:rPr>
            </w:pPr>
          </w:p>
        </w:tc>
        <w:tc>
          <w:tcPr>
            <w:tcW w:w="1418" w:type="dxa"/>
            <w:vMerge/>
          </w:tcPr>
          <w:p w14:paraId="4D9C1F0B" w14:textId="77777777" w:rsidR="00A14027" w:rsidRPr="00D07618" w:rsidRDefault="00A14027" w:rsidP="0064232F">
            <w:pPr>
              <w:pStyle w:val="ConsPlusNormal"/>
              <w:jc w:val="both"/>
              <w:rPr>
                <w:sz w:val="18"/>
                <w:szCs w:val="18"/>
              </w:rPr>
            </w:pPr>
          </w:p>
        </w:tc>
        <w:tc>
          <w:tcPr>
            <w:tcW w:w="850" w:type="dxa"/>
            <w:vMerge/>
          </w:tcPr>
          <w:p w14:paraId="795FC53B" w14:textId="77777777" w:rsidR="00A14027" w:rsidRPr="00D07618" w:rsidRDefault="00A14027" w:rsidP="0064232F">
            <w:pPr>
              <w:pStyle w:val="ConsPlusNormal"/>
              <w:jc w:val="both"/>
              <w:rPr>
                <w:sz w:val="18"/>
                <w:szCs w:val="18"/>
              </w:rPr>
            </w:pPr>
          </w:p>
        </w:tc>
        <w:tc>
          <w:tcPr>
            <w:tcW w:w="1276" w:type="dxa"/>
            <w:vMerge/>
          </w:tcPr>
          <w:p w14:paraId="6A1E5946" w14:textId="77777777" w:rsidR="00A14027" w:rsidRPr="00D07618" w:rsidRDefault="00A14027" w:rsidP="0064232F">
            <w:pPr>
              <w:pStyle w:val="ConsPlusNormal"/>
              <w:jc w:val="both"/>
              <w:rPr>
                <w:sz w:val="18"/>
                <w:szCs w:val="18"/>
              </w:rPr>
            </w:pPr>
          </w:p>
        </w:tc>
        <w:tc>
          <w:tcPr>
            <w:tcW w:w="1418" w:type="dxa"/>
            <w:vMerge/>
          </w:tcPr>
          <w:p w14:paraId="2953C18D" w14:textId="77777777" w:rsidR="00A14027" w:rsidRPr="00D07618" w:rsidRDefault="00A14027" w:rsidP="0064232F">
            <w:pPr>
              <w:pStyle w:val="ConsPlusNormal"/>
              <w:jc w:val="both"/>
              <w:rPr>
                <w:sz w:val="18"/>
                <w:szCs w:val="18"/>
              </w:rPr>
            </w:pPr>
          </w:p>
        </w:tc>
        <w:tc>
          <w:tcPr>
            <w:tcW w:w="1275" w:type="dxa"/>
            <w:vMerge/>
          </w:tcPr>
          <w:p w14:paraId="0D350003" w14:textId="77777777" w:rsidR="00A14027" w:rsidRPr="00D07618" w:rsidRDefault="00A14027" w:rsidP="0064232F">
            <w:pPr>
              <w:pStyle w:val="ConsPlusNormal"/>
              <w:jc w:val="both"/>
              <w:rPr>
                <w:sz w:val="18"/>
                <w:szCs w:val="18"/>
              </w:rPr>
            </w:pPr>
          </w:p>
        </w:tc>
        <w:tc>
          <w:tcPr>
            <w:tcW w:w="1418" w:type="dxa"/>
            <w:vMerge/>
          </w:tcPr>
          <w:p w14:paraId="454E38FF" w14:textId="77777777" w:rsidR="00A14027" w:rsidRPr="00D07618" w:rsidRDefault="00A14027" w:rsidP="0064232F">
            <w:pPr>
              <w:pStyle w:val="ConsPlusNormal"/>
              <w:jc w:val="both"/>
              <w:rPr>
                <w:sz w:val="18"/>
                <w:szCs w:val="18"/>
              </w:rPr>
            </w:pPr>
          </w:p>
        </w:tc>
        <w:tc>
          <w:tcPr>
            <w:tcW w:w="1276" w:type="dxa"/>
            <w:vMerge/>
          </w:tcPr>
          <w:p w14:paraId="64ED7A88" w14:textId="77777777" w:rsidR="00A14027" w:rsidRPr="00D07618" w:rsidRDefault="00A14027" w:rsidP="0064232F">
            <w:pPr>
              <w:pStyle w:val="ConsPlusNormal"/>
              <w:jc w:val="both"/>
              <w:rPr>
                <w:sz w:val="18"/>
                <w:szCs w:val="18"/>
              </w:rPr>
            </w:pPr>
          </w:p>
        </w:tc>
        <w:tc>
          <w:tcPr>
            <w:tcW w:w="1417" w:type="dxa"/>
            <w:vMerge/>
          </w:tcPr>
          <w:p w14:paraId="0582A2D4" w14:textId="77777777" w:rsidR="00A14027" w:rsidRPr="00D07618" w:rsidRDefault="00A14027" w:rsidP="0064232F">
            <w:pPr>
              <w:pStyle w:val="ConsPlusNormal"/>
              <w:jc w:val="both"/>
              <w:rPr>
                <w:sz w:val="18"/>
                <w:szCs w:val="18"/>
              </w:rPr>
            </w:pPr>
          </w:p>
        </w:tc>
        <w:tc>
          <w:tcPr>
            <w:tcW w:w="1276" w:type="dxa"/>
            <w:vMerge/>
          </w:tcPr>
          <w:p w14:paraId="7FAD564F" w14:textId="77777777" w:rsidR="00A14027" w:rsidRPr="00D07618" w:rsidRDefault="00A14027" w:rsidP="0064232F">
            <w:pPr>
              <w:pStyle w:val="ConsPlusNormal"/>
              <w:jc w:val="both"/>
              <w:rPr>
                <w:sz w:val="18"/>
                <w:szCs w:val="18"/>
              </w:rPr>
            </w:pPr>
          </w:p>
        </w:tc>
        <w:tc>
          <w:tcPr>
            <w:tcW w:w="1417" w:type="dxa"/>
            <w:vMerge/>
          </w:tcPr>
          <w:p w14:paraId="37D516DA" w14:textId="77777777" w:rsidR="00A14027" w:rsidRPr="00D07618" w:rsidRDefault="00A14027" w:rsidP="0064232F">
            <w:pPr>
              <w:pStyle w:val="ConsPlusNormal"/>
              <w:jc w:val="both"/>
              <w:rPr>
                <w:sz w:val="18"/>
                <w:szCs w:val="18"/>
              </w:rPr>
            </w:pPr>
          </w:p>
        </w:tc>
        <w:tc>
          <w:tcPr>
            <w:tcW w:w="1134" w:type="dxa"/>
          </w:tcPr>
          <w:p w14:paraId="04DA704E" w14:textId="77777777" w:rsidR="00A14027" w:rsidRPr="00D07618" w:rsidRDefault="00A14027" w:rsidP="0064232F">
            <w:pPr>
              <w:pStyle w:val="ConsPlusNormal"/>
              <w:jc w:val="center"/>
              <w:rPr>
                <w:sz w:val="18"/>
                <w:szCs w:val="18"/>
              </w:rPr>
            </w:pPr>
            <w:r w:rsidRPr="00D07618">
              <w:rPr>
                <w:sz w:val="18"/>
                <w:szCs w:val="18"/>
              </w:rPr>
              <w:t>0 - 2БОс</w:t>
            </w:r>
          </w:p>
        </w:tc>
      </w:tr>
      <w:tr w:rsidR="00D07618" w:rsidRPr="00D07618" w14:paraId="7C82C3CE" w14:textId="77777777" w:rsidTr="00D07618">
        <w:tc>
          <w:tcPr>
            <w:tcW w:w="1701" w:type="dxa"/>
            <w:vMerge w:val="restart"/>
          </w:tcPr>
          <w:p w14:paraId="3816AB46" w14:textId="77777777" w:rsidR="00A14027" w:rsidRPr="00D07618" w:rsidRDefault="00A14027" w:rsidP="0064232F">
            <w:pPr>
              <w:pStyle w:val="ConsPlusNormal"/>
              <w:rPr>
                <w:sz w:val="18"/>
                <w:szCs w:val="18"/>
              </w:rPr>
            </w:pPr>
            <w:r w:rsidRPr="00D07618">
              <w:rPr>
                <w:sz w:val="18"/>
                <w:szCs w:val="18"/>
              </w:rPr>
              <w:t xml:space="preserve">Чистые сосновые и </w:t>
            </w:r>
            <w:r w:rsidRPr="00D07618">
              <w:rPr>
                <w:sz w:val="18"/>
                <w:szCs w:val="18"/>
              </w:rPr>
              <w:lastRenderedPageBreak/>
              <w:t>лиственничные и с примесью лиственных до 3 единиц</w:t>
            </w:r>
          </w:p>
        </w:tc>
        <w:tc>
          <w:tcPr>
            <w:tcW w:w="1418" w:type="dxa"/>
            <w:vMerge w:val="restart"/>
          </w:tcPr>
          <w:p w14:paraId="58B58015" w14:textId="77777777" w:rsidR="00A14027" w:rsidRPr="00D07618" w:rsidRDefault="00A14027" w:rsidP="0064232F">
            <w:pPr>
              <w:pStyle w:val="ConsPlusNormal"/>
              <w:rPr>
                <w:sz w:val="18"/>
                <w:szCs w:val="18"/>
              </w:rPr>
            </w:pPr>
            <w:r w:rsidRPr="00D07618">
              <w:rPr>
                <w:sz w:val="18"/>
                <w:szCs w:val="18"/>
              </w:rPr>
              <w:lastRenderedPageBreak/>
              <w:t xml:space="preserve">Сухие </w:t>
            </w:r>
            <w:r w:rsidRPr="00D07618">
              <w:rPr>
                <w:sz w:val="18"/>
                <w:szCs w:val="18"/>
              </w:rPr>
              <w:lastRenderedPageBreak/>
              <w:t>(</w:t>
            </w:r>
            <w:proofErr w:type="spellStart"/>
            <w:r w:rsidRPr="00D07618">
              <w:rPr>
                <w:sz w:val="18"/>
                <w:szCs w:val="18"/>
              </w:rPr>
              <w:t>сухоразнотравные</w:t>
            </w:r>
            <w:proofErr w:type="spellEnd"/>
            <w:r w:rsidRPr="00D07618">
              <w:rPr>
                <w:sz w:val="18"/>
                <w:szCs w:val="18"/>
              </w:rPr>
              <w:t xml:space="preserve"> </w:t>
            </w:r>
            <w:proofErr w:type="spellStart"/>
            <w:r w:rsidRPr="00D07618">
              <w:rPr>
                <w:sz w:val="18"/>
                <w:szCs w:val="18"/>
              </w:rPr>
              <w:t>толокнянко</w:t>
            </w:r>
            <w:proofErr w:type="spellEnd"/>
            <w:r w:rsidRPr="00D07618">
              <w:rPr>
                <w:sz w:val="18"/>
                <w:szCs w:val="18"/>
              </w:rPr>
              <w:t xml:space="preserve">-лиственные, лишайниковые), брусничные, </w:t>
            </w:r>
            <w:proofErr w:type="spellStart"/>
            <w:r w:rsidRPr="00D07618">
              <w:rPr>
                <w:sz w:val="18"/>
                <w:szCs w:val="18"/>
              </w:rPr>
              <w:t>рододендроново-ольховниковая</w:t>
            </w:r>
            <w:proofErr w:type="spellEnd"/>
          </w:p>
        </w:tc>
        <w:tc>
          <w:tcPr>
            <w:tcW w:w="850" w:type="dxa"/>
          </w:tcPr>
          <w:p w14:paraId="45FF95CC" w14:textId="77777777" w:rsidR="00A14027" w:rsidRPr="00D07618" w:rsidRDefault="00A14027" w:rsidP="0064232F">
            <w:pPr>
              <w:pStyle w:val="ConsPlusNormal"/>
              <w:jc w:val="center"/>
              <w:rPr>
                <w:sz w:val="18"/>
                <w:szCs w:val="18"/>
              </w:rPr>
            </w:pPr>
            <w:r w:rsidRPr="00D07618">
              <w:rPr>
                <w:sz w:val="18"/>
                <w:szCs w:val="18"/>
              </w:rPr>
              <w:lastRenderedPageBreak/>
              <w:t>25 - 30</w:t>
            </w:r>
          </w:p>
        </w:tc>
        <w:tc>
          <w:tcPr>
            <w:tcW w:w="1276" w:type="dxa"/>
          </w:tcPr>
          <w:p w14:paraId="792289B9" w14:textId="77777777" w:rsidR="00A14027" w:rsidRPr="00D07618" w:rsidRDefault="00A14027" w:rsidP="0064232F">
            <w:pPr>
              <w:pStyle w:val="ConsPlusNormal"/>
              <w:jc w:val="center"/>
              <w:rPr>
                <w:sz w:val="18"/>
                <w:szCs w:val="18"/>
              </w:rPr>
            </w:pPr>
            <w:r w:rsidRPr="00D07618">
              <w:rPr>
                <w:sz w:val="18"/>
                <w:szCs w:val="18"/>
              </w:rPr>
              <w:t>0,8</w:t>
            </w:r>
          </w:p>
        </w:tc>
        <w:tc>
          <w:tcPr>
            <w:tcW w:w="1418" w:type="dxa"/>
          </w:tcPr>
          <w:p w14:paraId="3D0A7D83" w14:textId="77777777" w:rsidR="00A14027" w:rsidRPr="00D07618" w:rsidRDefault="00A14027" w:rsidP="0064232F">
            <w:pPr>
              <w:pStyle w:val="ConsPlusNormal"/>
              <w:jc w:val="center"/>
              <w:rPr>
                <w:sz w:val="18"/>
                <w:szCs w:val="18"/>
              </w:rPr>
            </w:pPr>
            <w:r w:rsidRPr="00D07618">
              <w:rPr>
                <w:sz w:val="18"/>
                <w:szCs w:val="18"/>
              </w:rPr>
              <w:t>20 - 25</w:t>
            </w:r>
          </w:p>
        </w:tc>
        <w:tc>
          <w:tcPr>
            <w:tcW w:w="1275" w:type="dxa"/>
          </w:tcPr>
          <w:p w14:paraId="567DD571" w14:textId="77777777" w:rsidR="00A14027" w:rsidRPr="00D07618" w:rsidRDefault="00A14027" w:rsidP="0064232F">
            <w:pPr>
              <w:pStyle w:val="ConsPlusNormal"/>
              <w:jc w:val="center"/>
              <w:rPr>
                <w:sz w:val="18"/>
                <w:szCs w:val="18"/>
              </w:rPr>
            </w:pPr>
            <w:r w:rsidRPr="00D07618">
              <w:rPr>
                <w:sz w:val="18"/>
                <w:szCs w:val="18"/>
              </w:rPr>
              <w:t>0,8</w:t>
            </w:r>
          </w:p>
        </w:tc>
        <w:tc>
          <w:tcPr>
            <w:tcW w:w="1418" w:type="dxa"/>
          </w:tcPr>
          <w:p w14:paraId="34723B80" w14:textId="77777777" w:rsidR="00A14027" w:rsidRPr="00D07618" w:rsidRDefault="00A14027" w:rsidP="0064232F">
            <w:pPr>
              <w:pStyle w:val="ConsPlusNormal"/>
              <w:jc w:val="center"/>
              <w:rPr>
                <w:sz w:val="18"/>
                <w:szCs w:val="18"/>
              </w:rPr>
            </w:pPr>
            <w:r w:rsidRPr="00D07618">
              <w:rPr>
                <w:sz w:val="18"/>
                <w:szCs w:val="18"/>
              </w:rPr>
              <w:t>20 - 30</w:t>
            </w:r>
          </w:p>
        </w:tc>
        <w:tc>
          <w:tcPr>
            <w:tcW w:w="1276" w:type="dxa"/>
          </w:tcPr>
          <w:p w14:paraId="1D61631C" w14:textId="77777777" w:rsidR="00A14027" w:rsidRPr="00D07618" w:rsidRDefault="00A14027" w:rsidP="0064232F">
            <w:pPr>
              <w:pStyle w:val="ConsPlusNormal"/>
              <w:jc w:val="center"/>
              <w:rPr>
                <w:sz w:val="18"/>
                <w:szCs w:val="18"/>
              </w:rPr>
            </w:pPr>
            <w:r w:rsidRPr="00D07618">
              <w:rPr>
                <w:sz w:val="18"/>
                <w:szCs w:val="18"/>
              </w:rPr>
              <w:t>0,8</w:t>
            </w:r>
          </w:p>
        </w:tc>
        <w:tc>
          <w:tcPr>
            <w:tcW w:w="1417" w:type="dxa"/>
          </w:tcPr>
          <w:p w14:paraId="3C23F932" w14:textId="77777777" w:rsidR="00A14027" w:rsidRPr="00D07618" w:rsidRDefault="00A14027" w:rsidP="0064232F">
            <w:pPr>
              <w:pStyle w:val="ConsPlusNormal"/>
              <w:jc w:val="center"/>
              <w:rPr>
                <w:sz w:val="18"/>
                <w:szCs w:val="18"/>
              </w:rPr>
            </w:pPr>
            <w:r w:rsidRPr="00D07618">
              <w:rPr>
                <w:sz w:val="18"/>
                <w:szCs w:val="18"/>
              </w:rPr>
              <w:t>20 - 25</w:t>
            </w:r>
          </w:p>
        </w:tc>
        <w:tc>
          <w:tcPr>
            <w:tcW w:w="1276" w:type="dxa"/>
          </w:tcPr>
          <w:p w14:paraId="4B1BCCB4" w14:textId="77777777" w:rsidR="00A14027" w:rsidRPr="00D07618" w:rsidRDefault="00A14027" w:rsidP="0064232F">
            <w:pPr>
              <w:pStyle w:val="ConsPlusNormal"/>
              <w:jc w:val="center"/>
              <w:rPr>
                <w:sz w:val="18"/>
                <w:szCs w:val="18"/>
              </w:rPr>
            </w:pPr>
            <w:r w:rsidRPr="00D07618">
              <w:rPr>
                <w:sz w:val="18"/>
                <w:szCs w:val="18"/>
              </w:rPr>
              <w:t>0,8</w:t>
            </w:r>
          </w:p>
        </w:tc>
        <w:tc>
          <w:tcPr>
            <w:tcW w:w="1417" w:type="dxa"/>
          </w:tcPr>
          <w:p w14:paraId="0488F18E" w14:textId="77777777" w:rsidR="00A14027" w:rsidRPr="00D07618" w:rsidRDefault="00A14027" w:rsidP="0064232F">
            <w:pPr>
              <w:pStyle w:val="ConsPlusNormal"/>
              <w:jc w:val="center"/>
              <w:rPr>
                <w:sz w:val="18"/>
                <w:szCs w:val="18"/>
              </w:rPr>
            </w:pPr>
            <w:r w:rsidRPr="00D07618">
              <w:rPr>
                <w:sz w:val="18"/>
                <w:szCs w:val="18"/>
              </w:rPr>
              <w:t>20 - 25</w:t>
            </w:r>
          </w:p>
        </w:tc>
        <w:tc>
          <w:tcPr>
            <w:tcW w:w="1134" w:type="dxa"/>
          </w:tcPr>
          <w:p w14:paraId="14A79819" w14:textId="77777777" w:rsidR="00A14027" w:rsidRPr="00D07618" w:rsidRDefault="00A14027" w:rsidP="0064232F">
            <w:pPr>
              <w:pStyle w:val="ConsPlusNormal"/>
              <w:jc w:val="center"/>
              <w:rPr>
                <w:sz w:val="18"/>
                <w:szCs w:val="18"/>
              </w:rPr>
            </w:pPr>
            <w:r w:rsidRPr="00D07618">
              <w:rPr>
                <w:sz w:val="18"/>
                <w:szCs w:val="18"/>
              </w:rPr>
              <w:t>9 - 10С</w:t>
            </w:r>
          </w:p>
        </w:tc>
      </w:tr>
      <w:tr w:rsidR="00D07618" w:rsidRPr="00D07618" w14:paraId="34BC89CB" w14:textId="77777777" w:rsidTr="00D07618">
        <w:tc>
          <w:tcPr>
            <w:tcW w:w="1701" w:type="dxa"/>
            <w:vMerge/>
          </w:tcPr>
          <w:p w14:paraId="3F9EB60A" w14:textId="77777777" w:rsidR="00A14027" w:rsidRPr="00D07618" w:rsidRDefault="00A14027" w:rsidP="0064232F">
            <w:pPr>
              <w:pStyle w:val="ConsPlusNormal"/>
              <w:jc w:val="both"/>
              <w:rPr>
                <w:sz w:val="18"/>
                <w:szCs w:val="18"/>
              </w:rPr>
            </w:pPr>
          </w:p>
        </w:tc>
        <w:tc>
          <w:tcPr>
            <w:tcW w:w="1418" w:type="dxa"/>
            <w:vMerge/>
          </w:tcPr>
          <w:p w14:paraId="46BA6F61" w14:textId="77777777" w:rsidR="00A14027" w:rsidRPr="00D07618" w:rsidRDefault="00A14027" w:rsidP="0064232F">
            <w:pPr>
              <w:pStyle w:val="ConsPlusNormal"/>
              <w:jc w:val="both"/>
              <w:rPr>
                <w:sz w:val="18"/>
                <w:szCs w:val="18"/>
              </w:rPr>
            </w:pPr>
          </w:p>
        </w:tc>
        <w:tc>
          <w:tcPr>
            <w:tcW w:w="850" w:type="dxa"/>
          </w:tcPr>
          <w:p w14:paraId="794FBC98" w14:textId="77777777" w:rsidR="00A14027" w:rsidRPr="00D07618" w:rsidRDefault="00A14027" w:rsidP="0064232F">
            <w:pPr>
              <w:pStyle w:val="ConsPlusNormal"/>
              <w:rPr>
                <w:sz w:val="18"/>
                <w:szCs w:val="18"/>
              </w:rPr>
            </w:pPr>
          </w:p>
        </w:tc>
        <w:tc>
          <w:tcPr>
            <w:tcW w:w="1276" w:type="dxa"/>
          </w:tcPr>
          <w:p w14:paraId="030303B1" w14:textId="77777777" w:rsidR="00A14027" w:rsidRPr="00D07618" w:rsidRDefault="00A14027" w:rsidP="0064232F">
            <w:pPr>
              <w:pStyle w:val="ConsPlusNormal"/>
              <w:jc w:val="center"/>
              <w:rPr>
                <w:sz w:val="18"/>
                <w:szCs w:val="18"/>
              </w:rPr>
            </w:pPr>
            <w:r w:rsidRPr="00D07618">
              <w:rPr>
                <w:sz w:val="18"/>
                <w:szCs w:val="18"/>
              </w:rPr>
              <w:t>0,7</w:t>
            </w:r>
          </w:p>
        </w:tc>
        <w:tc>
          <w:tcPr>
            <w:tcW w:w="1418" w:type="dxa"/>
          </w:tcPr>
          <w:p w14:paraId="25B14324" w14:textId="77777777" w:rsidR="00A14027" w:rsidRPr="00D07618" w:rsidRDefault="00A14027" w:rsidP="0064232F">
            <w:pPr>
              <w:pStyle w:val="ConsPlusNormal"/>
              <w:rPr>
                <w:sz w:val="18"/>
                <w:szCs w:val="18"/>
              </w:rPr>
            </w:pPr>
          </w:p>
        </w:tc>
        <w:tc>
          <w:tcPr>
            <w:tcW w:w="1275" w:type="dxa"/>
          </w:tcPr>
          <w:p w14:paraId="1C698B82" w14:textId="77777777" w:rsidR="00A14027" w:rsidRPr="00D07618" w:rsidRDefault="00A14027" w:rsidP="0064232F">
            <w:pPr>
              <w:pStyle w:val="ConsPlusNormal"/>
              <w:jc w:val="center"/>
              <w:rPr>
                <w:sz w:val="18"/>
                <w:szCs w:val="18"/>
              </w:rPr>
            </w:pPr>
            <w:r w:rsidRPr="00D07618">
              <w:rPr>
                <w:sz w:val="18"/>
                <w:szCs w:val="18"/>
              </w:rPr>
              <w:t>0,7</w:t>
            </w:r>
          </w:p>
        </w:tc>
        <w:tc>
          <w:tcPr>
            <w:tcW w:w="1418" w:type="dxa"/>
          </w:tcPr>
          <w:p w14:paraId="1819B306" w14:textId="77777777" w:rsidR="00A14027" w:rsidRPr="00D07618" w:rsidRDefault="00A14027" w:rsidP="0064232F">
            <w:pPr>
              <w:pStyle w:val="ConsPlusNormal"/>
              <w:rPr>
                <w:sz w:val="18"/>
                <w:szCs w:val="18"/>
              </w:rPr>
            </w:pPr>
          </w:p>
        </w:tc>
        <w:tc>
          <w:tcPr>
            <w:tcW w:w="1276" w:type="dxa"/>
          </w:tcPr>
          <w:p w14:paraId="2CF5BAE2"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6A0F3170" w14:textId="77777777" w:rsidR="00A14027" w:rsidRPr="00D07618" w:rsidRDefault="00A14027" w:rsidP="0064232F">
            <w:pPr>
              <w:pStyle w:val="ConsPlusNormal"/>
              <w:jc w:val="center"/>
              <w:rPr>
                <w:sz w:val="18"/>
                <w:szCs w:val="18"/>
              </w:rPr>
            </w:pPr>
            <w:r w:rsidRPr="00D07618">
              <w:rPr>
                <w:sz w:val="18"/>
                <w:szCs w:val="18"/>
              </w:rPr>
              <w:t>12 - 15</w:t>
            </w:r>
          </w:p>
        </w:tc>
        <w:tc>
          <w:tcPr>
            <w:tcW w:w="1276" w:type="dxa"/>
          </w:tcPr>
          <w:p w14:paraId="63E87E83"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694A45D9" w14:textId="77777777" w:rsidR="00A14027" w:rsidRPr="00D07618" w:rsidRDefault="00A14027" w:rsidP="0064232F">
            <w:pPr>
              <w:pStyle w:val="ConsPlusNormal"/>
              <w:jc w:val="center"/>
              <w:rPr>
                <w:sz w:val="18"/>
                <w:szCs w:val="18"/>
              </w:rPr>
            </w:pPr>
            <w:r w:rsidRPr="00D07618">
              <w:rPr>
                <w:sz w:val="18"/>
                <w:szCs w:val="18"/>
              </w:rPr>
              <w:t>20 - 25</w:t>
            </w:r>
          </w:p>
        </w:tc>
        <w:tc>
          <w:tcPr>
            <w:tcW w:w="1134" w:type="dxa"/>
          </w:tcPr>
          <w:p w14:paraId="61668300" w14:textId="77777777" w:rsidR="00A14027" w:rsidRPr="00D07618" w:rsidRDefault="00A14027" w:rsidP="0064232F">
            <w:pPr>
              <w:pStyle w:val="ConsPlusNormal"/>
              <w:jc w:val="center"/>
              <w:rPr>
                <w:sz w:val="18"/>
                <w:szCs w:val="18"/>
              </w:rPr>
            </w:pPr>
            <w:r w:rsidRPr="00D07618">
              <w:rPr>
                <w:sz w:val="18"/>
                <w:szCs w:val="18"/>
              </w:rPr>
              <w:t>0 - 1Бос</w:t>
            </w:r>
          </w:p>
        </w:tc>
      </w:tr>
      <w:tr w:rsidR="00D07618" w:rsidRPr="00D07618" w14:paraId="75A2639F" w14:textId="77777777" w:rsidTr="00D07618">
        <w:tc>
          <w:tcPr>
            <w:tcW w:w="1701" w:type="dxa"/>
            <w:vMerge/>
          </w:tcPr>
          <w:p w14:paraId="3FFEEEB6" w14:textId="77777777" w:rsidR="00A14027" w:rsidRPr="00D07618" w:rsidRDefault="00A14027" w:rsidP="0064232F">
            <w:pPr>
              <w:pStyle w:val="ConsPlusNormal"/>
              <w:jc w:val="both"/>
              <w:rPr>
                <w:sz w:val="18"/>
                <w:szCs w:val="18"/>
              </w:rPr>
            </w:pPr>
          </w:p>
        </w:tc>
        <w:tc>
          <w:tcPr>
            <w:tcW w:w="1418" w:type="dxa"/>
            <w:vMerge/>
          </w:tcPr>
          <w:p w14:paraId="32189E46" w14:textId="77777777" w:rsidR="00A14027" w:rsidRPr="00D07618" w:rsidRDefault="00A14027" w:rsidP="0064232F">
            <w:pPr>
              <w:pStyle w:val="ConsPlusNormal"/>
              <w:jc w:val="both"/>
              <w:rPr>
                <w:sz w:val="18"/>
                <w:szCs w:val="18"/>
              </w:rPr>
            </w:pPr>
          </w:p>
        </w:tc>
        <w:tc>
          <w:tcPr>
            <w:tcW w:w="850" w:type="dxa"/>
            <w:vMerge w:val="restart"/>
          </w:tcPr>
          <w:p w14:paraId="757CBB51" w14:textId="77777777" w:rsidR="00A14027" w:rsidRPr="00D07618" w:rsidRDefault="00A14027" w:rsidP="0064232F">
            <w:pPr>
              <w:pStyle w:val="ConsPlusNormal"/>
              <w:rPr>
                <w:sz w:val="18"/>
                <w:szCs w:val="18"/>
              </w:rPr>
            </w:pPr>
          </w:p>
        </w:tc>
        <w:tc>
          <w:tcPr>
            <w:tcW w:w="1276" w:type="dxa"/>
            <w:vMerge w:val="restart"/>
          </w:tcPr>
          <w:p w14:paraId="4D2B151A" w14:textId="77777777" w:rsidR="00A14027" w:rsidRPr="00D07618" w:rsidRDefault="00A14027" w:rsidP="0064232F">
            <w:pPr>
              <w:pStyle w:val="ConsPlusNormal"/>
              <w:rPr>
                <w:sz w:val="18"/>
                <w:szCs w:val="18"/>
              </w:rPr>
            </w:pPr>
          </w:p>
        </w:tc>
        <w:tc>
          <w:tcPr>
            <w:tcW w:w="1418" w:type="dxa"/>
            <w:vMerge w:val="restart"/>
          </w:tcPr>
          <w:p w14:paraId="08D557E5" w14:textId="77777777" w:rsidR="00A14027" w:rsidRPr="00D07618" w:rsidRDefault="00A14027" w:rsidP="0064232F">
            <w:pPr>
              <w:pStyle w:val="ConsPlusNormal"/>
              <w:rPr>
                <w:sz w:val="18"/>
                <w:szCs w:val="18"/>
              </w:rPr>
            </w:pPr>
          </w:p>
        </w:tc>
        <w:tc>
          <w:tcPr>
            <w:tcW w:w="1275" w:type="dxa"/>
            <w:vMerge w:val="restart"/>
          </w:tcPr>
          <w:p w14:paraId="7B99B0AC" w14:textId="77777777" w:rsidR="00A14027" w:rsidRPr="00D07618" w:rsidRDefault="00A14027" w:rsidP="0064232F">
            <w:pPr>
              <w:pStyle w:val="ConsPlusNormal"/>
              <w:rPr>
                <w:sz w:val="18"/>
                <w:szCs w:val="18"/>
              </w:rPr>
            </w:pPr>
          </w:p>
        </w:tc>
        <w:tc>
          <w:tcPr>
            <w:tcW w:w="1418" w:type="dxa"/>
            <w:vMerge w:val="restart"/>
          </w:tcPr>
          <w:p w14:paraId="521BB76F" w14:textId="77777777" w:rsidR="00A14027" w:rsidRPr="00D07618" w:rsidRDefault="00A14027" w:rsidP="0064232F">
            <w:pPr>
              <w:pStyle w:val="ConsPlusNormal"/>
              <w:rPr>
                <w:sz w:val="18"/>
                <w:szCs w:val="18"/>
              </w:rPr>
            </w:pPr>
          </w:p>
        </w:tc>
        <w:tc>
          <w:tcPr>
            <w:tcW w:w="1276" w:type="dxa"/>
            <w:vMerge w:val="restart"/>
          </w:tcPr>
          <w:p w14:paraId="0C590E65" w14:textId="77777777" w:rsidR="00A14027" w:rsidRPr="00D07618" w:rsidRDefault="00A14027" w:rsidP="0064232F">
            <w:pPr>
              <w:pStyle w:val="ConsPlusNormal"/>
              <w:rPr>
                <w:sz w:val="18"/>
                <w:szCs w:val="18"/>
              </w:rPr>
            </w:pPr>
          </w:p>
        </w:tc>
        <w:tc>
          <w:tcPr>
            <w:tcW w:w="1417" w:type="dxa"/>
            <w:vMerge w:val="restart"/>
          </w:tcPr>
          <w:p w14:paraId="4F89EFD7" w14:textId="77777777" w:rsidR="00A14027" w:rsidRPr="00D07618" w:rsidRDefault="00A14027" w:rsidP="0064232F">
            <w:pPr>
              <w:pStyle w:val="ConsPlusNormal"/>
              <w:rPr>
                <w:sz w:val="18"/>
                <w:szCs w:val="18"/>
              </w:rPr>
            </w:pPr>
          </w:p>
        </w:tc>
        <w:tc>
          <w:tcPr>
            <w:tcW w:w="1276" w:type="dxa"/>
            <w:vMerge w:val="restart"/>
          </w:tcPr>
          <w:p w14:paraId="79C2D8F4" w14:textId="77777777" w:rsidR="00A14027" w:rsidRPr="00D07618" w:rsidRDefault="00A14027" w:rsidP="0064232F">
            <w:pPr>
              <w:pStyle w:val="ConsPlusNormal"/>
              <w:rPr>
                <w:sz w:val="18"/>
                <w:szCs w:val="18"/>
              </w:rPr>
            </w:pPr>
          </w:p>
        </w:tc>
        <w:tc>
          <w:tcPr>
            <w:tcW w:w="1417" w:type="dxa"/>
            <w:vMerge w:val="restart"/>
          </w:tcPr>
          <w:p w14:paraId="4309FE47" w14:textId="77777777" w:rsidR="00A14027" w:rsidRPr="00D07618" w:rsidRDefault="00A14027" w:rsidP="0064232F">
            <w:pPr>
              <w:pStyle w:val="ConsPlusNormal"/>
              <w:rPr>
                <w:sz w:val="18"/>
                <w:szCs w:val="18"/>
              </w:rPr>
            </w:pPr>
          </w:p>
        </w:tc>
        <w:tc>
          <w:tcPr>
            <w:tcW w:w="1134" w:type="dxa"/>
          </w:tcPr>
          <w:p w14:paraId="716CCA86" w14:textId="77777777" w:rsidR="00A14027" w:rsidRPr="00D07618" w:rsidRDefault="00A14027" w:rsidP="0064232F">
            <w:pPr>
              <w:pStyle w:val="ConsPlusNormal"/>
              <w:jc w:val="center"/>
              <w:rPr>
                <w:sz w:val="18"/>
                <w:szCs w:val="18"/>
              </w:rPr>
            </w:pPr>
            <w:r w:rsidRPr="00D07618">
              <w:rPr>
                <w:sz w:val="18"/>
                <w:szCs w:val="18"/>
              </w:rPr>
              <w:t>9 - 10Лц</w:t>
            </w:r>
          </w:p>
        </w:tc>
      </w:tr>
      <w:tr w:rsidR="00D07618" w:rsidRPr="00D07618" w14:paraId="76BF3655" w14:textId="77777777" w:rsidTr="00D07618">
        <w:tc>
          <w:tcPr>
            <w:tcW w:w="1701" w:type="dxa"/>
            <w:vMerge/>
          </w:tcPr>
          <w:p w14:paraId="71D4CF28" w14:textId="77777777" w:rsidR="00A14027" w:rsidRPr="00D07618" w:rsidRDefault="00A14027" w:rsidP="0064232F">
            <w:pPr>
              <w:pStyle w:val="ConsPlusNormal"/>
              <w:jc w:val="both"/>
              <w:rPr>
                <w:sz w:val="18"/>
                <w:szCs w:val="18"/>
              </w:rPr>
            </w:pPr>
          </w:p>
        </w:tc>
        <w:tc>
          <w:tcPr>
            <w:tcW w:w="1418" w:type="dxa"/>
            <w:vMerge/>
          </w:tcPr>
          <w:p w14:paraId="0C1C303D" w14:textId="77777777" w:rsidR="00A14027" w:rsidRPr="00D07618" w:rsidRDefault="00A14027" w:rsidP="0064232F">
            <w:pPr>
              <w:pStyle w:val="ConsPlusNormal"/>
              <w:jc w:val="both"/>
              <w:rPr>
                <w:sz w:val="18"/>
                <w:szCs w:val="18"/>
              </w:rPr>
            </w:pPr>
          </w:p>
        </w:tc>
        <w:tc>
          <w:tcPr>
            <w:tcW w:w="850" w:type="dxa"/>
            <w:vMerge/>
          </w:tcPr>
          <w:p w14:paraId="30734DA2" w14:textId="77777777" w:rsidR="00A14027" w:rsidRPr="00D07618" w:rsidRDefault="00A14027" w:rsidP="0064232F">
            <w:pPr>
              <w:pStyle w:val="ConsPlusNormal"/>
              <w:jc w:val="both"/>
              <w:rPr>
                <w:sz w:val="18"/>
                <w:szCs w:val="18"/>
              </w:rPr>
            </w:pPr>
          </w:p>
        </w:tc>
        <w:tc>
          <w:tcPr>
            <w:tcW w:w="1276" w:type="dxa"/>
            <w:vMerge/>
          </w:tcPr>
          <w:p w14:paraId="5275FF8A" w14:textId="77777777" w:rsidR="00A14027" w:rsidRPr="00D07618" w:rsidRDefault="00A14027" w:rsidP="0064232F">
            <w:pPr>
              <w:pStyle w:val="ConsPlusNormal"/>
              <w:jc w:val="both"/>
              <w:rPr>
                <w:sz w:val="18"/>
                <w:szCs w:val="18"/>
              </w:rPr>
            </w:pPr>
          </w:p>
        </w:tc>
        <w:tc>
          <w:tcPr>
            <w:tcW w:w="1418" w:type="dxa"/>
            <w:vMerge/>
          </w:tcPr>
          <w:p w14:paraId="13D93A1C" w14:textId="77777777" w:rsidR="00A14027" w:rsidRPr="00D07618" w:rsidRDefault="00A14027" w:rsidP="0064232F">
            <w:pPr>
              <w:pStyle w:val="ConsPlusNormal"/>
              <w:jc w:val="both"/>
              <w:rPr>
                <w:sz w:val="18"/>
                <w:szCs w:val="18"/>
              </w:rPr>
            </w:pPr>
          </w:p>
        </w:tc>
        <w:tc>
          <w:tcPr>
            <w:tcW w:w="1275" w:type="dxa"/>
            <w:vMerge/>
          </w:tcPr>
          <w:p w14:paraId="0F970A02" w14:textId="77777777" w:rsidR="00A14027" w:rsidRPr="00D07618" w:rsidRDefault="00A14027" w:rsidP="0064232F">
            <w:pPr>
              <w:pStyle w:val="ConsPlusNormal"/>
              <w:jc w:val="both"/>
              <w:rPr>
                <w:sz w:val="18"/>
                <w:szCs w:val="18"/>
              </w:rPr>
            </w:pPr>
          </w:p>
        </w:tc>
        <w:tc>
          <w:tcPr>
            <w:tcW w:w="1418" w:type="dxa"/>
            <w:vMerge/>
          </w:tcPr>
          <w:p w14:paraId="3067AD4B" w14:textId="77777777" w:rsidR="00A14027" w:rsidRPr="00D07618" w:rsidRDefault="00A14027" w:rsidP="0064232F">
            <w:pPr>
              <w:pStyle w:val="ConsPlusNormal"/>
              <w:jc w:val="both"/>
              <w:rPr>
                <w:sz w:val="18"/>
                <w:szCs w:val="18"/>
              </w:rPr>
            </w:pPr>
          </w:p>
        </w:tc>
        <w:tc>
          <w:tcPr>
            <w:tcW w:w="1276" w:type="dxa"/>
            <w:vMerge/>
          </w:tcPr>
          <w:p w14:paraId="146FE36D" w14:textId="77777777" w:rsidR="00A14027" w:rsidRPr="00D07618" w:rsidRDefault="00A14027" w:rsidP="0064232F">
            <w:pPr>
              <w:pStyle w:val="ConsPlusNormal"/>
              <w:jc w:val="both"/>
              <w:rPr>
                <w:sz w:val="18"/>
                <w:szCs w:val="18"/>
              </w:rPr>
            </w:pPr>
          </w:p>
        </w:tc>
        <w:tc>
          <w:tcPr>
            <w:tcW w:w="1417" w:type="dxa"/>
            <w:vMerge/>
          </w:tcPr>
          <w:p w14:paraId="23748386" w14:textId="77777777" w:rsidR="00A14027" w:rsidRPr="00D07618" w:rsidRDefault="00A14027" w:rsidP="0064232F">
            <w:pPr>
              <w:pStyle w:val="ConsPlusNormal"/>
              <w:jc w:val="both"/>
              <w:rPr>
                <w:sz w:val="18"/>
                <w:szCs w:val="18"/>
              </w:rPr>
            </w:pPr>
          </w:p>
        </w:tc>
        <w:tc>
          <w:tcPr>
            <w:tcW w:w="1276" w:type="dxa"/>
            <w:vMerge/>
          </w:tcPr>
          <w:p w14:paraId="47E664A0" w14:textId="77777777" w:rsidR="00A14027" w:rsidRPr="00D07618" w:rsidRDefault="00A14027" w:rsidP="0064232F">
            <w:pPr>
              <w:pStyle w:val="ConsPlusNormal"/>
              <w:jc w:val="both"/>
              <w:rPr>
                <w:sz w:val="18"/>
                <w:szCs w:val="18"/>
              </w:rPr>
            </w:pPr>
          </w:p>
        </w:tc>
        <w:tc>
          <w:tcPr>
            <w:tcW w:w="1417" w:type="dxa"/>
            <w:vMerge/>
          </w:tcPr>
          <w:p w14:paraId="6CAF29C3" w14:textId="77777777" w:rsidR="00A14027" w:rsidRPr="00D07618" w:rsidRDefault="00A14027" w:rsidP="0064232F">
            <w:pPr>
              <w:pStyle w:val="ConsPlusNormal"/>
              <w:jc w:val="both"/>
              <w:rPr>
                <w:sz w:val="18"/>
                <w:szCs w:val="18"/>
              </w:rPr>
            </w:pPr>
          </w:p>
        </w:tc>
        <w:tc>
          <w:tcPr>
            <w:tcW w:w="1134" w:type="dxa"/>
          </w:tcPr>
          <w:p w14:paraId="16E1FD4D" w14:textId="77777777" w:rsidR="00A14027" w:rsidRPr="00D07618" w:rsidRDefault="00A14027" w:rsidP="0064232F">
            <w:pPr>
              <w:pStyle w:val="ConsPlusNormal"/>
              <w:jc w:val="center"/>
              <w:rPr>
                <w:sz w:val="18"/>
                <w:szCs w:val="18"/>
              </w:rPr>
            </w:pPr>
            <w:r w:rsidRPr="00D07618">
              <w:rPr>
                <w:sz w:val="18"/>
                <w:szCs w:val="18"/>
              </w:rPr>
              <w:t>0 - 1БОс</w:t>
            </w:r>
          </w:p>
        </w:tc>
      </w:tr>
      <w:tr w:rsidR="00A14027" w:rsidRPr="00D07618" w14:paraId="2C868A6A" w14:textId="77777777" w:rsidTr="00D07618">
        <w:tc>
          <w:tcPr>
            <w:tcW w:w="1701" w:type="dxa"/>
            <w:vMerge w:val="restart"/>
          </w:tcPr>
          <w:p w14:paraId="20944009" w14:textId="77777777" w:rsidR="00A14027" w:rsidRPr="00D07618" w:rsidRDefault="00A14027" w:rsidP="0064232F">
            <w:pPr>
              <w:pStyle w:val="ConsPlusNormal"/>
              <w:rPr>
                <w:sz w:val="18"/>
                <w:szCs w:val="18"/>
              </w:rPr>
            </w:pPr>
            <w:r w:rsidRPr="00D07618">
              <w:rPr>
                <w:sz w:val="18"/>
                <w:szCs w:val="18"/>
              </w:rPr>
              <w:t>Чистые берёзовые и осиновые</w:t>
            </w:r>
          </w:p>
        </w:tc>
        <w:tc>
          <w:tcPr>
            <w:tcW w:w="1418" w:type="dxa"/>
            <w:vMerge w:val="restart"/>
          </w:tcPr>
          <w:p w14:paraId="72695522" w14:textId="77777777" w:rsidR="00A14027" w:rsidRPr="00D07618" w:rsidRDefault="00A14027" w:rsidP="0064232F">
            <w:pPr>
              <w:pStyle w:val="ConsPlusNormal"/>
              <w:rPr>
                <w:sz w:val="18"/>
                <w:szCs w:val="18"/>
              </w:rPr>
            </w:pPr>
            <w:r w:rsidRPr="00D07618">
              <w:rPr>
                <w:sz w:val="18"/>
                <w:szCs w:val="18"/>
              </w:rPr>
              <w:t xml:space="preserve">Разнотравная, бруснично-разнотравная, </w:t>
            </w:r>
            <w:proofErr w:type="spellStart"/>
            <w:r w:rsidRPr="00D07618">
              <w:rPr>
                <w:sz w:val="18"/>
                <w:szCs w:val="18"/>
              </w:rPr>
              <w:t>рододендроново</w:t>
            </w:r>
            <w:proofErr w:type="spellEnd"/>
            <w:r w:rsidRPr="00D07618">
              <w:rPr>
                <w:sz w:val="18"/>
                <w:szCs w:val="18"/>
              </w:rPr>
              <w:t>-разнотравная, злаковая, травяно-зеленомошная</w:t>
            </w:r>
          </w:p>
        </w:tc>
        <w:tc>
          <w:tcPr>
            <w:tcW w:w="850" w:type="dxa"/>
          </w:tcPr>
          <w:p w14:paraId="4DF3FE93" w14:textId="77777777" w:rsidR="00A14027" w:rsidRPr="00D07618" w:rsidRDefault="00A14027" w:rsidP="0064232F">
            <w:pPr>
              <w:pStyle w:val="ConsPlusNormal"/>
              <w:jc w:val="center"/>
              <w:rPr>
                <w:sz w:val="18"/>
                <w:szCs w:val="18"/>
              </w:rPr>
            </w:pPr>
            <w:r w:rsidRPr="00D07618">
              <w:rPr>
                <w:sz w:val="18"/>
                <w:szCs w:val="18"/>
              </w:rPr>
              <w:t>30</w:t>
            </w:r>
          </w:p>
        </w:tc>
        <w:tc>
          <w:tcPr>
            <w:tcW w:w="5387" w:type="dxa"/>
            <w:gridSpan w:val="4"/>
            <w:vMerge w:val="restart"/>
          </w:tcPr>
          <w:p w14:paraId="247A25BF" w14:textId="77777777" w:rsidR="00A14027" w:rsidRPr="00D07618" w:rsidRDefault="00A14027" w:rsidP="0064232F">
            <w:pPr>
              <w:pStyle w:val="ConsPlusNormal"/>
              <w:jc w:val="center"/>
              <w:rPr>
                <w:sz w:val="18"/>
                <w:szCs w:val="18"/>
              </w:rPr>
            </w:pPr>
            <w:r w:rsidRPr="00D07618">
              <w:rPr>
                <w:sz w:val="18"/>
                <w:szCs w:val="18"/>
              </w:rPr>
              <w:t>Не проводятся</w:t>
            </w:r>
          </w:p>
        </w:tc>
        <w:tc>
          <w:tcPr>
            <w:tcW w:w="1276" w:type="dxa"/>
          </w:tcPr>
          <w:p w14:paraId="7D06C9C7"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0877DCBE" w14:textId="77777777" w:rsidR="00A14027" w:rsidRPr="00D07618" w:rsidRDefault="00A14027" w:rsidP="0064232F">
            <w:pPr>
              <w:pStyle w:val="ConsPlusNormal"/>
              <w:jc w:val="center"/>
              <w:rPr>
                <w:sz w:val="18"/>
                <w:szCs w:val="18"/>
              </w:rPr>
            </w:pPr>
            <w:r w:rsidRPr="00D07618">
              <w:rPr>
                <w:sz w:val="18"/>
                <w:szCs w:val="18"/>
              </w:rPr>
              <w:t>25 - 30</w:t>
            </w:r>
          </w:p>
        </w:tc>
        <w:tc>
          <w:tcPr>
            <w:tcW w:w="1276" w:type="dxa"/>
          </w:tcPr>
          <w:p w14:paraId="795C2BD4" w14:textId="77777777" w:rsidR="00A14027" w:rsidRPr="00D07618" w:rsidRDefault="00A14027" w:rsidP="0064232F">
            <w:pPr>
              <w:pStyle w:val="ConsPlusNormal"/>
              <w:jc w:val="center"/>
              <w:rPr>
                <w:sz w:val="18"/>
                <w:szCs w:val="18"/>
              </w:rPr>
            </w:pPr>
            <w:r w:rsidRPr="00D07618">
              <w:rPr>
                <w:sz w:val="18"/>
                <w:szCs w:val="18"/>
              </w:rPr>
              <w:t>0,8</w:t>
            </w:r>
          </w:p>
        </w:tc>
        <w:tc>
          <w:tcPr>
            <w:tcW w:w="1417" w:type="dxa"/>
          </w:tcPr>
          <w:p w14:paraId="600A56CE" w14:textId="77777777" w:rsidR="00A14027" w:rsidRPr="00D07618" w:rsidRDefault="00A14027" w:rsidP="0064232F">
            <w:pPr>
              <w:pStyle w:val="ConsPlusNormal"/>
              <w:jc w:val="center"/>
              <w:rPr>
                <w:sz w:val="18"/>
                <w:szCs w:val="18"/>
              </w:rPr>
            </w:pPr>
            <w:r w:rsidRPr="00D07618">
              <w:rPr>
                <w:sz w:val="18"/>
                <w:szCs w:val="18"/>
              </w:rPr>
              <w:t>15 - 20</w:t>
            </w:r>
          </w:p>
        </w:tc>
        <w:tc>
          <w:tcPr>
            <w:tcW w:w="1134" w:type="dxa"/>
          </w:tcPr>
          <w:p w14:paraId="07B1012B" w14:textId="77777777" w:rsidR="00A14027" w:rsidRPr="00D07618" w:rsidRDefault="00A14027" w:rsidP="0064232F">
            <w:pPr>
              <w:pStyle w:val="ConsPlusNormal"/>
              <w:jc w:val="center"/>
              <w:rPr>
                <w:sz w:val="18"/>
                <w:szCs w:val="18"/>
              </w:rPr>
            </w:pPr>
            <w:r w:rsidRPr="00D07618">
              <w:rPr>
                <w:sz w:val="18"/>
                <w:szCs w:val="18"/>
              </w:rPr>
              <w:t>10Б</w:t>
            </w:r>
          </w:p>
        </w:tc>
      </w:tr>
      <w:tr w:rsidR="00A14027" w:rsidRPr="00D07618" w14:paraId="657CB9ED" w14:textId="77777777" w:rsidTr="00D07618">
        <w:tc>
          <w:tcPr>
            <w:tcW w:w="1701" w:type="dxa"/>
            <w:vMerge/>
          </w:tcPr>
          <w:p w14:paraId="4078DC66" w14:textId="77777777" w:rsidR="00A14027" w:rsidRPr="00D07618" w:rsidRDefault="00A14027" w:rsidP="0064232F">
            <w:pPr>
              <w:pStyle w:val="ConsPlusNormal"/>
              <w:jc w:val="both"/>
              <w:rPr>
                <w:sz w:val="18"/>
                <w:szCs w:val="18"/>
              </w:rPr>
            </w:pPr>
          </w:p>
        </w:tc>
        <w:tc>
          <w:tcPr>
            <w:tcW w:w="1418" w:type="dxa"/>
            <w:vMerge/>
          </w:tcPr>
          <w:p w14:paraId="77AC115D" w14:textId="77777777" w:rsidR="00A14027" w:rsidRPr="00D07618" w:rsidRDefault="00A14027" w:rsidP="0064232F">
            <w:pPr>
              <w:pStyle w:val="ConsPlusNormal"/>
              <w:jc w:val="both"/>
              <w:rPr>
                <w:sz w:val="18"/>
                <w:szCs w:val="18"/>
              </w:rPr>
            </w:pPr>
          </w:p>
        </w:tc>
        <w:tc>
          <w:tcPr>
            <w:tcW w:w="850" w:type="dxa"/>
          </w:tcPr>
          <w:p w14:paraId="1F231499" w14:textId="77777777" w:rsidR="00A14027" w:rsidRPr="00D07618" w:rsidRDefault="00A14027" w:rsidP="0064232F">
            <w:pPr>
              <w:pStyle w:val="ConsPlusNormal"/>
              <w:rPr>
                <w:sz w:val="18"/>
                <w:szCs w:val="18"/>
              </w:rPr>
            </w:pPr>
          </w:p>
        </w:tc>
        <w:tc>
          <w:tcPr>
            <w:tcW w:w="5387" w:type="dxa"/>
            <w:gridSpan w:val="4"/>
            <w:vMerge/>
          </w:tcPr>
          <w:p w14:paraId="1FD9F625" w14:textId="77777777" w:rsidR="00A14027" w:rsidRPr="00D07618" w:rsidRDefault="00A14027" w:rsidP="0064232F">
            <w:pPr>
              <w:pStyle w:val="ConsPlusNormal"/>
              <w:rPr>
                <w:sz w:val="18"/>
                <w:szCs w:val="18"/>
              </w:rPr>
            </w:pPr>
          </w:p>
        </w:tc>
        <w:tc>
          <w:tcPr>
            <w:tcW w:w="1276" w:type="dxa"/>
          </w:tcPr>
          <w:p w14:paraId="07C4A4A3" w14:textId="77777777" w:rsidR="00A14027" w:rsidRPr="00D07618" w:rsidRDefault="00A14027" w:rsidP="0064232F">
            <w:pPr>
              <w:pStyle w:val="ConsPlusNormal"/>
              <w:rPr>
                <w:sz w:val="18"/>
                <w:szCs w:val="18"/>
              </w:rPr>
            </w:pPr>
          </w:p>
        </w:tc>
        <w:tc>
          <w:tcPr>
            <w:tcW w:w="1417" w:type="dxa"/>
          </w:tcPr>
          <w:p w14:paraId="1DECC7BA" w14:textId="77777777" w:rsidR="00A14027" w:rsidRPr="00D07618" w:rsidRDefault="00A14027" w:rsidP="0064232F">
            <w:pPr>
              <w:pStyle w:val="ConsPlusNormal"/>
              <w:jc w:val="center"/>
              <w:rPr>
                <w:sz w:val="18"/>
                <w:szCs w:val="18"/>
              </w:rPr>
            </w:pPr>
            <w:r w:rsidRPr="00D07618">
              <w:rPr>
                <w:sz w:val="18"/>
                <w:szCs w:val="18"/>
              </w:rPr>
              <w:t>15 - 20</w:t>
            </w:r>
          </w:p>
        </w:tc>
        <w:tc>
          <w:tcPr>
            <w:tcW w:w="1276" w:type="dxa"/>
          </w:tcPr>
          <w:p w14:paraId="1FB6DB20"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45012913" w14:textId="77777777" w:rsidR="00A14027" w:rsidRPr="00D07618" w:rsidRDefault="00A14027" w:rsidP="0064232F">
            <w:pPr>
              <w:pStyle w:val="ConsPlusNormal"/>
              <w:jc w:val="center"/>
              <w:rPr>
                <w:sz w:val="18"/>
                <w:szCs w:val="18"/>
              </w:rPr>
            </w:pPr>
            <w:r w:rsidRPr="00D07618">
              <w:rPr>
                <w:sz w:val="18"/>
                <w:szCs w:val="18"/>
              </w:rPr>
              <w:t>20</w:t>
            </w:r>
          </w:p>
        </w:tc>
        <w:tc>
          <w:tcPr>
            <w:tcW w:w="1134" w:type="dxa"/>
          </w:tcPr>
          <w:p w14:paraId="58919E8F" w14:textId="77777777" w:rsidR="00A14027" w:rsidRPr="00D07618" w:rsidRDefault="00A14027" w:rsidP="0064232F">
            <w:pPr>
              <w:pStyle w:val="ConsPlusNormal"/>
              <w:jc w:val="center"/>
              <w:rPr>
                <w:sz w:val="18"/>
                <w:szCs w:val="18"/>
              </w:rPr>
            </w:pPr>
            <w:r w:rsidRPr="00D07618">
              <w:rPr>
                <w:sz w:val="18"/>
                <w:szCs w:val="18"/>
              </w:rPr>
              <w:t>10Ос</w:t>
            </w:r>
          </w:p>
        </w:tc>
      </w:tr>
      <w:tr w:rsidR="00A14027" w:rsidRPr="00D07618" w14:paraId="0052F0A3" w14:textId="77777777" w:rsidTr="00D07618">
        <w:tc>
          <w:tcPr>
            <w:tcW w:w="1701" w:type="dxa"/>
            <w:vMerge w:val="restart"/>
          </w:tcPr>
          <w:p w14:paraId="7CF59B1A" w14:textId="77777777" w:rsidR="00A14027" w:rsidRPr="00D07618" w:rsidRDefault="00A14027" w:rsidP="00D07618">
            <w:pPr>
              <w:pStyle w:val="ConsPlusNormal"/>
              <w:rPr>
                <w:sz w:val="18"/>
                <w:szCs w:val="18"/>
              </w:rPr>
            </w:pPr>
            <w:r w:rsidRPr="00D07618">
              <w:rPr>
                <w:sz w:val="18"/>
                <w:szCs w:val="18"/>
              </w:rPr>
              <w:t>Берёзовые и осиновые с редкой примесью хвойных</w:t>
            </w:r>
          </w:p>
        </w:tc>
        <w:tc>
          <w:tcPr>
            <w:tcW w:w="1418" w:type="dxa"/>
            <w:vMerge/>
          </w:tcPr>
          <w:p w14:paraId="754C24C3" w14:textId="77777777" w:rsidR="00A14027" w:rsidRPr="00D07618" w:rsidRDefault="00A14027" w:rsidP="0064232F">
            <w:pPr>
              <w:pStyle w:val="ConsPlusNormal"/>
              <w:jc w:val="both"/>
              <w:rPr>
                <w:sz w:val="18"/>
                <w:szCs w:val="18"/>
              </w:rPr>
            </w:pPr>
          </w:p>
        </w:tc>
        <w:tc>
          <w:tcPr>
            <w:tcW w:w="850" w:type="dxa"/>
          </w:tcPr>
          <w:p w14:paraId="052B3179" w14:textId="77777777" w:rsidR="00A14027" w:rsidRPr="00D07618" w:rsidRDefault="00A14027" w:rsidP="0064232F">
            <w:pPr>
              <w:pStyle w:val="ConsPlusNormal"/>
              <w:jc w:val="center"/>
              <w:rPr>
                <w:sz w:val="18"/>
                <w:szCs w:val="18"/>
              </w:rPr>
            </w:pPr>
            <w:r w:rsidRPr="00D07618">
              <w:rPr>
                <w:sz w:val="18"/>
                <w:szCs w:val="18"/>
              </w:rPr>
              <w:t>20 - 25</w:t>
            </w:r>
          </w:p>
        </w:tc>
        <w:tc>
          <w:tcPr>
            <w:tcW w:w="5387" w:type="dxa"/>
            <w:gridSpan w:val="4"/>
            <w:vMerge w:val="restart"/>
          </w:tcPr>
          <w:p w14:paraId="6515A055" w14:textId="77777777" w:rsidR="00A14027" w:rsidRPr="00D07618" w:rsidRDefault="00A14027" w:rsidP="0064232F">
            <w:pPr>
              <w:pStyle w:val="ConsPlusNormal"/>
              <w:jc w:val="center"/>
              <w:rPr>
                <w:sz w:val="18"/>
                <w:szCs w:val="18"/>
              </w:rPr>
            </w:pPr>
            <w:r w:rsidRPr="00D07618">
              <w:rPr>
                <w:sz w:val="18"/>
                <w:szCs w:val="18"/>
              </w:rPr>
              <w:t>Не проводятся</w:t>
            </w:r>
          </w:p>
        </w:tc>
        <w:tc>
          <w:tcPr>
            <w:tcW w:w="1276" w:type="dxa"/>
          </w:tcPr>
          <w:p w14:paraId="09B4D19F" w14:textId="77777777" w:rsidR="00A14027" w:rsidRPr="00D07618" w:rsidRDefault="00A14027" w:rsidP="0064232F">
            <w:pPr>
              <w:pStyle w:val="ConsPlusNormal"/>
              <w:jc w:val="center"/>
              <w:rPr>
                <w:sz w:val="18"/>
                <w:szCs w:val="18"/>
              </w:rPr>
            </w:pPr>
            <w:r w:rsidRPr="00D07618">
              <w:rPr>
                <w:sz w:val="18"/>
                <w:szCs w:val="18"/>
              </w:rPr>
              <w:t>0,6</w:t>
            </w:r>
          </w:p>
        </w:tc>
        <w:tc>
          <w:tcPr>
            <w:tcW w:w="1417" w:type="dxa"/>
          </w:tcPr>
          <w:p w14:paraId="78DA7416" w14:textId="77777777" w:rsidR="00A14027" w:rsidRPr="00D07618" w:rsidRDefault="00A14027" w:rsidP="0064232F">
            <w:pPr>
              <w:pStyle w:val="ConsPlusNormal"/>
              <w:jc w:val="center"/>
              <w:rPr>
                <w:sz w:val="18"/>
                <w:szCs w:val="18"/>
              </w:rPr>
            </w:pPr>
            <w:r w:rsidRPr="00D07618">
              <w:rPr>
                <w:sz w:val="18"/>
                <w:szCs w:val="18"/>
              </w:rPr>
              <w:t>35 - 40</w:t>
            </w:r>
          </w:p>
        </w:tc>
        <w:tc>
          <w:tcPr>
            <w:tcW w:w="1276" w:type="dxa"/>
          </w:tcPr>
          <w:p w14:paraId="6FA45A17" w14:textId="77777777" w:rsidR="00A14027" w:rsidRPr="00D07618" w:rsidRDefault="00A14027" w:rsidP="0064232F">
            <w:pPr>
              <w:pStyle w:val="ConsPlusNormal"/>
              <w:jc w:val="center"/>
              <w:rPr>
                <w:sz w:val="18"/>
                <w:szCs w:val="18"/>
              </w:rPr>
            </w:pPr>
            <w:r w:rsidRPr="00D07618">
              <w:rPr>
                <w:sz w:val="18"/>
                <w:szCs w:val="18"/>
              </w:rPr>
              <w:t>0,8</w:t>
            </w:r>
          </w:p>
        </w:tc>
        <w:tc>
          <w:tcPr>
            <w:tcW w:w="1417" w:type="dxa"/>
          </w:tcPr>
          <w:p w14:paraId="0F2105FE" w14:textId="77777777" w:rsidR="00A14027" w:rsidRPr="00D07618" w:rsidRDefault="00A14027" w:rsidP="0064232F">
            <w:pPr>
              <w:pStyle w:val="ConsPlusNormal"/>
              <w:jc w:val="center"/>
              <w:rPr>
                <w:sz w:val="18"/>
                <w:szCs w:val="18"/>
              </w:rPr>
            </w:pPr>
            <w:r w:rsidRPr="00D07618">
              <w:rPr>
                <w:sz w:val="18"/>
                <w:szCs w:val="18"/>
              </w:rPr>
              <w:t>20 - 30</w:t>
            </w:r>
          </w:p>
        </w:tc>
        <w:tc>
          <w:tcPr>
            <w:tcW w:w="1134" w:type="dxa"/>
          </w:tcPr>
          <w:p w14:paraId="00EF8877" w14:textId="77777777" w:rsidR="00A14027" w:rsidRPr="00D07618" w:rsidRDefault="00A14027" w:rsidP="0064232F">
            <w:pPr>
              <w:pStyle w:val="ConsPlusNormal"/>
              <w:jc w:val="center"/>
              <w:rPr>
                <w:sz w:val="18"/>
                <w:szCs w:val="18"/>
              </w:rPr>
            </w:pPr>
            <w:r w:rsidRPr="00D07618">
              <w:rPr>
                <w:sz w:val="18"/>
                <w:szCs w:val="18"/>
              </w:rPr>
              <w:t>10Б</w:t>
            </w:r>
          </w:p>
        </w:tc>
      </w:tr>
      <w:tr w:rsidR="00A14027" w:rsidRPr="00D07618" w14:paraId="057D7734" w14:textId="77777777" w:rsidTr="00D07618">
        <w:tc>
          <w:tcPr>
            <w:tcW w:w="1701" w:type="dxa"/>
            <w:vMerge/>
          </w:tcPr>
          <w:p w14:paraId="08E6418F" w14:textId="77777777" w:rsidR="00A14027" w:rsidRPr="00D07618" w:rsidRDefault="00A14027" w:rsidP="0064232F">
            <w:pPr>
              <w:pStyle w:val="ConsPlusNormal"/>
              <w:jc w:val="both"/>
              <w:rPr>
                <w:sz w:val="18"/>
                <w:szCs w:val="18"/>
              </w:rPr>
            </w:pPr>
          </w:p>
        </w:tc>
        <w:tc>
          <w:tcPr>
            <w:tcW w:w="1418" w:type="dxa"/>
            <w:vMerge/>
          </w:tcPr>
          <w:p w14:paraId="046DCD9A" w14:textId="77777777" w:rsidR="00A14027" w:rsidRPr="00D07618" w:rsidRDefault="00A14027" w:rsidP="0064232F">
            <w:pPr>
              <w:pStyle w:val="ConsPlusNormal"/>
              <w:jc w:val="both"/>
              <w:rPr>
                <w:sz w:val="18"/>
                <w:szCs w:val="18"/>
              </w:rPr>
            </w:pPr>
          </w:p>
        </w:tc>
        <w:tc>
          <w:tcPr>
            <w:tcW w:w="850" w:type="dxa"/>
          </w:tcPr>
          <w:p w14:paraId="03752EF7" w14:textId="77777777" w:rsidR="00A14027" w:rsidRPr="00D07618" w:rsidRDefault="00A14027" w:rsidP="0064232F">
            <w:pPr>
              <w:pStyle w:val="ConsPlusNormal"/>
              <w:rPr>
                <w:sz w:val="18"/>
                <w:szCs w:val="18"/>
              </w:rPr>
            </w:pPr>
          </w:p>
        </w:tc>
        <w:tc>
          <w:tcPr>
            <w:tcW w:w="5387" w:type="dxa"/>
            <w:gridSpan w:val="4"/>
            <w:vMerge/>
          </w:tcPr>
          <w:p w14:paraId="41977F0A" w14:textId="77777777" w:rsidR="00A14027" w:rsidRPr="00D07618" w:rsidRDefault="00A14027" w:rsidP="0064232F">
            <w:pPr>
              <w:pStyle w:val="ConsPlusNormal"/>
              <w:rPr>
                <w:sz w:val="18"/>
                <w:szCs w:val="18"/>
              </w:rPr>
            </w:pPr>
          </w:p>
        </w:tc>
        <w:tc>
          <w:tcPr>
            <w:tcW w:w="1276" w:type="dxa"/>
          </w:tcPr>
          <w:p w14:paraId="6BF17D25" w14:textId="77777777" w:rsidR="00A14027" w:rsidRPr="00D07618" w:rsidRDefault="00A14027" w:rsidP="0064232F">
            <w:pPr>
              <w:pStyle w:val="ConsPlusNormal"/>
              <w:rPr>
                <w:sz w:val="18"/>
                <w:szCs w:val="18"/>
              </w:rPr>
            </w:pPr>
          </w:p>
        </w:tc>
        <w:tc>
          <w:tcPr>
            <w:tcW w:w="1417" w:type="dxa"/>
          </w:tcPr>
          <w:p w14:paraId="2A5ADE77" w14:textId="77777777" w:rsidR="00A14027" w:rsidRPr="00D07618" w:rsidRDefault="00A14027" w:rsidP="0064232F">
            <w:pPr>
              <w:pStyle w:val="ConsPlusNormal"/>
              <w:jc w:val="center"/>
              <w:rPr>
                <w:sz w:val="18"/>
                <w:szCs w:val="18"/>
              </w:rPr>
            </w:pPr>
            <w:r w:rsidRPr="00D07618">
              <w:rPr>
                <w:sz w:val="18"/>
                <w:szCs w:val="18"/>
              </w:rPr>
              <w:t>10 - 15</w:t>
            </w:r>
          </w:p>
        </w:tc>
        <w:tc>
          <w:tcPr>
            <w:tcW w:w="1276" w:type="dxa"/>
          </w:tcPr>
          <w:p w14:paraId="7B1555F7" w14:textId="77777777" w:rsidR="00A14027" w:rsidRPr="00D07618" w:rsidRDefault="00A14027" w:rsidP="0064232F">
            <w:pPr>
              <w:pStyle w:val="ConsPlusNormal"/>
              <w:jc w:val="center"/>
              <w:rPr>
                <w:sz w:val="18"/>
                <w:szCs w:val="18"/>
              </w:rPr>
            </w:pPr>
            <w:r w:rsidRPr="00D07618">
              <w:rPr>
                <w:sz w:val="18"/>
                <w:szCs w:val="18"/>
              </w:rPr>
              <w:t>0,7</w:t>
            </w:r>
          </w:p>
        </w:tc>
        <w:tc>
          <w:tcPr>
            <w:tcW w:w="1417" w:type="dxa"/>
          </w:tcPr>
          <w:p w14:paraId="7C8FE3A8" w14:textId="77777777" w:rsidR="00A14027" w:rsidRPr="00D07618" w:rsidRDefault="00A14027" w:rsidP="0064232F">
            <w:pPr>
              <w:pStyle w:val="ConsPlusNormal"/>
              <w:jc w:val="center"/>
              <w:rPr>
                <w:sz w:val="18"/>
                <w:szCs w:val="18"/>
              </w:rPr>
            </w:pPr>
            <w:r w:rsidRPr="00D07618">
              <w:rPr>
                <w:sz w:val="18"/>
                <w:szCs w:val="18"/>
              </w:rPr>
              <w:t>15</w:t>
            </w:r>
          </w:p>
        </w:tc>
        <w:tc>
          <w:tcPr>
            <w:tcW w:w="1134" w:type="dxa"/>
          </w:tcPr>
          <w:p w14:paraId="371D98D8" w14:textId="77777777" w:rsidR="00A14027" w:rsidRPr="00D07618" w:rsidRDefault="00A14027" w:rsidP="0064232F">
            <w:pPr>
              <w:pStyle w:val="ConsPlusNormal"/>
              <w:jc w:val="center"/>
              <w:rPr>
                <w:sz w:val="18"/>
                <w:szCs w:val="18"/>
              </w:rPr>
            </w:pPr>
            <w:r w:rsidRPr="00D07618">
              <w:rPr>
                <w:sz w:val="18"/>
                <w:szCs w:val="18"/>
              </w:rPr>
              <w:t>10Ос</w:t>
            </w:r>
          </w:p>
        </w:tc>
      </w:tr>
    </w:tbl>
    <w:p w14:paraId="46DDA2FB" w14:textId="77777777" w:rsidR="007A4867" w:rsidRPr="00843506" w:rsidRDefault="007A4867" w:rsidP="0064232F">
      <w:pPr>
        <w:pStyle w:val="ConsPlusTitle"/>
        <w:jc w:val="center"/>
        <w:rPr>
          <w:rFonts w:ascii="Times New Roman" w:hAnsi="Times New Roman" w:cs="Times New Roman"/>
          <w:b w:val="0"/>
        </w:rPr>
      </w:pPr>
    </w:p>
    <w:p w14:paraId="3FC26421" w14:textId="24379F14" w:rsidR="00BB0C5D" w:rsidRPr="00843506" w:rsidRDefault="00BB0C5D" w:rsidP="0064232F">
      <w:pPr>
        <w:rPr>
          <w:lang w:eastAsia="en-US"/>
        </w:rPr>
      </w:pPr>
    </w:p>
    <w:p w14:paraId="1F8823E0" w14:textId="3F577028" w:rsidR="003C340C" w:rsidRPr="00843506" w:rsidRDefault="008B7A49" w:rsidP="0064232F">
      <w:pPr>
        <w:pStyle w:val="a6"/>
        <w:ind w:firstLine="0"/>
        <w:jc w:val="center"/>
        <w:rPr>
          <w:sz w:val="24"/>
          <w:szCs w:val="24"/>
        </w:rPr>
      </w:pPr>
      <w:r w:rsidRPr="00843506">
        <w:rPr>
          <w:sz w:val="24"/>
          <w:szCs w:val="24"/>
        </w:rPr>
        <w:t>Таблица 2.1.5</w:t>
      </w:r>
      <w:r w:rsidR="003C340C" w:rsidRPr="00843506">
        <w:rPr>
          <w:sz w:val="24"/>
          <w:szCs w:val="24"/>
        </w:rPr>
        <w:t xml:space="preserve"> – Расчётная</w:t>
      </w:r>
      <w:r w:rsidR="003C340C" w:rsidRPr="00843506">
        <w:rPr>
          <w:spacing w:val="-9"/>
          <w:sz w:val="24"/>
          <w:szCs w:val="24"/>
        </w:rPr>
        <w:t xml:space="preserve"> </w:t>
      </w:r>
      <w:r w:rsidR="003C340C" w:rsidRPr="00843506">
        <w:rPr>
          <w:sz w:val="24"/>
          <w:szCs w:val="24"/>
        </w:rPr>
        <w:t>лесосека</w:t>
      </w:r>
      <w:r w:rsidR="003C340C" w:rsidRPr="00843506">
        <w:rPr>
          <w:spacing w:val="-8"/>
          <w:sz w:val="24"/>
          <w:szCs w:val="24"/>
        </w:rPr>
        <w:t xml:space="preserve"> </w:t>
      </w:r>
      <w:r w:rsidR="003C340C" w:rsidRPr="00843506">
        <w:rPr>
          <w:sz w:val="24"/>
          <w:szCs w:val="24"/>
        </w:rPr>
        <w:t>(ежегодный</w:t>
      </w:r>
      <w:r w:rsidR="003C340C" w:rsidRPr="00843506">
        <w:rPr>
          <w:spacing w:val="-9"/>
          <w:sz w:val="24"/>
          <w:szCs w:val="24"/>
        </w:rPr>
        <w:t xml:space="preserve"> </w:t>
      </w:r>
      <w:r w:rsidR="003C340C" w:rsidRPr="00843506">
        <w:rPr>
          <w:sz w:val="24"/>
          <w:szCs w:val="24"/>
        </w:rPr>
        <w:t>допустимый</w:t>
      </w:r>
      <w:r w:rsidR="003C340C" w:rsidRPr="00843506">
        <w:rPr>
          <w:spacing w:val="-6"/>
          <w:sz w:val="24"/>
          <w:szCs w:val="24"/>
        </w:rPr>
        <w:t xml:space="preserve"> </w:t>
      </w:r>
      <w:r w:rsidR="003C340C" w:rsidRPr="00843506">
        <w:rPr>
          <w:sz w:val="24"/>
          <w:szCs w:val="24"/>
        </w:rPr>
        <w:t>объём</w:t>
      </w:r>
      <w:r w:rsidR="003C340C" w:rsidRPr="00843506">
        <w:rPr>
          <w:spacing w:val="-6"/>
          <w:sz w:val="24"/>
          <w:szCs w:val="24"/>
        </w:rPr>
        <w:t xml:space="preserve"> </w:t>
      </w:r>
      <w:r w:rsidR="003C340C" w:rsidRPr="00843506">
        <w:rPr>
          <w:sz w:val="24"/>
          <w:szCs w:val="24"/>
        </w:rPr>
        <w:t>изъятия</w:t>
      </w:r>
      <w:r w:rsidR="003C340C" w:rsidRPr="00843506">
        <w:rPr>
          <w:spacing w:val="-6"/>
          <w:sz w:val="24"/>
          <w:szCs w:val="24"/>
        </w:rPr>
        <w:t xml:space="preserve"> </w:t>
      </w:r>
      <w:r w:rsidR="003C340C" w:rsidRPr="00843506">
        <w:rPr>
          <w:sz w:val="24"/>
          <w:szCs w:val="24"/>
        </w:rPr>
        <w:t>древесины)</w:t>
      </w:r>
      <w:r w:rsidR="003C340C" w:rsidRPr="00843506">
        <w:rPr>
          <w:spacing w:val="-6"/>
          <w:sz w:val="24"/>
          <w:szCs w:val="24"/>
        </w:rPr>
        <w:t xml:space="preserve"> </w:t>
      </w:r>
      <w:r w:rsidR="003C340C" w:rsidRPr="00843506">
        <w:rPr>
          <w:sz w:val="24"/>
          <w:szCs w:val="24"/>
        </w:rPr>
        <w:t>при</w:t>
      </w:r>
      <w:r w:rsidR="003C340C" w:rsidRPr="00843506">
        <w:rPr>
          <w:spacing w:val="-6"/>
          <w:sz w:val="24"/>
          <w:szCs w:val="24"/>
        </w:rPr>
        <w:t xml:space="preserve"> </w:t>
      </w:r>
      <w:r w:rsidR="003C340C" w:rsidRPr="00843506">
        <w:rPr>
          <w:sz w:val="24"/>
          <w:szCs w:val="24"/>
        </w:rPr>
        <w:t>всех</w:t>
      </w:r>
      <w:r w:rsidR="003C340C" w:rsidRPr="00843506">
        <w:rPr>
          <w:spacing w:val="-5"/>
          <w:sz w:val="24"/>
          <w:szCs w:val="24"/>
        </w:rPr>
        <w:t xml:space="preserve"> </w:t>
      </w:r>
      <w:r w:rsidR="003C340C" w:rsidRPr="00843506">
        <w:rPr>
          <w:sz w:val="24"/>
          <w:szCs w:val="24"/>
        </w:rPr>
        <w:t>видах</w:t>
      </w:r>
      <w:r w:rsidR="003C340C" w:rsidRPr="00843506">
        <w:rPr>
          <w:spacing w:val="-5"/>
          <w:sz w:val="24"/>
          <w:szCs w:val="24"/>
        </w:rPr>
        <w:t xml:space="preserve"> </w:t>
      </w:r>
      <w:r w:rsidR="003C340C" w:rsidRPr="00843506">
        <w:rPr>
          <w:spacing w:val="-2"/>
          <w:sz w:val="24"/>
          <w:szCs w:val="24"/>
        </w:rPr>
        <w:t>рубок</w:t>
      </w:r>
    </w:p>
    <w:p w14:paraId="44D512B4" w14:textId="77777777" w:rsidR="003C340C" w:rsidRPr="00843506" w:rsidRDefault="003C340C" w:rsidP="0064232F">
      <w:pPr>
        <w:pStyle w:val="a6"/>
        <w:ind w:firstLine="0"/>
        <w:jc w:val="left"/>
        <w:rPr>
          <w:sz w:val="24"/>
          <w:szCs w:val="24"/>
        </w:rPr>
      </w:pPr>
    </w:p>
    <w:p w14:paraId="142F2CC4" w14:textId="47E7DB7B" w:rsidR="00F03796" w:rsidRPr="00276AFE" w:rsidRDefault="00F03796" w:rsidP="0064232F">
      <w:pPr>
        <w:jc w:val="right"/>
        <w:rPr>
          <w:iCs/>
        </w:rPr>
      </w:pPr>
      <w:r w:rsidRPr="00276AFE">
        <w:rPr>
          <w:iCs/>
        </w:rPr>
        <w:t>площадь - га; запас - тыс. м</w:t>
      </w:r>
      <w:r w:rsidRPr="00276AFE">
        <w:rPr>
          <w:iCs/>
          <w:vertAlign w:val="superscript"/>
        </w:rPr>
        <w:t>3</w:t>
      </w:r>
    </w:p>
    <w:p w14:paraId="24DBCFF5" w14:textId="77777777" w:rsidR="002E47FD" w:rsidRPr="00843506" w:rsidRDefault="002E47FD" w:rsidP="0064232F">
      <w:pPr>
        <w:jc w:val="right"/>
        <w:rPr>
          <w:i/>
        </w:rPr>
      </w:pPr>
    </w:p>
    <w:tbl>
      <w:tblPr>
        <w:tblW w:w="22620" w:type="dxa"/>
        <w:jc w:val="right"/>
        <w:tblLayout w:type="fixed"/>
        <w:tblCellMar>
          <w:left w:w="57" w:type="dxa"/>
          <w:right w:w="57" w:type="dxa"/>
        </w:tblCellMar>
        <w:tblLook w:val="04A0" w:firstRow="1" w:lastRow="0" w:firstColumn="1" w:lastColumn="0" w:noHBand="0" w:noVBand="1"/>
      </w:tblPr>
      <w:tblGrid>
        <w:gridCol w:w="5470"/>
        <w:gridCol w:w="977"/>
        <w:gridCol w:w="1302"/>
        <w:gridCol w:w="978"/>
        <w:gridCol w:w="978"/>
        <w:gridCol w:w="1303"/>
        <w:gridCol w:w="979"/>
        <w:gridCol w:w="978"/>
        <w:gridCol w:w="1303"/>
        <w:gridCol w:w="979"/>
        <w:gridCol w:w="978"/>
        <w:gridCol w:w="1340"/>
        <w:gridCol w:w="1194"/>
        <w:gridCol w:w="726"/>
        <w:gridCol w:w="1303"/>
        <w:gridCol w:w="1824"/>
        <w:gridCol w:w="8"/>
      </w:tblGrid>
      <w:tr w:rsidR="00D13F3F" w:rsidRPr="00A20288" w14:paraId="2C62EF47" w14:textId="77777777" w:rsidTr="0009096E">
        <w:trPr>
          <w:cantSplit/>
          <w:trHeight w:val="4085"/>
          <w:jc w:val="right"/>
        </w:trPr>
        <w:tc>
          <w:tcPr>
            <w:tcW w:w="54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865935" w14:textId="77777777" w:rsidR="00D13F3F" w:rsidRPr="00A20288" w:rsidRDefault="00D13F3F" w:rsidP="0009096E">
            <w:pPr>
              <w:ind w:left="5492" w:right="-1186" w:hanging="1211"/>
              <w:jc w:val="center"/>
              <w:rPr>
                <w:sz w:val="20"/>
                <w:szCs w:val="20"/>
              </w:rPr>
            </w:pPr>
            <w:proofErr w:type="spellStart"/>
            <w:r w:rsidRPr="00A20288">
              <w:rPr>
                <w:sz w:val="20"/>
                <w:szCs w:val="20"/>
              </w:rPr>
              <w:lastRenderedPageBreak/>
              <w:t>Хозсекции</w:t>
            </w:r>
            <w:proofErr w:type="spellEnd"/>
          </w:p>
        </w:tc>
        <w:tc>
          <w:tcPr>
            <w:tcW w:w="3257" w:type="dxa"/>
            <w:gridSpan w:val="3"/>
            <w:tcBorders>
              <w:top w:val="single" w:sz="4" w:space="0" w:color="auto"/>
              <w:left w:val="nil"/>
              <w:bottom w:val="single" w:sz="4" w:space="0" w:color="auto"/>
              <w:right w:val="single" w:sz="4" w:space="0" w:color="auto"/>
            </w:tcBorders>
            <w:shd w:val="clear" w:color="auto" w:fill="auto"/>
            <w:vAlign w:val="center"/>
            <w:hideMark/>
          </w:tcPr>
          <w:p w14:paraId="60195118" w14:textId="77777777" w:rsidR="00D13F3F" w:rsidRPr="00A20288" w:rsidRDefault="00D13F3F" w:rsidP="00051BD5">
            <w:pPr>
              <w:ind w:right="-14"/>
              <w:jc w:val="center"/>
              <w:rPr>
                <w:sz w:val="20"/>
                <w:szCs w:val="20"/>
              </w:rPr>
            </w:pPr>
            <w:r w:rsidRPr="00A20288">
              <w:rPr>
                <w:sz w:val="20"/>
                <w:szCs w:val="20"/>
              </w:rPr>
              <w:t>При рубке спелых и перестойных лесных насаждений</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14:paraId="4648F5E3" w14:textId="77777777" w:rsidR="00D13F3F" w:rsidRPr="00A20288" w:rsidRDefault="00D13F3F" w:rsidP="00051BD5">
            <w:pPr>
              <w:ind w:right="-14"/>
              <w:jc w:val="center"/>
              <w:rPr>
                <w:sz w:val="20"/>
                <w:szCs w:val="20"/>
              </w:rPr>
            </w:pPr>
            <w:r w:rsidRPr="00A20288">
              <w:rPr>
                <w:sz w:val="20"/>
                <w:szCs w:val="20"/>
              </w:rPr>
              <w:t>При уходе за лесами</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14:paraId="780DDC14" w14:textId="77777777" w:rsidR="00D13F3F" w:rsidRPr="00A20288" w:rsidRDefault="00D13F3F" w:rsidP="00051BD5">
            <w:pPr>
              <w:ind w:right="-14"/>
              <w:jc w:val="center"/>
              <w:rPr>
                <w:sz w:val="20"/>
                <w:szCs w:val="20"/>
              </w:rPr>
            </w:pPr>
            <w:r w:rsidRPr="00A20288">
              <w:rPr>
                <w:sz w:val="20"/>
                <w:szCs w:val="20"/>
              </w:rPr>
              <w:t>При рубке погибших и поврежденных лесных насаждений*</w:t>
            </w:r>
          </w:p>
        </w:tc>
        <w:tc>
          <w:tcPr>
            <w:tcW w:w="3512" w:type="dxa"/>
            <w:gridSpan w:val="3"/>
            <w:tcBorders>
              <w:top w:val="single" w:sz="4" w:space="0" w:color="auto"/>
              <w:left w:val="nil"/>
              <w:bottom w:val="single" w:sz="4" w:space="0" w:color="auto"/>
              <w:right w:val="single" w:sz="4" w:space="0" w:color="auto"/>
            </w:tcBorders>
            <w:shd w:val="clear" w:color="auto" w:fill="auto"/>
            <w:vAlign w:val="center"/>
            <w:hideMark/>
          </w:tcPr>
          <w:p w14:paraId="46C0EA92" w14:textId="77777777" w:rsidR="00D13F3F" w:rsidRPr="00A20288" w:rsidRDefault="00D13F3F" w:rsidP="00051BD5">
            <w:pPr>
              <w:ind w:right="-14"/>
              <w:jc w:val="center"/>
              <w:rPr>
                <w:sz w:val="20"/>
                <w:szCs w:val="20"/>
              </w:rPr>
            </w:pPr>
            <w:r w:rsidRPr="00A20288">
              <w:rPr>
                <w:sz w:val="20"/>
                <w:szCs w:val="20"/>
              </w:rPr>
              <w:t>При рубке лесных насаждений на лесных участках, предназначенных для строительства, реконструкции и эксплуатации объектов лесной, лесоперерабатывающей инфраструктуры и объектов, не связанных с созданием лесной инфраструктуры &lt;**&gt;</w:t>
            </w:r>
          </w:p>
        </w:tc>
        <w:tc>
          <w:tcPr>
            <w:tcW w:w="3861" w:type="dxa"/>
            <w:gridSpan w:val="4"/>
            <w:tcBorders>
              <w:top w:val="single" w:sz="4" w:space="0" w:color="auto"/>
              <w:left w:val="nil"/>
              <w:bottom w:val="single" w:sz="4" w:space="0" w:color="auto"/>
              <w:right w:val="single" w:sz="4" w:space="0" w:color="auto"/>
            </w:tcBorders>
            <w:shd w:val="clear" w:color="auto" w:fill="auto"/>
            <w:vAlign w:val="center"/>
          </w:tcPr>
          <w:p w14:paraId="71F3ADE4" w14:textId="77777777" w:rsidR="00D13F3F" w:rsidRPr="00A20288" w:rsidRDefault="00D13F3F" w:rsidP="00051BD5">
            <w:pPr>
              <w:jc w:val="center"/>
              <w:rPr>
                <w:sz w:val="20"/>
                <w:szCs w:val="20"/>
              </w:rPr>
            </w:pPr>
            <w:r w:rsidRPr="00A20288">
              <w:rPr>
                <w:sz w:val="20"/>
                <w:szCs w:val="20"/>
              </w:rPr>
              <w:t>Всего</w:t>
            </w:r>
          </w:p>
        </w:tc>
      </w:tr>
      <w:tr w:rsidR="0009096E" w:rsidRPr="00A20288" w14:paraId="3E38C09F" w14:textId="77777777" w:rsidTr="0009096E">
        <w:trPr>
          <w:gridAfter w:val="1"/>
          <w:wAfter w:w="8" w:type="dxa"/>
          <w:cantSplit/>
          <w:trHeight w:val="446"/>
          <w:jc w:val="right"/>
        </w:trPr>
        <w:tc>
          <w:tcPr>
            <w:tcW w:w="5470" w:type="dxa"/>
            <w:vMerge/>
            <w:tcBorders>
              <w:top w:val="single" w:sz="4" w:space="0" w:color="auto"/>
              <w:left w:val="single" w:sz="4" w:space="0" w:color="auto"/>
              <w:bottom w:val="single" w:sz="4" w:space="0" w:color="auto"/>
              <w:right w:val="single" w:sz="4" w:space="0" w:color="auto"/>
            </w:tcBorders>
            <w:vAlign w:val="center"/>
            <w:hideMark/>
          </w:tcPr>
          <w:p w14:paraId="6A823C8D" w14:textId="77777777" w:rsidR="00D13F3F" w:rsidRPr="00A20288" w:rsidRDefault="00D13F3F" w:rsidP="00051BD5">
            <w:pPr>
              <w:ind w:right="-14"/>
              <w:rPr>
                <w:sz w:val="20"/>
                <w:szCs w:val="20"/>
              </w:rPr>
            </w:pPr>
          </w:p>
        </w:tc>
        <w:tc>
          <w:tcPr>
            <w:tcW w:w="977" w:type="dxa"/>
            <w:vMerge w:val="restart"/>
            <w:tcBorders>
              <w:top w:val="nil"/>
              <w:left w:val="single" w:sz="4" w:space="0" w:color="auto"/>
              <w:bottom w:val="single" w:sz="4" w:space="0" w:color="auto"/>
              <w:right w:val="single" w:sz="4" w:space="0" w:color="auto"/>
            </w:tcBorders>
            <w:shd w:val="clear" w:color="auto" w:fill="auto"/>
            <w:vAlign w:val="center"/>
            <w:hideMark/>
          </w:tcPr>
          <w:p w14:paraId="2159CB2F" w14:textId="77777777" w:rsidR="00D13F3F" w:rsidRPr="00A20288" w:rsidRDefault="00D13F3F" w:rsidP="00051BD5">
            <w:pPr>
              <w:ind w:right="-14"/>
              <w:jc w:val="center"/>
              <w:rPr>
                <w:sz w:val="20"/>
                <w:szCs w:val="20"/>
              </w:rPr>
            </w:pPr>
            <w:r w:rsidRPr="00A20288">
              <w:rPr>
                <w:sz w:val="20"/>
                <w:szCs w:val="20"/>
              </w:rPr>
              <w:t>площадь, га</w:t>
            </w:r>
          </w:p>
        </w:tc>
        <w:tc>
          <w:tcPr>
            <w:tcW w:w="2280" w:type="dxa"/>
            <w:gridSpan w:val="2"/>
            <w:tcBorders>
              <w:top w:val="single" w:sz="4" w:space="0" w:color="auto"/>
              <w:left w:val="nil"/>
              <w:bottom w:val="single" w:sz="4" w:space="0" w:color="auto"/>
              <w:right w:val="single" w:sz="4" w:space="0" w:color="auto"/>
            </w:tcBorders>
            <w:shd w:val="clear" w:color="auto" w:fill="auto"/>
            <w:vAlign w:val="center"/>
            <w:hideMark/>
          </w:tcPr>
          <w:p w14:paraId="0CD49B60" w14:textId="77777777" w:rsidR="00D13F3F" w:rsidRPr="00A20288" w:rsidRDefault="00D13F3F" w:rsidP="00051BD5">
            <w:pPr>
              <w:ind w:right="-14"/>
              <w:jc w:val="center"/>
              <w:rPr>
                <w:sz w:val="20"/>
                <w:szCs w:val="20"/>
                <w:vertAlign w:val="superscript"/>
              </w:rPr>
            </w:pPr>
            <w:r w:rsidRPr="00A20288">
              <w:rPr>
                <w:sz w:val="20"/>
                <w:szCs w:val="20"/>
              </w:rPr>
              <w:t>запас, тыс. м</w:t>
            </w:r>
            <w:r w:rsidRPr="00A20288">
              <w:rPr>
                <w:sz w:val="20"/>
                <w:szCs w:val="20"/>
                <w:vertAlign w:val="superscript"/>
              </w:rPr>
              <w:t>3</w:t>
            </w:r>
          </w:p>
        </w:tc>
        <w:tc>
          <w:tcPr>
            <w:tcW w:w="978" w:type="dxa"/>
            <w:vMerge w:val="restart"/>
            <w:tcBorders>
              <w:top w:val="nil"/>
              <w:left w:val="single" w:sz="4" w:space="0" w:color="auto"/>
              <w:right w:val="single" w:sz="4" w:space="0" w:color="auto"/>
            </w:tcBorders>
            <w:shd w:val="clear" w:color="auto" w:fill="auto"/>
            <w:vAlign w:val="center"/>
            <w:hideMark/>
          </w:tcPr>
          <w:p w14:paraId="5359686C" w14:textId="77777777" w:rsidR="00D13F3F" w:rsidRPr="00A20288" w:rsidRDefault="00D13F3F" w:rsidP="00051BD5">
            <w:pPr>
              <w:ind w:right="-14"/>
              <w:jc w:val="center"/>
              <w:rPr>
                <w:sz w:val="20"/>
                <w:szCs w:val="20"/>
              </w:rPr>
            </w:pPr>
            <w:r w:rsidRPr="00A20288">
              <w:rPr>
                <w:sz w:val="20"/>
                <w:szCs w:val="20"/>
              </w:rPr>
              <w:t>площадь, га</w:t>
            </w:r>
          </w:p>
        </w:tc>
        <w:tc>
          <w:tcPr>
            <w:tcW w:w="2282" w:type="dxa"/>
            <w:gridSpan w:val="2"/>
            <w:tcBorders>
              <w:top w:val="single" w:sz="4" w:space="0" w:color="auto"/>
              <w:left w:val="nil"/>
              <w:bottom w:val="single" w:sz="4" w:space="0" w:color="auto"/>
              <w:right w:val="single" w:sz="4" w:space="0" w:color="auto"/>
            </w:tcBorders>
            <w:shd w:val="clear" w:color="auto" w:fill="auto"/>
            <w:vAlign w:val="center"/>
            <w:hideMark/>
          </w:tcPr>
          <w:p w14:paraId="2807DA11" w14:textId="77777777" w:rsidR="00D13F3F" w:rsidRPr="00A20288" w:rsidRDefault="00D13F3F" w:rsidP="00051BD5">
            <w:pPr>
              <w:ind w:right="-14"/>
              <w:jc w:val="center"/>
              <w:rPr>
                <w:sz w:val="20"/>
                <w:szCs w:val="20"/>
                <w:vertAlign w:val="superscript"/>
              </w:rPr>
            </w:pPr>
            <w:r w:rsidRPr="00A20288">
              <w:rPr>
                <w:sz w:val="20"/>
                <w:szCs w:val="20"/>
              </w:rPr>
              <w:t>запас, тыс. м</w:t>
            </w:r>
            <w:r w:rsidRPr="00A20288">
              <w:rPr>
                <w:sz w:val="20"/>
                <w:szCs w:val="20"/>
                <w:vertAlign w:val="superscript"/>
              </w:rPr>
              <w:t>3</w:t>
            </w:r>
          </w:p>
        </w:tc>
        <w:tc>
          <w:tcPr>
            <w:tcW w:w="978" w:type="dxa"/>
            <w:vMerge w:val="restart"/>
            <w:tcBorders>
              <w:top w:val="nil"/>
              <w:left w:val="single" w:sz="4" w:space="0" w:color="auto"/>
              <w:right w:val="single" w:sz="4" w:space="0" w:color="auto"/>
            </w:tcBorders>
            <w:shd w:val="clear" w:color="auto" w:fill="auto"/>
            <w:vAlign w:val="center"/>
            <w:hideMark/>
          </w:tcPr>
          <w:p w14:paraId="5045880E" w14:textId="77777777" w:rsidR="00D13F3F" w:rsidRPr="00A20288" w:rsidRDefault="00D13F3F" w:rsidP="00051BD5">
            <w:pPr>
              <w:ind w:right="-14"/>
              <w:jc w:val="center"/>
              <w:rPr>
                <w:sz w:val="20"/>
                <w:szCs w:val="20"/>
              </w:rPr>
            </w:pPr>
            <w:r w:rsidRPr="00A20288">
              <w:rPr>
                <w:sz w:val="20"/>
                <w:szCs w:val="20"/>
              </w:rPr>
              <w:t>площадь, га</w:t>
            </w:r>
          </w:p>
        </w:tc>
        <w:tc>
          <w:tcPr>
            <w:tcW w:w="2282" w:type="dxa"/>
            <w:gridSpan w:val="2"/>
            <w:tcBorders>
              <w:top w:val="single" w:sz="4" w:space="0" w:color="auto"/>
              <w:left w:val="nil"/>
              <w:bottom w:val="single" w:sz="4" w:space="0" w:color="auto"/>
              <w:right w:val="single" w:sz="4" w:space="0" w:color="auto"/>
            </w:tcBorders>
            <w:shd w:val="clear" w:color="auto" w:fill="auto"/>
            <w:vAlign w:val="center"/>
            <w:hideMark/>
          </w:tcPr>
          <w:p w14:paraId="16815EAD" w14:textId="77777777" w:rsidR="00D13F3F" w:rsidRPr="00A20288" w:rsidRDefault="00D13F3F" w:rsidP="00051BD5">
            <w:pPr>
              <w:ind w:right="-14"/>
              <w:jc w:val="center"/>
              <w:rPr>
                <w:sz w:val="20"/>
                <w:szCs w:val="20"/>
                <w:vertAlign w:val="superscript"/>
              </w:rPr>
            </w:pPr>
            <w:r w:rsidRPr="00A20288">
              <w:rPr>
                <w:sz w:val="20"/>
                <w:szCs w:val="20"/>
              </w:rPr>
              <w:t>запас, тыс. м</w:t>
            </w:r>
            <w:r w:rsidRPr="00A20288">
              <w:rPr>
                <w:sz w:val="20"/>
                <w:szCs w:val="20"/>
                <w:vertAlign w:val="superscript"/>
              </w:rPr>
              <w:t>3</w:t>
            </w:r>
          </w:p>
        </w:tc>
        <w:tc>
          <w:tcPr>
            <w:tcW w:w="978" w:type="dxa"/>
            <w:vMerge w:val="restart"/>
            <w:tcBorders>
              <w:top w:val="nil"/>
              <w:left w:val="single" w:sz="4" w:space="0" w:color="auto"/>
              <w:right w:val="single" w:sz="4" w:space="0" w:color="auto"/>
            </w:tcBorders>
            <w:shd w:val="clear" w:color="auto" w:fill="auto"/>
            <w:vAlign w:val="center"/>
            <w:hideMark/>
          </w:tcPr>
          <w:p w14:paraId="7C19C14D" w14:textId="77777777" w:rsidR="00D13F3F" w:rsidRPr="00A20288" w:rsidRDefault="00D13F3F" w:rsidP="00051BD5">
            <w:pPr>
              <w:ind w:right="-14"/>
              <w:jc w:val="center"/>
              <w:rPr>
                <w:sz w:val="20"/>
                <w:szCs w:val="20"/>
              </w:rPr>
            </w:pPr>
            <w:r w:rsidRPr="00A20288">
              <w:rPr>
                <w:sz w:val="20"/>
                <w:szCs w:val="20"/>
              </w:rPr>
              <w:t>площадь, га</w:t>
            </w:r>
          </w:p>
        </w:tc>
        <w:tc>
          <w:tcPr>
            <w:tcW w:w="2534" w:type="dxa"/>
            <w:gridSpan w:val="2"/>
            <w:tcBorders>
              <w:top w:val="single" w:sz="4" w:space="0" w:color="auto"/>
              <w:left w:val="nil"/>
              <w:bottom w:val="single" w:sz="4" w:space="0" w:color="auto"/>
              <w:right w:val="single" w:sz="4" w:space="0" w:color="auto"/>
            </w:tcBorders>
            <w:shd w:val="clear" w:color="auto" w:fill="auto"/>
            <w:vAlign w:val="center"/>
            <w:hideMark/>
          </w:tcPr>
          <w:p w14:paraId="0319987E" w14:textId="77777777" w:rsidR="00D13F3F" w:rsidRPr="00A20288" w:rsidRDefault="00D13F3F" w:rsidP="00051BD5">
            <w:pPr>
              <w:ind w:right="-14"/>
              <w:jc w:val="center"/>
              <w:rPr>
                <w:sz w:val="20"/>
                <w:szCs w:val="20"/>
                <w:vertAlign w:val="superscript"/>
              </w:rPr>
            </w:pPr>
            <w:r w:rsidRPr="00A20288">
              <w:rPr>
                <w:sz w:val="20"/>
                <w:szCs w:val="20"/>
              </w:rPr>
              <w:t>запас, тыс. м</w:t>
            </w:r>
            <w:r w:rsidRPr="00A20288">
              <w:rPr>
                <w:sz w:val="20"/>
                <w:szCs w:val="20"/>
                <w:vertAlign w:val="superscript"/>
              </w:rPr>
              <w:t>3</w:t>
            </w:r>
          </w:p>
        </w:tc>
        <w:tc>
          <w:tcPr>
            <w:tcW w:w="726" w:type="dxa"/>
            <w:vMerge w:val="restart"/>
            <w:tcBorders>
              <w:top w:val="nil"/>
              <w:left w:val="single" w:sz="4" w:space="0" w:color="auto"/>
              <w:right w:val="single" w:sz="4" w:space="0" w:color="auto"/>
            </w:tcBorders>
            <w:shd w:val="clear" w:color="auto" w:fill="auto"/>
            <w:vAlign w:val="center"/>
            <w:hideMark/>
          </w:tcPr>
          <w:p w14:paraId="07FBD472" w14:textId="77777777" w:rsidR="00D13F3F" w:rsidRPr="00A20288" w:rsidRDefault="00D13F3F" w:rsidP="00051BD5">
            <w:pPr>
              <w:ind w:right="-14"/>
              <w:jc w:val="center"/>
              <w:rPr>
                <w:sz w:val="20"/>
                <w:szCs w:val="20"/>
              </w:rPr>
            </w:pPr>
            <w:r w:rsidRPr="00A20288">
              <w:rPr>
                <w:sz w:val="20"/>
                <w:szCs w:val="20"/>
              </w:rPr>
              <w:t>площадь, га</w:t>
            </w:r>
          </w:p>
        </w:tc>
        <w:tc>
          <w:tcPr>
            <w:tcW w:w="3127" w:type="dxa"/>
            <w:gridSpan w:val="2"/>
            <w:tcBorders>
              <w:top w:val="single" w:sz="4" w:space="0" w:color="auto"/>
              <w:left w:val="nil"/>
              <w:bottom w:val="single" w:sz="4" w:space="0" w:color="auto"/>
              <w:right w:val="single" w:sz="4" w:space="0" w:color="auto"/>
            </w:tcBorders>
            <w:shd w:val="clear" w:color="auto" w:fill="auto"/>
            <w:vAlign w:val="center"/>
            <w:hideMark/>
          </w:tcPr>
          <w:p w14:paraId="6311D582" w14:textId="77777777" w:rsidR="00D13F3F" w:rsidRPr="00A20288" w:rsidRDefault="00D13F3F" w:rsidP="00051BD5">
            <w:pPr>
              <w:ind w:right="-14"/>
              <w:jc w:val="center"/>
              <w:rPr>
                <w:sz w:val="20"/>
                <w:szCs w:val="20"/>
                <w:vertAlign w:val="superscript"/>
              </w:rPr>
            </w:pPr>
            <w:r w:rsidRPr="00A20288">
              <w:rPr>
                <w:sz w:val="20"/>
                <w:szCs w:val="20"/>
              </w:rPr>
              <w:t>запас, тыс. м</w:t>
            </w:r>
            <w:r w:rsidRPr="00A20288">
              <w:rPr>
                <w:sz w:val="20"/>
                <w:szCs w:val="20"/>
                <w:vertAlign w:val="superscript"/>
              </w:rPr>
              <w:t>3</w:t>
            </w:r>
          </w:p>
        </w:tc>
      </w:tr>
      <w:tr w:rsidR="0009096E" w:rsidRPr="00A20288" w14:paraId="1CD62B5B" w14:textId="77777777" w:rsidTr="0009096E">
        <w:trPr>
          <w:gridAfter w:val="1"/>
          <w:wAfter w:w="8" w:type="dxa"/>
          <w:cantSplit/>
          <w:trHeight w:val="410"/>
          <w:jc w:val="right"/>
        </w:trPr>
        <w:tc>
          <w:tcPr>
            <w:tcW w:w="5470" w:type="dxa"/>
            <w:vMerge/>
            <w:tcBorders>
              <w:top w:val="single" w:sz="4" w:space="0" w:color="auto"/>
              <w:left w:val="single" w:sz="4" w:space="0" w:color="auto"/>
              <w:bottom w:val="single" w:sz="4" w:space="0" w:color="auto"/>
              <w:right w:val="single" w:sz="4" w:space="0" w:color="auto"/>
            </w:tcBorders>
            <w:vAlign w:val="center"/>
            <w:hideMark/>
          </w:tcPr>
          <w:p w14:paraId="22426D9A" w14:textId="77777777" w:rsidR="00D13F3F" w:rsidRPr="00A20288" w:rsidRDefault="00D13F3F" w:rsidP="00051BD5">
            <w:pPr>
              <w:ind w:right="-14"/>
              <w:rPr>
                <w:sz w:val="20"/>
                <w:szCs w:val="20"/>
              </w:rPr>
            </w:pPr>
          </w:p>
        </w:tc>
        <w:tc>
          <w:tcPr>
            <w:tcW w:w="977" w:type="dxa"/>
            <w:vMerge/>
            <w:tcBorders>
              <w:top w:val="nil"/>
              <w:left w:val="single" w:sz="4" w:space="0" w:color="auto"/>
              <w:bottom w:val="single" w:sz="4" w:space="0" w:color="auto"/>
              <w:right w:val="single" w:sz="4" w:space="0" w:color="auto"/>
            </w:tcBorders>
            <w:vAlign w:val="center"/>
            <w:hideMark/>
          </w:tcPr>
          <w:p w14:paraId="69737E9D" w14:textId="77777777" w:rsidR="00D13F3F" w:rsidRPr="00A20288" w:rsidRDefault="00D13F3F" w:rsidP="00051BD5">
            <w:pPr>
              <w:ind w:right="-14"/>
              <w:rPr>
                <w:sz w:val="20"/>
                <w:szCs w:val="20"/>
              </w:rPr>
            </w:pPr>
          </w:p>
        </w:tc>
        <w:tc>
          <w:tcPr>
            <w:tcW w:w="1302" w:type="dxa"/>
            <w:tcBorders>
              <w:top w:val="nil"/>
              <w:left w:val="nil"/>
              <w:bottom w:val="single" w:sz="4" w:space="0" w:color="auto"/>
              <w:right w:val="single" w:sz="4" w:space="0" w:color="auto"/>
            </w:tcBorders>
            <w:shd w:val="clear" w:color="auto" w:fill="auto"/>
            <w:vAlign w:val="center"/>
            <w:hideMark/>
          </w:tcPr>
          <w:p w14:paraId="0ECD4CCB" w14:textId="77777777" w:rsidR="00D13F3F" w:rsidRPr="00A20288" w:rsidRDefault="00D13F3F" w:rsidP="00051BD5">
            <w:pPr>
              <w:ind w:right="-14"/>
              <w:jc w:val="center"/>
              <w:rPr>
                <w:sz w:val="20"/>
                <w:szCs w:val="20"/>
              </w:rPr>
            </w:pPr>
            <w:r w:rsidRPr="00A20288">
              <w:rPr>
                <w:sz w:val="20"/>
                <w:szCs w:val="20"/>
              </w:rPr>
              <w:t>ликвидный</w:t>
            </w:r>
          </w:p>
        </w:tc>
        <w:tc>
          <w:tcPr>
            <w:tcW w:w="978" w:type="dxa"/>
            <w:tcBorders>
              <w:top w:val="nil"/>
              <w:left w:val="nil"/>
              <w:bottom w:val="single" w:sz="4" w:space="0" w:color="auto"/>
              <w:right w:val="single" w:sz="4" w:space="0" w:color="auto"/>
            </w:tcBorders>
            <w:shd w:val="clear" w:color="auto" w:fill="auto"/>
            <w:vAlign w:val="center"/>
            <w:hideMark/>
          </w:tcPr>
          <w:p w14:paraId="7507AF9B" w14:textId="77777777" w:rsidR="00D13F3F" w:rsidRPr="00A20288" w:rsidRDefault="00D13F3F" w:rsidP="00051BD5">
            <w:pPr>
              <w:ind w:right="-14"/>
              <w:jc w:val="center"/>
              <w:rPr>
                <w:sz w:val="20"/>
                <w:szCs w:val="20"/>
              </w:rPr>
            </w:pPr>
            <w:r w:rsidRPr="00A20288">
              <w:rPr>
                <w:sz w:val="20"/>
                <w:szCs w:val="20"/>
              </w:rPr>
              <w:t>деловой</w:t>
            </w:r>
          </w:p>
        </w:tc>
        <w:tc>
          <w:tcPr>
            <w:tcW w:w="978" w:type="dxa"/>
            <w:vMerge/>
            <w:tcBorders>
              <w:left w:val="single" w:sz="4" w:space="0" w:color="auto"/>
              <w:bottom w:val="single" w:sz="4" w:space="0" w:color="auto"/>
              <w:right w:val="single" w:sz="4" w:space="0" w:color="auto"/>
            </w:tcBorders>
            <w:vAlign w:val="center"/>
            <w:hideMark/>
          </w:tcPr>
          <w:p w14:paraId="42E8BF6D" w14:textId="77777777" w:rsidR="00D13F3F" w:rsidRPr="00A20288" w:rsidRDefault="00D13F3F" w:rsidP="00051BD5">
            <w:pPr>
              <w:ind w:right="-14"/>
              <w:rPr>
                <w:sz w:val="20"/>
                <w:szCs w:val="20"/>
              </w:rPr>
            </w:pPr>
          </w:p>
        </w:tc>
        <w:tc>
          <w:tcPr>
            <w:tcW w:w="1303" w:type="dxa"/>
            <w:tcBorders>
              <w:top w:val="nil"/>
              <w:left w:val="nil"/>
              <w:bottom w:val="single" w:sz="4" w:space="0" w:color="auto"/>
              <w:right w:val="single" w:sz="4" w:space="0" w:color="auto"/>
            </w:tcBorders>
            <w:shd w:val="clear" w:color="auto" w:fill="auto"/>
            <w:vAlign w:val="center"/>
            <w:hideMark/>
          </w:tcPr>
          <w:p w14:paraId="760484A6" w14:textId="77777777" w:rsidR="00D13F3F" w:rsidRPr="00A20288" w:rsidRDefault="00D13F3F" w:rsidP="00051BD5">
            <w:pPr>
              <w:ind w:right="-14"/>
              <w:jc w:val="center"/>
              <w:rPr>
                <w:sz w:val="20"/>
                <w:szCs w:val="20"/>
              </w:rPr>
            </w:pPr>
            <w:r w:rsidRPr="00A20288">
              <w:rPr>
                <w:sz w:val="20"/>
                <w:szCs w:val="20"/>
              </w:rPr>
              <w:t>ликвидный</w:t>
            </w:r>
          </w:p>
        </w:tc>
        <w:tc>
          <w:tcPr>
            <w:tcW w:w="979" w:type="dxa"/>
            <w:tcBorders>
              <w:top w:val="nil"/>
              <w:left w:val="nil"/>
              <w:bottom w:val="single" w:sz="4" w:space="0" w:color="auto"/>
              <w:right w:val="single" w:sz="4" w:space="0" w:color="auto"/>
            </w:tcBorders>
            <w:shd w:val="clear" w:color="auto" w:fill="auto"/>
            <w:vAlign w:val="center"/>
            <w:hideMark/>
          </w:tcPr>
          <w:p w14:paraId="2661BC28" w14:textId="77777777" w:rsidR="00D13F3F" w:rsidRPr="00A20288" w:rsidRDefault="00D13F3F" w:rsidP="00051BD5">
            <w:pPr>
              <w:ind w:right="-14"/>
              <w:jc w:val="center"/>
              <w:rPr>
                <w:sz w:val="20"/>
                <w:szCs w:val="20"/>
              </w:rPr>
            </w:pPr>
            <w:r w:rsidRPr="00A20288">
              <w:rPr>
                <w:sz w:val="20"/>
                <w:szCs w:val="20"/>
              </w:rPr>
              <w:t>деловой</w:t>
            </w:r>
          </w:p>
        </w:tc>
        <w:tc>
          <w:tcPr>
            <w:tcW w:w="978" w:type="dxa"/>
            <w:vMerge/>
            <w:tcBorders>
              <w:left w:val="single" w:sz="4" w:space="0" w:color="auto"/>
              <w:bottom w:val="single" w:sz="4" w:space="0" w:color="auto"/>
              <w:right w:val="single" w:sz="4" w:space="0" w:color="auto"/>
            </w:tcBorders>
            <w:vAlign w:val="center"/>
            <w:hideMark/>
          </w:tcPr>
          <w:p w14:paraId="0E7C1B15" w14:textId="77777777" w:rsidR="00D13F3F" w:rsidRPr="00A20288" w:rsidRDefault="00D13F3F" w:rsidP="00051BD5">
            <w:pPr>
              <w:ind w:right="-14"/>
              <w:rPr>
                <w:sz w:val="20"/>
                <w:szCs w:val="20"/>
              </w:rPr>
            </w:pPr>
          </w:p>
        </w:tc>
        <w:tc>
          <w:tcPr>
            <w:tcW w:w="1303" w:type="dxa"/>
            <w:tcBorders>
              <w:top w:val="nil"/>
              <w:left w:val="nil"/>
              <w:bottom w:val="single" w:sz="4" w:space="0" w:color="auto"/>
              <w:right w:val="single" w:sz="4" w:space="0" w:color="auto"/>
            </w:tcBorders>
            <w:shd w:val="clear" w:color="auto" w:fill="auto"/>
            <w:vAlign w:val="center"/>
            <w:hideMark/>
          </w:tcPr>
          <w:p w14:paraId="4A27B238" w14:textId="77777777" w:rsidR="00D13F3F" w:rsidRPr="00A20288" w:rsidRDefault="00D13F3F" w:rsidP="00051BD5">
            <w:pPr>
              <w:ind w:right="-14"/>
              <w:jc w:val="center"/>
              <w:rPr>
                <w:sz w:val="20"/>
                <w:szCs w:val="20"/>
              </w:rPr>
            </w:pPr>
            <w:r w:rsidRPr="00A20288">
              <w:rPr>
                <w:sz w:val="20"/>
                <w:szCs w:val="20"/>
              </w:rPr>
              <w:t>ликвидный</w:t>
            </w:r>
          </w:p>
        </w:tc>
        <w:tc>
          <w:tcPr>
            <w:tcW w:w="979" w:type="dxa"/>
            <w:tcBorders>
              <w:top w:val="nil"/>
              <w:left w:val="nil"/>
              <w:bottom w:val="single" w:sz="4" w:space="0" w:color="auto"/>
              <w:right w:val="single" w:sz="4" w:space="0" w:color="auto"/>
            </w:tcBorders>
            <w:shd w:val="clear" w:color="auto" w:fill="auto"/>
            <w:vAlign w:val="center"/>
            <w:hideMark/>
          </w:tcPr>
          <w:p w14:paraId="6FECF405" w14:textId="77777777" w:rsidR="00D13F3F" w:rsidRPr="00A20288" w:rsidRDefault="00D13F3F" w:rsidP="00051BD5">
            <w:pPr>
              <w:ind w:right="-14"/>
              <w:jc w:val="center"/>
              <w:rPr>
                <w:sz w:val="20"/>
                <w:szCs w:val="20"/>
              </w:rPr>
            </w:pPr>
            <w:r w:rsidRPr="00A20288">
              <w:rPr>
                <w:sz w:val="20"/>
                <w:szCs w:val="20"/>
              </w:rPr>
              <w:t>деловой</w:t>
            </w:r>
          </w:p>
        </w:tc>
        <w:tc>
          <w:tcPr>
            <w:tcW w:w="978" w:type="dxa"/>
            <w:vMerge/>
            <w:tcBorders>
              <w:left w:val="single" w:sz="4" w:space="0" w:color="auto"/>
              <w:bottom w:val="single" w:sz="4" w:space="0" w:color="auto"/>
              <w:right w:val="single" w:sz="4" w:space="0" w:color="auto"/>
            </w:tcBorders>
            <w:vAlign w:val="center"/>
            <w:hideMark/>
          </w:tcPr>
          <w:p w14:paraId="705A504F" w14:textId="77777777" w:rsidR="00D13F3F" w:rsidRPr="00A20288" w:rsidRDefault="00D13F3F" w:rsidP="00051BD5">
            <w:pPr>
              <w:ind w:right="-14"/>
              <w:rPr>
                <w:sz w:val="20"/>
                <w:szCs w:val="20"/>
              </w:rPr>
            </w:pPr>
          </w:p>
        </w:tc>
        <w:tc>
          <w:tcPr>
            <w:tcW w:w="1340" w:type="dxa"/>
            <w:tcBorders>
              <w:top w:val="nil"/>
              <w:left w:val="nil"/>
              <w:bottom w:val="single" w:sz="4" w:space="0" w:color="auto"/>
              <w:right w:val="single" w:sz="4" w:space="0" w:color="auto"/>
            </w:tcBorders>
            <w:shd w:val="clear" w:color="auto" w:fill="auto"/>
            <w:vAlign w:val="center"/>
            <w:hideMark/>
          </w:tcPr>
          <w:p w14:paraId="53C7E780" w14:textId="77777777" w:rsidR="00D13F3F" w:rsidRPr="00A20288" w:rsidRDefault="00D13F3F" w:rsidP="00051BD5">
            <w:pPr>
              <w:ind w:right="-14"/>
              <w:jc w:val="center"/>
              <w:rPr>
                <w:sz w:val="20"/>
                <w:szCs w:val="20"/>
              </w:rPr>
            </w:pPr>
            <w:r w:rsidRPr="00A20288">
              <w:rPr>
                <w:sz w:val="20"/>
                <w:szCs w:val="20"/>
              </w:rPr>
              <w:t>ликвидный</w:t>
            </w:r>
          </w:p>
        </w:tc>
        <w:tc>
          <w:tcPr>
            <w:tcW w:w="1194" w:type="dxa"/>
            <w:tcBorders>
              <w:top w:val="nil"/>
              <w:left w:val="nil"/>
              <w:bottom w:val="single" w:sz="4" w:space="0" w:color="auto"/>
              <w:right w:val="single" w:sz="4" w:space="0" w:color="auto"/>
            </w:tcBorders>
            <w:shd w:val="clear" w:color="auto" w:fill="auto"/>
            <w:vAlign w:val="center"/>
            <w:hideMark/>
          </w:tcPr>
          <w:p w14:paraId="3708FCA2" w14:textId="77777777" w:rsidR="00D13F3F" w:rsidRPr="00A20288" w:rsidRDefault="00D13F3F" w:rsidP="00051BD5">
            <w:pPr>
              <w:ind w:right="-14"/>
              <w:jc w:val="center"/>
              <w:rPr>
                <w:sz w:val="20"/>
                <w:szCs w:val="20"/>
              </w:rPr>
            </w:pPr>
            <w:r w:rsidRPr="00A20288">
              <w:rPr>
                <w:sz w:val="20"/>
                <w:szCs w:val="20"/>
              </w:rPr>
              <w:t>деловой</w:t>
            </w:r>
          </w:p>
        </w:tc>
        <w:tc>
          <w:tcPr>
            <w:tcW w:w="726" w:type="dxa"/>
            <w:vMerge/>
            <w:tcBorders>
              <w:left w:val="single" w:sz="4" w:space="0" w:color="auto"/>
              <w:bottom w:val="single" w:sz="4" w:space="0" w:color="auto"/>
              <w:right w:val="single" w:sz="4" w:space="0" w:color="auto"/>
            </w:tcBorders>
            <w:vAlign w:val="center"/>
            <w:hideMark/>
          </w:tcPr>
          <w:p w14:paraId="6ED0923D" w14:textId="77777777" w:rsidR="00D13F3F" w:rsidRPr="00A20288" w:rsidRDefault="00D13F3F" w:rsidP="00051BD5">
            <w:pPr>
              <w:ind w:right="-14"/>
              <w:rPr>
                <w:sz w:val="20"/>
                <w:szCs w:val="20"/>
              </w:rPr>
            </w:pPr>
          </w:p>
        </w:tc>
        <w:tc>
          <w:tcPr>
            <w:tcW w:w="1303" w:type="dxa"/>
            <w:tcBorders>
              <w:top w:val="nil"/>
              <w:left w:val="nil"/>
              <w:bottom w:val="single" w:sz="4" w:space="0" w:color="auto"/>
              <w:right w:val="single" w:sz="4" w:space="0" w:color="auto"/>
            </w:tcBorders>
            <w:shd w:val="clear" w:color="auto" w:fill="auto"/>
            <w:vAlign w:val="center"/>
            <w:hideMark/>
          </w:tcPr>
          <w:p w14:paraId="528721A0" w14:textId="77777777" w:rsidR="00D13F3F" w:rsidRPr="00A20288" w:rsidRDefault="00D13F3F" w:rsidP="00051BD5">
            <w:pPr>
              <w:ind w:right="-14"/>
              <w:jc w:val="center"/>
              <w:rPr>
                <w:sz w:val="20"/>
                <w:szCs w:val="20"/>
              </w:rPr>
            </w:pPr>
            <w:r w:rsidRPr="00A20288">
              <w:rPr>
                <w:sz w:val="20"/>
                <w:szCs w:val="20"/>
              </w:rPr>
              <w:t>ликвидный</w:t>
            </w:r>
          </w:p>
        </w:tc>
        <w:tc>
          <w:tcPr>
            <w:tcW w:w="1824" w:type="dxa"/>
            <w:tcBorders>
              <w:top w:val="nil"/>
              <w:left w:val="nil"/>
              <w:bottom w:val="single" w:sz="4" w:space="0" w:color="auto"/>
              <w:right w:val="single" w:sz="4" w:space="0" w:color="auto"/>
            </w:tcBorders>
            <w:shd w:val="clear" w:color="auto" w:fill="auto"/>
            <w:vAlign w:val="center"/>
            <w:hideMark/>
          </w:tcPr>
          <w:p w14:paraId="2521CD85" w14:textId="77777777" w:rsidR="00D13F3F" w:rsidRPr="00A20288" w:rsidRDefault="00D13F3F" w:rsidP="00051BD5">
            <w:pPr>
              <w:ind w:right="-14"/>
              <w:jc w:val="center"/>
              <w:rPr>
                <w:sz w:val="20"/>
                <w:szCs w:val="20"/>
              </w:rPr>
            </w:pPr>
            <w:r w:rsidRPr="00A20288">
              <w:rPr>
                <w:sz w:val="20"/>
                <w:szCs w:val="20"/>
              </w:rPr>
              <w:t>деловой</w:t>
            </w:r>
          </w:p>
        </w:tc>
      </w:tr>
      <w:tr w:rsidR="00D13F3F" w:rsidRPr="00A20288" w14:paraId="32F5DF19" w14:textId="77777777" w:rsidTr="0009096E">
        <w:trPr>
          <w:cantSplit/>
          <w:trHeight w:val="375"/>
          <w:jc w:val="right"/>
        </w:trPr>
        <w:tc>
          <w:tcPr>
            <w:tcW w:w="22620" w:type="dxa"/>
            <w:gridSpan w:val="17"/>
            <w:tcBorders>
              <w:top w:val="single" w:sz="4" w:space="0" w:color="auto"/>
              <w:left w:val="single" w:sz="4" w:space="0" w:color="auto"/>
              <w:bottom w:val="single" w:sz="4" w:space="0" w:color="auto"/>
              <w:right w:val="single" w:sz="4" w:space="0" w:color="auto"/>
            </w:tcBorders>
            <w:shd w:val="clear" w:color="000000" w:fill="FFFFFF"/>
            <w:hideMark/>
          </w:tcPr>
          <w:p w14:paraId="5F49F2D6" w14:textId="77777777" w:rsidR="00D13F3F" w:rsidRPr="00A20288" w:rsidRDefault="00D13F3F" w:rsidP="00051BD5">
            <w:pPr>
              <w:ind w:right="-14"/>
              <w:jc w:val="center"/>
              <w:rPr>
                <w:sz w:val="20"/>
                <w:szCs w:val="20"/>
              </w:rPr>
            </w:pPr>
            <w:r w:rsidRPr="00A20288">
              <w:rPr>
                <w:sz w:val="20"/>
                <w:szCs w:val="20"/>
              </w:rPr>
              <w:t>Городские леса</w:t>
            </w:r>
          </w:p>
        </w:tc>
      </w:tr>
      <w:tr w:rsidR="0009096E" w:rsidRPr="00A20288" w14:paraId="7665CBFC" w14:textId="77777777" w:rsidTr="0009096E">
        <w:trPr>
          <w:gridAfter w:val="1"/>
          <w:wAfter w:w="8" w:type="dxa"/>
          <w:cantSplit/>
          <w:trHeight w:val="410"/>
          <w:jc w:val="right"/>
        </w:trPr>
        <w:tc>
          <w:tcPr>
            <w:tcW w:w="5470" w:type="dxa"/>
            <w:tcBorders>
              <w:top w:val="nil"/>
              <w:left w:val="single" w:sz="4" w:space="0" w:color="auto"/>
              <w:bottom w:val="single" w:sz="4" w:space="0" w:color="auto"/>
              <w:right w:val="single" w:sz="4" w:space="0" w:color="auto"/>
            </w:tcBorders>
            <w:shd w:val="clear" w:color="auto" w:fill="auto"/>
            <w:vAlign w:val="center"/>
            <w:hideMark/>
          </w:tcPr>
          <w:p w14:paraId="1D7C9661" w14:textId="77777777" w:rsidR="00D13F3F" w:rsidRPr="00A20288" w:rsidRDefault="00D13F3F" w:rsidP="00051BD5">
            <w:pPr>
              <w:ind w:right="-14"/>
              <w:jc w:val="both"/>
              <w:rPr>
                <w:sz w:val="20"/>
                <w:szCs w:val="20"/>
              </w:rPr>
            </w:pPr>
            <w:r w:rsidRPr="00A20288">
              <w:rPr>
                <w:sz w:val="20"/>
                <w:szCs w:val="20"/>
              </w:rPr>
              <w:t>Хвойные</w:t>
            </w:r>
          </w:p>
        </w:tc>
        <w:tc>
          <w:tcPr>
            <w:tcW w:w="977" w:type="dxa"/>
            <w:tcBorders>
              <w:top w:val="nil"/>
              <w:left w:val="nil"/>
              <w:bottom w:val="single" w:sz="4" w:space="0" w:color="auto"/>
              <w:right w:val="single" w:sz="4" w:space="0" w:color="auto"/>
            </w:tcBorders>
            <w:shd w:val="clear" w:color="auto" w:fill="auto"/>
            <w:vAlign w:val="center"/>
          </w:tcPr>
          <w:p w14:paraId="4FA1C7FA" w14:textId="77777777" w:rsidR="00D13F3F" w:rsidRPr="00A20288" w:rsidRDefault="00D13F3F" w:rsidP="00051BD5">
            <w:pPr>
              <w:ind w:right="-14"/>
              <w:jc w:val="center"/>
              <w:rPr>
                <w:sz w:val="20"/>
                <w:szCs w:val="20"/>
              </w:rPr>
            </w:pPr>
            <w:r w:rsidRPr="00A20288">
              <w:rPr>
                <w:sz w:val="20"/>
                <w:szCs w:val="20"/>
              </w:rPr>
              <w:t>0</w:t>
            </w:r>
          </w:p>
        </w:tc>
        <w:tc>
          <w:tcPr>
            <w:tcW w:w="1302" w:type="dxa"/>
            <w:tcBorders>
              <w:top w:val="nil"/>
              <w:left w:val="nil"/>
              <w:bottom w:val="single" w:sz="4" w:space="0" w:color="auto"/>
              <w:right w:val="single" w:sz="4" w:space="0" w:color="auto"/>
            </w:tcBorders>
            <w:shd w:val="clear" w:color="auto" w:fill="auto"/>
            <w:vAlign w:val="center"/>
          </w:tcPr>
          <w:p w14:paraId="0C819944"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62E17834"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7ECD4D0F" w14:textId="77777777" w:rsidR="00D13F3F" w:rsidRPr="00A20288" w:rsidRDefault="00D13F3F" w:rsidP="00051BD5">
            <w:pPr>
              <w:ind w:right="-14"/>
              <w:jc w:val="center"/>
              <w:rPr>
                <w:sz w:val="20"/>
                <w:szCs w:val="20"/>
              </w:rPr>
            </w:pPr>
            <w:r w:rsidRPr="00A20288">
              <w:rPr>
                <w:sz w:val="20"/>
                <w:szCs w:val="20"/>
              </w:rPr>
              <w:t>2,6</w:t>
            </w:r>
          </w:p>
        </w:tc>
        <w:tc>
          <w:tcPr>
            <w:tcW w:w="1303" w:type="dxa"/>
            <w:tcBorders>
              <w:top w:val="nil"/>
              <w:left w:val="nil"/>
              <w:bottom w:val="single" w:sz="4" w:space="0" w:color="auto"/>
              <w:right w:val="single" w:sz="4" w:space="0" w:color="auto"/>
            </w:tcBorders>
            <w:shd w:val="clear" w:color="auto" w:fill="auto"/>
            <w:vAlign w:val="center"/>
          </w:tcPr>
          <w:p w14:paraId="2512476A" w14:textId="77777777" w:rsidR="00D13F3F" w:rsidRPr="00A20288" w:rsidRDefault="00D13F3F" w:rsidP="00051BD5">
            <w:pPr>
              <w:ind w:right="-14"/>
              <w:jc w:val="center"/>
              <w:rPr>
                <w:sz w:val="20"/>
                <w:szCs w:val="20"/>
              </w:rPr>
            </w:pPr>
            <w:r w:rsidRPr="00A20288">
              <w:rPr>
                <w:sz w:val="20"/>
                <w:szCs w:val="20"/>
              </w:rPr>
              <w:t>0,08</w:t>
            </w:r>
          </w:p>
        </w:tc>
        <w:tc>
          <w:tcPr>
            <w:tcW w:w="979" w:type="dxa"/>
            <w:tcBorders>
              <w:top w:val="nil"/>
              <w:left w:val="nil"/>
              <w:bottom w:val="single" w:sz="4" w:space="0" w:color="auto"/>
              <w:right w:val="single" w:sz="4" w:space="0" w:color="auto"/>
            </w:tcBorders>
            <w:shd w:val="clear" w:color="auto" w:fill="auto"/>
            <w:vAlign w:val="center"/>
          </w:tcPr>
          <w:p w14:paraId="494A76DD" w14:textId="77777777" w:rsidR="00D13F3F" w:rsidRPr="00A20288" w:rsidRDefault="00D13F3F" w:rsidP="00051BD5">
            <w:pPr>
              <w:ind w:right="-14"/>
              <w:jc w:val="center"/>
              <w:rPr>
                <w:sz w:val="20"/>
                <w:szCs w:val="20"/>
              </w:rPr>
            </w:pPr>
            <w:r w:rsidRPr="00A20288">
              <w:rPr>
                <w:sz w:val="20"/>
                <w:szCs w:val="20"/>
              </w:rPr>
              <w:t>0,06</w:t>
            </w:r>
          </w:p>
        </w:tc>
        <w:tc>
          <w:tcPr>
            <w:tcW w:w="978" w:type="dxa"/>
            <w:tcBorders>
              <w:top w:val="nil"/>
              <w:left w:val="nil"/>
              <w:bottom w:val="single" w:sz="4" w:space="0" w:color="auto"/>
              <w:right w:val="single" w:sz="4" w:space="0" w:color="auto"/>
            </w:tcBorders>
            <w:shd w:val="clear" w:color="auto" w:fill="auto"/>
            <w:vAlign w:val="center"/>
          </w:tcPr>
          <w:p w14:paraId="48BECF75" w14:textId="77777777" w:rsidR="00D13F3F" w:rsidRPr="00A20288" w:rsidRDefault="00D13F3F" w:rsidP="00051BD5">
            <w:pPr>
              <w:ind w:right="-14"/>
              <w:jc w:val="center"/>
              <w:rPr>
                <w:sz w:val="20"/>
                <w:szCs w:val="20"/>
              </w:rPr>
            </w:pPr>
            <w:r w:rsidRPr="00A20288">
              <w:rPr>
                <w:sz w:val="20"/>
                <w:szCs w:val="20"/>
              </w:rPr>
              <w:t>1,6</w:t>
            </w:r>
          </w:p>
        </w:tc>
        <w:tc>
          <w:tcPr>
            <w:tcW w:w="1303" w:type="dxa"/>
            <w:tcBorders>
              <w:top w:val="nil"/>
              <w:left w:val="nil"/>
              <w:bottom w:val="single" w:sz="4" w:space="0" w:color="auto"/>
              <w:right w:val="single" w:sz="4" w:space="0" w:color="auto"/>
            </w:tcBorders>
            <w:shd w:val="clear" w:color="auto" w:fill="auto"/>
            <w:vAlign w:val="center"/>
          </w:tcPr>
          <w:p w14:paraId="5B2986CE" w14:textId="77777777" w:rsidR="00D13F3F" w:rsidRPr="00A20288" w:rsidRDefault="00D13F3F" w:rsidP="00051BD5">
            <w:pPr>
              <w:ind w:right="-14"/>
              <w:jc w:val="center"/>
              <w:rPr>
                <w:sz w:val="20"/>
                <w:szCs w:val="20"/>
              </w:rPr>
            </w:pPr>
            <w:r w:rsidRPr="00A20288">
              <w:rPr>
                <w:sz w:val="20"/>
                <w:szCs w:val="20"/>
              </w:rPr>
              <w:t>0,01</w:t>
            </w:r>
          </w:p>
        </w:tc>
        <w:tc>
          <w:tcPr>
            <w:tcW w:w="979" w:type="dxa"/>
            <w:tcBorders>
              <w:top w:val="nil"/>
              <w:left w:val="nil"/>
              <w:bottom w:val="single" w:sz="4" w:space="0" w:color="auto"/>
              <w:right w:val="single" w:sz="4" w:space="0" w:color="auto"/>
            </w:tcBorders>
            <w:shd w:val="clear" w:color="auto" w:fill="auto"/>
            <w:vAlign w:val="center"/>
          </w:tcPr>
          <w:p w14:paraId="63257BBA"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3008882E" w14:textId="77777777" w:rsidR="00D13F3F" w:rsidRPr="00A20288" w:rsidRDefault="00D13F3F" w:rsidP="00051BD5">
            <w:pPr>
              <w:ind w:right="-14"/>
              <w:jc w:val="center"/>
              <w:rPr>
                <w:sz w:val="20"/>
                <w:szCs w:val="20"/>
              </w:rPr>
            </w:pPr>
            <w:r w:rsidRPr="00A20288">
              <w:rPr>
                <w:sz w:val="20"/>
                <w:szCs w:val="20"/>
              </w:rPr>
              <w:t>0</w:t>
            </w:r>
          </w:p>
        </w:tc>
        <w:tc>
          <w:tcPr>
            <w:tcW w:w="1340" w:type="dxa"/>
            <w:tcBorders>
              <w:top w:val="nil"/>
              <w:left w:val="nil"/>
              <w:bottom w:val="single" w:sz="4" w:space="0" w:color="auto"/>
              <w:right w:val="single" w:sz="4" w:space="0" w:color="auto"/>
            </w:tcBorders>
            <w:shd w:val="clear" w:color="auto" w:fill="auto"/>
            <w:vAlign w:val="center"/>
          </w:tcPr>
          <w:p w14:paraId="525D1EFB" w14:textId="77777777" w:rsidR="00D13F3F" w:rsidRPr="00A20288" w:rsidRDefault="00D13F3F" w:rsidP="00051BD5">
            <w:pPr>
              <w:ind w:right="-14"/>
              <w:jc w:val="center"/>
              <w:rPr>
                <w:sz w:val="20"/>
                <w:szCs w:val="20"/>
              </w:rPr>
            </w:pPr>
            <w:r w:rsidRPr="00A20288">
              <w:rPr>
                <w:sz w:val="20"/>
                <w:szCs w:val="20"/>
              </w:rPr>
              <w:t>0</w:t>
            </w:r>
          </w:p>
        </w:tc>
        <w:tc>
          <w:tcPr>
            <w:tcW w:w="1194" w:type="dxa"/>
            <w:tcBorders>
              <w:top w:val="nil"/>
              <w:left w:val="nil"/>
              <w:bottom w:val="single" w:sz="4" w:space="0" w:color="auto"/>
              <w:right w:val="single" w:sz="4" w:space="0" w:color="auto"/>
            </w:tcBorders>
            <w:shd w:val="clear" w:color="auto" w:fill="auto"/>
            <w:vAlign w:val="center"/>
          </w:tcPr>
          <w:p w14:paraId="597A6DF5" w14:textId="77777777" w:rsidR="00D13F3F" w:rsidRPr="00A20288" w:rsidRDefault="00D13F3F" w:rsidP="00051BD5">
            <w:pPr>
              <w:ind w:right="-14"/>
              <w:jc w:val="center"/>
              <w:rPr>
                <w:sz w:val="20"/>
                <w:szCs w:val="20"/>
              </w:rPr>
            </w:pPr>
            <w:r w:rsidRPr="00A20288">
              <w:rPr>
                <w:sz w:val="20"/>
                <w:szCs w:val="20"/>
              </w:rPr>
              <w:t>0</w:t>
            </w:r>
          </w:p>
        </w:tc>
        <w:tc>
          <w:tcPr>
            <w:tcW w:w="726" w:type="dxa"/>
            <w:tcBorders>
              <w:top w:val="nil"/>
              <w:left w:val="nil"/>
              <w:bottom w:val="single" w:sz="4" w:space="0" w:color="auto"/>
              <w:right w:val="single" w:sz="4" w:space="0" w:color="auto"/>
            </w:tcBorders>
            <w:shd w:val="clear" w:color="auto" w:fill="auto"/>
            <w:vAlign w:val="center"/>
          </w:tcPr>
          <w:p w14:paraId="48D923A0" w14:textId="77777777" w:rsidR="00D13F3F" w:rsidRPr="00A20288" w:rsidRDefault="00D13F3F" w:rsidP="00051BD5">
            <w:pPr>
              <w:ind w:right="-14"/>
              <w:jc w:val="center"/>
              <w:rPr>
                <w:sz w:val="20"/>
                <w:szCs w:val="20"/>
              </w:rPr>
            </w:pPr>
            <w:r w:rsidRPr="00A20288">
              <w:rPr>
                <w:sz w:val="20"/>
                <w:szCs w:val="20"/>
              </w:rPr>
              <w:t>4,2</w:t>
            </w:r>
          </w:p>
        </w:tc>
        <w:tc>
          <w:tcPr>
            <w:tcW w:w="1303" w:type="dxa"/>
            <w:tcBorders>
              <w:top w:val="nil"/>
              <w:left w:val="nil"/>
              <w:bottom w:val="single" w:sz="4" w:space="0" w:color="auto"/>
              <w:right w:val="single" w:sz="4" w:space="0" w:color="auto"/>
            </w:tcBorders>
            <w:shd w:val="clear" w:color="auto" w:fill="auto"/>
            <w:vAlign w:val="center"/>
          </w:tcPr>
          <w:p w14:paraId="4D387FE0" w14:textId="77777777" w:rsidR="00D13F3F" w:rsidRPr="00A20288" w:rsidRDefault="00D13F3F" w:rsidP="00051BD5">
            <w:pPr>
              <w:ind w:right="-14"/>
              <w:jc w:val="center"/>
              <w:rPr>
                <w:sz w:val="20"/>
                <w:szCs w:val="20"/>
              </w:rPr>
            </w:pPr>
            <w:r w:rsidRPr="00A20288">
              <w:rPr>
                <w:sz w:val="20"/>
                <w:szCs w:val="20"/>
              </w:rPr>
              <w:t>0,09</w:t>
            </w:r>
          </w:p>
        </w:tc>
        <w:tc>
          <w:tcPr>
            <w:tcW w:w="1824" w:type="dxa"/>
            <w:tcBorders>
              <w:top w:val="nil"/>
              <w:left w:val="nil"/>
              <w:bottom w:val="single" w:sz="4" w:space="0" w:color="auto"/>
              <w:right w:val="single" w:sz="4" w:space="0" w:color="auto"/>
            </w:tcBorders>
            <w:shd w:val="clear" w:color="auto" w:fill="auto"/>
            <w:vAlign w:val="center"/>
          </w:tcPr>
          <w:p w14:paraId="0B8E8A8C" w14:textId="77777777" w:rsidR="00D13F3F" w:rsidRPr="00A20288" w:rsidRDefault="00D13F3F" w:rsidP="00051BD5">
            <w:pPr>
              <w:ind w:right="-14"/>
              <w:jc w:val="center"/>
              <w:rPr>
                <w:sz w:val="20"/>
                <w:szCs w:val="20"/>
              </w:rPr>
            </w:pPr>
            <w:r w:rsidRPr="00A20288">
              <w:rPr>
                <w:sz w:val="20"/>
                <w:szCs w:val="20"/>
              </w:rPr>
              <w:t>0,06</w:t>
            </w:r>
          </w:p>
        </w:tc>
      </w:tr>
      <w:tr w:rsidR="0009096E" w:rsidRPr="00A20288" w14:paraId="2EC318C7" w14:textId="77777777" w:rsidTr="0009096E">
        <w:trPr>
          <w:gridAfter w:val="1"/>
          <w:wAfter w:w="8" w:type="dxa"/>
          <w:cantSplit/>
          <w:trHeight w:val="375"/>
          <w:jc w:val="right"/>
        </w:trPr>
        <w:tc>
          <w:tcPr>
            <w:tcW w:w="5470" w:type="dxa"/>
            <w:tcBorders>
              <w:top w:val="nil"/>
              <w:left w:val="single" w:sz="4" w:space="0" w:color="auto"/>
              <w:bottom w:val="single" w:sz="4" w:space="0" w:color="auto"/>
              <w:right w:val="single" w:sz="4" w:space="0" w:color="auto"/>
            </w:tcBorders>
            <w:shd w:val="clear" w:color="auto" w:fill="auto"/>
            <w:vAlign w:val="center"/>
            <w:hideMark/>
          </w:tcPr>
          <w:p w14:paraId="3A4F8C6A" w14:textId="77777777" w:rsidR="00D13F3F" w:rsidRPr="00A20288" w:rsidRDefault="00D13F3F" w:rsidP="00051BD5">
            <w:pPr>
              <w:ind w:right="-14"/>
              <w:jc w:val="both"/>
              <w:rPr>
                <w:sz w:val="20"/>
                <w:szCs w:val="20"/>
              </w:rPr>
            </w:pPr>
            <w:r w:rsidRPr="00A20288">
              <w:rPr>
                <w:sz w:val="20"/>
                <w:szCs w:val="20"/>
              </w:rPr>
              <w:t>Мягколиственные</w:t>
            </w:r>
          </w:p>
        </w:tc>
        <w:tc>
          <w:tcPr>
            <w:tcW w:w="977" w:type="dxa"/>
            <w:tcBorders>
              <w:top w:val="nil"/>
              <w:left w:val="nil"/>
              <w:bottom w:val="single" w:sz="4" w:space="0" w:color="auto"/>
              <w:right w:val="single" w:sz="4" w:space="0" w:color="auto"/>
            </w:tcBorders>
            <w:shd w:val="clear" w:color="auto" w:fill="auto"/>
            <w:vAlign w:val="center"/>
          </w:tcPr>
          <w:p w14:paraId="18CAA0BE" w14:textId="77777777" w:rsidR="00D13F3F" w:rsidRPr="00A20288" w:rsidRDefault="00D13F3F" w:rsidP="00051BD5">
            <w:pPr>
              <w:ind w:right="-14"/>
              <w:jc w:val="center"/>
              <w:rPr>
                <w:sz w:val="20"/>
                <w:szCs w:val="20"/>
              </w:rPr>
            </w:pPr>
            <w:r w:rsidRPr="00A20288">
              <w:rPr>
                <w:sz w:val="20"/>
                <w:szCs w:val="20"/>
              </w:rPr>
              <w:t>0</w:t>
            </w:r>
          </w:p>
        </w:tc>
        <w:tc>
          <w:tcPr>
            <w:tcW w:w="1302" w:type="dxa"/>
            <w:tcBorders>
              <w:top w:val="nil"/>
              <w:left w:val="nil"/>
              <w:bottom w:val="single" w:sz="4" w:space="0" w:color="auto"/>
              <w:right w:val="single" w:sz="4" w:space="0" w:color="auto"/>
            </w:tcBorders>
            <w:shd w:val="clear" w:color="auto" w:fill="auto"/>
            <w:vAlign w:val="center"/>
          </w:tcPr>
          <w:p w14:paraId="30855185"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05953383"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47E5D40C" w14:textId="77777777" w:rsidR="00D13F3F" w:rsidRPr="00A20288" w:rsidRDefault="00D13F3F" w:rsidP="00051BD5">
            <w:pPr>
              <w:ind w:right="-14"/>
              <w:jc w:val="center"/>
              <w:rPr>
                <w:sz w:val="20"/>
                <w:szCs w:val="20"/>
              </w:rPr>
            </w:pPr>
            <w:r w:rsidRPr="00A20288">
              <w:rPr>
                <w:sz w:val="20"/>
                <w:szCs w:val="20"/>
              </w:rPr>
              <w:t>0</w:t>
            </w:r>
          </w:p>
        </w:tc>
        <w:tc>
          <w:tcPr>
            <w:tcW w:w="1303" w:type="dxa"/>
            <w:tcBorders>
              <w:top w:val="nil"/>
              <w:left w:val="nil"/>
              <w:bottom w:val="single" w:sz="4" w:space="0" w:color="auto"/>
              <w:right w:val="single" w:sz="4" w:space="0" w:color="auto"/>
            </w:tcBorders>
            <w:shd w:val="clear" w:color="auto" w:fill="auto"/>
            <w:vAlign w:val="center"/>
          </w:tcPr>
          <w:p w14:paraId="5704B7AF" w14:textId="77777777" w:rsidR="00D13F3F" w:rsidRPr="00A20288" w:rsidRDefault="00D13F3F" w:rsidP="00051BD5">
            <w:pPr>
              <w:ind w:right="-14"/>
              <w:jc w:val="center"/>
              <w:rPr>
                <w:sz w:val="20"/>
                <w:szCs w:val="20"/>
              </w:rPr>
            </w:pPr>
            <w:r w:rsidRPr="00A20288">
              <w:rPr>
                <w:sz w:val="20"/>
                <w:szCs w:val="20"/>
              </w:rPr>
              <w:t>0</w:t>
            </w:r>
          </w:p>
        </w:tc>
        <w:tc>
          <w:tcPr>
            <w:tcW w:w="979" w:type="dxa"/>
            <w:tcBorders>
              <w:top w:val="nil"/>
              <w:left w:val="nil"/>
              <w:bottom w:val="single" w:sz="4" w:space="0" w:color="auto"/>
              <w:right w:val="single" w:sz="4" w:space="0" w:color="auto"/>
            </w:tcBorders>
            <w:shd w:val="clear" w:color="auto" w:fill="auto"/>
            <w:vAlign w:val="center"/>
          </w:tcPr>
          <w:p w14:paraId="6B07A0EB"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1EB54A3D" w14:textId="77777777" w:rsidR="00D13F3F" w:rsidRPr="00A20288" w:rsidRDefault="00D13F3F" w:rsidP="00051BD5">
            <w:pPr>
              <w:ind w:right="-14"/>
              <w:jc w:val="center"/>
              <w:rPr>
                <w:sz w:val="20"/>
                <w:szCs w:val="20"/>
              </w:rPr>
            </w:pPr>
            <w:r w:rsidRPr="00A20288">
              <w:rPr>
                <w:sz w:val="20"/>
                <w:szCs w:val="20"/>
              </w:rPr>
              <w:t>2,8</w:t>
            </w:r>
          </w:p>
        </w:tc>
        <w:tc>
          <w:tcPr>
            <w:tcW w:w="1303" w:type="dxa"/>
            <w:tcBorders>
              <w:top w:val="nil"/>
              <w:left w:val="nil"/>
              <w:bottom w:val="single" w:sz="4" w:space="0" w:color="auto"/>
              <w:right w:val="single" w:sz="4" w:space="0" w:color="auto"/>
            </w:tcBorders>
            <w:shd w:val="clear" w:color="auto" w:fill="auto"/>
            <w:vAlign w:val="center"/>
          </w:tcPr>
          <w:p w14:paraId="2BEDCB2C" w14:textId="77777777" w:rsidR="00D13F3F" w:rsidRPr="00A20288" w:rsidRDefault="00D13F3F" w:rsidP="00051BD5">
            <w:pPr>
              <w:ind w:right="-14"/>
              <w:jc w:val="center"/>
              <w:rPr>
                <w:sz w:val="20"/>
                <w:szCs w:val="20"/>
              </w:rPr>
            </w:pPr>
            <w:r w:rsidRPr="00A20288">
              <w:rPr>
                <w:sz w:val="20"/>
                <w:szCs w:val="20"/>
              </w:rPr>
              <w:t>0,02</w:t>
            </w:r>
          </w:p>
        </w:tc>
        <w:tc>
          <w:tcPr>
            <w:tcW w:w="979" w:type="dxa"/>
            <w:tcBorders>
              <w:top w:val="nil"/>
              <w:left w:val="nil"/>
              <w:bottom w:val="single" w:sz="4" w:space="0" w:color="auto"/>
              <w:right w:val="single" w:sz="4" w:space="0" w:color="auto"/>
            </w:tcBorders>
            <w:shd w:val="clear" w:color="auto" w:fill="auto"/>
            <w:vAlign w:val="center"/>
          </w:tcPr>
          <w:p w14:paraId="5C98159F"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51826F45" w14:textId="77777777" w:rsidR="00D13F3F" w:rsidRPr="00A20288" w:rsidRDefault="00D13F3F" w:rsidP="00051BD5">
            <w:pPr>
              <w:ind w:right="-14"/>
              <w:jc w:val="center"/>
              <w:rPr>
                <w:sz w:val="20"/>
                <w:szCs w:val="20"/>
              </w:rPr>
            </w:pPr>
            <w:r w:rsidRPr="00A20288">
              <w:rPr>
                <w:sz w:val="20"/>
                <w:szCs w:val="20"/>
              </w:rPr>
              <w:t>0</w:t>
            </w:r>
          </w:p>
        </w:tc>
        <w:tc>
          <w:tcPr>
            <w:tcW w:w="1340" w:type="dxa"/>
            <w:tcBorders>
              <w:top w:val="nil"/>
              <w:left w:val="nil"/>
              <w:bottom w:val="single" w:sz="4" w:space="0" w:color="auto"/>
              <w:right w:val="single" w:sz="4" w:space="0" w:color="auto"/>
            </w:tcBorders>
            <w:shd w:val="clear" w:color="auto" w:fill="auto"/>
            <w:vAlign w:val="center"/>
          </w:tcPr>
          <w:p w14:paraId="13F3833C" w14:textId="77777777" w:rsidR="00D13F3F" w:rsidRPr="00A20288" w:rsidRDefault="00D13F3F" w:rsidP="00051BD5">
            <w:pPr>
              <w:ind w:right="-14"/>
              <w:jc w:val="center"/>
              <w:rPr>
                <w:sz w:val="20"/>
                <w:szCs w:val="20"/>
              </w:rPr>
            </w:pPr>
            <w:r w:rsidRPr="00A20288">
              <w:rPr>
                <w:sz w:val="20"/>
                <w:szCs w:val="20"/>
              </w:rPr>
              <w:t>0</w:t>
            </w:r>
          </w:p>
        </w:tc>
        <w:tc>
          <w:tcPr>
            <w:tcW w:w="1194" w:type="dxa"/>
            <w:tcBorders>
              <w:top w:val="nil"/>
              <w:left w:val="nil"/>
              <w:bottom w:val="single" w:sz="4" w:space="0" w:color="auto"/>
              <w:right w:val="single" w:sz="4" w:space="0" w:color="auto"/>
            </w:tcBorders>
            <w:shd w:val="clear" w:color="auto" w:fill="auto"/>
            <w:vAlign w:val="center"/>
          </w:tcPr>
          <w:p w14:paraId="7FFE4E1D" w14:textId="77777777" w:rsidR="00D13F3F" w:rsidRPr="00A20288" w:rsidRDefault="00D13F3F" w:rsidP="00051BD5">
            <w:pPr>
              <w:ind w:right="-14"/>
              <w:jc w:val="center"/>
              <w:rPr>
                <w:sz w:val="20"/>
                <w:szCs w:val="20"/>
              </w:rPr>
            </w:pPr>
            <w:r w:rsidRPr="00A20288">
              <w:rPr>
                <w:sz w:val="20"/>
                <w:szCs w:val="20"/>
              </w:rPr>
              <w:t>0</w:t>
            </w:r>
          </w:p>
        </w:tc>
        <w:tc>
          <w:tcPr>
            <w:tcW w:w="726" w:type="dxa"/>
            <w:tcBorders>
              <w:top w:val="nil"/>
              <w:left w:val="nil"/>
              <w:bottom w:val="single" w:sz="4" w:space="0" w:color="auto"/>
              <w:right w:val="single" w:sz="4" w:space="0" w:color="auto"/>
            </w:tcBorders>
            <w:shd w:val="clear" w:color="auto" w:fill="auto"/>
            <w:vAlign w:val="center"/>
          </w:tcPr>
          <w:p w14:paraId="5A07AD03" w14:textId="77777777" w:rsidR="00D13F3F" w:rsidRPr="00A20288" w:rsidRDefault="00D13F3F" w:rsidP="00051BD5">
            <w:pPr>
              <w:ind w:right="-14"/>
              <w:jc w:val="center"/>
              <w:rPr>
                <w:sz w:val="20"/>
                <w:szCs w:val="20"/>
              </w:rPr>
            </w:pPr>
            <w:r w:rsidRPr="00A20288">
              <w:rPr>
                <w:sz w:val="20"/>
                <w:szCs w:val="20"/>
              </w:rPr>
              <w:t>2,8</w:t>
            </w:r>
          </w:p>
        </w:tc>
        <w:tc>
          <w:tcPr>
            <w:tcW w:w="1303" w:type="dxa"/>
            <w:tcBorders>
              <w:top w:val="nil"/>
              <w:left w:val="nil"/>
              <w:bottom w:val="single" w:sz="4" w:space="0" w:color="auto"/>
              <w:right w:val="single" w:sz="4" w:space="0" w:color="auto"/>
            </w:tcBorders>
            <w:shd w:val="clear" w:color="auto" w:fill="auto"/>
            <w:vAlign w:val="center"/>
          </w:tcPr>
          <w:p w14:paraId="73853D4E" w14:textId="77777777" w:rsidR="00D13F3F" w:rsidRPr="00A20288" w:rsidRDefault="00D13F3F" w:rsidP="00051BD5">
            <w:pPr>
              <w:ind w:right="-14"/>
              <w:jc w:val="center"/>
              <w:rPr>
                <w:sz w:val="20"/>
                <w:szCs w:val="20"/>
              </w:rPr>
            </w:pPr>
            <w:r w:rsidRPr="00A20288">
              <w:rPr>
                <w:sz w:val="20"/>
                <w:szCs w:val="20"/>
              </w:rPr>
              <w:t>0,02</w:t>
            </w:r>
          </w:p>
        </w:tc>
        <w:tc>
          <w:tcPr>
            <w:tcW w:w="1824" w:type="dxa"/>
            <w:tcBorders>
              <w:top w:val="nil"/>
              <w:left w:val="nil"/>
              <w:bottom w:val="single" w:sz="4" w:space="0" w:color="auto"/>
              <w:right w:val="single" w:sz="4" w:space="0" w:color="auto"/>
            </w:tcBorders>
            <w:shd w:val="clear" w:color="auto" w:fill="auto"/>
            <w:vAlign w:val="center"/>
          </w:tcPr>
          <w:p w14:paraId="598DC4C8" w14:textId="77777777" w:rsidR="00D13F3F" w:rsidRPr="00A20288" w:rsidRDefault="00D13F3F" w:rsidP="00051BD5">
            <w:pPr>
              <w:ind w:right="-14"/>
              <w:jc w:val="center"/>
              <w:rPr>
                <w:sz w:val="20"/>
                <w:szCs w:val="20"/>
              </w:rPr>
            </w:pPr>
            <w:r w:rsidRPr="00A20288">
              <w:rPr>
                <w:sz w:val="20"/>
                <w:szCs w:val="20"/>
              </w:rPr>
              <w:t>0</w:t>
            </w:r>
          </w:p>
        </w:tc>
      </w:tr>
      <w:tr w:rsidR="0009096E" w:rsidRPr="00A20288" w14:paraId="1BFE2D47" w14:textId="77777777" w:rsidTr="0009096E">
        <w:trPr>
          <w:gridAfter w:val="1"/>
          <w:wAfter w:w="8" w:type="dxa"/>
          <w:cantSplit/>
          <w:trHeight w:val="410"/>
          <w:jc w:val="right"/>
        </w:trPr>
        <w:tc>
          <w:tcPr>
            <w:tcW w:w="5470" w:type="dxa"/>
            <w:tcBorders>
              <w:top w:val="nil"/>
              <w:left w:val="single" w:sz="4" w:space="0" w:color="auto"/>
              <w:bottom w:val="single" w:sz="4" w:space="0" w:color="auto"/>
              <w:right w:val="single" w:sz="4" w:space="0" w:color="auto"/>
            </w:tcBorders>
            <w:shd w:val="clear" w:color="auto" w:fill="auto"/>
            <w:vAlign w:val="center"/>
            <w:hideMark/>
          </w:tcPr>
          <w:p w14:paraId="0D9A6842" w14:textId="77777777" w:rsidR="00D13F3F" w:rsidRPr="00A20288" w:rsidRDefault="00D13F3F" w:rsidP="00051BD5">
            <w:pPr>
              <w:ind w:right="-14"/>
              <w:jc w:val="both"/>
              <w:rPr>
                <w:sz w:val="20"/>
                <w:szCs w:val="20"/>
              </w:rPr>
            </w:pPr>
            <w:r w:rsidRPr="00A20288">
              <w:rPr>
                <w:sz w:val="20"/>
                <w:szCs w:val="20"/>
              </w:rPr>
              <w:t>Всего:</w:t>
            </w:r>
          </w:p>
        </w:tc>
        <w:tc>
          <w:tcPr>
            <w:tcW w:w="977" w:type="dxa"/>
            <w:tcBorders>
              <w:top w:val="nil"/>
              <w:left w:val="nil"/>
              <w:bottom w:val="single" w:sz="4" w:space="0" w:color="auto"/>
              <w:right w:val="single" w:sz="4" w:space="0" w:color="auto"/>
            </w:tcBorders>
            <w:shd w:val="clear" w:color="auto" w:fill="auto"/>
            <w:vAlign w:val="center"/>
          </w:tcPr>
          <w:p w14:paraId="779E56E8" w14:textId="77777777" w:rsidR="00D13F3F" w:rsidRPr="00A20288" w:rsidRDefault="00D13F3F" w:rsidP="00051BD5">
            <w:pPr>
              <w:ind w:right="-14"/>
              <w:jc w:val="center"/>
              <w:rPr>
                <w:sz w:val="20"/>
                <w:szCs w:val="20"/>
              </w:rPr>
            </w:pPr>
            <w:r w:rsidRPr="00A20288">
              <w:rPr>
                <w:sz w:val="20"/>
                <w:szCs w:val="20"/>
              </w:rPr>
              <w:t>0</w:t>
            </w:r>
          </w:p>
        </w:tc>
        <w:tc>
          <w:tcPr>
            <w:tcW w:w="1302" w:type="dxa"/>
            <w:tcBorders>
              <w:top w:val="nil"/>
              <w:left w:val="nil"/>
              <w:bottom w:val="single" w:sz="4" w:space="0" w:color="auto"/>
              <w:right w:val="single" w:sz="4" w:space="0" w:color="auto"/>
            </w:tcBorders>
            <w:shd w:val="clear" w:color="auto" w:fill="auto"/>
            <w:vAlign w:val="center"/>
          </w:tcPr>
          <w:p w14:paraId="1079058F"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0DD6FB6B"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0B7801C1" w14:textId="77777777" w:rsidR="00D13F3F" w:rsidRPr="00A20288" w:rsidRDefault="00D13F3F" w:rsidP="00051BD5">
            <w:pPr>
              <w:ind w:right="-14"/>
              <w:jc w:val="center"/>
              <w:rPr>
                <w:sz w:val="20"/>
                <w:szCs w:val="20"/>
              </w:rPr>
            </w:pPr>
            <w:r w:rsidRPr="00A20288">
              <w:rPr>
                <w:sz w:val="20"/>
                <w:szCs w:val="20"/>
              </w:rPr>
              <w:t>2,6</w:t>
            </w:r>
          </w:p>
        </w:tc>
        <w:tc>
          <w:tcPr>
            <w:tcW w:w="1303" w:type="dxa"/>
            <w:tcBorders>
              <w:top w:val="nil"/>
              <w:left w:val="nil"/>
              <w:bottom w:val="single" w:sz="4" w:space="0" w:color="auto"/>
              <w:right w:val="single" w:sz="4" w:space="0" w:color="auto"/>
            </w:tcBorders>
            <w:shd w:val="clear" w:color="auto" w:fill="auto"/>
            <w:vAlign w:val="center"/>
          </w:tcPr>
          <w:p w14:paraId="15E80057" w14:textId="77777777" w:rsidR="00D13F3F" w:rsidRPr="00A20288" w:rsidRDefault="00D13F3F" w:rsidP="00051BD5">
            <w:pPr>
              <w:ind w:right="-14"/>
              <w:jc w:val="center"/>
              <w:rPr>
                <w:sz w:val="20"/>
                <w:szCs w:val="20"/>
              </w:rPr>
            </w:pPr>
            <w:r w:rsidRPr="00A20288">
              <w:rPr>
                <w:sz w:val="20"/>
                <w:szCs w:val="20"/>
              </w:rPr>
              <w:t>0,08</w:t>
            </w:r>
          </w:p>
        </w:tc>
        <w:tc>
          <w:tcPr>
            <w:tcW w:w="979" w:type="dxa"/>
            <w:tcBorders>
              <w:top w:val="nil"/>
              <w:left w:val="nil"/>
              <w:bottom w:val="single" w:sz="4" w:space="0" w:color="auto"/>
              <w:right w:val="single" w:sz="4" w:space="0" w:color="auto"/>
            </w:tcBorders>
            <w:shd w:val="clear" w:color="auto" w:fill="auto"/>
            <w:vAlign w:val="center"/>
          </w:tcPr>
          <w:p w14:paraId="0061B811" w14:textId="77777777" w:rsidR="00D13F3F" w:rsidRPr="00A20288" w:rsidRDefault="00D13F3F" w:rsidP="00051BD5">
            <w:pPr>
              <w:ind w:right="-14"/>
              <w:jc w:val="center"/>
              <w:rPr>
                <w:sz w:val="20"/>
                <w:szCs w:val="20"/>
              </w:rPr>
            </w:pPr>
            <w:r w:rsidRPr="00A20288">
              <w:rPr>
                <w:sz w:val="20"/>
                <w:szCs w:val="20"/>
              </w:rPr>
              <w:t>0,06</w:t>
            </w:r>
          </w:p>
        </w:tc>
        <w:tc>
          <w:tcPr>
            <w:tcW w:w="978" w:type="dxa"/>
            <w:tcBorders>
              <w:top w:val="nil"/>
              <w:left w:val="nil"/>
              <w:bottom w:val="single" w:sz="4" w:space="0" w:color="auto"/>
              <w:right w:val="single" w:sz="4" w:space="0" w:color="auto"/>
            </w:tcBorders>
            <w:shd w:val="clear" w:color="auto" w:fill="auto"/>
            <w:vAlign w:val="center"/>
          </w:tcPr>
          <w:p w14:paraId="3FDF08F7" w14:textId="77777777" w:rsidR="00D13F3F" w:rsidRPr="00A20288" w:rsidRDefault="00D13F3F" w:rsidP="00051BD5">
            <w:pPr>
              <w:ind w:right="-14"/>
              <w:jc w:val="center"/>
              <w:rPr>
                <w:sz w:val="20"/>
                <w:szCs w:val="20"/>
              </w:rPr>
            </w:pPr>
            <w:r w:rsidRPr="00A20288">
              <w:rPr>
                <w:sz w:val="20"/>
                <w:szCs w:val="20"/>
              </w:rPr>
              <w:t>4,4</w:t>
            </w:r>
          </w:p>
        </w:tc>
        <w:tc>
          <w:tcPr>
            <w:tcW w:w="1303" w:type="dxa"/>
            <w:tcBorders>
              <w:top w:val="nil"/>
              <w:left w:val="nil"/>
              <w:bottom w:val="single" w:sz="4" w:space="0" w:color="auto"/>
              <w:right w:val="single" w:sz="4" w:space="0" w:color="auto"/>
            </w:tcBorders>
            <w:shd w:val="clear" w:color="auto" w:fill="auto"/>
            <w:vAlign w:val="center"/>
          </w:tcPr>
          <w:p w14:paraId="6A67CCB0" w14:textId="77777777" w:rsidR="00D13F3F" w:rsidRPr="00A20288" w:rsidRDefault="00D13F3F" w:rsidP="00051BD5">
            <w:pPr>
              <w:ind w:right="-14"/>
              <w:jc w:val="center"/>
              <w:rPr>
                <w:sz w:val="20"/>
                <w:szCs w:val="20"/>
              </w:rPr>
            </w:pPr>
            <w:r w:rsidRPr="00A20288">
              <w:rPr>
                <w:sz w:val="20"/>
                <w:szCs w:val="20"/>
              </w:rPr>
              <w:t>0,03</w:t>
            </w:r>
          </w:p>
        </w:tc>
        <w:tc>
          <w:tcPr>
            <w:tcW w:w="979" w:type="dxa"/>
            <w:tcBorders>
              <w:top w:val="nil"/>
              <w:left w:val="nil"/>
              <w:bottom w:val="single" w:sz="4" w:space="0" w:color="auto"/>
              <w:right w:val="single" w:sz="4" w:space="0" w:color="auto"/>
            </w:tcBorders>
            <w:shd w:val="clear" w:color="auto" w:fill="auto"/>
            <w:vAlign w:val="center"/>
          </w:tcPr>
          <w:p w14:paraId="2B2465D0" w14:textId="77777777" w:rsidR="00D13F3F" w:rsidRPr="00A20288" w:rsidRDefault="00D13F3F" w:rsidP="00051BD5">
            <w:pPr>
              <w:ind w:right="-14"/>
              <w:jc w:val="center"/>
              <w:rPr>
                <w:sz w:val="20"/>
                <w:szCs w:val="20"/>
              </w:rPr>
            </w:pPr>
            <w:r w:rsidRPr="00A20288">
              <w:rPr>
                <w:sz w:val="20"/>
                <w:szCs w:val="20"/>
              </w:rPr>
              <w:t>0</w:t>
            </w:r>
          </w:p>
        </w:tc>
        <w:tc>
          <w:tcPr>
            <w:tcW w:w="978" w:type="dxa"/>
            <w:tcBorders>
              <w:top w:val="nil"/>
              <w:left w:val="nil"/>
              <w:bottom w:val="single" w:sz="4" w:space="0" w:color="auto"/>
              <w:right w:val="single" w:sz="4" w:space="0" w:color="auto"/>
            </w:tcBorders>
            <w:shd w:val="clear" w:color="auto" w:fill="auto"/>
            <w:vAlign w:val="center"/>
          </w:tcPr>
          <w:p w14:paraId="2E62A94A" w14:textId="77777777" w:rsidR="00D13F3F" w:rsidRPr="00A20288" w:rsidRDefault="00D13F3F" w:rsidP="00051BD5">
            <w:pPr>
              <w:ind w:right="-14"/>
              <w:jc w:val="center"/>
              <w:rPr>
                <w:sz w:val="20"/>
                <w:szCs w:val="20"/>
              </w:rPr>
            </w:pPr>
            <w:r w:rsidRPr="00A20288">
              <w:rPr>
                <w:sz w:val="20"/>
                <w:szCs w:val="20"/>
              </w:rPr>
              <w:t>0</w:t>
            </w:r>
          </w:p>
        </w:tc>
        <w:tc>
          <w:tcPr>
            <w:tcW w:w="1340" w:type="dxa"/>
            <w:tcBorders>
              <w:top w:val="nil"/>
              <w:left w:val="nil"/>
              <w:bottom w:val="single" w:sz="4" w:space="0" w:color="auto"/>
              <w:right w:val="single" w:sz="4" w:space="0" w:color="auto"/>
            </w:tcBorders>
            <w:shd w:val="clear" w:color="auto" w:fill="auto"/>
            <w:vAlign w:val="center"/>
          </w:tcPr>
          <w:p w14:paraId="1A0555B9" w14:textId="77777777" w:rsidR="00D13F3F" w:rsidRPr="00A20288" w:rsidRDefault="00D13F3F" w:rsidP="00051BD5">
            <w:pPr>
              <w:ind w:right="-14"/>
              <w:jc w:val="center"/>
              <w:rPr>
                <w:sz w:val="20"/>
                <w:szCs w:val="20"/>
              </w:rPr>
            </w:pPr>
            <w:r w:rsidRPr="00A20288">
              <w:rPr>
                <w:sz w:val="20"/>
                <w:szCs w:val="20"/>
              </w:rPr>
              <w:t>0</w:t>
            </w:r>
          </w:p>
        </w:tc>
        <w:tc>
          <w:tcPr>
            <w:tcW w:w="1194" w:type="dxa"/>
            <w:tcBorders>
              <w:top w:val="nil"/>
              <w:left w:val="nil"/>
              <w:bottom w:val="single" w:sz="4" w:space="0" w:color="auto"/>
              <w:right w:val="single" w:sz="4" w:space="0" w:color="auto"/>
            </w:tcBorders>
            <w:shd w:val="clear" w:color="auto" w:fill="auto"/>
            <w:vAlign w:val="center"/>
          </w:tcPr>
          <w:p w14:paraId="59B66BE1" w14:textId="77777777" w:rsidR="00D13F3F" w:rsidRPr="00A20288" w:rsidRDefault="00D13F3F" w:rsidP="00051BD5">
            <w:pPr>
              <w:ind w:right="-14"/>
              <w:jc w:val="center"/>
              <w:rPr>
                <w:sz w:val="20"/>
                <w:szCs w:val="20"/>
              </w:rPr>
            </w:pPr>
            <w:r w:rsidRPr="00A20288">
              <w:rPr>
                <w:sz w:val="20"/>
                <w:szCs w:val="20"/>
              </w:rPr>
              <w:t>0</w:t>
            </w:r>
          </w:p>
        </w:tc>
        <w:tc>
          <w:tcPr>
            <w:tcW w:w="726" w:type="dxa"/>
            <w:tcBorders>
              <w:top w:val="nil"/>
              <w:left w:val="nil"/>
              <w:bottom w:val="single" w:sz="4" w:space="0" w:color="auto"/>
              <w:right w:val="single" w:sz="4" w:space="0" w:color="auto"/>
            </w:tcBorders>
            <w:shd w:val="clear" w:color="auto" w:fill="auto"/>
            <w:vAlign w:val="center"/>
          </w:tcPr>
          <w:p w14:paraId="46557021" w14:textId="77777777" w:rsidR="00D13F3F" w:rsidRPr="00A20288" w:rsidRDefault="00D13F3F" w:rsidP="00051BD5">
            <w:pPr>
              <w:ind w:right="-14"/>
              <w:jc w:val="center"/>
              <w:rPr>
                <w:sz w:val="20"/>
                <w:szCs w:val="20"/>
              </w:rPr>
            </w:pPr>
            <w:r w:rsidRPr="00A20288">
              <w:rPr>
                <w:sz w:val="20"/>
                <w:szCs w:val="20"/>
              </w:rPr>
              <w:t>7</w:t>
            </w:r>
          </w:p>
        </w:tc>
        <w:tc>
          <w:tcPr>
            <w:tcW w:w="1303" w:type="dxa"/>
            <w:tcBorders>
              <w:top w:val="nil"/>
              <w:left w:val="nil"/>
              <w:bottom w:val="single" w:sz="4" w:space="0" w:color="auto"/>
              <w:right w:val="single" w:sz="4" w:space="0" w:color="auto"/>
            </w:tcBorders>
            <w:shd w:val="clear" w:color="auto" w:fill="auto"/>
            <w:vAlign w:val="center"/>
          </w:tcPr>
          <w:p w14:paraId="56BB7036" w14:textId="77777777" w:rsidR="00D13F3F" w:rsidRPr="00A20288" w:rsidRDefault="00D13F3F" w:rsidP="00051BD5">
            <w:pPr>
              <w:ind w:right="-14"/>
              <w:jc w:val="center"/>
              <w:rPr>
                <w:sz w:val="20"/>
                <w:szCs w:val="20"/>
              </w:rPr>
            </w:pPr>
            <w:r w:rsidRPr="00A20288">
              <w:rPr>
                <w:sz w:val="20"/>
                <w:szCs w:val="20"/>
              </w:rPr>
              <w:t>0,11</w:t>
            </w:r>
          </w:p>
        </w:tc>
        <w:tc>
          <w:tcPr>
            <w:tcW w:w="1824" w:type="dxa"/>
            <w:tcBorders>
              <w:top w:val="nil"/>
              <w:left w:val="nil"/>
              <w:bottom w:val="single" w:sz="4" w:space="0" w:color="auto"/>
              <w:right w:val="single" w:sz="4" w:space="0" w:color="auto"/>
            </w:tcBorders>
            <w:shd w:val="clear" w:color="auto" w:fill="auto"/>
            <w:vAlign w:val="center"/>
          </w:tcPr>
          <w:p w14:paraId="6FCCB9BB" w14:textId="77777777" w:rsidR="00D13F3F" w:rsidRPr="00A20288" w:rsidRDefault="00D13F3F" w:rsidP="00051BD5">
            <w:pPr>
              <w:ind w:right="-14"/>
              <w:jc w:val="center"/>
              <w:rPr>
                <w:sz w:val="20"/>
                <w:szCs w:val="20"/>
              </w:rPr>
            </w:pPr>
            <w:r w:rsidRPr="00A20288">
              <w:rPr>
                <w:sz w:val="20"/>
                <w:szCs w:val="20"/>
              </w:rPr>
              <w:t>0,06</w:t>
            </w:r>
          </w:p>
        </w:tc>
      </w:tr>
    </w:tbl>
    <w:p w14:paraId="49F1E5DA" w14:textId="77777777" w:rsidR="00F03796" w:rsidRPr="00276AFE" w:rsidRDefault="00F03796" w:rsidP="00282DCE">
      <w:pPr>
        <w:ind w:firstLine="709"/>
        <w:jc w:val="both"/>
        <w:rPr>
          <w:iCs/>
          <w:sz w:val="22"/>
          <w:szCs w:val="22"/>
        </w:rPr>
      </w:pPr>
    </w:p>
    <w:p w14:paraId="7E1EC0C8" w14:textId="0F6EF5E1" w:rsidR="00F03796" w:rsidRPr="00A20288" w:rsidRDefault="00F03796" w:rsidP="00282DCE">
      <w:pPr>
        <w:ind w:firstLine="709"/>
        <w:jc w:val="both"/>
        <w:rPr>
          <w:iCs/>
          <w:sz w:val="16"/>
          <w:szCs w:val="16"/>
        </w:rPr>
      </w:pPr>
      <w:r w:rsidRPr="00A20288">
        <w:rPr>
          <w:iCs/>
          <w:sz w:val="16"/>
          <w:szCs w:val="16"/>
        </w:rPr>
        <w:t>&lt;**&gt; в том числе при рубках, связанных с созданием лесной инфраструктуры в целях охраны, защиты, воспроизводства лесов (разрубка, расчистка квартальных, граничных просек, визиров, строительство, ремонт, эксплуатация лесохозяйственных и противопожарных дорог, и т.п.).</w:t>
      </w:r>
    </w:p>
    <w:p w14:paraId="1328575C" w14:textId="77777777" w:rsidR="00282DCE" w:rsidRDefault="00282DCE" w:rsidP="0064232F">
      <w:pPr>
        <w:jc w:val="center"/>
        <w:rPr>
          <w:lang w:eastAsia="en-US"/>
        </w:rPr>
      </w:pPr>
    </w:p>
    <w:p w14:paraId="1CB65465" w14:textId="77777777" w:rsidR="00282DCE" w:rsidRDefault="00282DCE" w:rsidP="0064232F">
      <w:pPr>
        <w:jc w:val="center"/>
        <w:rPr>
          <w:lang w:eastAsia="en-US"/>
        </w:rPr>
      </w:pPr>
    </w:p>
    <w:p w14:paraId="6F5F6227" w14:textId="3302AD24" w:rsidR="00AB0F1D" w:rsidRPr="00843506" w:rsidRDefault="00AB0F1D" w:rsidP="0064232F">
      <w:pPr>
        <w:ind w:firstLine="708"/>
        <w:jc w:val="both"/>
      </w:pPr>
      <w:r w:rsidRPr="00843506">
        <w:rPr>
          <w:i/>
        </w:rPr>
        <w:t>Процент (интенсивность) выборки древесины с учётом полноты древостоя, состава; размеры лесосек и сроки их примыкания; количество зарубов и сроки повторяемости</w:t>
      </w:r>
      <w:r w:rsidR="00645C90" w:rsidRPr="00843506">
        <w:t xml:space="preserve"> приведены в таблице </w:t>
      </w:r>
      <w:r w:rsidR="008B7A49" w:rsidRPr="00843506">
        <w:rPr>
          <w:spacing w:val="-5"/>
        </w:rPr>
        <w:t>2.1.7</w:t>
      </w:r>
      <w:r w:rsidRPr="00843506">
        <w:t>.</w:t>
      </w:r>
    </w:p>
    <w:p w14:paraId="39455B4B" w14:textId="77777777" w:rsidR="00AB0F1D" w:rsidRPr="00843506" w:rsidRDefault="00AB0F1D" w:rsidP="0064232F">
      <w:pPr>
        <w:jc w:val="both"/>
      </w:pPr>
    </w:p>
    <w:p w14:paraId="3BD9D535" w14:textId="77777777" w:rsidR="001C29A8" w:rsidRDefault="001C29A8" w:rsidP="0064232F">
      <w:pPr>
        <w:ind w:left="-284"/>
        <w:jc w:val="center"/>
        <w:sectPr w:rsidR="001C29A8" w:rsidSect="001C29A8">
          <w:pgSz w:w="16840" w:h="11910" w:orient="landscape"/>
          <w:pgMar w:top="1134" w:right="1134" w:bottom="567" w:left="1134" w:header="0" w:footer="714" w:gutter="0"/>
          <w:cols w:space="720"/>
          <w:docGrid w:linePitch="326"/>
        </w:sectPr>
      </w:pPr>
    </w:p>
    <w:p w14:paraId="34CC2018" w14:textId="0B183C9C" w:rsidR="00AB0F1D" w:rsidRPr="00843506" w:rsidRDefault="00645C90" w:rsidP="0064232F">
      <w:pPr>
        <w:ind w:left="-284"/>
        <w:jc w:val="center"/>
      </w:pPr>
      <w:r w:rsidRPr="00843506">
        <w:lastRenderedPageBreak/>
        <w:t xml:space="preserve">Таблица </w:t>
      </w:r>
      <w:r w:rsidR="008B7A49" w:rsidRPr="00843506">
        <w:rPr>
          <w:spacing w:val="-5"/>
        </w:rPr>
        <w:t>2.1.7</w:t>
      </w:r>
      <w:r w:rsidR="00AB0F1D" w:rsidRPr="00843506">
        <w:t xml:space="preserve">– Параметры заготовки древесины в </w:t>
      </w:r>
      <w:r w:rsidR="008B7A49" w:rsidRPr="00843506">
        <w:t>защитных лесах Среднесибирского подтаёжного лесостепного района</w:t>
      </w:r>
    </w:p>
    <w:p w14:paraId="15F7F603" w14:textId="77777777" w:rsidR="00E70245" w:rsidRPr="00843506" w:rsidRDefault="00E70245" w:rsidP="0064232F">
      <w:pPr>
        <w:jc w:val="center"/>
      </w:pPr>
    </w:p>
    <w:tbl>
      <w:tblPr>
        <w:tblStyle w:val="ae"/>
        <w:tblW w:w="0" w:type="auto"/>
        <w:tblLook w:val="04A0" w:firstRow="1" w:lastRow="0" w:firstColumn="1" w:lastColumn="0" w:noHBand="0" w:noVBand="1"/>
      </w:tblPr>
      <w:tblGrid>
        <w:gridCol w:w="569"/>
        <w:gridCol w:w="7070"/>
        <w:gridCol w:w="991"/>
        <w:gridCol w:w="1569"/>
      </w:tblGrid>
      <w:tr w:rsidR="00AB0F1D" w:rsidRPr="00843506" w14:paraId="0DA6940A" w14:textId="77777777" w:rsidTr="004B7974">
        <w:tc>
          <w:tcPr>
            <w:tcW w:w="569" w:type="dxa"/>
            <w:vAlign w:val="center"/>
          </w:tcPr>
          <w:p w14:paraId="64A59AE4" w14:textId="77777777" w:rsidR="00AB0F1D" w:rsidRPr="00843506" w:rsidRDefault="00AB0F1D" w:rsidP="0064232F">
            <w:pPr>
              <w:jc w:val="center"/>
            </w:pPr>
            <w:r w:rsidRPr="00843506">
              <w:t>№ п/п</w:t>
            </w:r>
          </w:p>
        </w:tc>
        <w:tc>
          <w:tcPr>
            <w:tcW w:w="7070" w:type="dxa"/>
            <w:vAlign w:val="center"/>
          </w:tcPr>
          <w:p w14:paraId="403419CF" w14:textId="77777777" w:rsidR="00AB0F1D" w:rsidRPr="00843506" w:rsidRDefault="00AB0F1D" w:rsidP="0064232F">
            <w:pPr>
              <w:jc w:val="center"/>
            </w:pPr>
            <w:r w:rsidRPr="00843506">
              <w:t>Параметры заготовки древесины</w:t>
            </w:r>
          </w:p>
        </w:tc>
        <w:tc>
          <w:tcPr>
            <w:tcW w:w="991" w:type="dxa"/>
            <w:vAlign w:val="center"/>
          </w:tcPr>
          <w:p w14:paraId="29CEF324" w14:textId="77777777" w:rsidR="00AB0F1D" w:rsidRPr="00843506" w:rsidRDefault="00AB0F1D" w:rsidP="0064232F">
            <w:pPr>
              <w:jc w:val="center"/>
            </w:pPr>
            <w:r w:rsidRPr="00843506">
              <w:t>Ед. изм.</w:t>
            </w:r>
          </w:p>
        </w:tc>
        <w:tc>
          <w:tcPr>
            <w:tcW w:w="1569" w:type="dxa"/>
            <w:vAlign w:val="center"/>
          </w:tcPr>
          <w:p w14:paraId="035276DC" w14:textId="77777777" w:rsidR="00AB0F1D" w:rsidRPr="00843506" w:rsidRDefault="00AB0F1D" w:rsidP="0064232F">
            <w:pPr>
              <w:jc w:val="center"/>
            </w:pPr>
            <w:r w:rsidRPr="00843506">
              <w:t>Значения</w:t>
            </w:r>
          </w:p>
        </w:tc>
      </w:tr>
      <w:tr w:rsidR="00AB0F1D" w:rsidRPr="00843506" w14:paraId="34015B66" w14:textId="77777777" w:rsidTr="004B7974">
        <w:tc>
          <w:tcPr>
            <w:tcW w:w="569" w:type="dxa"/>
          </w:tcPr>
          <w:p w14:paraId="4A8A0D5D" w14:textId="77777777" w:rsidR="00AB0F1D" w:rsidRPr="00843506" w:rsidRDefault="00AB0F1D" w:rsidP="0064232F">
            <w:pPr>
              <w:jc w:val="center"/>
            </w:pPr>
            <w:r w:rsidRPr="00843506">
              <w:t>1</w:t>
            </w:r>
          </w:p>
        </w:tc>
        <w:tc>
          <w:tcPr>
            <w:tcW w:w="7070" w:type="dxa"/>
            <w:vAlign w:val="center"/>
          </w:tcPr>
          <w:p w14:paraId="2D2F8F70" w14:textId="77777777" w:rsidR="00AB0F1D" w:rsidRPr="00843506" w:rsidRDefault="00AB0F1D" w:rsidP="0064232F">
            <w:r w:rsidRPr="00843506">
              <w:t>Формы</w:t>
            </w:r>
            <w:r w:rsidRPr="00843506">
              <w:rPr>
                <w:spacing w:val="-2"/>
              </w:rPr>
              <w:t xml:space="preserve"> рубок</w:t>
            </w:r>
          </w:p>
        </w:tc>
        <w:tc>
          <w:tcPr>
            <w:tcW w:w="991" w:type="dxa"/>
          </w:tcPr>
          <w:p w14:paraId="149E8FAF" w14:textId="77777777" w:rsidR="00AB0F1D" w:rsidRPr="00843506" w:rsidRDefault="00AB0F1D" w:rsidP="0064232F">
            <w:pPr>
              <w:jc w:val="center"/>
            </w:pPr>
          </w:p>
        </w:tc>
        <w:tc>
          <w:tcPr>
            <w:tcW w:w="1569" w:type="dxa"/>
          </w:tcPr>
          <w:p w14:paraId="21FAF7CE" w14:textId="77777777" w:rsidR="00AB0F1D" w:rsidRPr="00843506" w:rsidRDefault="00AB0F1D" w:rsidP="0064232F">
            <w:pPr>
              <w:jc w:val="center"/>
            </w:pPr>
            <w:r w:rsidRPr="00843506">
              <w:t>выборочные</w:t>
            </w:r>
          </w:p>
        </w:tc>
      </w:tr>
      <w:tr w:rsidR="00E7538E" w:rsidRPr="00843506" w14:paraId="4B9DC662" w14:textId="77777777" w:rsidTr="00E7538E">
        <w:tc>
          <w:tcPr>
            <w:tcW w:w="569" w:type="dxa"/>
          </w:tcPr>
          <w:p w14:paraId="331C2F6C" w14:textId="77777777" w:rsidR="00E7538E" w:rsidRPr="00843506" w:rsidRDefault="00E7538E" w:rsidP="0064232F">
            <w:pPr>
              <w:jc w:val="center"/>
            </w:pPr>
            <w:r w:rsidRPr="00843506">
              <w:t>2</w:t>
            </w:r>
          </w:p>
        </w:tc>
        <w:tc>
          <w:tcPr>
            <w:tcW w:w="8061" w:type="dxa"/>
            <w:gridSpan w:val="2"/>
            <w:vAlign w:val="center"/>
          </w:tcPr>
          <w:p w14:paraId="5B541421" w14:textId="77777777" w:rsidR="00E7538E" w:rsidRPr="00843506" w:rsidRDefault="00E7538E" w:rsidP="0064232F">
            <w:r w:rsidRPr="00843506">
              <w:t>2.1</w:t>
            </w:r>
            <w:r w:rsidRPr="00843506">
              <w:rPr>
                <w:spacing w:val="-3"/>
              </w:rPr>
              <w:t xml:space="preserve"> </w:t>
            </w:r>
            <w:r w:rsidRPr="00843506">
              <w:t>Максимальная</w:t>
            </w:r>
            <w:r w:rsidRPr="00843506">
              <w:rPr>
                <w:spacing w:val="-3"/>
              </w:rPr>
              <w:t xml:space="preserve"> </w:t>
            </w:r>
            <w:r w:rsidRPr="00843506">
              <w:rPr>
                <w:spacing w:val="-2"/>
              </w:rPr>
              <w:t xml:space="preserve">интенсивность </w:t>
            </w:r>
            <w:r w:rsidRPr="00843506">
              <w:t xml:space="preserve">выборочных </w:t>
            </w:r>
            <w:r w:rsidRPr="00843506">
              <w:rPr>
                <w:spacing w:val="-2"/>
              </w:rPr>
              <w:t>рубок:</w:t>
            </w:r>
          </w:p>
        </w:tc>
        <w:tc>
          <w:tcPr>
            <w:tcW w:w="1569" w:type="dxa"/>
          </w:tcPr>
          <w:p w14:paraId="43952448" w14:textId="77777777" w:rsidR="00E7538E" w:rsidRPr="00843506" w:rsidRDefault="00E7538E" w:rsidP="0064232F">
            <w:pPr>
              <w:jc w:val="center"/>
            </w:pPr>
          </w:p>
        </w:tc>
      </w:tr>
      <w:tr w:rsidR="00AB0F1D" w:rsidRPr="00843506" w14:paraId="3AC92802" w14:textId="77777777" w:rsidTr="004B7974">
        <w:tc>
          <w:tcPr>
            <w:tcW w:w="569" w:type="dxa"/>
          </w:tcPr>
          <w:p w14:paraId="7ED06A79" w14:textId="77777777" w:rsidR="00AB0F1D" w:rsidRPr="00843506" w:rsidRDefault="00AB0F1D" w:rsidP="0064232F">
            <w:pPr>
              <w:jc w:val="center"/>
            </w:pPr>
          </w:p>
        </w:tc>
        <w:tc>
          <w:tcPr>
            <w:tcW w:w="7070" w:type="dxa"/>
            <w:vAlign w:val="center"/>
          </w:tcPr>
          <w:p w14:paraId="1C91B219" w14:textId="77777777" w:rsidR="00AB0F1D" w:rsidRPr="00843506" w:rsidRDefault="004B7974" w:rsidP="0064232F">
            <w:r w:rsidRPr="00843506">
              <w:t>добровольно-выборочные</w:t>
            </w:r>
            <w:r w:rsidRPr="00843506">
              <w:rPr>
                <w:spacing w:val="-7"/>
              </w:rPr>
              <w:t xml:space="preserve"> </w:t>
            </w:r>
            <w:r w:rsidRPr="00843506">
              <w:rPr>
                <w:spacing w:val="-4"/>
              </w:rPr>
              <w:t>рубки</w:t>
            </w:r>
          </w:p>
        </w:tc>
        <w:tc>
          <w:tcPr>
            <w:tcW w:w="991" w:type="dxa"/>
          </w:tcPr>
          <w:p w14:paraId="1C6A3297" w14:textId="77777777" w:rsidR="00AB0F1D" w:rsidRPr="00843506" w:rsidRDefault="004B7974" w:rsidP="0064232F">
            <w:pPr>
              <w:jc w:val="center"/>
            </w:pPr>
            <w:r w:rsidRPr="00843506">
              <w:t>%</w:t>
            </w:r>
          </w:p>
        </w:tc>
        <w:tc>
          <w:tcPr>
            <w:tcW w:w="1569" w:type="dxa"/>
          </w:tcPr>
          <w:p w14:paraId="3123859A" w14:textId="77777777" w:rsidR="00AB0F1D" w:rsidRPr="00843506" w:rsidRDefault="004B7974" w:rsidP="0064232F">
            <w:pPr>
              <w:jc w:val="center"/>
            </w:pPr>
            <w:r w:rsidRPr="00843506">
              <w:t>30</w:t>
            </w:r>
          </w:p>
        </w:tc>
      </w:tr>
      <w:tr w:rsidR="00AB0F1D" w:rsidRPr="00843506" w14:paraId="4FF53D9A" w14:textId="77777777" w:rsidTr="004B7974">
        <w:tc>
          <w:tcPr>
            <w:tcW w:w="569" w:type="dxa"/>
          </w:tcPr>
          <w:p w14:paraId="52109E01" w14:textId="77777777" w:rsidR="00AB0F1D" w:rsidRPr="00843506" w:rsidRDefault="00AB0F1D" w:rsidP="0064232F">
            <w:pPr>
              <w:jc w:val="center"/>
            </w:pPr>
          </w:p>
        </w:tc>
        <w:tc>
          <w:tcPr>
            <w:tcW w:w="7070" w:type="dxa"/>
            <w:vAlign w:val="center"/>
          </w:tcPr>
          <w:p w14:paraId="628A7EED" w14:textId="77777777" w:rsidR="00AB0F1D" w:rsidRPr="00843506" w:rsidRDefault="004B7974" w:rsidP="0064232F">
            <w:r w:rsidRPr="00843506">
              <w:t>группово-выборочные</w:t>
            </w:r>
            <w:r w:rsidRPr="00843506">
              <w:rPr>
                <w:spacing w:val="-6"/>
              </w:rPr>
              <w:t xml:space="preserve"> </w:t>
            </w:r>
            <w:r w:rsidRPr="00843506">
              <w:rPr>
                <w:spacing w:val="-4"/>
              </w:rPr>
              <w:t>рубки</w:t>
            </w:r>
          </w:p>
        </w:tc>
        <w:tc>
          <w:tcPr>
            <w:tcW w:w="991" w:type="dxa"/>
          </w:tcPr>
          <w:p w14:paraId="76343FE2" w14:textId="77777777" w:rsidR="00AB0F1D" w:rsidRPr="00843506" w:rsidRDefault="004B7974" w:rsidP="0064232F">
            <w:pPr>
              <w:jc w:val="center"/>
            </w:pPr>
            <w:r w:rsidRPr="00843506">
              <w:t>%</w:t>
            </w:r>
          </w:p>
        </w:tc>
        <w:tc>
          <w:tcPr>
            <w:tcW w:w="1569" w:type="dxa"/>
          </w:tcPr>
          <w:p w14:paraId="4D83AF9F" w14:textId="77777777" w:rsidR="00AB0F1D" w:rsidRPr="00843506" w:rsidRDefault="004B7974" w:rsidP="0064232F">
            <w:pPr>
              <w:jc w:val="center"/>
            </w:pPr>
            <w:r w:rsidRPr="00843506">
              <w:t>30</w:t>
            </w:r>
          </w:p>
        </w:tc>
      </w:tr>
      <w:tr w:rsidR="00E7538E" w:rsidRPr="00843506" w14:paraId="5F9F472D" w14:textId="77777777" w:rsidTr="00E7538E">
        <w:tc>
          <w:tcPr>
            <w:tcW w:w="569" w:type="dxa"/>
          </w:tcPr>
          <w:p w14:paraId="2D3BE2F2" w14:textId="77777777" w:rsidR="00E7538E" w:rsidRPr="00843506" w:rsidRDefault="00E7538E" w:rsidP="0064232F">
            <w:pPr>
              <w:jc w:val="center"/>
            </w:pPr>
          </w:p>
        </w:tc>
        <w:tc>
          <w:tcPr>
            <w:tcW w:w="8061" w:type="dxa"/>
            <w:gridSpan w:val="2"/>
            <w:vAlign w:val="center"/>
          </w:tcPr>
          <w:p w14:paraId="6D7E1FEC" w14:textId="77777777" w:rsidR="00E7538E" w:rsidRPr="00843506" w:rsidRDefault="00E7538E" w:rsidP="0064232F">
            <w:r w:rsidRPr="00843506">
              <w:t>2.2 Процент (интенсивность) выборки древесины независимо от его состава при полноте</w:t>
            </w:r>
            <w:r w:rsidRPr="00843506">
              <w:rPr>
                <w:spacing w:val="-3"/>
              </w:rPr>
              <w:t xml:space="preserve"> древостоя </w:t>
            </w:r>
            <w:r w:rsidRPr="00843506">
              <w:t>(для</w:t>
            </w:r>
            <w:r w:rsidRPr="00843506">
              <w:rPr>
                <w:spacing w:val="-2"/>
              </w:rPr>
              <w:t xml:space="preserve"> </w:t>
            </w:r>
            <w:r w:rsidRPr="00843506">
              <w:t xml:space="preserve">добровольно-выборочных </w:t>
            </w:r>
            <w:r w:rsidRPr="00843506">
              <w:rPr>
                <w:spacing w:val="-10"/>
              </w:rPr>
              <w:t xml:space="preserve">и </w:t>
            </w:r>
            <w:r w:rsidRPr="00843506">
              <w:t>группово-выборочных</w:t>
            </w:r>
            <w:r w:rsidRPr="00843506">
              <w:rPr>
                <w:spacing w:val="-5"/>
              </w:rPr>
              <w:t xml:space="preserve"> </w:t>
            </w:r>
            <w:r w:rsidRPr="00843506">
              <w:rPr>
                <w:spacing w:val="-2"/>
              </w:rPr>
              <w:t>рубок):</w:t>
            </w:r>
          </w:p>
        </w:tc>
        <w:tc>
          <w:tcPr>
            <w:tcW w:w="1569" w:type="dxa"/>
          </w:tcPr>
          <w:p w14:paraId="1A9BA1EA" w14:textId="77777777" w:rsidR="00E7538E" w:rsidRPr="00843506" w:rsidRDefault="00E7538E" w:rsidP="0064232F">
            <w:pPr>
              <w:jc w:val="center"/>
            </w:pPr>
          </w:p>
        </w:tc>
      </w:tr>
      <w:tr w:rsidR="004B7974" w:rsidRPr="00843506" w14:paraId="42CCF70C" w14:textId="77777777" w:rsidTr="004B7974">
        <w:tc>
          <w:tcPr>
            <w:tcW w:w="569" w:type="dxa"/>
          </w:tcPr>
          <w:p w14:paraId="7C7A79E3" w14:textId="77777777" w:rsidR="004B7974" w:rsidRPr="00843506" w:rsidRDefault="004B7974" w:rsidP="0064232F">
            <w:pPr>
              <w:jc w:val="center"/>
            </w:pPr>
          </w:p>
        </w:tc>
        <w:tc>
          <w:tcPr>
            <w:tcW w:w="7070" w:type="dxa"/>
          </w:tcPr>
          <w:p w14:paraId="01A2F2EE" w14:textId="77777777" w:rsidR="004B7974" w:rsidRPr="00843506" w:rsidRDefault="004B7974" w:rsidP="0064232F">
            <w:pPr>
              <w:pStyle w:val="TableParagraph"/>
              <w:rPr>
                <w:sz w:val="24"/>
                <w:szCs w:val="24"/>
              </w:rPr>
            </w:pPr>
            <w:r w:rsidRPr="00843506">
              <w:rPr>
                <w:spacing w:val="-5"/>
                <w:sz w:val="24"/>
                <w:szCs w:val="24"/>
              </w:rPr>
              <w:t>1,0</w:t>
            </w:r>
          </w:p>
        </w:tc>
        <w:tc>
          <w:tcPr>
            <w:tcW w:w="991" w:type="dxa"/>
          </w:tcPr>
          <w:p w14:paraId="634E3281" w14:textId="77777777" w:rsidR="004B7974" w:rsidRPr="00843506" w:rsidRDefault="004B7974" w:rsidP="0064232F">
            <w:pPr>
              <w:jc w:val="center"/>
            </w:pPr>
            <w:r w:rsidRPr="00843506">
              <w:t>%</w:t>
            </w:r>
          </w:p>
        </w:tc>
        <w:tc>
          <w:tcPr>
            <w:tcW w:w="1569" w:type="dxa"/>
          </w:tcPr>
          <w:p w14:paraId="49F478D9" w14:textId="77777777" w:rsidR="004B7974" w:rsidRPr="00843506" w:rsidRDefault="004B7974" w:rsidP="0064232F">
            <w:pPr>
              <w:jc w:val="center"/>
            </w:pPr>
            <w:r w:rsidRPr="00843506">
              <w:t>30</w:t>
            </w:r>
          </w:p>
        </w:tc>
      </w:tr>
      <w:tr w:rsidR="004B7974" w:rsidRPr="00843506" w14:paraId="7929F0C5" w14:textId="77777777" w:rsidTr="004B7974">
        <w:tc>
          <w:tcPr>
            <w:tcW w:w="569" w:type="dxa"/>
          </w:tcPr>
          <w:p w14:paraId="4C2E5582" w14:textId="77777777" w:rsidR="004B7974" w:rsidRPr="00843506" w:rsidRDefault="004B7974" w:rsidP="0064232F">
            <w:pPr>
              <w:jc w:val="center"/>
            </w:pPr>
          </w:p>
        </w:tc>
        <w:tc>
          <w:tcPr>
            <w:tcW w:w="7070" w:type="dxa"/>
          </w:tcPr>
          <w:p w14:paraId="28934760" w14:textId="77777777" w:rsidR="004B7974" w:rsidRPr="00843506" w:rsidRDefault="004B7974" w:rsidP="0064232F">
            <w:pPr>
              <w:pStyle w:val="TableParagraph"/>
              <w:rPr>
                <w:sz w:val="24"/>
                <w:szCs w:val="24"/>
              </w:rPr>
            </w:pPr>
            <w:r w:rsidRPr="00843506">
              <w:rPr>
                <w:spacing w:val="-5"/>
                <w:sz w:val="24"/>
                <w:szCs w:val="24"/>
              </w:rPr>
              <w:t>0,9</w:t>
            </w:r>
          </w:p>
        </w:tc>
        <w:tc>
          <w:tcPr>
            <w:tcW w:w="991" w:type="dxa"/>
          </w:tcPr>
          <w:p w14:paraId="3525FDF9" w14:textId="77777777" w:rsidR="004B7974" w:rsidRPr="00843506" w:rsidRDefault="004B7974" w:rsidP="0064232F">
            <w:pPr>
              <w:jc w:val="center"/>
            </w:pPr>
            <w:r w:rsidRPr="00843506">
              <w:t>%</w:t>
            </w:r>
          </w:p>
        </w:tc>
        <w:tc>
          <w:tcPr>
            <w:tcW w:w="1569" w:type="dxa"/>
          </w:tcPr>
          <w:p w14:paraId="0D8D19F8" w14:textId="77777777" w:rsidR="004B7974" w:rsidRPr="00843506" w:rsidRDefault="004B7974" w:rsidP="0064232F">
            <w:pPr>
              <w:jc w:val="center"/>
            </w:pPr>
            <w:r w:rsidRPr="00843506">
              <w:t>25</w:t>
            </w:r>
          </w:p>
        </w:tc>
      </w:tr>
      <w:tr w:rsidR="004B7974" w:rsidRPr="00843506" w14:paraId="0598D8A4" w14:textId="77777777" w:rsidTr="004B7974">
        <w:tc>
          <w:tcPr>
            <w:tcW w:w="569" w:type="dxa"/>
          </w:tcPr>
          <w:p w14:paraId="59069FD0" w14:textId="77777777" w:rsidR="004B7974" w:rsidRPr="00843506" w:rsidRDefault="004B7974" w:rsidP="0064232F">
            <w:pPr>
              <w:jc w:val="center"/>
            </w:pPr>
          </w:p>
        </w:tc>
        <w:tc>
          <w:tcPr>
            <w:tcW w:w="7070" w:type="dxa"/>
          </w:tcPr>
          <w:p w14:paraId="6E2DDE47" w14:textId="77777777" w:rsidR="004B7974" w:rsidRPr="00843506" w:rsidRDefault="004B7974" w:rsidP="0064232F">
            <w:pPr>
              <w:pStyle w:val="TableParagraph"/>
              <w:rPr>
                <w:sz w:val="24"/>
                <w:szCs w:val="24"/>
              </w:rPr>
            </w:pPr>
            <w:r w:rsidRPr="00843506">
              <w:rPr>
                <w:spacing w:val="-5"/>
                <w:sz w:val="24"/>
                <w:szCs w:val="24"/>
              </w:rPr>
              <w:t>0,8</w:t>
            </w:r>
          </w:p>
        </w:tc>
        <w:tc>
          <w:tcPr>
            <w:tcW w:w="991" w:type="dxa"/>
          </w:tcPr>
          <w:p w14:paraId="70B54353" w14:textId="77777777" w:rsidR="004B7974" w:rsidRPr="00843506" w:rsidRDefault="004B7974" w:rsidP="0064232F">
            <w:pPr>
              <w:jc w:val="center"/>
            </w:pPr>
            <w:r w:rsidRPr="00843506">
              <w:t>%</w:t>
            </w:r>
          </w:p>
        </w:tc>
        <w:tc>
          <w:tcPr>
            <w:tcW w:w="1569" w:type="dxa"/>
          </w:tcPr>
          <w:p w14:paraId="74E4B8F7" w14:textId="77777777" w:rsidR="004B7974" w:rsidRPr="00843506" w:rsidRDefault="004B7974" w:rsidP="0064232F">
            <w:pPr>
              <w:jc w:val="center"/>
            </w:pPr>
            <w:r w:rsidRPr="00843506">
              <w:t>20</w:t>
            </w:r>
          </w:p>
        </w:tc>
      </w:tr>
      <w:tr w:rsidR="004B7974" w:rsidRPr="00843506" w14:paraId="0DE26CC1" w14:textId="77777777" w:rsidTr="004B7974">
        <w:tc>
          <w:tcPr>
            <w:tcW w:w="569" w:type="dxa"/>
          </w:tcPr>
          <w:p w14:paraId="53BBB743" w14:textId="77777777" w:rsidR="004B7974" w:rsidRPr="00843506" w:rsidRDefault="004B7974" w:rsidP="0064232F">
            <w:pPr>
              <w:jc w:val="center"/>
            </w:pPr>
          </w:p>
        </w:tc>
        <w:tc>
          <w:tcPr>
            <w:tcW w:w="7070" w:type="dxa"/>
          </w:tcPr>
          <w:p w14:paraId="63725B35" w14:textId="77777777" w:rsidR="004B7974" w:rsidRPr="00843506" w:rsidRDefault="004B7974" w:rsidP="0064232F">
            <w:pPr>
              <w:pStyle w:val="TableParagraph"/>
              <w:rPr>
                <w:sz w:val="24"/>
                <w:szCs w:val="24"/>
              </w:rPr>
            </w:pPr>
            <w:r w:rsidRPr="00843506">
              <w:rPr>
                <w:spacing w:val="-5"/>
                <w:sz w:val="24"/>
                <w:szCs w:val="24"/>
              </w:rPr>
              <w:t>0,7</w:t>
            </w:r>
          </w:p>
        </w:tc>
        <w:tc>
          <w:tcPr>
            <w:tcW w:w="991" w:type="dxa"/>
          </w:tcPr>
          <w:p w14:paraId="3521E03D" w14:textId="77777777" w:rsidR="004B7974" w:rsidRPr="00843506" w:rsidRDefault="004B7974" w:rsidP="0064232F">
            <w:pPr>
              <w:jc w:val="center"/>
            </w:pPr>
            <w:r w:rsidRPr="00843506">
              <w:t>%</w:t>
            </w:r>
          </w:p>
        </w:tc>
        <w:tc>
          <w:tcPr>
            <w:tcW w:w="1569" w:type="dxa"/>
          </w:tcPr>
          <w:p w14:paraId="6FA451C9" w14:textId="77777777" w:rsidR="004B7974" w:rsidRPr="00843506" w:rsidRDefault="004B7974" w:rsidP="0064232F">
            <w:pPr>
              <w:jc w:val="center"/>
            </w:pPr>
            <w:r w:rsidRPr="00843506">
              <w:t>15</w:t>
            </w:r>
          </w:p>
        </w:tc>
      </w:tr>
      <w:tr w:rsidR="004B7974" w:rsidRPr="00843506" w14:paraId="1DAAB471" w14:textId="77777777" w:rsidTr="004B7974">
        <w:tc>
          <w:tcPr>
            <w:tcW w:w="569" w:type="dxa"/>
          </w:tcPr>
          <w:p w14:paraId="4272EEC5" w14:textId="77777777" w:rsidR="004B7974" w:rsidRPr="00843506" w:rsidRDefault="004B7974" w:rsidP="0064232F">
            <w:pPr>
              <w:jc w:val="center"/>
            </w:pPr>
          </w:p>
        </w:tc>
        <w:tc>
          <w:tcPr>
            <w:tcW w:w="7070" w:type="dxa"/>
          </w:tcPr>
          <w:p w14:paraId="4E3EE06B" w14:textId="77777777" w:rsidR="004B7974" w:rsidRPr="00843506" w:rsidRDefault="004B7974" w:rsidP="0064232F">
            <w:pPr>
              <w:pStyle w:val="TableParagraph"/>
              <w:rPr>
                <w:sz w:val="24"/>
                <w:szCs w:val="24"/>
              </w:rPr>
            </w:pPr>
            <w:r w:rsidRPr="00843506">
              <w:rPr>
                <w:spacing w:val="-5"/>
                <w:sz w:val="24"/>
                <w:szCs w:val="24"/>
              </w:rPr>
              <w:t>0,6</w:t>
            </w:r>
          </w:p>
        </w:tc>
        <w:tc>
          <w:tcPr>
            <w:tcW w:w="991" w:type="dxa"/>
          </w:tcPr>
          <w:p w14:paraId="5D345571" w14:textId="77777777" w:rsidR="004B7974" w:rsidRPr="00843506" w:rsidRDefault="004B7974" w:rsidP="0064232F">
            <w:pPr>
              <w:jc w:val="center"/>
            </w:pPr>
            <w:r w:rsidRPr="00843506">
              <w:t>%</w:t>
            </w:r>
          </w:p>
        </w:tc>
        <w:tc>
          <w:tcPr>
            <w:tcW w:w="1569" w:type="dxa"/>
          </w:tcPr>
          <w:p w14:paraId="3BBEB175" w14:textId="77777777" w:rsidR="004B7974" w:rsidRPr="00843506" w:rsidRDefault="004B7974" w:rsidP="0064232F">
            <w:pPr>
              <w:jc w:val="center"/>
            </w:pPr>
            <w:r w:rsidRPr="00843506">
              <w:t>10</w:t>
            </w:r>
          </w:p>
        </w:tc>
      </w:tr>
      <w:tr w:rsidR="004B7974" w:rsidRPr="00843506" w14:paraId="6E1EAF1C" w14:textId="77777777" w:rsidTr="004B7974">
        <w:tc>
          <w:tcPr>
            <w:tcW w:w="569" w:type="dxa"/>
          </w:tcPr>
          <w:p w14:paraId="38D90BD9" w14:textId="77777777" w:rsidR="004B7974" w:rsidRPr="00843506" w:rsidRDefault="004B7974" w:rsidP="0064232F">
            <w:pPr>
              <w:jc w:val="center"/>
            </w:pPr>
          </w:p>
        </w:tc>
        <w:tc>
          <w:tcPr>
            <w:tcW w:w="7070" w:type="dxa"/>
          </w:tcPr>
          <w:p w14:paraId="79A85188" w14:textId="77777777" w:rsidR="004B7974" w:rsidRPr="00843506" w:rsidRDefault="004B7974" w:rsidP="0064232F">
            <w:pPr>
              <w:pStyle w:val="TableParagraph"/>
              <w:rPr>
                <w:sz w:val="24"/>
                <w:szCs w:val="24"/>
              </w:rPr>
            </w:pPr>
            <w:r w:rsidRPr="00843506">
              <w:rPr>
                <w:sz w:val="24"/>
                <w:szCs w:val="24"/>
              </w:rPr>
              <w:t xml:space="preserve">0,5 и </w:t>
            </w:r>
            <w:r w:rsidRPr="00843506">
              <w:rPr>
                <w:spacing w:val="-4"/>
                <w:sz w:val="24"/>
                <w:szCs w:val="24"/>
              </w:rPr>
              <w:t>ниже</w:t>
            </w:r>
          </w:p>
        </w:tc>
        <w:tc>
          <w:tcPr>
            <w:tcW w:w="991" w:type="dxa"/>
          </w:tcPr>
          <w:p w14:paraId="494CB61B" w14:textId="77777777" w:rsidR="004B7974" w:rsidRPr="00843506" w:rsidRDefault="004B7974" w:rsidP="0064232F">
            <w:pPr>
              <w:jc w:val="center"/>
            </w:pPr>
            <w:r w:rsidRPr="00843506">
              <w:t>%</w:t>
            </w:r>
          </w:p>
        </w:tc>
        <w:tc>
          <w:tcPr>
            <w:tcW w:w="1569" w:type="dxa"/>
          </w:tcPr>
          <w:p w14:paraId="1EF312A3" w14:textId="77777777" w:rsidR="004B7974" w:rsidRPr="00843506" w:rsidRDefault="004B7974" w:rsidP="0064232F">
            <w:pPr>
              <w:jc w:val="center"/>
            </w:pPr>
            <w:r w:rsidRPr="00843506">
              <w:t>рубки не планируются</w:t>
            </w:r>
          </w:p>
        </w:tc>
      </w:tr>
      <w:tr w:rsidR="00E7538E" w:rsidRPr="00843506" w14:paraId="1A02ECDE" w14:textId="77777777" w:rsidTr="00E7538E">
        <w:tc>
          <w:tcPr>
            <w:tcW w:w="569" w:type="dxa"/>
          </w:tcPr>
          <w:p w14:paraId="2A30B258" w14:textId="77777777" w:rsidR="00E7538E" w:rsidRPr="00843506" w:rsidRDefault="00E7538E" w:rsidP="0064232F">
            <w:pPr>
              <w:jc w:val="center"/>
            </w:pPr>
            <w:r w:rsidRPr="00843506">
              <w:t>3</w:t>
            </w:r>
          </w:p>
        </w:tc>
        <w:tc>
          <w:tcPr>
            <w:tcW w:w="8061" w:type="dxa"/>
            <w:gridSpan w:val="2"/>
            <w:vAlign w:val="center"/>
          </w:tcPr>
          <w:p w14:paraId="2936A679" w14:textId="77777777" w:rsidR="00E7538E" w:rsidRPr="00843506" w:rsidRDefault="00E7538E" w:rsidP="0064232F">
            <w:r w:rsidRPr="00843506">
              <w:t>Предельная</w:t>
            </w:r>
            <w:r w:rsidRPr="00843506">
              <w:rPr>
                <w:spacing w:val="-4"/>
              </w:rPr>
              <w:t xml:space="preserve"> </w:t>
            </w:r>
            <w:r w:rsidRPr="00843506">
              <w:t>площадь</w:t>
            </w:r>
            <w:r w:rsidRPr="00843506">
              <w:rPr>
                <w:spacing w:val="-3"/>
              </w:rPr>
              <w:t xml:space="preserve"> </w:t>
            </w:r>
            <w:r w:rsidRPr="00843506">
              <w:t>лесосек</w:t>
            </w:r>
            <w:r w:rsidRPr="00843506">
              <w:rPr>
                <w:spacing w:val="-1"/>
              </w:rPr>
              <w:t xml:space="preserve"> </w:t>
            </w:r>
            <w:r w:rsidRPr="00843506">
              <w:rPr>
                <w:spacing w:val="-2"/>
              </w:rPr>
              <w:t>по видам рубок:</w:t>
            </w:r>
          </w:p>
        </w:tc>
        <w:tc>
          <w:tcPr>
            <w:tcW w:w="1569" w:type="dxa"/>
          </w:tcPr>
          <w:p w14:paraId="309D34E4" w14:textId="77777777" w:rsidR="00E7538E" w:rsidRPr="00843506" w:rsidRDefault="00E7538E" w:rsidP="0064232F">
            <w:pPr>
              <w:jc w:val="center"/>
            </w:pPr>
          </w:p>
        </w:tc>
      </w:tr>
      <w:tr w:rsidR="004B7974" w:rsidRPr="00843506" w14:paraId="68CCDBD5" w14:textId="77777777" w:rsidTr="004B7974">
        <w:tc>
          <w:tcPr>
            <w:tcW w:w="569" w:type="dxa"/>
          </w:tcPr>
          <w:p w14:paraId="7D45B28C" w14:textId="77777777" w:rsidR="004B7974" w:rsidRPr="00843506" w:rsidRDefault="004B7974" w:rsidP="0064232F">
            <w:pPr>
              <w:jc w:val="center"/>
            </w:pPr>
          </w:p>
        </w:tc>
        <w:tc>
          <w:tcPr>
            <w:tcW w:w="7070" w:type="dxa"/>
          </w:tcPr>
          <w:p w14:paraId="75DFA402" w14:textId="77777777" w:rsidR="004B7974" w:rsidRPr="00843506" w:rsidRDefault="004B7974" w:rsidP="0064232F">
            <w:pPr>
              <w:pStyle w:val="TableParagraph"/>
              <w:rPr>
                <w:sz w:val="24"/>
                <w:szCs w:val="24"/>
              </w:rPr>
            </w:pPr>
            <w:r w:rsidRPr="00843506">
              <w:rPr>
                <w:sz w:val="24"/>
                <w:szCs w:val="24"/>
              </w:rPr>
              <w:t>добровольно-выборочные</w:t>
            </w:r>
          </w:p>
        </w:tc>
        <w:tc>
          <w:tcPr>
            <w:tcW w:w="991" w:type="dxa"/>
          </w:tcPr>
          <w:p w14:paraId="1FA3EA5F" w14:textId="77777777" w:rsidR="004B7974" w:rsidRPr="00843506" w:rsidRDefault="004B7974" w:rsidP="0064232F">
            <w:pPr>
              <w:jc w:val="center"/>
            </w:pPr>
            <w:r w:rsidRPr="00843506">
              <w:t>га</w:t>
            </w:r>
          </w:p>
        </w:tc>
        <w:tc>
          <w:tcPr>
            <w:tcW w:w="1569" w:type="dxa"/>
          </w:tcPr>
          <w:p w14:paraId="6E630BE9" w14:textId="77777777" w:rsidR="004B7974" w:rsidRPr="00843506" w:rsidRDefault="004B7974" w:rsidP="0064232F">
            <w:pPr>
              <w:jc w:val="center"/>
            </w:pPr>
            <w:r w:rsidRPr="00843506">
              <w:t>15</w:t>
            </w:r>
          </w:p>
        </w:tc>
      </w:tr>
      <w:tr w:rsidR="004B7974" w:rsidRPr="00843506" w14:paraId="0696EF66" w14:textId="77777777" w:rsidTr="004B7974">
        <w:tc>
          <w:tcPr>
            <w:tcW w:w="569" w:type="dxa"/>
          </w:tcPr>
          <w:p w14:paraId="161A73B1" w14:textId="77777777" w:rsidR="004B7974" w:rsidRPr="00843506" w:rsidRDefault="004B7974" w:rsidP="0064232F">
            <w:pPr>
              <w:jc w:val="center"/>
            </w:pPr>
          </w:p>
        </w:tc>
        <w:tc>
          <w:tcPr>
            <w:tcW w:w="7070" w:type="dxa"/>
          </w:tcPr>
          <w:p w14:paraId="0FD503B4" w14:textId="77777777" w:rsidR="004B7974" w:rsidRPr="00843506" w:rsidRDefault="004B7974" w:rsidP="0064232F">
            <w:pPr>
              <w:pStyle w:val="TableParagraph"/>
              <w:rPr>
                <w:sz w:val="24"/>
                <w:szCs w:val="24"/>
              </w:rPr>
            </w:pPr>
            <w:r w:rsidRPr="00843506">
              <w:rPr>
                <w:sz w:val="24"/>
                <w:szCs w:val="24"/>
              </w:rPr>
              <w:t>группово-выборочные</w:t>
            </w:r>
          </w:p>
        </w:tc>
        <w:tc>
          <w:tcPr>
            <w:tcW w:w="991" w:type="dxa"/>
          </w:tcPr>
          <w:p w14:paraId="79FBBEEB" w14:textId="77777777" w:rsidR="004B7974" w:rsidRPr="00843506" w:rsidRDefault="004B7974" w:rsidP="0064232F">
            <w:pPr>
              <w:jc w:val="center"/>
            </w:pPr>
            <w:r w:rsidRPr="00843506">
              <w:t>га</w:t>
            </w:r>
          </w:p>
        </w:tc>
        <w:tc>
          <w:tcPr>
            <w:tcW w:w="1569" w:type="dxa"/>
          </w:tcPr>
          <w:p w14:paraId="49D835DB" w14:textId="77777777" w:rsidR="004B7974" w:rsidRPr="00843506" w:rsidRDefault="004B7974" w:rsidP="0064232F">
            <w:pPr>
              <w:jc w:val="center"/>
            </w:pPr>
            <w:r w:rsidRPr="00843506">
              <w:t>15</w:t>
            </w:r>
          </w:p>
        </w:tc>
      </w:tr>
      <w:tr w:rsidR="004B7974" w:rsidRPr="00843506" w14:paraId="3984FAEB" w14:textId="77777777" w:rsidTr="004B7974">
        <w:tc>
          <w:tcPr>
            <w:tcW w:w="569" w:type="dxa"/>
          </w:tcPr>
          <w:p w14:paraId="44DF0463" w14:textId="77777777" w:rsidR="004B7974" w:rsidRPr="00843506" w:rsidRDefault="00E7538E" w:rsidP="0064232F">
            <w:pPr>
              <w:jc w:val="center"/>
            </w:pPr>
            <w:r w:rsidRPr="00843506">
              <w:t>4</w:t>
            </w:r>
          </w:p>
        </w:tc>
        <w:tc>
          <w:tcPr>
            <w:tcW w:w="7070" w:type="dxa"/>
          </w:tcPr>
          <w:p w14:paraId="3AB810B3" w14:textId="77777777" w:rsidR="004B7974" w:rsidRPr="00843506" w:rsidRDefault="00E7538E" w:rsidP="0064232F">
            <w:pPr>
              <w:pStyle w:val="TableParagraph"/>
              <w:rPr>
                <w:sz w:val="24"/>
                <w:szCs w:val="24"/>
              </w:rPr>
            </w:pPr>
            <w:r w:rsidRPr="00843506">
              <w:rPr>
                <w:sz w:val="24"/>
                <w:szCs w:val="24"/>
              </w:rPr>
              <w:t>Срок</w:t>
            </w:r>
            <w:r w:rsidRPr="00843506">
              <w:rPr>
                <w:spacing w:val="-2"/>
                <w:sz w:val="24"/>
                <w:szCs w:val="24"/>
              </w:rPr>
              <w:t xml:space="preserve"> </w:t>
            </w:r>
            <w:r w:rsidRPr="00843506">
              <w:rPr>
                <w:sz w:val="24"/>
                <w:szCs w:val="24"/>
              </w:rPr>
              <w:t>повторяемости добровольно-выборочных</w:t>
            </w:r>
            <w:r w:rsidRPr="00843506">
              <w:rPr>
                <w:spacing w:val="-15"/>
                <w:sz w:val="24"/>
                <w:szCs w:val="24"/>
              </w:rPr>
              <w:t xml:space="preserve"> </w:t>
            </w:r>
            <w:r w:rsidRPr="00843506">
              <w:rPr>
                <w:sz w:val="24"/>
                <w:szCs w:val="24"/>
              </w:rPr>
              <w:t>и</w:t>
            </w:r>
            <w:r w:rsidRPr="00843506">
              <w:rPr>
                <w:spacing w:val="-15"/>
                <w:sz w:val="24"/>
                <w:szCs w:val="24"/>
              </w:rPr>
              <w:t xml:space="preserve"> </w:t>
            </w:r>
            <w:r w:rsidRPr="00843506">
              <w:rPr>
                <w:sz w:val="24"/>
                <w:szCs w:val="24"/>
              </w:rPr>
              <w:t>группово- выборочных рубок</w:t>
            </w:r>
          </w:p>
        </w:tc>
        <w:tc>
          <w:tcPr>
            <w:tcW w:w="991" w:type="dxa"/>
          </w:tcPr>
          <w:p w14:paraId="4265687C" w14:textId="77777777" w:rsidR="004B7974" w:rsidRPr="00843506" w:rsidRDefault="00E7538E" w:rsidP="0064232F">
            <w:pPr>
              <w:jc w:val="center"/>
            </w:pPr>
            <w:r w:rsidRPr="00843506">
              <w:t>лет</w:t>
            </w:r>
          </w:p>
        </w:tc>
        <w:tc>
          <w:tcPr>
            <w:tcW w:w="1569" w:type="dxa"/>
          </w:tcPr>
          <w:p w14:paraId="4766457F" w14:textId="77777777" w:rsidR="004B7974" w:rsidRPr="00843506" w:rsidRDefault="00E7538E" w:rsidP="0064232F">
            <w:pPr>
              <w:jc w:val="center"/>
            </w:pPr>
            <w:r w:rsidRPr="00843506">
              <w:t>30</w:t>
            </w:r>
          </w:p>
        </w:tc>
      </w:tr>
      <w:tr w:rsidR="00E7538E" w:rsidRPr="00843506" w14:paraId="1E7A7011" w14:textId="77777777" w:rsidTr="00E7538E">
        <w:tc>
          <w:tcPr>
            <w:tcW w:w="569" w:type="dxa"/>
          </w:tcPr>
          <w:p w14:paraId="3D9AE4C9" w14:textId="77777777" w:rsidR="00E7538E" w:rsidRPr="00843506" w:rsidRDefault="00E7538E" w:rsidP="0064232F">
            <w:pPr>
              <w:jc w:val="center"/>
            </w:pPr>
            <w:r w:rsidRPr="00843506">
              <w:t>5</w:t>
            </w:r>
          </w:p>
        </w:tc>
        <w:tc>
          <w:tcPr>
            <w:tcW w:w="8061" w:type="dxa"/>
            <w:gridSpan w:val="2"/>
            <w:vAlign w:val="center"/>
          </w:tcPr>
          <w:p w14:paraId="7A47BD92" w14:textId="77777777" w:rsidR="00E7538E" w:rsidRPr="00843506" w:rsidRDefault="00E7538E" w:rsidP="0064232F">
            <w:r w:rsidRPr="00843506">
              <w:t>Общая</w:t>
            </w:r>
            <w:r w:rsidRPr="00843506">
              <w:rPr>
                <w:spacing w:val="-2"/>
              </w:rPr>
              <w:t xml:space="preserve"> </w:t>
            </w:r>
            <w:r w:rsidRPr="00843506">
              <w:t>площадь</w:t>
            </w:r>
            <w:r w:rsidRPr="00843506">
              <w:rPr>
                <w:spacing w:val="-2"/>
              </w:rPr>
              <w:t xml:space="preserve"> </w:t>
            </w:r>
            <w:r w:rsidRPr="00843506">
              <w:t>под</w:t>
            </w:r>
            <w:r w:rsidRPr="00843506">
              <w:rPr>
                <w:spacing w:val="-1"/>
              </w:rPr>
              <w:t xml:space="preserve"> </w:t>
            </w:r>
            <w:r w:rsidRPr="00843506">
              <w:rPr>
                <w:spacing w:val="-2"/>
              </w:rPr>
              <w:t xml:space="preserve">погрузочными </w:t>
            </w:r>
            <w:r w:rsidRPr="00843506">
              <w:t>пунктами,</w:t>
            </w:r>
            <w:r w:rsidRPr="00843506">
              <w:rPr>
                <w:spacing w:val="-5"/>
              </w:rPr>
              <w:t xml:space="preserve"> </w:t>
            </w:r>
            <w:r w:rsidRPr="00843506">
              <w:t>производственными</w:t>
            </w:r>
            <w:r w:rsidRPr="00843506">
              <w:rPr>
                <w:spacing w:val="-5"/>
              </w:rPr>
              <w:t xml:space="preserve"> </w:t>
            </w:r>
            <w:r w:rsidRPr="00843506">
              <w:t>и</w:t>
            </w:r>
            <w:r w:rsidRPr="00843506">
              <w:rPr>
                <w:spacing w:val="-4"/>
              </w:rPr>
              <w:t xml:space="preserve"> </w:t>
            </w:r>
            <w:r w:rsidRPr="00843506">
              <w:rPr>
                <w:spacing w:val="-2"/>
              </w:rPr>
              <w:t xml:space="preserve">бытовыми </w:t>
            </w:r>
            <w:r w:rsidRPr="00843506">
              <w:t>объектами</w:t>
            </w:r>
            <w:r w:rsidRPr="00843506">
              <w:rPr>
                <w:spacing w:val="-1"/>
              </w:rPr>
              <w:t xml:space="preserve"> </w:t>
            </w:r>
            <w:r w:rsidRPr="00843506">
              <w:t>должна</w:t>
            </w:r>
            <w:r w:rsidRPr="00843506">
              <w:rPr>
                <w:spacing w:val="-2"/>
              </w:rPr>
              <w:t xml:space="preserve"> </w:t>
            </w:r>
            <w:r w:rsidRPr="00843506">
              <w:t>составлять</w:t>
            </w:r>
            <w:r w:rsidRPr="00843506">
              <w:rPr>
                <w:spacing w:val="-1"/>
              </w:rPr>
              <w:t xml:space="preserve"> </w:t>
            </w:r>
            <w:r w:rsidRPr="00843506">
              <w:t>от</w:t>
            </w:r>
            <w:r w:rsidRPr="00843506">
              <w:rPr>
                <w:spacing w:val="-1"/>
              </w:rPr>
              <w:t xml:space="preserve"> </w:t>
            </w:r>
            <w:r w:rsidRPr="00843506">
              <w:rPr>
                <w:spacing w:val="-2"/>
              </w:rPr>
              <w:t xml:space="preserve">общей </w:t>
            </w:r>
            <w:r w:rsidRPr="00843506">
              <w:t xml:space="preserve">площади </w:t>
            </w:r>
            <w:r w:rsidRPr="00843506">
              <w:rPr>
                <w:spacing w:val="-2"/>
              </w:rPr>
              <w:t>лесосеки:</w:t>
            </w:r>
          </w:p>
        </w:tc>
        <w:tc>
          <w:tcPr>
            <w:tcW w:w="1569" w:type="dxa"/>
          </w:tcPr>
          <w:p w14:paraId="2D407FFA" w14:textId="77777777" w:rsidR="00E7538E" w:rsidRPr="00843506" w:rsidRDefault="00E7538E" w:rsidP="0064232F">
            <w:pPr>
              <w:jc w:val="center"/>
            </w:pPr>
          </w:p>
        </w:tc>
      </w:tr>
      <w:tr w:rsidR="00E7538E" w:rsidRPr="00843506" w14:paraId="745A98F3" w14:textId="77777777" w:rsidTr="004B7974">
        <w:tc>
          <w:tcPr>
            <w:tcW w:w="569" w:type="dxa"/>
          </w:tcPr>
          <w:p w14:paraId="5A29F246" w14:textId="77777777" w:rsidR="00E7538E" w:rsidRPr="00843506" w:rsidRDefault="00E7538E" w:rsidP="0064232F">
            <w:pPr>
              <w:jc w:val="center"/>
            </w:pPr>
          </w:p>
        </w:tc>
        <w:tc>
          <w:tcPr>
            <w:tcW w:w="7070" w:type="dxa"/>
          </w:tcPr>
          <w:p w14:paraId="164046D1" w14:textId="77777777" w:rsidR="00E7538E" w:rsidRPr="00843506" w:rsidRDefault="00E7538E" w:rsidP="0064232F">
            <w:pPr>
              <w:pStyle w:val="TableParagraph"/>
              <w:rPr>
                <w:sz w:val="24"/>
                <w:szCs w:val="24"/>
              </w:rPr>
            </w:pPr>
            <w:r w:rsidRPr="00843506">
              <w:rPr>
                <w:sz w:val="24"/>
                <w:szCs w:val="24"/>
              </w:rPr>
              <w:t>на</w:t>
            </w:r>
            <w:r w:rsidRPr="00843506">
              <w:rPr>
                <w:spacing w:val="-4"/>
                <w:sz w:val="24"/>
                <w:szCs w:val="24"/>
              </w:rPr>
              <w:t xml:space="preserve"> </w:t>
            </w:r>
            <w:r w:rsidRPr="00843506">
              <w:rPr>
                <w:sz w:val="24"/>
                <w:szCs w:val="24"/>
              </w:rPr>
              <w:t>лесосеках</w:t>
            </w:r>
            <w:r w:rsidRPr="00843506">
              <w:rPr>
                <w:spacing w:val="1"/>
                <w:sz w:val="24"/>
                <w:szCs w:val="24"/>
              </w:rPr>
              <w:t xml:space="preserve"> </w:t>
            </w:r>
            <w:r w:rsidRPr="00843506">
              <w:rPr>
                <w:sz w:val="24"/>
                <w:szCs w:val="24"/>
              </w:rPr>
              <w:t>площадью</w:t>
            </w:r>
            <w:r w:rsidRPr="00843506">
              <w:rPr>
                <w:spacing w:val="-2"/>
                <w:sz w:val="24"/>
                <w:szCs w:val="24"/>
              </w:rPr>
              <w:t xml:space="preserve"> </w:t>
            </w:r>
            <w:r w:rsidRPr="00843506">
              <w:rPr>
                <w:sz w:val="24"/>
                <w:szCs w:val="24"/>
              </w:rPr>
              <w:t>более</w:t>
            </w:r>
            <w:r w:rsidRPr="00843506">
              <w:rPr>
                <w:spacing w:val="-3"/>
                <w:sz w:val="24"/>
                <w:szCs w:val="24"/>
              </w:rPr>
              <w:t xml:space="preserve"> </w:t>
            </w:r>
            <w:r w:rsidRPr="00843506">
              <w:rPr>
                <w:sz w:val="24"/>
                <w:szCs w:val="24"/>
              </w:rPr>
              <w:t>10</w:t>
            </w:r>
            <w:r w:rsidRPr="00843506">
              <w:rPr>
                <w:spacing w:val="-1"/>
                <w:sz w:val="24"/>
                <w:szCs w:val="24"/>
              </w:rPr>
              <w:t xml:space="preserve"> </w:t>
            </w:r>
            <w:r w:rsidRPr="00843506">
              <w:rPr>
                <w:spacing w:val="-5"/>
                <w:sz w:val="24"/>
                <w:szCs w:val="24"/>
              </w:rPr>
              <w:t>га при выборочных рубках</w:t>
            </w:r>
          </w:p>
        </w:tc>
        <w:tc>
          <w:tcPr>
            <w:tcW w:w="991" w:type="dxa"/>
          </w:tcPr>
          <w:p w14:paraId="3AE97C2B" w14:textId="77777777" w:rsidR="00E7538E" w:rsidRPr="00843506" w:rsidRDefault="00E7538E" w:rsidP="0064232F">
            <w:pPr>
              <w:jc w:val="center"/>
            </w:pPr>
            <w:r w:rsidRPr="00843506">
              <w:t>%</w:t>
            </w:r>
          </w:p>
        </w:tc>
        <w:tc>
          <w:tcPr>
            <w:tcW w:w="1569" w:type="dxa"/>
          </w:tcPr>
          <w:p w14:paraId="2A4D58F6" w14:textId="77777777" w:rsidR="00E7538E" w:rsidRPr="00843506" w:rsidRDefault="00E7538E" w:rsidP="0064232F">
            <w:pPr>
              <w:jc w:val="center"/>
            </w:pPr>
            <w:r w:rsidRPr="00843506">
              <w:t>≤3</w:t>
            </w:r>
          </w:p>
        </w:tc>
      </w:tr>
      <w:tr w:rsidR="00E7538E" w:rsidRPr="00843506" w14:paraId="3DA9C610" w14:textId="77777777" w:rsidTr="004B7974">
        <w:tc>
          <w:tcPr>
            <w:tcW w:w="569" w:type="dxa"/>
          </w:tcPr>
          <w:p w14:paraId="52AA9C56" w14:textId="77777777" w:rsidR="00E7538E" w:rsidRPr="00843506" w:rsidRDefault="00E7538E" w:rsidP="0064232F">
            <w:pPr>
              <w:jc w:val="center"/>
            </w:pPr>
          </w:p>
        </w:tc>
        <w:tc>
          <w:tcPr>
            <w:tcW w:w="7070" w:type="dxa"/>
          </w:tcPr>
          <w:p w14:paraId="763C6508" w14:textId="463FDF0C" w:rsidR="00E7538E" w:rsidRPr="00843506" w:rsidRDefault="00E7538E" w:rsidP="0064232F">
            <w:pPr>
              <w:pStyle w:val="TableParagraph"/>
              <w:rPr>
                <w:sz w:val="24"/>
                <w:szCs w:val="24"/>
              </w:rPr>
            </w:pPr>
            <w:r w:rsidRPr="00843506">
              <w:rPr>
                <w:sz w:val="24"/>
                <w:szCs w:val="24"/>
              </w:rPr>
              <w:t>на лесосеках</w:t>
            </w:r>
            <w:r w:rsidR="00694A2D" w:rsidRPr="00843506">
              <w:rPr>
                <w:sz w:val="24"/>
                <w:szCs w:val="24"/>
              </w:rPr>
              <w:t xml:space="preserve"> площадью 10 га и менее</w:t>
            </w:r>
            <w:r w:rsidRPr="00843506">
              <w:rPr>
                <w:sz w:val="24"/>
                <w:szCs w:val="24"/>
              </w:rPr>
              <w:t xml:space="preserve"> </w:t>
            </w:r>
            <w:r w:rsidR="00694A2D" w:rsidRPr="00843506">
              <w:rPr>
                <w:sz w:val="24"/>
                <w:szCs w:val="24"/>
              </w:rPr>
              <w:t>при выборочных рубках</w:t>
            </w:r>
          </w:p>
        </w:tc>
        <w:tc>
          <w:tcPr>
            <w:tcW w:w="991" w:type="dxa"/>
          </w:tcPr>
          <w:p w14:paraId="05FCE34A" w14:textId="1E12B468" w:rsidR="00E7538E" w:rsidRPr="00843506" w:rsidRDefault="00694A2D" w:rsidP="0064232F">
            <w:pPr>
              <w:jc w:val="center"/>
            </w:pPr>
            <w:r w:rsidRPr="00843506">
              <w:t>га</w:t>
            </w:r>
          </w:p>
        </w:tc>
        <w:tc>
          <w:tcPr>
            <w:tcW w:w="1569" w:type="dxa"/>
          </w:tcPr>
          <w:p w14:paraId="51A83944" w14:textId="4093D7DD" w:rsidR="00E7538E" w:rsidRPr="00843506" w:rsidRDefault="00694A2D" w:rsidP="0064232F">
            <w:pPr>
              <w:jc w:val="center"/>
            </w:pPr>
            <w:r w:rsidRPr="00843506">
              <w:t>0,25</w:t>
            </w:r>
          </w:p>
        </w:tc>
      </w:tr>
      <w:tr w:rsidR="00E7538E" w:rsidRPr="00843506" w14:paraId="5EA23E24" w14:textId="77777777" w:rsidTr="004B7974">
        <w:tc>
          <w:tcPr>
            <w:tcW w:w="569" w:type="dxa"/>
          </w:tcPr>
          <w:p w14:paraId="0634860C" w14:textId="77777777" w:rsidR="00E7538E" w:rsidRPr="00843506" w:rsidRDefault="004944FE" w:rsidP="0064232F">
            <w:pPr>
              <w:jc w:val="center"/>
            </w:pPr>
            <w:r w:rsidRPr="00843506">
              <w:t>6</w:t>
            </w:r>
          </w:p>
        </w:tc>
        <w:tc>
          <w:tcPr>
            <w:tcW w:w="7070" w:type="dxa"/>
            <w:vAlign w:val="center"/>
          </w:tcPr>
          <w:p w14:paraId="28072CDD" w14:textId="77777777" w:rsidR="00E7538E" w:rsidRPr="00843506" w:rsidRDefault="004944FE" w:rsidP="0064232F">
            <w:pPr>
              <w:pStyle w:val="TableParagraph"/>
              <w:rPr>
                <w:sz w:val="24"/>
                <w:szCs w:val="24"/>
              </w:rPr>
            </w:pPr>
            <w:r w:rsidRPr="00843506">
              <w:rPr>
                <w:sz w:val="24"/>
                <w:szCs w:val="24"/>
              </w:rPr>
              <w:t>Общая</w:t>
            </w:r>
            <w:r w:rsidRPr="00843506">
              <w:rPr>
                <w:spacing w:val="-2"/>
                <w:sz w:val="24"/>
                <w:szCs w:val="24"/>
              </w:rPr>
              <w:t xml:space="preserve"> </w:t>
            </w:r>
            <w:r w:rsidRPr="00843506">
              <w:rPr>
                <w:sz w:val="24"/>
                <w:szCs w:val="24"/>
              </w:rPr>
              <w:t>площадь трасс</w:t>
            </w:r>
            <w:r w:rsidRPr="00843506">
              <w:rPr>
                <w:spacing w:val="-3"/>
                <w:sz w:val="24"/>
                <w:szCs w:val="24"/>
              </w:rPr>
              <w:t xml:space="preserve"> </w:t>
            </w:r>
            <w:r w:rsidRPr="00843506">
              <w:rPr>
                <w:sz w:val="24"/>
                <w:szCs w:val="24"/>
              </w:rPr>
              <w:t>волоков</w:t>
            </w:r>
            <w:r w:rsidRPr="00843506">
              <w:rPr>
                <w:spacing w:val="-1"/>
                <w:sz w:val="24"/>
                <w:szCs w:val="24"/>
              </w:rPr>
              <w:t xml:space="preserve"> </w:t>
            </w:r>
            <w:r w:rsidRPr="00843506">
              <w:rPr>
                <w:sz w:val="24"/>
                <w:szCs w:val="24"/>
              </w:rPr>
              <w:t>и</w:t>
            </w:r>
            <w:r w:rsidRPr="00843506">
              <w:rPr>
                <w:spacing w:val="-1"/>
                <w:sz w:val="24"/>
                <w:szCs w:val="24"/>
              </w:rPr>
              <w:t xml:space="preserve"> </w:t>
            </w:r>
            <w:r w:rsidRPr="00843506">
              <w:rPr>
                <w:spacing w:val="-2"/>
                <w:sz w:val="24"/>
                <w:szCs w:val="24"/>
              </w:rPr>
              <w:t xml:space="preserve">дорог при выборочных рубках </w:t>
            </w:r>
            <w:r w:rsidRPr="00843506">
              <w:rPr>
                <w:sz w:val="24"/>
                <w:szCs w:val="24"/>
              </w:rPr>
              <w:t>(в</w:t>
            </w:r>
            <w:r w:rsidRPr="00843506">
              <w:rPr>
                <w:spacing w:val="-2"/>
                <w:sz w:val="24"/>
                <w:szCs w:val="24"/>
              </w:rPr>
              <w:t xml:space="preserve"> </w:t>
            </w:r>
            <w:r w:rsidRPr="00843506">
              <w:rPr>
                <w:sz w:val="24"/>
                <w:szCs w:val="24"/>
              </w:rPr>
              <w:t>%</w:t>
            </w:r>
            <w:r w:rsidRPr="00843506">
              <w:rPr>
                <w:spacing w:val="-1"/>
                <w:sz w:val="24"/>
                <w:szCs w:val="24"/>
              </w:rPr>
              <w:t xml:space="preserve"> </w:t>
            </w:r>
            <w:r w:rsidRPr="00843506">
              <w:rPr>
                <w:sz w:val="24"/>
                <w:szCs w:val="24"/>
              </w:rPr>
              <w:t>от площади</w:t>
            </w:r>
            <w:r w:rsidRPr="00843506">
              <w:rPr>
                <w:spacing w:val="1"/>
                <w:sz w:val="24"/>
                <w:szCs w:val="24"/>
              </w:rPr>
              <w:t xml:space="preserve"> </w:t>
            </w:r>
            <w:r w:rsidRPr="00843506">
              <w:rPr>
                <w:spacing w:val="-2"/>
                <w:sz w:val="24"/>
                <w:szCs w:val="24"/>
              </w:rPr>
              <w:t>лесосеки):</w:t>
            </w:r>
          </w:p>
        </w:tc>
        <w:tc>
          <w:tcPr>
            <w:tcW w:w="991" w:type="dxa"/>
          </w:tcPr>
          <w:p w14:paraId="3650DE19" w14:textId="77777777" w:rsidR="00E7538E" w:rsidRPr="00843506" w:rsidRDefault="004944FE" w:rsidP="0064232F">
            <w:pPr>
              <w:jc w:val="center"/>
            </w:pPr>
            <w:r w:rsidRPr="00843506">
              <w:t>%</w:t>
            </w:r>
          </w:p>
        </w:tc>
        <w:tc>
          <w:tcPr>
            <w:tcW w:w="1569" w:type="dxa"/>
          </w:tcPr>
          <w:p w14:paraId="57652751" w14:textId="77777777" w:rsidR="00E7538E" w:rsidRPr="00843506" w:rsidRDefault="004944FE" w:rsidP="0064232F">
            <w:pPr>
              <w:jc w:val="center"/>
            </w:pPr>
            <w:r w:rsidRPr="00843506">
              <w:t>≤15</w:t>
            </w:r>
          </w:p>
        </w:tc>
      </w:tr>
      <w:tr w:rsidR="004944FE" w:rsidRPr="00843506" w14:paraId="45E993A3" w14:textId="77777777" w:rsidTr="004B7974">
        <w:tc>
          <w:tcPr>
            <w:tcW w:w="569" w:type="dxa"/>
          </w:tcPr>
          <w:p w14:paraId="1136E49D" w14:textId="77777777" w:rsidR="004944FE" w:rsidRPr="00843506" w:rsidRDefault="004944FE" w:rsidP="0064232F">
            <w:pPr>
              <w:jc w:val="center"/>
            </w:pPr>
            <w:r w:rsidRPr="00843506">
              <w:t>7</w:t>
            </w:r>
          </w:p>
        </w:tc>
        <w:tc>
          <w:tcPr>
            <w:tcW w:w="7070" w:type="dxa"/>
            <w:vAlign w:val="center"/>
          </w:tcPr>
          <w:p w14:paraId="01ED2658" w14:textId="77777777" w:rsidR="004944FE" w:rsidRPr="00843506" w:rsidRDefault="004944FE" w:rsidP="0064232F">
            <w:pPr>
              <w:pStyle w:val="TableParagraph"/>
              <w:rPr>
                <w:sz w:val="24"/>
                <w:szCs w:val="24"/>
              </w:rPr>
            </w:pPr>
            <w:r w:rsidRPr="00843506">
              <w:rPr>
                <w:sz w:val="24"/>
                <w:szCs w:val="24"/>
              </w:rPr>
              <w:t>Ширина</w:t>
            </w:r>
            <w:r w:rsidRPr="00843506">
              <w:rPr>
                <w:spacing w:val="-3"/>
                <w:sz w:val="24"/>
                <w:szCs w:val="24"/>
              </w:rPr>
              <w:t xml:space="preserve"> </w:t>
            </w:r>
            <w:r w:rsidRPr="00843506">
              <w:rPr>
                <w:sz w:val="24"/>
                <w:szCs w:val="24"/>
              </w:rPr>
              <w:t>трасс</w:t>
            </w:r>
            <w:r w:rsidRPr="00843506">
              <w:rPr>
                <w:spacing w:val="-3"/>
                <w:sz w:val="24"/>
                <w:szCs w:val="24"/>
              </w:rPr>
              <w:t xml:space="preserve"> </w:t>
            </w:r>
            <w:r w:rsidRPr="00843506">
              <w:rPr>
                <w:sz w:val="24"/>
                <w:szCs w:val="24"/>
              </w:rPr>
              <w:t>волоков</w:t>
            </w:r>
            <w:r w:rsidRPr="00843506">
              <w:rPr>
                <w:spacing w:val="-1"/>
                <w:sz w:val="24"/>
                <w:szCs w:val="24"/>
              </w:rPr>
              <w:t xml:space="preserve"> </w:t>
            </w:r>
            <w:r w:rsidRPr="00843506">
              <w:rPr>
                <w:sz w:val="24"/>
                <w:szCs w:val="24"/>
              </w:rPr>
              <w:t>для</w:t>
            </w:r>
            <w:r w:rsidRPr="00843506">
              <w:rPr>
                <w:spacing w:val="-1"/>
                <w:sz w:val="24"/>
                <w:szCs w:val="24"/>
              </w:rPr>
              <w:t xml:space="preserve"> </w:t>
            </w:r>
            <w:r w:rsidRPr="00843506">
              <w:rPr>
                <w:spacing w:val="-2"/>
                <w:sz w:val="24"/>
                <w:szCs w:val="24"/>
              </w:rPr>
              <w:t xml:space="preserve">самоходных </w:t>
            </w:r>
            <w:r w:rsidRPr="00843506">
              <w:rPr>
                <w:sz w:val="24"/>
                <w:szCs w:val="24"/>
              </w:rPr>
              <w:t>канатных</w:t>
            </w:r>
            <w:r w:rsidRPr="00843506">
              <w:rPr>
                <w:spacing w:val="-2"/>
                <w:sz w:val="24"/>
                <w:szCs w:val="24"/>
              </w:rPr>
              <w:t xml:space="preserve"> </w:t>
            </w:r>
            <w:r w:rsidRPr="00843506">
              <w:rPr>
                <w:sz w:val="24"/>
                <w:szCs w:val="24"/>
              </w:rPr>
              <w:t>установок</w:t>
            </w:r>
            <w:r w:rsidRPr="00843506">
              <w:rPr>
                <w:spacing w:val="-4"/>
                <w:sz w:val="24"/>
                <w:szCs w:val="24"/>
              </w:rPr>
              <w:t xml:space="preserve"> </w:t>
            </w:r>
          </w:p>
        </w:tc>
        <w:tc>
          <w:tcPr>
            <w:tcW w:w="991" w:type="dxa"/>
          </w:tcPr>
          <w:p w14:paraId="01E4A024" w14:textId="77777777" w:rsidR="004944FE" w:rsidRPr="00843506" w:rsidRDefault="004944FE" w:rsidP="0064232F">
            <w:pPr>
              <w:jc w:val="center"/>
            </w:pPr>
            <w:r w:rsidRPr="00843506">
              <w:rPr>
                <w:spacing w:val="-10"/>
              </w:rPr>
              <w:t>м</w:t>
            </w:r>
          </w:p>
        </w:tc>
        <w:tc>
          <w:tcPr>
            <w:tcW w:w="1569" w:type="dxa"/>
          </w:tcPr>
          <w:p w14:paraId="3AE031F7" w14:textId="77777777" w:rsidR="004944FE" w:rsidRPr="00843506" w:rsidRDefault="004944FE" w:rsidP="0064232F">
            <w:pPr>
              <w:jc w:val="center"/>
            </w:pPr>
            <w:r w:rsidRPr="00843506">
              <w:t>≤10</w:t>
            </w:r>
          </w:p>
        </w:tc>
      </w:tr>
    </w:tbl>
    <w:p w14:paraId="2CD1AE48" w14:textId="77777777" w:rsidR="00AB0F1D" w:rsidRPr="00843506" w:rsidRDefault="00AB0F1D" w:rsidP="0064232F">
      <w:pPr>
        <w:jc w:val="center"/>
      </w:pPr>
    </w:p>
    <w:p w14:paraId="0317C060" w14:textId="77777777" w:rsidR="00AB0F1D" w:rsidRPr="00843506" w:rsidRDefault="00AB0F1D" w:rsidP="0064232F">
      <w:pPr>
        <w:ind w:firstLine="708"/>
        <w:jc w:val="both"/>
      </w:pPr>
      <w:r w:rsidRPr="00843506">
        <w:t xml:space="preserve">Основные параметры использования лесов для заготовки древесины в спелых и перестойных лесных насаждениях приведены в </w:t>
      </w:r>
      <w:r w:rsidR="004944FE" w:rsidRPr="00843506">
        <w:t>соответствии с Правилами</w:t>
      </w:r>
      <w:r w:rsidRPr="00843506">
        <w:t xml:space="preserve"> за</w:t>
      </w:r>
      <w:r w:rsidR="004944FE" w:rsidRPr="00843506">
        <w:t>готовки древесины и особенностями</w:t>
      </w:r>
      <w:r w:rsidRPr="00843506">
        <w:t xml:space="preserve"> за</w:t>
      </w:r>
      <w:r w:rsidR="004944FE" w:rsidRPr="00843506">
        <w:t>готовки древесины</w:t>
      </w:r>
      <w:r w:rsidRPr="00843506">
        <w:t xml:space="preserve">, указанных </w:t>
      </w:r>
      <w:r w:rsidR="004944FE" w:rsidRPr="00843506">
        <w:t>в ст.</w:t>
      </w:r>
      <w:r w:rsidRPr="00843506">
        <w:t xml:space="preserve"> 23 Лесного кодекса Р</w:t>
      </w:r>
      <w:r w:rsidR="004944FE" w:rsidRPr="00843506">
        <w:t>Ф, утверждё</w:t>
      </w:r>
      <w:r w:rsidRPr="00843506">
        <w:t>нных приказом Минприроды России от 01.12.2020 № 993.</w:t>
      </w:r>
    </w:p>
    <w:p w14:paraId="413BC98A" w14:textId="77777777" w:rsidR="00AB0F1D" w:rsidRPr="00843506" w:rsidRDefault="00AB0F1D" w:rsidP="0064232F">
      <w:pPr>
        <w:ind w:firstLine="708"/>
        <w:jc w:val="both"/>
      </w:pPr>
      <w:r w:rsidRPr="00843506">
        <w:t>При выполнении лесосечных работ необходимо руководствоваться приказом Минприроды России от 27.06.2016 № 367 «Об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w:t>
      </w:r>
    </w:p>
    <w:p w14:paraId="2DAF827C" w14:textId="77777777" w:rsidR="004944FE" w:rsidRPr="00843506" w:rsidRDefault="004944FE" w:rsidP="0064232F">
      <w:pPr>
        <w:ind w:firstLine="708"/>
        <w:jc w:val="both"/>
      </w:pPr>
      <w:r w:rsidRPr="00843506">
        <w:t xml:space="preserve">Рубки лесных насаждений в защитных лесах </w:t>
      </w:r>
      <w:r w:rsidR="00395C7D" w:rsidRPr="00843506">
        <w:t xml:space="preserve">могут </w:t>
      </w:r>
      <w:r w:rsidRPr="00843506">
        <w:t>осуществля</w:t>
      </w:r>
      <w:r w:rsidR="00395C7D" w:rsidRPr="00843506">
        <w:t>ться</w:t>
      </w:r>
      <w:r w:rsidRPr="00843506">
        <w:t xml:space="preserve"> в форме выборочных рубок. Таковыми являются те, при которых на соответствующих землях или земельных участках вырубается часть деревьев и кустарников (</w:t>
      </w:r>
      <w:hyperlink r:id="rId28">
        <w:r w:rsidRPr="00843506">
          <w:t>ч. 2</w:t>
        </w:r>
      </w:hyperlink>
      <w:r w:rsidRPr="00843506">
        <w:t xml:space="preserve"> </w:t>
      </w:r>
      <w:hyperlink r:id="rId29">
        <w:r w:rsidRPr="00843506">
          <w:t xml:space="preserve">ст. 17 </w:t>
        </w:r>
      </w:hyperlink>
      <w:r w:rsidRPr="00843506">
        <w:t>Лесного кодекса РФ).</w:t>
      </w:r>
    </w:p>
    <w:p w14:paraId="412DA73D" w14:textId="77777777" w:rsidR="004944FE" w:rsidRPr="00843506" w:rsidRDefault="004944FE" w:rsidP="0064232F">
      <w:pPr>
        <w:ind w:firstLine="708"/>
        <w:jc w:val="both"/>
      </w:pPr>
      <w:r w:rsidRPr="00843506">
        <w:rPr>
          <w:i/>
        </w:rPr>
        <w:t>Выборочные рубки</w:t>
      </w:r>
      <w:r w:rsidRPr="00843506">
        <w:t xml:space="preserve"> спелых, перестойных лесных насаждений проводятся с интенсивностью, обеспечивающей формирование устойчивых лесных насаждений из второго яруса и подроста главных (целевых) пород. В этом случае проводится рубка части спелых и перестойных деревьев с сохранением второго яруса и подроста.</w:t>
      </w:r>
      <w:r w:rsidR="00EF1BDD" w:rsidRPr="00843506">
        <w:t xml:space="preserve"> </w:t>
      </w:r>
      <w:r w:rsidRPr="00843506">
        <w:t xml:space="preserve">Ко второму ярусу относится часть деревьев древостоя, высота которых составляет от 0,5 до 0,8 высоты первого яруса. Отставшие в росте (старые) </w:t>
      </w:r>
      <w:r w:rsidR="00EF1BDD" w:rsidRPr="00843506">
        <w:t>деревья</w:t>
      </w:r>
      <w:r w:rsidRPr="00843506">
        <w:t xml:space="preserve"> не относятся ко второму ярусу и подросту.</w:t>
      </w:r>
    </w:p>
    <w:p w14:paraId="0F75A0FC" w14:textId="5293F5C6" w:rsidR="004944FE" w:rsidRPr="00843506" w:rsidRDefault="009C62F4" w:rsidP="0064232F">
      <w:pPr>
        <w:ind w:firstLine="708"/>
        <w:jc w:val="both"/>
      </w:pPr>
      <w:r w:rsidRPr="00843506">
        <w:t>В</w:t>
      </w:r>
      <w:r w:rsidR="00713473" w:rsidRPr="00843506">
        <w:t xml:space="preserve"> </w:t>
      </w:r>
      <w:r w:rsidR="007C45D6" w:rsidRPr="00843506">
        <w:t xml:space="preserve">лесах </w:t>
      </w:r>
      <w:r w:rsidR="00694A2D" w:rsidRPr="00843506">
        <w:rPr>
          <w:rFonts w:eastAsia="Calibri"/>
          <w:szCs w:val="19"/>
        </w:rPr>
        <w:t xml:space="preserve">Среднесибирского </w:t>
      </w:r>
      <w:proofErr w:type="spellStart"/>
      <w:r w:rsidR="00694A2D" w:rsidRPr="00843506">
        <w:rPr>
          <w:rFonts w:eastAsia="Calibri"/>
          <w:szCs w:val="19"/>
        </w:rPr>
        <w:t>подтаёжно</w:t>
      </w:r>
      <w:proofErr w:type="spellEnd"/>
      <w:r w:rsidR="00694A2D" w:rsidRPr="00843506">
        <w:rPr>
          <w:rFonts w:eastAsia="Calibri"/>
          <w:szCs w:val="19"/>
        </w:rPr>
        <w:t>-лесостепного района лесостепной зоны</w:t>
      </w:r>
      <w:r w:rsidRPr="00843506">
        <w:t xml:space="preserve"> </w:t>
      </w:r>
      <w:r w:rsidR="00694A2D" w:rsidRPr="00843506">
        <w:t>П</w:t>
      </w:r>
      <w:r w:rsidR="004944FE" w:rsidRPr="00843506">
        <w:t>равилами заготовки древесины допускается про</w:t>
      </w:r>
      <w:r w:rsidR="007C45D6" w:rsidRPr="00843506">
        <w:t>ведение добровольно-выборочных,</w:t>
      </w:r>
      <w:r w:rsidR="004944FE" w:rsidRPr="00843506">
        <w:t xml:space="preserve"> группово-выборочных</w:t>
      </w:r>
      <w:r w:rsidR="00694A2D" w:rsidRPr="00843506">
        <w:t xml:space="preserve"> р</w:t>
      </w:r>
      <w:r w:rsidR="004944FE" w:rsidRPr="00843506">
        <w:t>убок.</w:t>
      </w:r>
    </w:p>
    <w:p w14:paraId="2EADA483" w14:textId="77777777" w:rsidR="004944FE" w:rsidRPr="00843506" w:rsidRDefault="004944FE" w:rsidP="0064232F">
      <w:pPr>
        <w:ind w:firstLine="708"/>
        <w:jc w:val="both"/>
      </w:pPr>
      <w:r w:rsidRPr="00843506">
        <w:lastRenderedPageBreak/>
        <w:t>Сроки примыкания лесосек при выборочных рубках спелых, перестойных лесных насаждений не устанавливаются.</w:t>
      </w:r>
    </w:p>
    <w:p w14:paraId="568CFB92" w14:textId="77777777" w:rsidR="00E70245" w:rsidRPr="00843506" w:rsidRDefault="00AB001D" w:rsidP="0064232F">
      <w:pPr>
        <w:ind w:firstLine="708"/>
        <w:jc w:val="both"/>
      </w:pPr>
      <w:r w:rsidRPr="00843506">
        <w:rPr>
          <w:i/>
        </w:rPr>
        <w:t>М</w:t>
      </w:r>
      <w:r w:rsidR="00E70245" w:rsidRPr="00843506">
        <w:rPr>
          <w:i/>
        </w:rPr>
        <w:t>етоды лесовосстановления</w:t>
      </w:r>
      <w:r w:rsidRPr="00843506">
        <w:t xml:space="preserve"> направлены на формирование в кратчайший срок молодняков хозяйственно ценных (целевых) пород. </w:t>
      </w:r>
      <w:r w:rsidR="00E70245" w:rsidRPr="00843506">
        <w:t xml:space="preserve">К главным </w:t>
      </w:r>
      <w:r w:rsidR="006E7776" w:rsidRPr="00843506">
        <w:t xml:space="preserve">(целевым) </w:t>
      </w:r>
      <w:r w:rsidR="00E70245" w:rsidRPr="00843506">
        <w:t>лесным древесным породам относятся древесные породы, которые наилучшим образом отвечают условиям произрастания, экосистемным и социально-экономическим целям освоения лесов.</w:t>
      </w:r>
    </w:p>
    <w:p w14:paraId="799C02E7" w14:textId="77777777" w:rsidR="00E70245" w:rsidRPr="00843506" w:rsidRDefault="00E70245" w:rsidP="0064232F">
      <w:pPr>
        <w:ind w:firstLine="708"/>
        <w:jc w:val="both"/>
      </w:pPr>
      <w:r w:rsidRPr="00843506">
        <w:t>Лесовосстановление включает в себя:</w:t>
      </w:r>
    </w:p>
    <w:p w14:paraId="71284336" w14:textId="26F24AA0" w:rsidR="00E70245" w:rsidRPr="001A6867" w:rsidRDefault="006E7776" w:rsidP="00E25619">
      <w:pPr>
        <w:pStyle w:val="a8"/>
        <w:numPr>
          <w:ilvl w:val="0"/>
          <w:numId w:val="43"/>
        </w:numPr>
        <w:tabs>
          <w:tab w:val="left" w:pos="993"/>
        </w:tabs>
        <w:ind w:left="0" w:firstLine="709"/>
        <w:rPr>
          <w:sz w:val="24"/>
          <w:szCs w:val="24"/>
        </w:rPr>
      </w:pPr>
      <w:r w:rsidRPr="001A6867">
        <w:rPr>
          <w:sz w:val="24"/>
          <w:szCs w:val="24"/>
        </w:rPr>
        <w:t>планирование –</w:t>
      </w:r>
      <w:r w:rsidR="00E70245" w:rsidRPr="001A6867">
        <w:rPr>
          <w:sz w:val="24"/>
          <w:szCs w:val="24"/>
        </w:rPr>
        <w:t xml:space="preserve"> определени</w:t>
      </w:r>
      <w:r w:rsidRPr="001A6867">
        <w:rPr>
          <w:sz w:val="24"/>
          <w:szCs w:val="24"/>
        </w:rPr>
        <w:t>е местоположения и ежегодный учё</w:t>
      </w:r>
      <w:r w:rsidR="00E70245" w:rsidRPr="001A6867">
        <w:rPr>
          <w:sz w:val="24"/>
          <w:szCs w:val="24"/>
        </w:rPr>
        <w:t>т площадей земель для лесовосстановления;</w:t>
      </w:r>
    </w:p>
    <w:p w14:paraId="30A77304" w14:textId="15394AA7" w:rsidR="00E70245" w:rsidRPr="001A6867" w:rsidRDefault="00E70245" w:rsidP="00E25619">
      <w:pPr>
        <w:pStyle w:val="a8"/>
        <w:numPr>
          <w:ilvl w:val="0"/>
          <w:numId w:val="43"/>
        </w:numPr>
        <w:tabs>
          <w:tab w:val="left" w:pos="993"/>
        </w:tabs>
        <w:ind w:left="0" w:firstLine="709"/>
        <w:rPr>
          <w:sz w:val="24"/>
          <w:szCs w:val="24"/>
        </w:rPr>
      </w:pPr>
      <w:r w:rsidRPr="001A6867">
        <w:rPr>
          <w:sz w:val="24"/>
          <w:szCs w:val="24"/>
        </w:rPr>
        <w:t xml:space="preserve">обследование </w:t>
      </w:r>
      <w:r w:rsidR="006E7776" w:rsidRPr="001A6867">
        <w:rPr>
          <w:sz w:val="24"/>
          <w:szCs w:val="24"/>
        </w:rPr>
        <w:t>лесных участков на предмет выбора метода лесовосстановления</w:t>
      </w:r>
      <w:r w:rsidRPr="001A6867">
        <w:rPr>
          <w:sz w:val="24"/>
          <w:szCs w:val="24"/>
        </w:rPr>
        <w:t>;</w:t>
      </w:r>
      <w:r w:rsidR="006E7776" w:rsidRPr="001A6867">
        <w:rPr>
          <w:sz w:val="24"/>
          <w:szCs w:val="24"/>
        </w:rPr>
        <w:t xml:space="preserve"> проектирования мероприятий по содействию естественному возобновлению, комбинированного или искусственного лесовосстановления;</w:t>
      </w:r>
    </w:p>
    <w:p w14:paraId="22F438CC" w14:textId="3F392F82" w:rsidR="00E70245" w:rsidRPr="001A6867" w:rsidRDefault="006E7776" w:rsidP="00E25619">
      <w:pPr>
        <w:pStyle w:val="a8"/>
        <w:numPr>
          <w:ilvl w:val="0"/>
          <w:numId w:val="43"/>
        </w:numPr>
        <w:tabs>
          <w:tab w:val="left" w:pos="993"/>
        </w:tabs>
        <w:ind w:left="0" w:firstLine="709"/>
        <w:rPr>
          <w:sz w:val="24"/>
          <w:szCs w:val="24"/>
        </w:rPr>
      </w:pPr>
      <w:r w:rsidRPr="001A6867">
        <w:rPr>
          <w:sz w:val="24"/>
          <w:szCs w:val="24"/>
        </w:rPr>
        <w:t xml:space="preserve">организацию и проведение </w:t>
      </w:r>
      <w:r w:rsidR="00E70245" w:rsidRPr="001A6867">
        <w:rPr>
          <w:sz w:val="24"/>
          <w:szCs w:val="24"/>
        </w:rPr>
        <w:t>работ;</w:t>
      </w:r>
    </w:p>
    <w:p w14:paraId="0E33A382" w14:textId="2D673879" w:rsidR="006E7776" w:rsidRPr="001A6867" w:rsidRDefault="006E7776" w:rsidP="00E25619">
      <w:pPr>
        <w:pStyle w:val="a8"/>
        <w:numPr>
          <w:ilvl w:val="0"/>
          <w:numId w:val="43"/>
        </w:numPr>
        <w:tabs>
          <w:tab w:val="left" w:pos="993"/>
        </w:tabs>
        <w:ind w:left="0" w:firstLine="709"/>
        <w:rPr>
          <w:sz w:val="24"/>
          <w:szCs w:val="24"/>
        </w:rPr>
      </w:pPr>
      <w:r w:rsidRPr="001A6867">
        <w:rPr>
          <w:sz w:val="24"/>
          <w:szCs w:val="24"/>
        </w:rPr>
        <w:t>техническую приёмку выполненных работ, инвентаризацию и оценку качества выращенных лесных культур или насаждений комбинированного происхождения.</w:t>
      </w:r>
    </w:p>
    <w:p w14:paraId="6E146AF2" w14:textId="77777777" w:rsidR="00E70245" w:rsidRPr="00843506" w:rsidRDefault="00E70245" w:rsidP="0064232F">
      <w:pPr>
        <w:ind w:firstLine="708"/>
        <w:jc w:val="both"/>
      </w:pPr>
      <w:r w:rsidRPr="00843506">
        <w:t>Лесовосстановление</w:t>
      </w:r>
      <w:r w:rsidR="006E7776" w:rsidRPr="00843506">
        <w:t xml:space="preserve"> может</w:t>
      </w:r>
      <w:r w:rsidRPr="00843506">
        <w:t xml:space="preserve"> осуществля</w:t>
      </w:r>
      <w:r w:rsidR="006E7776" w:rsidRPr="00843506">
        <w:t>ться</w:t>
      </w:r>
      <w:r w:rsidRPr="00843506">
        <w:t xml:space="preserve"> естественным, искусственным или комбинированным способом в целях восстановления</w:t>
      </w:r>
      <w:r w:rsidR="006E7776" w:rsidRPr="00843506">
        <w:t xml:space="preserve"> вырубленных, погибших, повреждё</w:t>
      </w:r>
      <w:r w:rsidRPr="00843506">
        <w:t>нных лесов, а также сохранения полезных функций лесов, их биологического разнообразия.</w:t>
      </w:r>
    </w:p>
    <w:p w14:paraId="2057B303" w14:textId="77777777" w:rsidR="00E70245" w:rsidRPr="00843506" w:rsidRDefault="00E70245" w:rsidP="0064232F">
      <w:pPr>
        <w:ind w:firstLine="708"/>
        <w:jc w:val="both"/>
      </w:pPr>
      <w:r w:rsidRPr="00843506">
        <w:t>Искусственн</w:t>
      </w:r>
      <w:r w:rsidR="006E7776" w:rsidRPr="00843506">
        <w:t>ое восстановление лесов (далее –</w:t>
      </w:r>
      <w:r w:rsidRPr="00843506">
        <w:t xml:space="preserve"> искусственное лесовосстановление) осуществля</w:t>
      </w:r>
      <w:r w:rsidR="006E7776" w:rsidRPr="00843506">
        <w:t>ется путё</w:t>
      </w:r>
      <w:r w:rsidRPr="00843506">
        <w:t>м создания лесных культур: посадки сеянцев, саженцев, в том числе с закрытой корневой системой, черенков или посева семян лесных растений, в том числе при реконструкции малоценных лесных насаждений.</w:t>
      </w:r>
      <w:r w:rsidR="006E7776" w:rsidRPr="00843506">
        <w:t xml:space="preserve"> Данное направление лесовозобновления</w:t>
      </w:r>
      <w:r w:rsidRPr="00843506">
        <w:t xml:space="preserve"> проводится в случае, если невозможно обеспечить естественное лесовосстановление или нецелесообразно комбинированное лесовосстановление хозяйственно ценными лесными древесными породами.</w:t>
      </w:r>
    </w:p>
    <w:p w14:paraId="5F7B3F8C" w14:textId="77777777" w:rsidR="00E70245" w:rsidRPr="00843506" w:rsidRDefault="00E70245" w:rsidP="0064232F">
      <w:pPr>
        <w:ind w:firstLine="708"/>
        <w:jc w:val="both"/>
      </w:pPr>
      <w:r w:rsidRPr="00843506">
        <w:t>Комбинированн</w:t>
      </w:r>
      <w:r w:rsidR="006E7776" w:rsidRPr="00843506">
        <w:t>ое восстановление лесов (далее –</w:t>
      </w:r>
      <w:r w:rsidRPr="00843506">
        <w:t xml:space="preserve"> комбинированное лесовосстановление) осущ</w:t>
      </w:r>
      <w:r w:rsidR="006E7776" w:rsidRPr="00843506">
        <w:t>ествляется за счё</w:t>
      </w:r>
      <w:r w:rsidRPr="00843506">
        <w:t>т сочетания естественного и искусственного лесовосстановления.</w:t>
      </w:r>
      <w:r w:rsidR="006E7776" w:rsidRPr="00843506">
        <w:t xml:space="preserve"> При проведении выборочных</w:t>
      </w:r>
      <w:r w:rsidRPr="00843506">
        <w:t xml:space="preserve"> рубок спелых, перестойных лесных насаждений с предварительным лесовосстановлением должно обеспечиваться сохранение подроста целевых пород на площадях, не занятых погрузочными пунктами, трассами магистральных и пасечных волоков, дорогами, производственными и бытовыми площадками, в соответствии с Правилами лесовосстановления</w:t>
      </w:r>
      <w:r w:rsidR="006E7776" w:rsidRPr="00843506">
        <w:t xml:space="preserve"> (2020 г.)</w:t>
      </w:r>
      <w:r w:rsidRPr="00843506">
        <w:t>.</w:t>
      </w:r>
    </w:p>
    <w:p w14:paraId="1641C650" w14:textId="77777777" w:rsidR="00E70245" w:rsidRPr="00843506" w:rsidRDefault="00B05DE9" w:rsidP="0064232F">
      <w:pPr>
        <w:ind w:firstLine="708"/>
        <w:jc w:val="both"/>
      </w:pPr>
      <w:r w:rsidRPr="00843506">
        <w:t>В лесах, повреждё</w:t>
      </w:r>
      <w:r w:rsidR="00E70245" w:rsidRPr="00843506">
        <w:t>нных промышленными выбросами, рекреационными нагрузками, вредными организмами и иными негативными воздействиями, лесовосстановление должно обеспечивать формирование лесных насаждений, устойчивых к указа</w:t>
      </w:r>
      <w:r w:rsidRPr="00843506">
        <w:t>нным факторам повреждения, с учё</w:t>
      </w:r>
      <w:r w:rsidR="00E70245" w:rsidRPr="00843506">
        <w:t>том требований, содержащихся в таблице 2 приложений №№ 29, 31 Правил лесовосстановления.</w:t>
      </w:r>
    </w:p>
    <w:p w14:paraId="7461A67A" w14:textId="377BE6CE" w:rsidR="00E70245" w:rsidRDefault="00206575" w:rsidP="0064232F">
      <w:pPr>
        <w:ind w:firstLine="708"/>
        <w:jc w:val="both"/>
      </w:pPr>
      <w:r w:rsidRPr="00843506">
        <w:t>В защитных лесах</w:t>
      </w:r>
      <w:r w:rsidR="00E70245" w:rsidRPr="00843506">
        <w:t xml:space="preserve"> лесовосстановление должно обеспечивать формирование лесных насаждений, соответствующих </w:t>
      </w:r>
      <w:r w:rsidR="00B05DE9" w:rsidRPr="00843506">
        <w:t xml:space="preserve">их </w:t>
      </w:r>
      <w:r w:rsidR="00E70245" w:rsidRPr="00843506">
        <w:t>целевому назначению</w:t>
      </w:r>
      <w:r w:rsidR="00B05DE9" w:rsidRPr="00843506">
        <w:t>.</w:t>
      </w:r>
    </w:p>
    <w:p w14:paraId="2752470D" w14:textId="77777777" w:rsidR="001B6CCC" w:rsidRPr="00843506" w:rsidRDefault="001B6CCC" w:rsidP="0064232F">
      <w:pPr>
        <w:ind w:firstLine="708"/>
        <w:jc w:val="both"/>
      </w:pPr>
    </w:p>
    <w:p w14:paraId="613C9818" w14:textId="1A7C8BE0" w:rsidR="00E70245" w:rsidRDefault="00E70245" w:rsidP="00DF0DED">
      <w:pPr>
        <w:ind w:firstLine="709"/>
        <w:rPr>
          <w:i/>
        </w:rPr>
      </w:pPr>
      <w:bookmarkStart w:id="15" w:name="_bookmark28"/>
      <w:bookmarkEnd w:id="15"/>
      <w:r w:rsidRPr="00843506">
        <w:rPr>
          <w:i/>
        </w:rPr>
        <w:t>Сроки использования лесов для заготовки древесины и другие сведения</w:t>
      </w:r>
    </w:p>
    <w:p w14:paraId="370ED529" w14:textId="77777777" w:rsidR="001B6CCC" w:rsidRPr="00843506" w:rsidRDefault="001B6CCC" w:rsidP="001B6CCC">
      <w:pPr>
        <w:ind w:firstLine="708"/>
        <w:jc w:val="center"/>
        <w:rPr>
          <w:i/>
        </w:rPr>
      </w:pPr>
    </w:p>
    <w:p w14:paraId="6CA3C1A2" w14:textId="0CBA2584" w:rsidR="00E70245" w:rsidRPr="00843506" w:rsidRDefault="00B05DE9" w:rsidP="0064232F">
      <w:pPr>
        <w:ind w:firstLine="708"/>
        <w:jc w:val="both"/>
      </w:pPr>
      <w:r w:rsidRPr="00843506">
        <w:t>Заготовка древесины – вид предпринимательской деятельности, связанный</w:t>
      </w:r>
      <w:r w:rsidR="00E70245" w:rsidRPr="00843506">
        <w:t xml:space="preserve"> с рубкой лесных насаждений, а также с вывозом из леса древесины (</w:t>
      </w:r>
      <w:hyperlink r:id="rId30">
        <w:r w:rsidRPr="00843506">
          <w:t>ч.</w:t>
        </w:r>
        <w:r w:rsidR="00E70245" w:rsidRPr="00843506">
          <w:t xml:space="preserve"> 1 ст</w:t>
        </w:r>
        <w:r w:rsidRPr="00843506">
          <w:t>.</w:t>
        </w:r>
        <w:r w:rsidR="00E70245" w:rsidRPr="00843506">
          <w:t xml:space="preserve"> 29 </w:t>
        </w:r>
      </w:hyperlink>
      <w:r w:rsidR="00E70245" w:rsidRPr="00843506">
        <w:t>Лесного кодекса</w:t>
      </w:r>
      <w:r w:rsidRPr="00843506">
        <w:t xml:space="preserve"> </w:t>
      </w:r>
      <w:r w:rsidR="00E70245" w:rsidRPr="00843506">
        <w:t xml:space="preserve"> Р</w:t>
      </w:r>
      <w:r w:rsidRPr="00843506">
        <w:t>Ф)</w:t>
      </w:r>
      <w:r w:rsidR="00E70245" w:rsidRPr="00843506">
        <w:t>.</w:t>
      </w:r>
      <w:r w:rsidRPr="00843506">
        <w:t xml:space="preserve"> </w:t>
      </w:r>
      <w:r w:rsidR="00E70245" w:rsidRPr="00843506">
        <w:t>Граждане, юридические лица осуществляют заготовку древесины на основании договоров аренды лесных участков (ч</w:t>
      </w:r>
      <w:r w:rsidRPr="00843506">
        <w:t>.</w:t>
      </w:r>
      <w:r w:rsidR="00E70245" w:rsidRPr="00843506">
        <w:t xml:space="preserve"> </w:t>
      </w:r>
      <w:r w:rsidR="001255E8">
        <w:t>9</w:t>
      </w:r>
      <w:r w:rsidR="00E70245" w:rsidRPr="00843506">
        <w:t xml:space="preserve"> ст</w:t>
      </w:r>
      <w:r w:rsidRPr="00843506">
        <w:t>.</w:t>
      </w:r>
      <w:r w:rsidR="00E70245" w:rsidRPr="00843506">
        <w:t xml:space="preserve"> 29 Лесного кодекса Р</w:t>
      </w:r>
      <w:r w:rsidRPr="00843506">
        <w:t>Ф</w:t>
      </w:r>
      <w:r w:rsidR="00E70245" w:rsidRPr="00843506">
        <w:t>).</w:t>
      </w:r>
    </w:p>
    <w:p w14:paraId="614859C9" w14:textId="77777777" w:rsidR="00E70245" w:rsidRPr="00843506" w:rsidRDefault="00E70245" w:rsidP="0064232F">
      <w:pPr>
        <w:ind w:firstLine="708"/>
        <w:jc w:val="both"/>
      </w:pPr>
      <w:r w:rsidRPr="00843506">
        <w:t xml:space="preserve">Договор аренды лесного участка, находящегося в муниципальной собственности, заключается на срок от </w:t>
      </w:r>
      <w:r w:rsidR="00B05DE9" w:rsidRPr="00843506">
        <w:t>10</w:t>
      </w:r>
      <w:r w:rsidRPr="00843506">
        <w:t xml:space="preserve"> до </w:t>
      </w:r>
      <w:r w:rsidR="00B05DE9" w:rsidRPr="00843506">
        <w:t>49</w:t>
      </w:r>
      <w:r w:rsidRPr="00843506">
        <w:t xml:space="preserve"> лет.</w:t>
      </w:r>
      <w:r w:rsidR="00B05DE9" w:rsidRPr="00843506">
        <w:t xml:space="preserve"> </w:t>
      </w:r>
      <w:r w:rsidRPr="00843506">
        <w:t>В исключительных случаях, предусмотренных законами субъектов Р</w:t>
      </w:r>
      <w:r w:rsidR="00B05DE9" w:rsidRPr="00843506">
        <w:t>Ф</w:t>
      </w:r>
      <w:r w:rsidRPr="00843506">
        <w:t>, допускается осуществление заготовки древесины для обеспечения государственных нужд или муниципальных нужд на основании договоров купли-продажи лесных насаждений (ч</w:t>
      </w:r>
      <w:r w:rsidR="00B05DE9" w:rsidRPr="00843506">
        <w:t>. 2 ст.</w:t>
      </w:r>
      <w:r w:rsidRPr="00843506">
        <w:t xml:space="preserve"> 29.1 Лесного кодекса Р</w:t>
      </w:r>
      <w:r w:rsidR="00B05DE9" w:rsidRPr="00843506">
        <w:t>Ф</w:t>
      </w:r>
      <w:r w:rsidRPr="00843506">
        <w:t>).</w:t>
      </w:r>
      <w:r w:rsidR="00B05DE9" w:rsidRPr="00843506">
        <w:t xml:space="preserve"> </w:t>
      </w:r>
      <w:r w:rsidRPr="00843506">
        <w:t>При осуществлении меро</w:t>
      </w:r>
      <w:r w:rsidR="00B05DE9" w:rsidRPr="00843506">
        <w:t>приятий, предусмотренных ст.</w:t>
      </w:r>
      <w:r w:rsidRPr="00843506">
        <w:t xml:space="preserve"> 19 Лесного кодекса Р</w:t>
      </w:r>
      <w:r w:rsidR="00B05DE9" w:rsidRPr="00843506">
        <w:t>Ф</w:t>
      </w:r>
      <w:r w:rsidRPr="00843506">
        <w:t>, заготовка соответствующей древесины осуществляется на основании договора купли-</w:t>
      </w:r>
      <w:r w:rsidRPr="00843506">
        <w:lastRenderedPageBreak/>
        <w:t>продажи лесных н</w:t>
      </w:r>
      <w:r w:rsidR="00B05DE9" w:rsidRPr="00843506">
        <w:t>асаждений или указанного в ч.</w:t>
      </w:r>
      <w:r w:rsidRPr="00843506">
        <w:t xml:space="preserve"> 5 ст</w:t>
      </w:r>
      <w:r w:rsidR="00B05DE9" w:rsidRPr="00843506">
        <w:t>.</w:t>
      </w:r>
      <w:r w:rsidRPr="00843506">
        <w:t xml:space="preserve"> 19 Лесного кодекса Р</w:t>
      </w:r>
      <w:r w:rsidR="00B05DE9" w:rsidRPr="00843506">
        <w:t>Ф</w:t>
      </w:r>
      <w:r w:rsidR="00260744" w:rsidRPr="00843506">
        <w:t xml:space="preserve"> контракта (ч.</w:t>
      </w:r>
      <w:r w:rsidRPr="00843506">
        <w:t xml:space="preserve"> 3 ст</w:t>
      </w:r>
      <w:r w:rsidR="00260744" w:rsidRPr="00843506">
        <w:t>.</w:t>
      </w:r>
      <w:r w:rsidRPr="00843506">
        <w:t xml:space="preserve"> 29.1 Лесного кодекса Р</w:t>
      </w:r>
      <w:r w:rsidR="00260744" w:rsidRPr="00843506">
        <w:t>Ф</w:t>
      </w:r>
      <w:r w:rsidRPr="00843506">
        <w:t>).</w:t>
      </w:r>
    </w:p>
    <w:p w14:paraId="2FA970A0" w14:textId="77777777" w:rsidR="00E70245" w:rsidRPr="00843506" w:rsidRDefault="00E70245" w:rsidP="0064232F">
      <w:pPr>
        <w:ind w:firstLine="708"/>
        <w:jc w:val="both"/>
      </w:pPr>
      <w:r w:rsidRPr="00843506">
        <w:t>Заготовка древесины осуществляется в соответствии с Правилами заготовки древесины, лесным планом субъекта Р</w:t>
      </w:r>
      <w:r w:rsidR="00260744" w:rsidRPr="00843506">
        <w:t>Ф, Л</w:t>
      </w:r>
      <w:r w:rsidRPr="00843506">
        <w:t xml:space="preserve">есохозяйственным регламентом </w:t>
      </w:r>
      <w:r w:rsidR="00260744" w:rsidRPr="00843506">
        <w:t>городских лесов</w:t>
      </w:r>
      <w:r w:rsidRPr="00843506">
        <w:t>, а также проектом освоения лесов и лесной дек</w:t>
      </w:r>
      <w:r w:rsidR="00260744" w:rsidRPr="00843506">
        <w:t>ларацией (за исключением</w:t>
      </w:r>
      <w:r w:rsidRPr="00843506">
        <w:t xml:space="preserve"> заготовки древеси</w:t>
      </w:r>
      <w:r w:rsidR="00260744" w:rsidRPr="00843506">
        <w:t>ны на основании договора купли-</w:t>
      </w:r>
      <w:r w:rsidRPr="00843506">
        <w:t>продажи лесных насаждений или указанного в ч</w:t>
      </w:r>
      <w:r w:rsidR="00260744" w:rsidRPr="00843506">
        <w:t>.</w:t>
      </w:r>
      <w:r w:rsidRPr="00843506">
        <w:t xml:space="preserve"> 5 ст</w:t>
      </w:r>
      <w:r w:rsidR="00260744" w:rsidRPr="00843506">
        <w:t>.</w:t>
      </w:r>
      <w:r w:rsidRPr="00843506">
        <w:t xml:space="preserve"> 19 Лесного кодекса</w:t>
      </w:r>
      <w:r w:rsidR="00260744" w:rsidRPr="00843506">
        <w:t xml:space="preserve"> РФ контракта).</w:t>
      </w:r>
      <w:r w:rsidRPr="00843506">
        <w:t xml:space="preserve"> </w:t>
      </w:r>
    </w:p>
    <w:p w14:paraId="12528697" w14:textId="7B2CFA87" w:rsidR="00E70245" w:rsidRPr="00843506" w:rsidRDefault="00E70245" w:rsidP="0064232F">
      <w:pPr>
        <w:ind w:firstLine="708"/>
        <w:jc w:val="both"/>
      </w:pPr>
      <w:r w:rsidRPr="00843506">
        <w:t>Граждане вправе заготавливать древесину для целей отопления, возведения строени</w:t>
      </w:r>
      <w:r w:rsidR="00260744" w:rsidRPr="00843506">
        <w:t>й и иных собственных нужд (ч.</w:t>
      </w:r>
      <w:r w:rsidRPr="00843506">
        <w:t xml:space="preserve"> 1 ст</w:t>
      </w:r>
      <w:r w:rsidR="00260744" w:rsidRPr="00843506">
        <w:t>.</w:t>
      </w:r>
      <w:r w:rsidRPr="00843506">
        <w:t xml:space="preserve"> 30 Лесного кодекса Р</w:t>
      </w:r>
      <w:r w:rsidR="00260744" w:rsidRPr="00843506">
        <w:t>Ф</w:t>
      </w:r>
      <w:r w:rsidRPr="00843506">
        <w:t>).</w:t>
      </w:r>
      <w:r w:rsidR="00260744" w:rsidRPr="00843506">
        <w:t xml:space="preserve"> </w:t>
      </w:r>
      <w:r w:rsidRPr="00843506">
        <w:t xml:space="preserve">В местах традиционного проживания и хозяйственной деятельности лиц, относящихся к коренным малочисленным народам Севера, Сибири и Дальнего Востока и ведущих традиционный образ жизни, эти лица имеют право бесплатно осуществлять заготовку древесины для собственных нужд, исходя из установленных законами субъектов Российской Федерации </w:t>
      </w:r>
      <w:r w:rsidR="00260744" w:rsidRPr="00843506">
        <w:t>нормативов (ч.</w:t>
      </w:r>
      <w:r w:rsidRPr="00843506">
        <w:t xml:space="preserve"> 2 ст</w:t>
      </w:r>
      <w:r w:rsidR="00260744" w:rsidRPr="00843506">
        <w:t>.</w:t>
      </w:r>
      <w:r w:rsidRPr="00843506">
        <w:t xml:space="preserve"> 30 Лесного кодекса</w:t>
      </w:r>
      <w:r w:rsidR="00260744" w:rsidRPr="00843506">
        <w:t xml:space="preserve"> РФ). </w:t>
      </w:r>
      <w:r w:rsidRPr="00843506">
        <w:t>Граждане осуществляют заготовку древесины для собственных нужд на основании договоров купли-</w:t>
      </w:r>
      <w:r w:rsidR="00260744" w:rsidRPr="00843506">
        <w:t>продажи лесных насаждений (ч.</w:t>
      </w:r>
      <w:r w:rsidRPr="00843506">
        <w:t xml:space="preserve"> 4 ст</w:t>
      </w:r>
      <w:r w:rsidR="00260744" w:rsidRPr="00843506">
        <w:t>.</w:t>
      </w:r>
      <w:r w:rsidRPr="00843506">
        <w:t xml:space="preserve"> 30 Лесного кодекса Р</w:t>
      </w:r>
      <w:r w:rsidR="00260744" w:rsidRPr="00843506">
        <w:t xml:space="preserve">Ф). </w:t>
      </w:r>
      <w:r w:rsidRPr="00843506">
        <w:t>Порядок и нормативы заготовки гражданами древесины для собственных нужд устанавливаются законами субъектов Российской Федерации.</w:t>
      </w:r>
    </w:p>
    <w:p w14:paraId="030207E1" w14:textId="77777777" w:rsidR="00260744" w:rsidRPr="00843506" w:rsidRDefault="00E70245" w:rsidP="0064232F">
      <w:pPr>
        <w:ind w:firstLine="708"/>
        <w:jc w:val="both"/>
      </w:pPr>
      <w:r w:rsidRPr="00843506">
        <w:t xml:space="preserve">Граждане, юридические лица в целях заготовки древесины вправе осуществлять строительство лесных дорог, лесных складов, других строений и сооружений за исключением </w:t>
      </w:r>
      <w:r w:rsidR="00260744" w:rsidRPr="00843506">
        <w:t>случаев, предусмотренных ч.</w:t>
      </w:r>
      <w:r w:rsidRPr="00843506">
        <w:t xml:space="preserve"> 2-4 ст</w:t>
      </w:r>
      <w:r w:rsidR="00260744" w:rsidRPr="00843506">
        <w:t>.</w:t>
      </w:r>
      <w:r w:rsidRPr="00843506">
        <w:t xml:space="preserve"> 29.1 и ч</w:t>
      </w:r>
      <w:r w:rsidR="00260744" w:rsidRPr="00843506">
        <w:t>.</w:t>
      </w:r>
      <w:r w:rsidRPr="00843506">
        <w:t xml:space="preserve"> 3 ст</w:t>
      </w:r>
      <w:r w:rsidR="00260744" w:rsidRPr="00843506">
        <w:t>.</w:t>
      </w:r>
      <w:r w:rsidRPr="00843506">
        <w:t xml:space="preserve"> 30 Лесного кодекса Р</w:t>
      </w:r>
      <w:r w:rsidR="00260744" w:rsidRPr="00843506">
        <w:t>Ф</w:t>
      </w:r>
      <w:r w:rsidRPr="00843506">
        <w:t>.</w:t>
      </w:r>
    </w:p>
    <w:p w14:paraId="7FF4FEFA" w14:textId="77777777" w:rsidR="00E70245" w:rsidRPr="00843506" w:rsidRDefault="00E70245" w:rsidP="0064232F">
      <w:pPr>
        <w:ind w:firstLine="708"/>
        <w:jc w:val="both"/>
      </w:pPr>
      <w:r w:rsidRPr="00843506">
        <w:t>Для заготовки древесины договоры аренды лесных участков, н</w:t>
      </w:r>
      <w:r w:rsidR="00260744" w:rsidRPr="00843506">
        <w:t>аходящихся в</w:t>
      </w:r>
      <w:r w:rsidRPr="00843506">
        <w:t xml:space="preserve"> муниципальной собственности, заключаются без проведения торгов в случае реализации приоритетных инвестиционных проектов в области освоения лесов в целях заготовки древесины и в случае заготовки древесины на лесных участках, предоставленных юридическим лицам или индивидуальным предпринимателям в соответствии со ст</w:t>
      </w:r>
      <w:r w:rsidR="00260744" w:rsidRPr="00843506">
        <w:t xml:space="preserve">. </w:t>
      </w:r>
      <w:r w:rsidRPr="00843506">
        <w:t>43-46 Лесного кодекса Р</w:t>
      </w:r>
      <w:r w:rsidR="00260744" w:rsidRPr="00843506">
        <w:t>Ф</w:t>
      </w:r>
      <w:r w:rsidRPr="00843506">
        <w:t>.</w:t>
      </w:r>
    </w:p>
    <w:p w14:paraId="74E6BE85" w14:textId="77777777" w:rsidR="00E70245" w:rsidRPr="00843506" w:rsidRDefault="00E70245" w:rsidP="0064232F">
      <w:pPr>
        <w:ind w:firstLine="708"/>
        <w:jc w:val="both"/>
      </w:pPr>
      <w:r w:rsidRPr="00843506">
        <w:t>Постановлением Правительства Российской Федерации от 23.02.2018 № 190 утверждено Положение о подготовке и утверждении перечня приоритетных инвестиционных проектов в области освоения лесов, определяющее порядок подготовки и утверждения перечня инвестиционных проектов.</w:t>
      </w:r>
      <w:r w:rsidR="00260744" w:rsidRPr="00843506">
        <w:t xml:space="preserve"> </w:t>
      </w:r>
      <w:r w:rsidRPr="00843506">
        <w:t>К инвестиционным проектам в области освоения лесов относятся инвестиционные проекты по:</w:t>
      </w:r>
    </w:p>
    <w:p w14:paraId="5327F544" w14:textId="37D58936" w:rsidR="00E70245" w:rsidRPr="001A6867" w:rsidRDefault="00E70245" w:rsidP="00E25619">
      <w:pPr>
        <w:pStyle w:val="a8"/>
        <w:numPr>
          <w:ilvl w:val="0"/>
          <w:numId w:val="44"/>
        </w:numPr>
        <w:tabs>
          <w:tab w:val="left" w:pos="993"/>
        </w:tabs>
        <w:ind w:left="0" w:firstLine="709"/>
        <w:rPr>
          <w:sz w:val="24"/>
          <w:szCs w:val="24"/>
        </w:rPr>
      </w:pPr>
      <w:r w:rsidRPr="001A6867">
        <w:rPr>
          <w:sz w:val="24"/>
          <w:szCs w:val="24"/>
        </w:rPr>
        <w:t>модернизации объектов лесоперерабатывающей инфраструктуры, включая переработку древесных отходов, в том числе в биоэнергети</w:t>
      </w:r>
      <w:r w:rsidR="00260744" w:rsidRPr="001A6867">
        <w:rPr>
          <w:sz w:val="24"/>
          <w:szCs w:val="24"/>
        </w:rPr>
        <w:t>ческих целях, с минимальным объё</w:t>
      </w:r>
      <w:r w:rsidRPr="001A6867">
        <w:rPr>
          <w:sz w:val="24"/>
          <w:szCs w:val="24"/>
        </w:rPr>
        <w:t>мом капитальных вложений не менее 2 млрд. рублей;</w:t>
      </w:r>
    </w:p>
    <w:p w14:paraId="3EF922C5" w14:textId="4025657F" w:rsidR="00E70245" w:rsidRPr="001A6867" w:rsidRDefault="00E70245" w:rsidP="00E25619">
      <w:pPr>
        <w:pStyle w:val="a8"/>
        <w:numPr>
          <w:ilvl w:val="0"/>
          <w:numId w:val="44"/>
        </w:numPr>
        <w:tabs>
          <w:tab w:val="left" w:pos="993"/>
        </w:tabs>
        <w:ind w:left="0" w:firstLine="709"/>
        <w:rPr>
          <w:sz w:val="24"/>
          <w:szCs w:val="24"/>
        </w:rPr>
      </w:pPr>
      <w:r w:rsidRPr="001A6867">
        <w:rPr>
          <w:sz w:val="24"/>
          <w:szCs w:val="24"/>
        </w:rPr>
        <w:t>созданию объектов лесной инфраструктуры и лесоперерабатывающей инфраструктуры, включая переработку древесных отходов, в том числе в биоэне</w:t>
      </w:r>
      <w:r w:rsidR="00260744" w:rsidRPr="001A6867">
        <w:rPr>
          <w:sz w:val="24"/>
          <w:szCs w:val="24"/>
        </w:rPr>
        <w:t>ргетических целях (при этом объё</w:t>
      </w:r>
      <w:r w:rsidRPr="001A6867">
        <w:rPr>
          <w:sz w:val="24"/>
          <w:szCs w:val="24"/>
        </w:rPr>
        <w:t>м капитальных вложений, направленных на создание объектов лесной инфраструктуры, не должен превышать 20</w:t>
      </w:r>
      <w:r w:rsidR="00260744" w:rsidRPr="001A6867">
        <w:rPr>
          <w:sz w:val="24"/>
          <w:szCs w:val="24"/>
        </w:rPr>
        <w:t>% общего объё</w:t>
      </w:r>
      <w:r w:rsidRPr="001A6867">
        <w:rPr>
          <w:sz w:val="24"/>
          <w:szCs w:val="24"/>
        </w:rPr>
        <w:t>ма капитальн</w:t>
      </w:r>
      <w:r w:rsidR="00260744" w:rsidRPr="001A6867">
        <w:rPr>
          <w:sz w:val="24"/>
          <w:szCs w:val="24"/>
        </w:rPr>
        <w:t>ых вложений), с минимальным объё</w:t>
      </w:r>
      <w:r w:rsidRPr="001A6867">
        <w:rPr>
          <w:sz w:val="24"/>
          <w:szCs w:val="24"/>
        </w:rPr>
        <w:t>мом капитальных вложений не менее 3 млрд. рублей.</w:t>
      </w:r>
    </w:p>
    <w:p w14:paraId="76B7BD13" w14:textId="77777777" w:rsidR="00E70245" w:rsidRPr="00843506" w:rsidRDefault="00E70245" w:rsidP="0064232F">
      <w:pPr>
        <w:ind w:firstLine="708"/>
        <w:jc w:val="both"/>
      </w:pPr>
      <w:r w:rsidRPr="00843506">
        <w:t>Допускается объединение в один инвестиционный проект нескольких инвестиционных проектов, выполняемых одной организацией, реализующе</w:t>
      </w:r>
      <w:r w:rsidR="00260744" w:rsidRPr="00843506">
        <w:t>й инвестиционный проект (далее –</w:t>
      </w:r>
      <w:r w:rsidRPr="00843506">
        <w:t xml:space="preserve"> инвестор), на территории одного или нескольких субъектов Российской Федерации.</w:t>
      </w:r>
    </w:p>
    <w:p w14:paraId="01DD761F" w14:textId="77777777" w:rsidR="00E70245" w:rsidRPr="00843506" w:rsidRDefault="00E70245" w:rsidP="0064232F">
      <w:pPr>
        <w:ind w:firstLine="708"/>
        <w:jc w:val="both"/>
      </w:pPr>
      <w:r w:rsidRPr="00843506">
        <w:t>Решение Министерства промышленности и торговли Российской Федерации о включении инвестиционного проекта в перечень инвестиционных проектов и перечень инвестиционных проектов размещаются на официальном сайте Министерства промышленности и торговли Российской Федерации в информационно-телекоммуникационной сети «Интернет».</w:t>
      </w:r>
      <w:r w:rsidR="00661261" w:rsidRPr="00843506">
        <w:t xml:space="preserve"> </w:t>
      </w:r>
      <w:r w:rsidRPr="00843506">
        <w:t>После утверждения заинтересованным органом заявки и до принятия Министерством промышленности и торговли Российской Федерации решения о включении инвестиционного проекта в перечень инвестиционных проектов передача третьим лицам в аренду лесных участков, предусмотренных для реализации инвестиционных проектов, а также продажа третьим лицам лесных насаждений на указанных участках не допускаются.</w:t>
      </w:r>
    </w:p>
    <w:p w14:paraId="28092C40" w14:textId="77777777" w:rsidR="00E70245" w:rsidRPr="00843506" w:rsidRDefault="00E70245" w:rsidP="0064232F">
      <w:pPr>
        <w:ind w:firstLine="708"/>
        <w:jc w:val="both"/>
      </w:pPr>
      <w:r w:rsidRPr="00843506">
        <w:t>Заготовка древесины осуществляе</w:t>
      </w:r>
      <w:r w:rsidR="00661261" w:rsidRPr="00843506">
        <w:t>тся в пределах расчё</w:t>
      </w:r>
      <w:r w:rsidRPr="00843506">
        <w:t>тной лесосеки лесничества по видам целевого назначения лесов, хозяйствам и преобладающим породам.</w:t>
      </w:r>
    </w:p>
    <w:p w14:paraId="02F35472" w14:textId="77777777" w:rsidR="00E70245" w:rsidRPr="00843506" w:rsidRDefault="00E70245" w:rsidP="0064232F">
      <w:pPr>
        <w:ind w:firstLine="708"/>
        <w:jc w:val="both"/>
      </w:pPr>
      <w:r w:rsidRPr="00843506">
        <w:t>Лица, использующие леса для заготовки древесины на основании договора аренды лесного участка или права постоянного (бессрочного) пользования лесным участком</w:t>
      </w:r>
      <w:r w:rsidR="00661261" w:rsidRPr="00843506">
        <w:t xml:space="preserve">, используют </w:t>
      </w:r>
      <w:r w:rsidR="00661261" w:rsidRPr="00843506">
        <w:lastRenderedPageBreak/>
        <w:t>дополнительный объё</w:t>
      </w:r>
      <w:r w:rsidRPr="00843506">
        <w:t>м</w:t>
      </w:r>
      <w:r w:rsidR="00661261" w:rsidRPr="00843506">
        <w:t xml:space="preserve"> древесины в текущем году за счё</w:t>
      </w:r>
      <w:r w:rsidRPr="00843506">
        <w:t>т недоисп</w:t>
      </w:r>
      <w:r w:rsidR="00661261" w:rsidRPr="00843506">
        <w:t>ользованного установленного объё</w:t>
      </w:r>
      <w:r w:rsidRPr="00843506">
        <w:t>ма изъятия древесины по лесному участку за предыдущие три года по видам рубок (рубки спелых и перестойных лесных насаждений, рубки п</w:t>
      </w:r>
      <w:r w:rsidR="00661261" w:rsidRPr="00843506">
        <w:t>огибших и повреждё</w:t>
      </w:r>
      <w:r w:rsidRPr="00843506">
        <w:t>нных лесных насаждений, рубки ухода за лесами) и хозяйствам (хвойному, мягколиственному, твердолиственному)  при  условии  использования  не  менее  80</w:t>
      </w:r>
      <w:r w:rsidR="00661261" w:rsidRPr="00843506">
        <w:t>%</w:t>
      </w:r>
      <w:r w:rsidRPr="00843506">
        <w:t xml:space="preserve"> ус</w:t>
      </w:r>
      <w:r w:rsidR="00661261" w:rsidRPr="00843506">
        <w:t>тановленного на текущий год объё</w:t>
      </w:r>
      <w:r w:rsidRPr="00843506">
        <w:t>ма изъятия древесины по соответствующему виду рубок и хозяйству по договору аренды лесного участка или проекту освоения лесов (при предоставлении лесного участка на праве постоянного (бессрочного) пользования).</w:t>
      </w:r>
      <w:r w:rsidR="00661261" w:rsidRPr="00843506">
        <w:t xml:space="preserve"> Дополнительный объё</w:t>
      </w:r>
      <w:r w:rsidRPr="00843506">
        <w:t>м древесины предоставляется по тем видам рубок (рубки спелых и перестойных лесных насаж</w:t>
      </w:r>
      <w:r w:rsidR="00661261" w:rsidRPr="00843506">
        <w:t>дений, рубки погибших и повреждё</w:t>
      </w:r>
      <w:r w:rsidRPr="00843506">
        <w:t>нных лесных насаждений, рубки ухода за лесами), хозяйствам (хвойному, мягколиственному, твердолиственному), по которым он был недоиспо</w:t>
      </w:r>
      <w:r w:rsidR="00661261" w:rsidRPr="00843506">
        <w:t>льзован за предыдущие три года. Недоиспользованный объё</w:t>
      </w:r>
      <w:r w:rsidRPr="00843506">
        <w:t>м древесины определяется как разница меж</w:t>
      </w:r>
      <w:r w:rsidR="00661261" w:rsidRPr="00843506">
        <w:t>ду установленным допустимым объё</w:t>
      </w:r>
      <w:r w:rsidRPr="00843506">
        <w:t xml:space="preserve">мом изъятия древесины по соответствующему виду рубок и хозяйству по договору аренды лесного участка или </w:t>
      </w:r>
      <w:r w:rsidR="00661261" w:rsidRPr="00843506">
        <w:t>по проекту освоения лесов и объё</w:t>
      </w:r>
      <w:r w:rsidRPr="00843506">
        <w:t>мом фактически заготовленной древесины за соответствующий год по соответст</w:t>
      </w:r>
      <w:r w:rsidR="00661261" w:rsidRPr="00843506">
        <w:t>вующему виду рубок и хозяйству. При этом суммарный объём заготовки древесины не должен превышать расчё</w:t>
      </w:r>
      <w:r w:rsidRPr="00843506">
        <w:t xml:space="preserve">тную лесосеку, установленную для </w:t>
      </w:r>
      <w:r w:rsidR="00661261" w:rsidRPr="00843506">
        <w:t>городских лесов</w:t>
      </w:r>
      <w:r w:rsidRPr="00843506">
        <w:t>.</w:t>
      </w:r>
    </w:p>
    <w:p w14:paraId="4BFB3E94" w14:textId="77777777" w:rsidR="00E70245" w:rsidRPr="00843506" w:rsidRDefault="00661261" w:rsidP="0064232F">
      <w:pPr>
        <w:ind w:firstLine="708"/>
        <w:jc w:val="both"/>
      </w:pPr>
      <w:r w:rsidRPr="00843506">
        <w:t>Объё</w:t>
      </w:r>
      <w:r w:rsidR="00E70245" w:rsidRPr="00843506">
        <w:t>м древесины, заготовленной при ликвидации чрезвычайных ситуаций в лесах, возникших вследствие лесных пожаров, и последствий этих чрезвычайных ситуаций, а также при ликвидации о</w:t>
      </w:r>
      <w:r w:rsidRPr="00843506">
        <w:t>чагов вредных организмов в расчё</w:t>
      </w:r>
      <w:r w:rsidR="00E70245" w:rsidRPr="00843506">
        <w:t>тную лесосеку не включается.</w:t>
      </w:r>
    </w:p>
    <w:p w14:paraId="009C9135" w14:textId="77777777" w:rsidR="00E70245" w:rsidRPr="00843506" w:rsidRDefault="00661261" w:rsidP="0064232F">
      <w:pPr>
        <w:ind w:firstLine="708"/>
        <w:jc w:val="both"/>
      </w:pPr>
      <w:r w:rsidRPr="00843506">
        <w:t>Рубка лесных насаждений, трелё</w:t>
      </w:r>
      <w:r w:rsidR="00E70245" w:rsidRPr="00843506">
        <w:t>вка (транспортировка), частичная переработка, хранение, вывоз заготовленной древесины осуществляются лицом, использующим лесной участок в целях заготовки древесины, в течение 12 месяцев с даты начала декларируемого периода согласно лесной декларации. В случае заготовки древесины на основании договора купли-продажи лесных насаждений и</w:t>
      </w:r>
      <w:r w:rsidRPr="00843506">
        <w:t>ли контракта, указанного в ч.</w:t>
      </w:r>
      <w:r w:rsidR="00E70245" w:rsidRPr="00843506">
        <w:t xml:space="preserve"> 5 ст</w:t>
      </w:r>
      <w:r w:rsidRPr="00843506">
        <w:t>.</w:t>
      </w:r>
      <w:r w:rsidR="00E70245" w:rsidRPr="00843506">
        <w:t xml:space="preserve"> 19 Лесного кодекса Р</w:t>
      </w:r>
      <w:r w:rsidRPr="00843506">
        <w:t>Ф, рубка лесных насаждений, трелё</w:t>
      </w:r>
      <w:r w:rsidR="00E70245" w:rsidRPr="00843506">
        <w:t>вка (транспортировка), частичная переработка, хранение, вывоз осуществляются в течение срока, установленного договором или контрактом соответственно.</w:t>
      </w:r>
      <w:r w:rsidRPr="00843506">
        <w:t xml:space="preserve"> </w:t>
      </w:r>
      <w:r w:rsidR="00E70245" w:rsidRPr="00843506">
        <w:t>Увеличение сроко</w:t>
      </w:r>
      <w:r w:rsidRPr="00843506">
        <w:t>в рубки лесных насаждений, трелё</w:t>
      </w:r>
      <w:r w:rsidR="00E70245" w:rsidRPr="00843506">
        <w:t>вки (транспортировки), частичной переработки, хранения, вывоза древесины, допускается в случае возникновения неблагоприятных погодных условий, исключающих своевременное исполнен</w:t>
      </w:r>
      <w:r w:rsidRPr="00843506">
        <w:t>ие данных требований, подтверждё</w:t>
      </w:r>
      <w:r w:rsidR="00E70245" w:rsidRPr="00843506">
        <w:t xml:space="preserve">нных справкой Федеральной службы по гидрометеорологии </w:t>
      </w:r>
      <w:r w:rsidRPr="00843506">
        <w:t xml:space="preserve">и мониторингу окружающей среды. </w:t>
      </w:r>
      <w:r w:rsidR="00E70245" w:rsidRPr="00843506">
        <w:t>Сро</w:t>
      </w:r>
      <w:r w:rsidRPr="00843506">
        <w:t>к рубки лесных насаждений, трелё</w:t>
      </w:r>
      <w:r w:rsidR="00E70245" w:rsidRPr="00843506">
        <w:t>вки (транспортировки), частичной переработки, хранения, вывоза древесины может быть увеличен не более чем на</w:t>
      </w:r>
      <w:r w:rsidRPr="00843506">
        <w:t xml:space="preserve"> </w:t>
      </w:r>
      <w:r w:rsidR="00E70245" w:rsidRPr="00843506">
        <w:t>12 месяцев уполномоченным органом по письменному заявлению лица, использующего леса.</w:t>
      </w:r>
    </w:p>
    <w:p w14:paraId="117B55C7" w14:textId="77777777" w:rsidR="00E70245" w:rsidRPr="00843506" w:rsidRDefault="00E70245" w:rsidP="0064232F">
      <w:pPr>
        <w:ind w:firstLine="708"/>
        <w:jc w:val="both"/>
      </w:pPr>
      <w:r w:rsidRPr="00843506">
        <w:t>Разрешение на изменение сро</w:t>
      </w:r>
      <w:r w:rsidR="00661261" w:rsidRPr="00843506">
        <w:t xml:space="preserve">ков рубки лесных насаждений, </w:t>
      </w:r>
      <w:proofErr w:type="spellStart"/>
      <w:r w:rsidR="00661261" w:rsidRPr="00843506">
        <w:t>трё</w:t>
      </w:r>
      <w:r w:rsidRPr="00843506">
        <w:t>левки</w:t>
      </w:r>
      <w:proofErr w:type="spellEnd"/>
      <w:r w:rsidRPr="00843506">
        <w:t xml:space="preserve"> (транспортировки), частичной переработки, хранения, вывоза древесины выдается в письменном виде с указанием местонахождения л</w:t>
      </w:r>
      <w:r w:rsidR="00661261" w:rsidRPr="00843506">
        <w:t>есосеки (</w:t>
      </w:r>
      <w:r w:rsidRPr="00843506">
        <w:t>номер лесного квартала, номер лесотаксационного выдела, номер лесо</w:t>
      </w:r>
      <w:r w:rsidR="00661261" w:rsidRPr="00843506">
        <w:t>секи), площади лесосеки, объё</w:t>
      </w:r>
      <w:r w:rsidRPr="00843506">
        <w:t>ма древесины</w:t>
      </w:r>
      <w:r w:rsidR="00661261" w:rsidRPr="00843506">
        <w:t xml:space="preserve"> </w:t>
      </w:r>
      <w:r w:rsidRPr="00843506">
        <w:t>и</w:t>
      </w:r>
      <w:r w:rsidR="00661261" w:rsidRPr="00843506">
        <w:t xml:space="preserve"> </w:t>
      </w:r>
      <w:r w:rsidRPr="00843506">
        <w:t>вновь</w:t>
      </w:r>
      <w:r w:rsidR="00661261" w:rsidRPr="00843506">
        <w:t xml:space="preserve"> </w:t>
      </w:r>
      <w:r w:rsidRPr="00843506">
        <w:t xml:space="preserve">установленного </w:t>
      </w:r>
      <w:r w:rsidR="00661261" w:rsidRPr="00843506">
        <w:t>(продлё</w:t>
      </w:r>
      <w:r w:rsidRPr="00843506">
        <w:t>нного) срока (даты) рубки лесных насаждений, трел</w:t>
      </w:r>
      <w:r w:rsidR="00661261" w:rsidRPr="00843506">
        <w:t>ё</w:t>
      </w:r>
      <w:r w:rsidRPr="00843506">
        <w:t>вки (транспортировки), частичной переработки, хранения, вывозки древесины.</w:t>
      </w:r>
    </w:p>
    <w:p w14:paraId="43967DA0" w14:textId="77777777" w:rsidR="00E70245" w:rsidRPr="00843506" w:rsidRDefault="00E70245" w:rsidP="0064232F">
      <w:pPr>
        <w:ind w:firstLine="708"/>
        <w:jc w:val="both"/>
      </w:pPr>
      <w:r w:rsidRPr="00843506">
        <w:t>При выполнении лесосечных работ должны соблюдаться условия договора аренды лесного участка, договора-купли-продажи лесных насаждений, контракта, права постоянного (бессрочного) пользования, проекта освоения лесов, лесной декларации, технологической карты лесосечных работ, требования лесного законодательства, нормативных правовых актов, регулирующих лесные отношения.</w:t>
      </w:r>
    </w:p>
    <w:p w14:paraId="7F5E294B" w14:textId="77777777" w:rsidR="00E70245" w:rsidRPr="00843506" w:rsidRDefault="00E70245" w:rsidP="0064232F">
      <w:pPr>
        <w:ind w:firstLine="708"/>
        <w:jc w:val="both"/>
      </w:pPr>
      <w:r w:rsidRPr="00843506">
        <w:t>При проведении рубок лесных насаждений одновременно с заготовкой древесины следует производить очистку мест рубок (лесосек) от порубочных остатков.</w:t>
      </w:r>
      <w:r w:rsidR="00661261" w:rsidRPr="00843506">
        <w:t xml:space="preserve"> </w:t>
      </w:r>
      <w:r w:rsidRPr="00843506">
        <w:t xml:space="preserve">Очистка мест рубок от порубочных остатков должна проводиться одновременно с </w:t>
      </w:r>
      <w:r w:rsidR="00661261" w:rsidRPr="00843506">
        <w:t>рубкой лесных насаждений и трелё</w:t>
      </w:r>
      <w:r w:rsidRPr="00843506">
        <w:t>вкой древесины. После проведения указанных работ допускается доочистка лесосек.</w:t>
      </w:r>
      <w:r w:rsidR="00661261" w:rsidRPr="00843506">
        <w:t xml:space="preserve"> </w:t>
      </w:r>
      <w:r w:rsidRPr="00843506">
        <w:t>Очистка мест рубок осуществляется следующими способами:</w:t>
      </w:r>
    </w:p>
    <w:p w14:paraId="5A631363" w14:textId="7BE6B6D7"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укладкой порубочных остатков на волоки с целью их укрепления и предохранения почвы от сильного уплотнения и повреждения при трелевке;</w:t>
      </w:r>
    </w:p>
    <w:p w14:paraId="25EBA198" w14:textId="16D1CC74"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 xml:space="preserve">сбором порубочных остатков в кучи и валы с последующим сжиганием их в </w:t>
      </w:r>
      <w:r w:rsidRPr="001A6867">
        <w:rPr>
          <w:sz w:val="24"/>
          <w:szCs w:val="24"/>
        </w:rPr>
        <w:lastRenderedPageBreak/>
        <w:t>пожаробезопасный период;</w:t>
      </w:r>
    </w:p>
    <w:p w14:paraId="5BA31BE2" w14:textId="6EBBE99C"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сбором порубочных остатков в кучи и валы с оставлением их на месте для перегнивания и для подкормки диких животных в зимний период;</w:t>
      </w:r>
    </w:p>
    <w:p w14:paraId="1B719AE0" w14:textId="60E69789"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разбрасыванием измельченных порубочных остатков в целях улучшения лесорастительных условий;</w:t>
      </w:r>
    </w:p>
    <w:p w14:paraId="704F3AD2" w14:textId="6B4DE380"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укладкой и оставлением на перегнивание порубочных остатков на месте рубки;</w:t>
      </w:r>
    </w:p>
    <w:p w14:paraId="2A907404" w14:textId="554ED6E8" w:rsidR="00E70245" w:rsidRPr="001A6867" w:rsidRDefault="00E70245" w:rsidP="00E25619">
      <w:pPr>
        <w:pStyle w:val="a8"/>
        <w:numPr>
          <w:ilvl w:val="0"/>
          <w:numId w:val="45"/>
        </w:numPr>
        <w:tabs>
          <w:tab w:val="left" w:pos="993"/>
        </w:tabs>
        <w:ind w:left="0" w:firstLine="709"/>
        <w:rPr>
          <w:sz w:val="24"/>
          <w:szCs w:val="24"/>
        </w:rPr>
      </w:pPr>
      <w:r w:rsidRPr="001A6867">
        <w:rPr>
          <w:sz w:val="24"/>
          <w:szCs w:val="24"/>
        </w:rPr>
        <w:t>вывозом порубочных остатков в места их дальнейшей переработки.</w:t>
      </w:r>
    </w:p>
    <w:p w14:paraId="02BF7C52" w14:textId="77777777" w:rsidR="00E70245" w:rsidRPr="00843506" w:rsidRDefault="00E70245" w:rsidP="0064232F">
      <w:pPr>
        <w:ind w:firstLine="708"/>
        <w:jc w:val="both"/>
      </w:pPr>
      <w:r w:rsidRPr="00843506">
        <w:t>Указанные способы очистки мест рубок при необходимости могут применяться комбинированно.</w:t>
      </w:r>
    </w:p>
    <w:p w14:paraId="0711187B" w14:textId="4E2C5556" w:rsidR="00E70245" w:rsidRPr="00843506" w:rsidRDefault="00E70245" w:rsidP="0064232F">
      <w:pPr>
        <w:ind w:firstLine="708"/>
        <w:jc w:val="both"/>
      </w:pPr>
      <w:r w:rsidRPr="00843506">
        <w:t>В весенний, летний и осенний периоды в большинстве случаев порубочные остатки целесообразно укладывать на волоках, а оставшиеся окучивать в местах, где нет подроста. В зимний период, кроме того, возможно сжигание порубочных остатков небольшими кучами в местах без подроста.</w:t>
      </w:r>
      <w:r w:rsidR="00661261" w:rsidRPr="00843506">
        <w:t xml:space="preserve"> </w:t>
      </w:r>
      <w:r w:rsidRPr="00843506">
        <w:t xml:space="preserve">Сжигание порубочных остатков сплошным </w:t>
      </w:r>
      <w:r w:rsidR="00564CFB" w:rsidRPr="00843506">
        <w:t>палом не допускается. При трелё</w:t>
      </w:r>
      <w:r w:rsidRPr="00843506">
        <w:t>вке деревьев с кронами сжигание порубочных остатков должно производиться по мере их накопления на специ</w:t>
      </w:r>
      <w:r w:rsidR="00206575" w:rsidRPr="00843506">
        <w:t>ально подготовленных площадках.</w:t>
      </w:r>
    </w:p>
    <w:p w14:paraId="35E4CD20" w14:textId="77777777" w:rsidR="00E70245" w:rsidRPr="00843506" w:rsidRDefault="00E70245" w:rsidP="0064232F">
      <w:pPr>
        <w:ind w:firstLine="708"/>
        <w:jc w:val="both"/>
      </w:pPr>
      <w:r w:rsidRPr="00843506">
        <w:t>Очистка лесосек от порубочных остатков осуществляется с соблюдением требований Правил пожарной безопасности в лесах.</w:t>
      </w:r>
      <w:r w:rsidR="00A7634F" w:rsidRPr="00843506">
        <w:t xml:space="preserve"> </w:t>
      </w:r>
      <w:r w:rsidRPr="00843506">
        <w:t>Порубочные остатки после выборочных и сплошных санитарных рубок в очагах вредных организмов подлежат сжиганию, измельчению, обработке пестицидами или вывозу в места, предназначенные для переработки древесины.</w:t>
      </w:r>
    </w:p>
    <w:p w14:paraId="259E1611" w14:textId="327F188E" w:rsidR="00E70245" w:rsidRPr="00843506" w:rsidRDefault="00E70245" w:rsidP="0064232F">
      <w:pPr>
        <w:ind w:firstLine="708"/>
        <w:jc w:val="both"/>
      </w:pPr>
      <w:r w:rsidRPr="00843506">
        <w:t>После</w:t>
      </w:r>
      <w:r w:rsidRPr="00843506">
        <w:tab/>
        <w:t>завершения</w:t>
      </w:r>
      <w:r w:rsidR="00A7634F" w:rsidRPr="00843506">
        <w:t xml:space="preserve"> </w:t>
      </w:r>
      <w:r w:rsidRPr="00843506">
        <w:t>работ</w:t>
      </w:r>
      <w:r w:rsidR="00A7634F" w:rsidRPr="00843506">
        <w:t xml:space="preserve"> </w:t>
      </w:r>
      <w:r w:rsidRPr="00843506">
        <w:t>по</w:t>
      </w:r>
      <w:r w:rsidR="00A7634F" w:rsidRPr="00843506">
        <w:t xml:space="preserve"> </w:t>
      </w:r>
      <w:r w:rsidRPr="00843506">
        <w:t>заготовке</w:t>
      </w:r>
      <w:r w:rsidR="00A7634F" w:rsidRPr="00843506">
        <w:t xml:space="preserve"> </w:t>
      </w:r>
      <w:r w:rsidRPr="00843506">
        <w:t>древесины</w:t>
      </w:r>
      <w:r w:rsidR="00A7634F" w:rsidRPr="00843506">
        <w:t xml:space="preserve"> </w:t>
      </w:r>
      <w:r w:rsidR="00C80330" w:rsidRPr="00843506">
        <w:t xml:space="preserve">проводится </w:t>
      </w:r>
      <w:r w:rsidRPr="00843506">
        <w:t>осмотр</w:t>
      </w:r>
      <w:r w:rsidR="00A7634F" w:rsidRPr="00843506">
        <w:t xml:space="preserve"> </w:t>
      </w:r>
      <w:r w:rsidRPr="00843506">
        <w:t>л</w:t>
      </w:r>
      <w:r w:rsidR="00A7634F" w:rsidRPr="00843506">
        <w:t xml:space="preserve">есосек, </w:t>
      </w:r>
      <w:r w:rsidRPr="00843506">
        <w:t>на</w:t>
      </w:r>
      <w:r w:rsidR="00A7634F" w:rsidRPr="00843506">
        <w:t xml:space="preserve"> </w:t>
      </w:r>
      <w:r w:rsidRPr="00843506">
        <w:t>которых</w:t>
      </w:r>
      <w:r w:rsidR="00A7634F" w:rsidRPr="00843506">
        <w:t xml:space="preserve"> </w:t>
      </w:r>
      <w:r w:rsidRPr="00843506">
        <w:t>закончена рубка лесных нас</w:t>
      </w:r>
      <w:r w:rsidR="00A7634F" w:rsidRPr="00843506">
        <w:t>аждений</w:t>
      </w:r>
      <w:r w:rsidRPr="00843506">
        <w:t>. Осмотр лесосек, расположенных н</w:t>
      </w:r>
      <w:r w:rsidR="00A7634F" w:rsidRPr="00843506">
        <w:t>а землях, находящихся в</w:t>
      </w:r>
      <w:r w:rsidRPr="00843506">
        <w:t xml:space="preserve"> муниципальной</w:t>
      </w:r>
      <w:r w:rsidR="00A7634F" w:rsidRPr="00843506">
        <w:t xml:space="preserve"> </w:t>
      </w:r>
      <w:r w:rsidRPr="00843506">
        <w:t>собственности,</w:t>
      </w:r>
      <w:r w:rsidR="00A7634F" w:rsidRPr="00843506">
        <w:t xml:space="preserve"> </w:t>
      </w:r>
      <w:r w:rsidRPr="00843506">
        <w:t>осуществляется</w:t>
      </w:r>
      <w:r w:rsidR="00A7634F" w:rsidRPr="00843506">
        <w:t xml:space="preserve"> </w:t>
      </w:r>
      <w:r w:rsidRPr="00843506">
        <w:t>соответственно</w:t>
      </w:r>
      <w:r w:rsidR="00A7634F" w:rsidRPr="00843506">
        <w:t xml:space="preserve"> </w:t>
      </w:r>
      <w:r w:rsidRPr="00843506">
        <w:t>органами</w:t>
      </w:r>
      <w:r w:rsidR="00A7634F" w:rsidRPr="00843506">
        <w:t xml:space="preserve"> местного </w:t>
      </w:r>
      <w:r w:rsidRPr="00843506">
        <w:t xml:space="preserve">самоуправления в </w:t>
      </w:r>
      <w:r w:rsidR="00A7634F" w:rsidRPr="00843506">
        <w:t>пределах их полномочий, определё</w:t>
      </w:r>
      <w:r w:rsidRPr="00843506">
        <w:t>нных в</w:t>
      </w:r>
      <w:r w:rsidR="00A7634F" w:rsidRPr="00843506">
        <w:t xml:space="preserve"> </w:t>
      </w:r>
      <w:r w:rsidRPr="00843506">
        <w:t>соответствии со ст</w:t>
      </w:r>
      <w:r w:rsidR="00A7634F" w:rsidRPr="00843506">
        <w:t>.</w:t>
      </w:r>
      <w:r w:rsidRPr="00843506">
        <w:t xml:space="preserve"> 81</w:t>
      </w:r>
      <w:r w:rsidR="00A7634F" w:rsidRPr="00843506">
        <w:t>-</w:t>
      </w:r>
      <w:r w:rsidRPr="00843506">
        <w:t>84 Лесного кодекса Р</w:t>
      </w:r>
      <w:r w:rsidR="00A7634F" w:rsidRPr="00843506">
        <w:t>Ф</w:t>
      </w:r>
      <w:r w:rsidRPr="00843506">
        <w:t>.</w:t>
      </w:r>
      <w:r w:rsidR="00A7634F" w:rsidRPr="00843506">
        <w:t xml:space="preserve"> </w:t>
      </w:r>
      <w:r w:rsidRPr="00843506">
        <w:t>Осмотр лесосек проводится в целях проверки соблюдения условий договора аренды лесного участка, права постоянного (бессрочного пользования), договора купли-продажи лесных насаждений, контракта, проекта освоения лесов, лесной декларации, технологической карты лесосечных работ, требований лесного законодательства, нормативных правовых актов, регулирующих лесные отношения, после завершения лесосечных работ.</w:t>
      </w:r>
    </w:p>
    <w:p w14:paraId="3CC13F60" w14:textId="77777777" w:rsidR="00E70245" w:rsidRPr="00843506" w:rsidRDefault="00E70245" w:rsidP="0064232F">
      <w:pPr>
        <w:ind w:firstLine="708"/>
        <w:jc w:val="both"/>
      </w:pPr>
      <w:r w:rsidRPr="00843506">
        <w:t>В случае заготовки древесины на основании договора аренды лесного участка, права постоянного (бессрочного) пользования осмотр лесосек осуществляется в бесснежный период, но не позднее 6 месяцев со дня окончания выполнения лесосечных работ.</w:t>
      </w:r>
      <w:r w:rsidR="00A7634F" w:rsidRPr="00843506">
        <w:t xml:space="preserve"> </w:t>
      </w:r>
      <w:r w:rsidRPr="00843506">
        <w:t>В случае заготовки древесины на основании договора купли-продажи лесных насаждений, контракта, осмотр лесосек осуществляется в бесснежный период, но не позднее 2 месяцев со дня окончания выполнения лесосечных работ.</w:t>
      </w:r>
    </w:p>
    <w:p w14:paraId="5CA91E5D" w14:textId="77777777" w:rsidR="00E70245" w:rsidRPr="00843506" w:rsidRDefault="00E70245" w:rsidP="0064232F">
      <w:pPr>
        <w:ind w:firstLine="708"/>
        <w:jc w:val="both"/>
      </w:pPr>
      <w:r w:rsidRPr="00843506">
        <w:t>Лицо, осуществляющее лесосечные работы, при осмотре лесосек представляет копии технологических карт лесосечных работ.</w:t>
      </w:r>
    </w:p>
    <w:p w14:paraId="5EFEC37B" w14:textId="77777777" w:rsidR="00E70245" w:rsidRPr="00843506" w:rsidRDefault="00E70245" w:rsidP="0064232F">
      <w:pPr>
        <w:ind w:firstLine="708"/>
        <w:jc w:val="both"/>
      </w:pPr>
      <w:r w:rsidRPr="00843506">
        <w:t>При проведении осмотра лесосек может осуществляться закладка пробных площадей.</w:t>
      </w:r>
    </w:p>
    <w:p w14:paraId="6E9E1C86" w14:textId="77777777" w:rsidR="00E70245" w:rsidRPr="00843506" w:rsidRDefault="00E70245" w:rsidP="0064232F">
      <w:pPr>
        <w:ind w:firstLine="708"/>
        <w:jc w:val="both"/>
      </w:pPr>
      <w:r w:rsidRPr="00843506">
        <w:t>При проведении осмотра лесосек могут использоваться данные дистанционных мониторингов лесов и государственной инвентаризации лесов.</w:t>
      </w:r>
    </w:p>
    <w:p w14:paraId="42B92E86" w14:textId="77777777" w:rsidR="00E70245" w:rsidRPr="00843506" w:rsidRDefault="00E70245" w:rsidP="0064232F">
      <w:pPr>
        <w:ind w:firstLine="708"/>
        <w:jc w:val="both"/>
      </w:pPr>
      <w:r w:rsidRPr="00843506">
        <w:t>Лицо, осуществляющее осмотр лесосек, должно использовать измерительные приборы и инструменты, обеспечивающие проведение измерений с необходимой точностью, таблицы и ины</w:t>
      </w:r>
      <w:r w:rsidR="00A7634F" w:rsidRPr="00843506">
        <w:t>е материалы для проведения расчё</w:t>
      </w:r>
      <w:r w:rsidRPr="00843506">
        <w:t>тов.</w:t>
      </w:r>
      <w:r w:rsidR="00A7634F" w:rsidRPr="00843506">
        <w:t xml:space="preserve"> </w:t>
      </w:r>
      <w:r w:rsidRPr="00843506">
        <w:t>При осмо</w:t>
      </w:r>
      <w:r w:rsidR="00A7634F" w:rsidRPr="00843506">
        <w:t>тре лесосек устанавливается объё</w:t>
      </w:r>
      <w:r w:rsidRPr="00843506">
        <w:t>м заготовленной древесины в случае заготовки древесины гражданами для собственных нужд, а</w:t>
      </w:r>
      <w:r w:rsidR="00A7634F" w:rsidRPr="00843506">
        <w:t xml:space="preserve"> также в случае расхождения объё</w:t>
      </w:r>
      <w:r w:rsidRPr="00843506">
        <w:t>ма фактическ</w:t>
      </w:r>
      <w:r w:rsidR="00A7634F" w:rsidRPr="00843506">
        <w:t>и заготовленной древесины и объё</w:t>
      </w:r>
      <w:r w:rsidRPr="00843506">
        <w:t>ма, указанного в лесной декларации, договоре купли-продажи лесны</w:t>
      </w:r>
      <w:r w:rsidR="00A7634F" w:rsidRPr="00843506">
        <w:t>х насаждений, указанного в ч.</w:t>
      </w:r>
      <w:r w:rsidRPr="00843506">
        <w:t xml:space="preserve"> 5 ст</w:t>
      </w:r>
      <w:r w:rsidR="00A7634F" w:rsidRPr="00843506">
        <w:t>.</w:t>
      </w:r>
      <w:r w:rsidRPr="00843506">
        <w:t xml:space="preserve"> 19 Лесного кодекса Р</w:t>
      </w:r>
      <w:r w:rsidR="00A7634F" w:rsidRPr="00843506">
        <w:t>Ф</w:t>
      </w:r>
      <w:r w:rsidRPr="00843506">
        <w:t xml:space="preserve"> контракта</w:t>
      </w:r>
      <w:r w:rsidR="00A7634F" w:rsidRPr="00843506">
        <w:t>, в соответствии с Правилами учёта древесины, утверждё</w:t>
      </w:r>
      <w:r w:rsidRPr="00843506">
        <w:t>нными постановлением Правительства Российской Федерации от 23.11.2020 № 1898.</w:t>
      </w:r>
    </w:p>
    <w:p w14:paraId="553AAF9B" w14:textId="77777777" w:rsidR="00E70245" w:rsidRPr="00843506" w:rsidRDefault="00E70245" w:rsidP="0064232F">
      <w:pPr>
        <w:ind w:firstLine="708"/>
        <w:jc w:val="both"/>
      </w:pPr>
      <w:r w:rsidRPr="00843506">
        <w:t>По результатам осмотра лесосеки составляется акт осмотра лесосеки в соответствии с формой согласно приложению 3 к приказу Минприроды России от 27.06.2016 № 367 «Об утверждении Видов лесосечных работ, порядка и последовательности их проведения, Формы технологической карты лесосечных работ, Формы акта осмотра лесосеки и Порядка осмотра лесосеки» в двух экземплярах.</w:t>
      </w:r>
    </w:p>
    <w:p w14:paraId="476FC0D9" w14:textId="77777777" w:rsidR="00226ED8" w:rsidRPr="00843506" w:rsidRDefault="00226ED8" w:rsidP="0064232F">
      <w:pPr>
        <w:ind w:firstLine="708"/>
        <w:jc w:val="both"/>
      </w:pPr>
    </w:p>
    <w:p w14:paraId="2546221F" w14:textId="77777777" w:rsidR="00A7634F" w:rsidRPr="00843506" w:rsidRDefault="00A7634F" w:rsidP="0064232F">
      <w:pPr>
        <w:jc w:val="center"/>
        <w:rPr>
          <w:i/>
        </w:rPr>
      </w:pPr>
    </w:p>
    <w:p w14:paraId="0E97B836" w14:textId="5F4F7C3C" w:rsidR="00A7634F" w:rsidRPr="00843506" w:rsidRDefault="00A7634F" w:rsidP="00E25619">
      <w:pPr>
        <w:pStyle w:val="2"/>
        <w:numPr>
          <w:ilvl w:val="1"/>
          <w:numId w:val="22"/>
        </w:numPr>
        <w:spacing w:before="0"/>
        <w:ind w:left="0" w:firstLine="0"/>
        <w:jc w:val="center"/>
        <w:rPr>
          <w:sz w:val="24"/>
          <w:szCs w:val="24"/>
        </w:rPr>
      </w:pPr>
      <w:bookmarkStart w:id="16" w:name="_Toc109664088"/>
      <w:r w:rsidRPr="00843506">
        <w:rPr>
          <w:sz w:val="24"/>
          <w:szCs w:val="24"/>
        </w:rPr>
        <w:t>Нормативы,</w:t>
      </w:r>
      <w:r w:rsidRPr="00843506">
        <w:rPr>
          <w:spacing w:val="-6"/>
          <w:sz w:val="24"/>
          <w:szCs w:val="24"/>
        </w:rPr>
        <w:t xml:space="preserve"> </w:t>
      </w:r>
      <w:r w:rsidRPr="00843506">
        <w:rPr>
          <w:sz w:val="24"/>
          <w:szCs w:val="24"/>
        </w:rPr>
        <w:t>параметры</w:t>
      </w:r>
      <w:r w:rsidRPr="00843506">
        <w:rPr>
          <w:spacing w:val="-6"/>
          <w:sz w:val="24"/>
          <w:szCs w:val="24"/>
        </w:rPr>
        <w:t xml:space="preserve"> </w:t>
      </w:r>
      <w:r w:rsidRPr="00843506">
        <w:rPr>
          <w:sz w:val="24"/>
          <w:szCs w:val="24"/>
        </w:rPr>
        <w:t>и</w:t>
      </w:r>
      <w:r w:rsidRPr="00843506">
        <w:rPr>
          <w:spacing w:val="-7"/>
          <w:sz w:val="24"/>
          <w:szCs w:val="24"/>
        </w:rPr>
        <w:t xml:space="preserve"> </w:t>
      </w:r>
      <w:r w:rsidRPr="00843506">
        <w:rPr>
          <w:sz w:val="24"/>
          <w:szCs w:val="24"/>
        </w:rPr>
        <w:t>сроки</w:t>
      </w:r>
      <w:r w:rsidRPr="00843506">
        <w:rPr>
          <w:spacing w:val="-6"/>
          <w:sz w:val="24"/>
          <w:szCs w:val="24"/>
        </w:rPr>
        <w:t xml:space="preserve"> </w:t>
      </w:r>
      <w:r w:rsidRPr="00843506">
        <w:rPr>
          <w:sz w:val="24"/>
          <w:szCs w:val="24"/>
        </w:rPr>
        <w:t>разрешенного</w:t>
      </w:r>
      <w:r w:rsidRPr="00843506">
        <w:rPr>
          <w:spacing w:val="-5"/>
          <w:sz w:val="24"/>
          <w:szCs w:val="24"/>
        </w:rPr>
        <w:t xml:space="preserve"> </w:t>
      </w:r>
      <w:r w:rsidRPr="00843506">
        <w:rPr>
          <w:sz w:val="24"/>
          <w:szCs w:val="24"/>
        </w:rPr>
        <w:t>использования</w:t>
      </w:r>
      <w:r w:rsidRPr="00843506">
        <w:rPr>
          <w:spacing w:val="-7"/>
          <w:sz w:val="24"/>
          <w:szCs w:val="24"/>
        </w:rPr>
        <w:t xml:space="preserve"> </w:t>
      </w:r>
      <w:r w:rsidRPr="00843506">
        <w:rPr>
          <w:sz w:val="24"/>
          <w:szCs w:val="24"/>
        </w:rPr>
        <w:t>лесов для заготовки живицы</w:t>
      </w:r>
      <w:bookmarkEnd w:id="16"/>
    </w:p>
    <w:p w14:paraId="6D82A4E4" w14:textId="77777777" w:rsidR="00226ED8" w:rsidRPr="00843506" w:rsidRDefault="00226ED8" w:rsidP="0064232F">
      <w:pPr>
        <w:jc w:val="center"/>
        <w:rPr>
          <w:i/>
        </w:rPr>
      </w:pPr>
    </w:p>
    <w:p w14:paraId="47FC9E49" w14:textId="77777777" w:rsidR="00C32AD3" w:rsidRPr="00843506" w:rsidRDefault="00A7634F" w:rsidP="0064232F">
      <w:pPr>
        <w:ind w:firstLine="708"/>
        <w:jc w:val="both"/>
        <w:rPr>
          <w:spacing w:val="-2"/>
        </w:rPr>
      </w:pPr>
      <w:r w:rsidRPr="00843506">
        <w:t>Заготовка живицы регламентируется ст. 31 Лесного кодекса</w:t>
      </w:r>
      <w:r w:rsidRPr="00843506">
        <w:rPr>
          <w:spacing w:val="40"/>
        </w:rPr>
        <w:t xml:space="preserve"> </w:t>
      </w:r>
      <w:r w:rsidRPr="00843506">
        <w:t>РФ и приказом Минприроды России от 09.11.2020 № 911 «Об утверждени</w:t>
      </w:r>
      <w:r w:rsidR="00C32AD3" w:rsidRPr="00843506">
        <w:t>и Правил заготовки живицы»</w:t>
      </w:r>
      <w:r w:rsidRPr="00843506">
        <w:rPr>
          <w:spacing w:val="-2"/>
        </w:rPr>
        <w:t>.</w:t>
      </w:r>
    </w:p>
    <w:p w14:paraId="4151403E" w14:textId="15D294F1" w:rsidR="00A7634F" w:rsidRPr="00843506" w:rsidRDefault="00A7634F" w:rsidP="0064232F">
      <w:pPr>
        <w:ind w:firstLine="708"/>
        <w:jc w:val="both"/>
      </w:pPr>
      <w:r w:rsidRPr="00843506">
        <w:t xml:space="preserve">Заготовка живицы представляет собой предпринимательскую деятельность, связанную с подсочкой хвойных лесных насаждений, хранением живицы и вывозом её из леса. Заготовка живицы осуществляется в лесах, которые предназначаются для заготовки древесины. </w:t>
      </w:r>
    </w:p>
    <w:p w14:paraId="651A6FAD" w14:textId="77777777" w:rsidR="00C71838" w:rsidRPr="00843506" w:rsidRDefault="00A7634F" w:rsidP="0064232F">
      <w:pPr>
        <w:ind w:firstLine="708"/>
        <w:jc w:val="both"/>
      </w:pPr>
      <w:bookmarkStart w:id="17" w:name="_bookmark30"/>
      <w:bookmarkEnd w:id="17"/>
      <w:r w:rsidRPr="00843506">
        <w:rPr>
          <w:i/>
        </w:rPr>
        <w:t>Фонд</w:t>
      </w:r>
      <w:r w:rsidRPr="00843506">
        <w:rPr>
          <w:i/>
          <w:spacing w:val="-4"/>
        </w:rPr>
        <w:t xml:space="preserve"> </w:t>
      </w:r>
      <w:r w:rsidRPr="00843506">
        <w:rPr>
          <w:i/>
        </w:rPr>
        <w:t>подсочки</w:t>
      </w:r>
      <w:r w:rsidRPr="00843506">
        <w:rPr>
          <w:i/>
          <w:spacing w:val="-4"/>
        </w:rPr>
        <w:t xml:space="preserve"> </w:t>
      </w:r>
      <w:r w:rsidRPr="00843506">
        <w:rPr>
          <w:i/>
          <w:spacing w:val="-2"/>
        </w:rPr>
        <w:t xml:space="preserve">древостоев </w:t>
      </w:r>
      <w:r w:rsidRPr="00843506">
        <w:rPr>
          <w:spacing w:val="-2"/>
        </w:rPr>
        <w:t xml:space="preserve">выделяют в спелых и перестойных сосновых насаждениях </w:t>
      </w:r>
      <w:r w:rsidR="00C71838" w:rsidRPr="00843506">
        <w:t xml:space="preserve">I-IV классов бонитета </w:t>
      </w:r>
      <w:r w:rsidRPr="00843506">
        <w:rPr>
          <w:spacing w:val="-2"/>
        </w:rPr>
        <w:t>эксплуатационных</w:t>
      </w:r>
      <w:r w:rsidR="00C71838" w:rsidRPr="00843506">
        <w:rPr>
          <w:spacing w:val="-2"/>
        </w:rPr>
        <w:t xml:space="preserve"> лесов, </w:t>
      </w:r>
      <w:r w:rsidR="00C71838" w:rsidRPr="00843506">
        <w:t xml:space="preserve">предназначенных для заготовки древесины (таблица </w:t>
      </w:r>
      <w:r w:rsidR="00645C90" w:rsidRPr="00843506">
        <w:t>2.</w:t>
      </w:r>
      <w:r w:rsidR="00C71838" w:rsidRPr="00843506">
        <w:t>2</w:t>
      </w:r>
      <w:r w:rsidR="00645C90" w:rsidRPr="00843506">
        <w:t>.</w:t>
      </w:r>
      <w:r w:rsidRPr="00843506">
        <w:t>1).</w:t>
      </w:r>
    </w:p>
    <w:p w14:paraId="423B21EE" w14:textId="77777777" w:rsidR="00C71838" w:rsidRPr="00843506" w:rsidRDefault="00C71838" w:rsidP="0064232F">
      <w:pPr>
        <w:jc w:val="both"/>
      </w:pPr>
    </w:p>
    <w:p w14:paraId="6B8439BF" w14:textId="4AA83259" w:rsidR="00282DCE" w:rsidRPr="00843506" w:rsidRDefault="00C71838" w:rsidP="00282DCE">
      <w:pPr>
        <w:jc w:val="center"/>
      </w:pPr>
      <w:r w:rsidRPr="00843506">
        <w:t xml:space="preserve">Таблица </w:t>
      </w:r>
      <w:r w:rsidR="00645C90" w:rsidRPr="00843506">
        <w:t>2.</w:t>
      </w:r>
      <w:r w:rsidRPr="00843506">
        <w:t>2</w:t>
      </w:r>
      <w:r w:rsidR="00645C90" w:rsidRPr="00843506">
        <w:t>.</w:t>
      </w:r>
      <w:r w:rsidRPr="00843506">
        <w:t>1 – Фонд подсочки древостоев</w:t>
      </w:r>
      <w:r w:rsidR="00B96AE7" w:rsidRPr="00843506">
        <w:t xml:space="preserve"> в городских лесах </w:t>
      </w:r>
      <w:r w:rsidR="0008040A" w:rsidRPr="00843506">
        <w:t>МО «</w:t>
      </w:r>
      <w:proofErr w:type="spellStart"/>
      <w:r w:rsidR="0008040A" w:rsidRPr="00843506">
        <w:t>Г.Усолье</w:t>
      </w:r>
      <w:proofErr w:type="spellEnd"/>
      <w:r w:rsidR="0008040A" w:rsidRPr="00843506">
        <w:t>-Сибирское»</w:t>
      </w:r>
      <w:r w:rsidRPr="00843506">
        <w:t xml:space="preserve"> </w:t>
      </w:r>
    </w:p>
    <w:p w14:paraId="2440B26B" w14:textId="77777777" w:rsidR="00C71838" w:rsidRPr="00843506" w:rsidRDefault="00C71838" w:rsidP="00282DCE">
      <w:pPr>
        <w:jc w:val="center"/>
      </w:pPr>
    </w:p>
    <w:tbl>
      <w:tblPr>
        <w:tblStyle w:val="TableNormal"/>
        <w:tblW w:w="10211"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611"/>
        <w:gridCol w:w="4380"/>
        <w:gridCol w:w="1689"/>
        <w:gridCol w:w="2451"/>
        <w:gridCol w:w="1080"/>
      </w:tblGrid>
      <w:tr w:rsidR="00C71838" w:rsidRPr="00843506" w14:paraId="58600DF5" w14:textId="77777777" w:rsidTr="00C71838">
        <w:trPr>
          <w:trHeight w:val="275"/>
          <w:jc w:val="right"/>
        </w:trPr>
        <w:tc>
          <w:tcPr>
            <w:tcW w:w="611" w:type="dxa"/>
            <w:vMerge w:val="restart"/>
            <w:tcBorders>
              <w:top w:val="single" w:sz="4" w:space="0" w:color="000000"/>
              <w:left w:val="single" w:sz="4" w:space="0" w:color="000000"/>
              <w:bottom w:val="single" w:sz="4" w:space="0" w:color="000000"/>
              <w:right w:val="single" w:sz="4" w:space="0" w:color="000000"/>
            </w:tcBorders>
            <w:vAlign w:val="center"/>
          </w:tcPr>
          <w:p w14:paraId="610981EB" w14:textId="77777777" w:rsidR="00C71838" w:rsidRPr="00843506" w:rsidRDefault="00C71838" w:rsidP="0064232F">
            <w:pPr>
              <w:pStyle w:val="TableParagraph"/>
              <w:ind w:firstLine="48"/>
              <w:jc w:val="center"/>
              <w:rPr>
                <w:sz w:val="24"/>
                <w:szCs w:val="24"/>
              </w:rPr>
            </w:pPr>
            <w:r w:rsidRPr="00843506">
              <w:rPr>
                <w:spacing w:val="-10"/>
                <w:sz w:val="24"/>
                <w:szCs w:val="24"/>
              </w:rPr>
              <w:t xml:space="preserve">№ </w:t>
            </w:r>
            <w:r w:rsidRPr="00843506">
              <w:rPr>
                <w:spacing w:val="-5"/>
                <w:sz w:val="24"/>
                <w:szCs w:val="24"/>
              </w:rPr>
              <w:t>п/п</w:t>
            </w:r>
          </w:p>
        </w:tc>
        <w:tc>
          <w:tcPr>
            <w:tcW w:w="4380" w:type="dxa"/>
            <w:vMerge w:val="restart"/>
            <w:tcBorders>
              <w:top w:val="single" w:sz="4" w:space="0" w:color="000000"/>
              <w:left w:val="single" w:sz="4" w:space="0" w:color="000000"/>
              <w:bottom w:val="single" w:sz="4" w:space="0" w:color="000000"/>
              <w:right w:val="single" w:sz="4" w:space="0" w:color="000000"/>
            </w:tcBorders>
            <w:vAlign w:val="center"/>
          </w:tcPr>
          <w:p w14:paraId="44CA0669" w14:textId="77777777" w:rsidR="00C71838" w:rsidRPr="00843506" w:rsidRDefault="00C71838" w:rsidP="0064232F">
            <w:pPr>
              <w:pStyle w:val="TableParagraph"/>
              <w:jc w:val="center"/>
              <w:rPr>
                <w:sz w:val="24"/>
                <w:szCs w:val="24"/>
              </w:rPr>
            </w:pPr>
            <w:proofErr w:type="spellStart"/>
            <w:r w:rsidRPr="00843506">
              <w:rPr>
                <w:spacing w:val="-2"/>
                <w:sz w:val="24"/>
                <w:szCs w:val="24"/>
              </w:rPr>
              <w:t>Показатели</w:t>
            </w:r>
            <w:proofErr w:type="spellEnd"/>
          </w:p>
        </w:tc>
        <w:tc>
          <w:tcPr>
            <w:tcW w:w="5220" w:type="dxa"/>
            <w:gridSpan w:val="3"/>
            <w:tcBorders>
              <w:top w:val="single" w:sz="4" w:space="0" w:color="000000"/>
              <w:left w:val="single" w:sz="4" w:space="0" w:color="000000"/>
              <w:bottom w:val="single" w:sz="4" w:space="0" w:color="000000"/>
              <w:right w:val="single" w:sz="4" w:space="0" w:color="000000"/>
            </w:tcBorders>
            <w:vAlign w:val="center"/>
            <w:hideMark/>
          </w:tcPr>
          <w:p w14:paraId="1564D585" w14:textId="68E0702E" w:rsidR="00C71838" w:rsidRPr="00843506" w:rsidRDefault="00B96AE7" w:rsidP="0064232F">
            <w:pPr>
              <w:pStyle w:val="TableParagraph"/>
              <w:jc w:val="center"/>
              <w:rPr>
                <w:sz w:val="24"/>
                <w:szCs w:val="24"/>
                <w:lang w:val="ru-RU"/>
              </w:rPr>
            </w:pPr>
            <w:proofErr w:type="spellStart"/>
            <w:r w:rsidRPr="00843506">
              <w:rPr>
                <w:spacing w:val="-2"/>
                <w:sz w:val="24"/>
                <w:szCs w:val="24"/>
              </w:rPr>
              <w:t>Площадь</w:t>
            </w:r>
            <w:proofErr w:type="spellEnd"/>
            <w:r w:rsidRPr="00843506">
              <w:rPr>
                <w:spacing w:val="-2"/>
                <w:sz w:val="24"/>
                <w:szCs w:val="24"/>
                <w:lang w:val="ru-RU"/>
              </w:rPr>
              <w:t xml:space="preserve">, </w:t>
            </w:r>
            <w:proofErr w:type="spellStart"/>
            <w:r w:rsidRPr="00843506">
              <w:rPr>
                <w:sz w:val="24"/>
                <w:szCs w:val="24"/>
              </w:rPr>
              <w:t>тыс</w:t>
            </w:r>
            <w:proofErr w:type="spellEnd"/>
            <w:r w:rsidRPr="00843506">
              <w:rPr>
                <w:sz w:val="24"/>
                <w:szCs w:val="24"/>
              </w:rPr>
              <w:t xml:space="preserve">. </w:t>
            </w:r>
            <w:proofErr w:type="spellStart"/>
            <w:r w:rsidRPr="00843506">
              <w:rPr>
                <w:sz w:val="24"/>
                <w:szCs w:val="24"/>
              </w:rPr>
              <w:t>га</w:t>
            </w:r>
            <w:proofErr w:type="spellEnd"/>
          </w:p>
        </w:tc>
      </w:tr>
      <w:tr w:rsidR="00C71838" w:rsidRPr="00843506" w14:paraId="0A595D27" w14:textId="77777777" w:rsidTr="00C71838">
        <w:trPr>
          <w:trHeight w:val="275"/>
          <w:jc w:val="right"/>
        </w:trPr>
        <w:tc>
          <w:tcPr>
            <w:tcW w:w="611" w:type="dxa"/>
            <w:vMerge/>
            <w:tcBorders>
              <w:top w:val="single" w:sz="4" w:space="0" w:color="000000"/>
              <w:left w:val="single" w:sz="4" w:space="0" w:color="000000"/>
              <w:bottom w:val="single" w:sz="4" w:space="0" w:color="000000"/>
              <w:right w:val="single" w:sz="4" w:space="0" w:color="000000"/>
            </w:tcBorders>
            <w:vAlign w:val="center"/>
            <w:hideMark/>
          </w:tcPr>
          <w:p w14:paraId="78044425" w14:textId="77777777" w:rsidR="00C71838" w:rsidRPr="00843506" w:rsidRDefault="00C71838" w:rsidP="0064232F">
            <w:pPr>
              <w:jc w:val="center"/>
              <w:rPr>
                <w:lang w:eastAsia="en-US"/>
              </w:rPr>
            </w:pPr>
          </w:p>
        </w:tc>
        <w:tc>
          <w:tcPr>
            <w:tcW w:w="4380" w:type="dxa"/>
            <w:vMerge/>
            <w:tcBorders>
              <w:top w:val="single" w:sz="4" w:space="0" w:color="000000"/>
              <w:left w:val="single" w:sz="4" w:space="0" w:color="000000"/>
              <w:bottom w:val="single" w:sz="4" w:space="0" w:color="000000"/>
              <w:right w:val="single" w:sz="4" w:space="0" w:color="000000"/>
            </w:tcBorders>
            <w:vAlign w:val="center"/>
            <w:hideMark/>
          </w:tcPr>
          <w:p w14:paraId="56B73EF8" w14:textId="77777777" w:rsidR="00C71838" w:rsidRPr="00843506" w:rsidRDefault="00C71838" w:rsidP="0064232F">
            <w:pPr>
              <w:jc w:val="center"/>
              <w:rPr>
                <w:lang w:eastAsia="en-US"/>
              </w:rPr>
            </w:pPr>
          </w:p>
        </w:tc>
        <w:tc>
          <w:tcPr>
            <w:tcW w:w="5220" w:type="dxa"/>
            <w:gridSpan w:val="3"/>
            <w:tcBorders>
              <w:top w:val="single" w:sz="4" w:space="0" w:color="000000"/>
              <w:left w:val="single" w:sz="4" w:space="0" w:color="000000"/>
              <w:bottom w:val="single" w:sz="4" w:space="0" w:color="000000"/>
              <w:right w:val="single" w:sz="4" w:space="0" w:color="000000"/>
            </w:tcBorders>
            <w:vAlign w:val="center"/>
            <w:hideMark/>
          </w:tcPr>
          <w:p w14:paraId="4EF78FED" w14:textId="77777777" w:rsidR="00C71838" w:rsidRPr="00843506" w:rsidRDefault="00C71838" w:rsidP="0064232F">
            <w:pPr>
              <w:pStyle w:val="TableParagraph"/>
              <w:jc w:val="center"/>
              <w:rPr>
                <w:sz w:val="24"/>
                <w:szCs w:val="24"/>
              </w:rPr>
            </w:pPr>
            <w:r w:rsidRPr="00843506">
              <w:rPr>
                <w:sz w:val="24"/>
                <w:szCs w:val="24"/>
                <w:lang w:val="ru-RU"/>
              </w:rPr>
              <w:t>Ц</w:t>
            </w:r>
            <w:proofErr w:type="spellStart"/>
            <w:r w:rsidRPr="00843506">
              <w:rPr>
                <w:sz w:val="24"/>
                <w:szCs w:val="24"/>
              </w:rPr>
              <w:t>елевое</w:t>
            </w:r>
            <w:proofErr w:type="spellEnd"/>
            <w:r w:rsidRPr="00843506">
              <w:rPr>
                <w:spacing w:val="-6"/>
                <w:sz w:val="24"/>
                <w:szCs w:val="24"/>
              </w:rPr>
              <w:t xml:space="preserve"> </w:t>
            </w:r>
            <w:proofErr w:type="spellStart"/>
            <w:r w:rsidRPr="00843506">
              <w:rPr>
                <w:sz w:val="24"/>
                <w:szCs w:val="24"/>
              </w:rPr>
              <w:t>назначение</w:t>
            </w:r>
            <w:proofErr w:type="spellEnd"/>
            <w:r w:rsidRPr="00843506">
              <w:rPr>
                <w:spacing w:val="-5"/>
                <w:sz w:val="24"/>
                <w:szCs w:val="24"/>
              </w:rPr>
              <w:t xml:space="preserve"> </w:t>
            </w:r>
            <w:proofErr w:type="spellStart"/>
            <w:r w:rsidRPr="00843506">
              <w:rPr>
                <w:spacing w:val="-4"/>
                <w:sz w:val="24"/>
                <w:szCs w:val="24"/>
              </w:rPr>
              <w:t>лесов</w:t>
            </w:r>
            <w:proofErr w:type="spellEnd"/>
          </w:p>
        </w:tc>
      </w:tr>
      <w:tr w:rsidR="00C71838" w:rsidRPr="00843506" w14:paraId="03177C7D" w14:textId="77777777" w:rsidTr="00B96AE7">
        <w:trPr>
          <w:trHeight w:val="128"/>
          <w:jc w:val="right"/>
        </w:trPr>
        <w:tc>
          <w:tcPr>
            <w:tcW w:w="611" w:type="dxa"/>
            <w:vMerge/>
            <w:tcBorders>
              <w:top w:val="single" w:sz="4" w:space="0" w:color="000000"/>
              <w:left w:val="single" w:sz="4" w:space="0" w:color="000000"/>
              <w:bottom w:val="single" w:sz="4" w:space="0" w:color="000000"/>
              <w:right w:val="single" w:sz="4" w:space="0" w:color="000000"/>
            </w:tcBorders>
            <w:vAlign w:val="center"/>
            <w:hideMark/>
          </w:tcPr>
          <w:p w14:paraId="215763C8" w14:textId="77777777" w:rsidR="00C71838" w:rsidRPr="00843506" w:rsidRDefault="00C71838" w:rsidP="0064232F">
            <w:pPr>
              <w:jc w:val="center"/>
              <w:rPr>
                <w:lang w:eastAsia="en-US"/>
              </w:rPr>
            </w:pPr>
          </w:p>
        </w:tc>
        <w:tc>
          <w:tcPr>
            <w:tcW w:w="4380" w:type="dxa"/>
            <w:vMerge/>
            <w:tcBorders>
              <w:top w:val="single" w:sz="4" w:space="0" w:color="000000"/>
              <w:left w:val="single" w:sz="4" w:space="0" w:color="000000"/>
              <w:bottom w:val="single" w:sz="4" w:space="0" w:color="000000"/>
              <w:right w:val="single" w:sz="4" w:space="0" w:color="000000"/>
            </w:tcBorders>
            <w:vAlign w:val="center"/>
            <w:hideMark/>
          </w:tcPr>
          <w:p w14:paraId="309BB57E" w14:textId="77777777" w:rsidR="00C71838" w:rsidRPr="00843506" w:rsidRDefault="00C71838" w:rsidP="0064232F">
            <w:pPr>
              <w:jc w:val="center"/>
              <w:rPr>
                <w:lang w:eastAsia="en-US"/>
              </w:rPr>
            </w:pPr>
          </w:p>
        </w:tc>
        <w:tc>
          <w:tcPr>
            <w:tcW w:w="1689" w:type="dxa"/>
            <w:tcBorders>
              <w:top w:val="single" w:sz="4" w:space="0" w:color="000000"/>
              <w:left w:val="single" w:sz="4" w:space="0" w:color="000000"/>
              <w:bottom w:val="single" w:sz="4" w:space="0" w:color="000000"/>
              <w:right w:val="single" w:sz="4" w:space="0" w:color="000000"/>
            </w:tcBorders>
            <w:vAlign w:val="center"/>
            <w:hideMark/>
          </w:tcPr>
          <w:p w14:paraId="513913C8" w14:textId="511E1DD9" w:rsidR="00C71838" w:rsidRPr="00843506" w:rsidRDefault="00C71838" w:rsidP="0064232F">
            <w:pPr>
              <w:pStyle w:val="TableParagraph"/>
              <w:jc w:val="center"/>
              <w:rPr>
                <w:sz w:val="24"/>
                <w:szCs w:val="24"/>
              </w:rPr>
            </w:pPr>
            <w:proofErr w:type="spellStart"/>
            <w:r w:rsidRPr="00843506">
              <w:rPr>
                <w:spacing w:val="-2"/>
                <w:sz w:val="24"/>
                <w:szCs w:val="24"/>
              </w:rPr>
              <w:t>защитные</w:t>
            </w:r>
            <w:proofErr w:type="spellEnd"/>
          </w:p>
        </w:tc>
        <w:tc>
          <w:tcPr>
            <w:tcW w:w="2451" w:type="dxa"/>
            <w:tcBorders>
              <w:top w:val="single" w:sz="4" w:space="0" w:color="000000"/>
              <w:left w:val="single" w:sz="4" w:space="0" w:color="000000"/>
              <w:bottom w:val="single" w:sz="4" w:space="0" w:color="000000"/>
              <w:right w:val="single" w:sz="4" w:space="0" w:color="000000"/>
            </w:tcBorders>
            <w:vAlign w:val="center"/>
            <w:hideMark/>
          </w:tcPr>
          <w:p w14:paraId="6B3548DB" w14:textId="3B087958" w:rsidR="00C71838" w:rsidRPr="00843506" w:rsidRDefault="00C71838" w:rsidP="0064232F">
            <w:pPr>
              <w:pStyle w:val="TableParagraph"/>
              <w:jc w:val="center"/>
              <w:rPr>
                <w:sz w:val="24"/>
                <w:szCs w:val="24"/>
              </w:rPr>
            </w:pPr>
            <w:proofErr w:type="spellStart"/>
            <w:r w:rsidRPr="00843506">
              <w:rPr>
                <w:spacing w:val="-2"/>
                <w:sz w:val="24"/>
                <w:szCs w:val="24"/>
              </w:rPr>
              <w:t>эксплуатационные</w:t>
            </w:r>
            <w:proofErr w:type="spellEnd"/>
          </w:p>
        </w:tc>
        <w:tc>
          <w:tcPr>
            <w:tcW w:w="1080" w:type="dxa"/>
            <w:tcBorders>
              <w:top w:val="single" w:sz="4" w:space="0" w:color="000000"/>
              <w:left w:val="single" w:sz="4" w:space="0" w:color="000000"/>
              <w:bottom w:val="single" w:sz="4" w:space="0" w:color="000000"/>
              <w:right w:val="single" w:sz="4" w:space="0" w:color="000000"/>
            </w:tcBorders>
            <w:vAlign w:val="center"/>
            <w:hideMark/>
          </w:tcPr>
          <w:p w14:paraId="7638FB8E" w14:textId="77777777" w:rsidR="00C71838" w:rsidRPr="00843506" w:rsidRDefault="00C71838" w:rsidP="0064232F">
            <w:pPr>
              <w:pStyle w:val="TableParagraph"/>
              <w:jc w:val="center"/>
              <w:rPr>
                <w:sz w:val="24"/>
                <w:szCs w:val="24"/>
              </w:rPr>
            </w:pPr>
            <w:proofErr w:type="spellStart"/>
            <w:r w:rsidRPr="00843506">
              <w:rPr>
                <w:spacing w:val="-2"/>
                <w:sz w:val="24"/>
                <w:szCs w:val="24"/>
              </w:rPr>
              <w:t>итого</w:t>
            </w:r>
            <w:proofErr w:type="spellEnd"/>
          </w:p>
        </w:tc>
      </w:tr>
      <w:tr w:rsidR="00C71838" w:rsidRPr="00843506" w14:paraId="7FA73EDD" w14:textId="77777777" w:rsidTr="0008040A">
        <w:trPr>
          <w:trHeight w:val="505"/>
          <w:jc w:val="right"/>
        </w:trPr>
        <w:tc>
          <w:tcPr>
            <w:tcW w:w="611" w:type="dxa"/>
            <w:tcBorders>
              <w:top w:val="single" w:sz="4" w:space="0" w:color="000000"/>
              <w:left w:val="single" w:sz="4" w:space="0" w:color="000000"/>
              <w:bottom w:val="single" w:sz="4" w:space="0" w:color="000000"/>
              <w:right w:val="single" w:sz="4" w:space="0" w:color="000000"/>
            </w:tcBorders>
          </w:tcPr>
          <w:p w14:paraId="370F6B4D" w14:textId="77777777" w:rsidR="00C71838" w:rsidRPr="00843506" w:rsidRDefault="00C71838" w:rsidP="0064232F">
            <w:pPr>
              <w:pStyle w:val="TableParagraph"/>
              <w:jc w:val="center"/>
              <w:rPr>
                <w:sz w:val="24"/>
                <w:szCs w:val="24"/>
              </w:rPr>
            </w:pPr>
            <w:r w:rsidRPr="00843506">
              <w:rPr>
                <w:spacing w:val="-5"/>
                <w:sz w:val="24"/>
                <w:szCs w:val="24"/>
              </w:rPr>
              <w:t>1.</w:t>
            </w:r>
          </w:p>
        </w:tc>
        <w:tc>
          <w:tcPr>
            <w:tcW w:w="4380" w:type="dxa"/>
            <w:tcBorders>
              <w:top w:val="single" w:sz="4" w:space="0" w:color="000000"/>
              <w:left w:val="single" w:sz="4" w:space="0" w:color="000000"/>
              <w:bottom w:val="single" w:sz="4" w:space="0" w:color="000000"/>
              <w:right w:val="single" w:sz="4" w:space="0" w:color="000000"/>
            </w:tcBorders>
            <w:hideMark/>
          </w:tcPr>
          <w:p w14:paraId="65944309" w14:textId="77777777" w:rsidR="00C71838" w:rsidRPr="00843506" w:rsidRDefault="00C71838" w:rsidP="0064232F">
            <w:pPr>
              <w:pStyle w:val="TableParagraph"/>
              <w:tabs>
                <w:tab w:val="left" w:pos="1076"/>
                <w:tab w:val="left" w:pos="1976"/>
                <w:tab w:val="left" w:pos="2199"/>
                <w:tab w:val="left" w:pos="2705"/>
                <w:tab w:val="left" w:pos="3686"/>
              </w:tabs>
              <w:rPr>
                <w:sz w:val="24"/>
                <w:szCs w:val="24"/>
                <w:lang w:val="ru-RU"/>
              </w:rPr>
            </w:pPr>
            <w:r w:rsidRPr="00843506">
              <w:rPr>
                <w:spacing w:val="-2"/>
                <w:sz w:val="24"/>
                <w:szCs w:val="24"/>
                <w:lang w:val="ru-RU"/>
              </w:rPr>
              <w:t xml:space="preserve">Всего спелых </w:t>
            </w:r>
            <w:r w:rsidRPr="00843506">
              <w:rPr>
                <w:spacing w:val="-10"/>
                <w:sz w:val="24"/>
                <w:szCs w:val="24"/>
                <w:lang w:val="ru-RU"/>
              </w:rPr>
              <w:t xml:space="preserve">и </w:t>
            </w:r>
            <w:r w:rsidRPr="00843506">
              <w:rPr>
                <w:spacing w:val="-2"/>
                <w:sz w:val="24"/>
                <w:szCs w:val="24"/>
                <w:lang w:val="ru-RU"/>
              </w:rPr>
              <w:t>перестойных насаждений,</w:t>
            </w:r>
            <w:r w:rsidRPr="00843506">
              <w:rPr>
                <w:sz w:val="24"/>
                <w:szCs w:val="24"/>
                <w:lang w:val="ru-RU"/>
              </w:rPr>
              <w:t xml:space="preserve"> </w:t>
            </w:r>
            <w:r w:rsidRPr="00843506">
              <w:rPr>
                <w:spacing w:val="-2"/>
                <w:sz w:val="24"/>
                <w:szCs w:val="24"/>
                <w:lang w:val="ru-RU"/>
              </w:rPr>
              <w:t xml:space="preserve">пригодных </w:t>
            </w:r>
            <w:r w:rsidRPr="00843506">
              <w:rPr>
                <w:spacing w:val="-5"/>
                <w:sz w:val="24"/>
                <w:szCs w:val="24"/>
                <w:lang w:val="ru-RU"/>
              </w:rPr>
              <w:t>для</w:t>
            </w:r>
            <w:r w:rsidRPr="00843506">
              <w:rPr>
                <w:sz w:val="24"/>
                <w:szCs w:val="24"/>
                <w:lang w:val="ru-RU"/>
              </w:rPr>
              <w:t xml:space="preserve"> </w:t>
            </w:r>
            <w:r w:rsidRPr="00843506">
              <w:rPr>
                <w:spacing w:val="-2"/>
                <w:sz w:val="24"/>
                <w:szCs w:val="24"/>
                <w:lang w:val="ru-RU"/>
              </w:rPr>
              <w:t>подсочки:</w:t>
            </w:r>
          </w:p>
        </w:tc>
        <w:tc>
          <w:tcPr>
            <w:tcW w:w="1689" w:type="dxa"/>
            <w:tcBorders>
              <w:top w:val="single" w:sz="4" w:space="0" w:color="000000"/>
              <w:left w:val="single" w:sz="4" w:space="0" w:color="000000"/>
              <w:bottom w:val="single" w:sz="4" w:space="0" w:color="000000"/>
              <w:right w:val="single" w:sz="4" w:space="0" w:color="000000"/>
            </w:tcBorders>
            <w:vAlign w:val="center"/>
            <w:hideMark/>
          </w:tcPr>
          <w:p w14:paraId="03DCADDA" w14:textId="77777777" w:rsidR="00C71838" w:rsidRPr="00843506" w:rsidRDefault="00C71838" w:rsidP="0064232F">
            <w:pPr>
              <w:pStyle w:val="TableParagraph"/>
              <w:jc w:val="center"/>
              <w:rPr>
                <w:sz w:val="24"/>
                <w:szCs w:val="24"/>
              </w:rPr>
            </w:pPr>
            <w:r w:rsidRPr="00843506">
              <w:rPr>
                <w:w w:val="99"/>
                <w:sz w:val="24"/>
                <w:szCs w:val="24"/>
              </w:rPr>
              <w:t>-</w:t>
            </w:r>
          </w:p>
        </w:tc>
        <w:tc>
          <w:tcPr>
            <w:tcW w:w="2451" w:type="dxa"/>
            <w:tcBorders>
              <w:top w:val="single" w:sz="4" w:space="0" w:color="000000"/>
              <w:left w:val="single" w:sz="4" w:space="0" w:color="000000"/>
              <w:bottom w:val="single" w:sz="4" w:space="0" w:color="000000"/>
              <w:right w:val="single" w:sz="4" w:space="0" w:color="000000"/>
            </w:tcBorders>
            <w:vAlign w:val="center"/>
            <w:hideMark/>
          </w:tcPr>
          <w:p w14:paraId="44064828" w14:textId="5203CF8C" w:rsidR="00C71838" w:rsidRPr="00843506" w:rsidRDefault="00B96AE7" w:rsidP="0064232F">
            <w:pPr>
              <w:pStyle w:val="TableParagraph"/>
              <w:jc w:val="center"/>
              <w:rPr>
                <w:sz w:val="24"/>
                <w:szCs w:val="24"/>
                <w:lang w:val="ru-RU"/>
              </w:rPr>
            </w:pPr>
            <w:r w:rsidRPr="00843506">
              <w:rPr>
                <w:spacing w:val="-2"/>
                <w:sz w:val="24"/>
                <w:szCs w:val="24"/>
                <w:lang w:val="ru-RU"/>
              </w:rPr>
              <w:t>х</w:t>
            </w:r>
          </w:p>
        </w:tc>
        <w:tc>
          <w:tcPr>
            <w:tcW w:w="1080" w:type="dxa"/>
            <w:tcBorders>
              <w:top w:val="single" w:sz="4" w:space="0" w:color="000000"/>
              <w:left w:val="single" w:sz="4" w:space="0" w:color="000000"/>
              <w:bottom w:val="single" w:sz="4" w:space="0" w:color="000000"/>
              <w:right w:val="single" w:sz="4" w:space="0" w:color="000000"/>
            </w:tcBorders>
            <w:vAlign w:val="center"/>
            <w:hideMark/>
          </w:tcPr>
          <w:p w14:paraId="400AF6B4" w14:textId="77777777" w:rsidR="00C71838" w:rsidRPr="00843506" w:rsidRDefault="00C71838" w:rsidP="0064232F">
            <w:pPr>
              <w:pStyle w:val="TableParagraph"/>
              <w:jc w:val="center"/>
              <w:rPr>
                <w:sz w:val="24"/>
                <w:szCs w:val="24"/>
                <w:lang w:val="ru-RU"/>
              </w:rPr>
            </w:pPr>
            <w:r w:rsidRPr="00843506">
              <w:rPr>
                <w:spacing w:val="-2"/>
                <w:sz w:val="24"/>
                <w:szCs w:val="24"/>
                <w:lang w:val="ru-RU"/>
              </w:rPr>
              <w:t>-</w:t>
            </w:r>
          </w:p>
        </w:tc>
      </w:tr>
      <w:tr w:rsidR="00C71838" w:rsidRPr="00843506" w14:paraId="138E631F" w14:textId="77777777" w:rsidTr="0008040A">
        <w:trPr>
          <w:trHeight w:val="275"/>
          <w:jc w:val="right"/>
        </w:trPr>
        <w:tc>
          <w:tcPr>
            <w:tcW w:w="611" w:type="dxa"/>
            <w:vMerge w:val="restart"/>
            <w:tcBorders>
              <w:top w:val="single" w:sz="4" w:space="0" w:color="000000"/>
              <w:left w:val="single" w:sz="4" w:space="0" w:color="000000"/>
              <w:bottom w:val="single" w:sz="4" w:space="0" w:color="000000"/>
              <w:right w:val="single" w:sz="4" w:space="0" w:color="000000"/>
            </w:tcBorders>
          </w:tcPr>
          <w:p w14:paraId="4E239E91" w14:textId="77777777" w:rsidR="00C71838" w:rsidRPr="00843506" w:rsidRDefault="00C71838" w:rsidP="0064232F">
            <w:pPr>
              <w:pStyle w:val="TableParagraph"/>
              <w:jc w:val="center"/>
              <w:rPr>
                <w:sz w:val="24"/>
                <w:szCs w:val="24"/>
              </w:rPr>
            </w:pPr>
            <w:r w:rsidRPr="00843506">
              <w:rPr>
                <w:spacing w:val="-4"/>
                <w:sz w:val="24"/>
                <w:szCs w:val="24"/>
              </w:rPr>
              <w:t>1.1.</w:t>
            </w:r>
          </w:p>
        </w:tc>
        <w:tc>
          <w:tcPr>
            <w:tcW w:w="4380" w:type="dxa"/>
            <w:tcBorders>
              <w:top w:val="single" w:sz="4" w:space="0" w:color="000000"/>
              <w:left w:val="single" w:sz="4" w:space="0" w:color="000000"/>
              <w:bottom w:val="single" w:sz="4" w:space="0" w:color="000000"/>
              <w:right w:val="single" w:sz="4" w:space="0" w:color="000000"/>
            </w:tcBorders>
            <w:hideMark/>
          </w:tcPr>
          <w:p w14:paraId="47870B4C" w14:textId="77777777" w:rsidR="00C71838" w:rsidRPr="00843506" w:rsidRDefault="00C71838" w:rsidP="0064232F">
            <w:pPr>
              <w:pStyle w:val="TableParagraph"/>
              <w:rPr>
                <w:sz w:val="24"/>
                <w:szCs w:val="24"/>
              </w:rPr>
            </w:pPr>
            <w:proofErr w:type="spellStart"/>
            <w:r w:rsidRPr="00843506">
              <w:rPr>
                <w:sz w:val="24"/>
                <w:szCs w:val="24"/>
              </w:rPr>
              <w:t>из</w:t>
            </w:r>
            <w:proofErr w:type="spellEnd"/>
            <w:r w:rsidRPr="00843506">
              <w:rPr>
                <w:sz w:val="24"/>
                <w:szCs w:val="24"/>
              </w:rPr>
              <w:t xml:space="preserve"> </w:t>
            </w:r>
            <w:proofErr w:type="spellStart"/>
            <w:r w:rsidRPr="00843506">
              <w:rPr>
                <w:spacing w:val="-4"/>
                <w:sz w:val="24"/>
                <w:szCs w:val="24"/>
              </w:rPr>
              <w:t>них</w:t>
            </w:r>
            <w:proofErr w:type="spellEnd"/>
            <w:r w:rsidRPr="00843506">
              <w:rPr>
                <w:spacing w:val="-4"/>
                <w:sz w:val="24"/>
                <w:szCs w:val="24"/>
              </w:rPr>
              <w:t>:</w:t>
            </w:r>
          </w:p>
        </w:tc>
        <w:tc>
          <w:tcPr>
            <w:tcW w:w="1689" w:type="dxa"/>
            <w:tcBorders>
              <w:top w:val="single" w:sz="4" w:space="0" w:color="000000"/>
              <w:left w:val="single" w:sz="4" w:space="0" w:color="000000"/>
              <w:bottom w:val="single" w:sz="4" w:space="0" w:color="000000"/>
              <w:right w:val="single" w:sz="4" w:space="0" w:color="000000"/>
            </w:tcBorders>
            <w:vAlign w:val="center"/>
          </w:tcPr>
          <w:p w14:paraId="22C94EA8" w14:textId="77777777" w:rsidR="00C71838" w:rsidRPr="00843506" w:rsidRDefault="00C71838" w:rsidP="0064232F">
            <w:pPr>
              <w:pStyle w:val="TableParagraph"/>
              <w:jc w:val="center"/>
              <w:rPr>
                <w:sz w:val="24"/>
                <w:szCs w:val="24"/>
              </w:rPr>
            </w:pPr>
          </w:p>
        </w:tc>
        <w:tc>
          <w:tcPr>
            <w:tcW w:w="2451" w:type="dxa"/>
            <w:tcBorders>
              <w:top w:val="single" w:sz="4" w:space="0" w:color="000000"/>
              <w:left w:val="single" w:sz="4" w:space="0" w:color="000000"/>
              <w:bottom w:val="single" w:sz="4" w:space="0" w:color="000000"/>
              <w:right w:val="single" w:sz="4" w:space="0" w:color="000000"/>
            </w:tcBorders>
            <w:vAlign w:val="center"/>
          </w:tcPr>
          <w:p w14:paraId="1FDB5A06" w14:textId="77777777" w:rsidR="00C71838" w:rsidRPr="00843506" w:rsidRDefault="00C71838" w:rsidP="0064232F">
            <w:pPr>
              <w:pStyle w:val="TableParagraph"/>
              <w:jc w:val="center"/>
              <w:rPr>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3D196D99" w14:textId="77777777" w:rsidR="00C71838" w:rsidRPr="00843506" w:rsidRDefault="00C71838" w:rsidP="0064232F">
            <w:pPr>
              <w:pStyle w:val="TableParagraph"/>
              <w:jc w:val="center"/>
              <w:rPr>
                <w:sz w:val="24"/>
                <w:szCs w:val="24"/>
              </w:rPr>
            </w:pPr>
          </w:p>
        </w:tc>
      </w:tr>
      <w:tr w:rsidR="00C71838" w:rsidRPr="00843506" w14:paraId="3A1C1839" w14:textId="77777777" w:rsidTr="0008040A">
        <w:trPr>
          <w:trHeight w:val="275"/>
          <w:jc w:val="right"/>
        </w:trPr>
        <w:tc>
          <w:tcPr>
            <w:tcW w:w="611" w:type="dxa"/>
            <w:vMerge/>
            <w:tcBorders>
              <w:top w:val="single" w:sz="4" w:space="0" w:color="000000"/>
              <w:left w:val="single" w:sz="4" w:space="0" w:color="000000"/>
              <w:bottom w:val="single" w:sz="4" w:space="0" w:color="000000"/>
              <w:right w:val="single" w:sz="4" w:space="0" w:color="000000"/>
            </w:tcBorders>
            <w:hideMark/>
          </w:tcPr>
          <w:p w14:paraId="587D5C40" w14:textId="77777777" w:rsidR="00C71838" w:rsidRPr="00843506" w:rsidRDefault="00C71838" w:rsidP="0064232F">
            <w:pPr>
              <w:jc w:val="center"/>
              <w:rPr>
                <w:lang w:eastAsia="en-US"/>
              </w:rPr>
            </w:pPr>
          </w:p>
        </w:tc>
        <w:tc>
          <w:tcPr>
            <w:tcW w:w="4380" w:type="dxa"/>
            <w:tcBorders>
              <w:top w:val="single" w:sz="4" w:space="0" w:color="000000"/>
              <w:left w:val="single" w:sz="4" w:space="0" w:color="000000"/>
              <w:bottom w:val="single" w:sz="4" w:space="0" w:color="000000"/>
              <w:right w:val="single" w:sz="4" w:space="0" w:color="000000"/>
            </w:tcBorders>
            <w:hideMark/>
          </w:tcPr>
          <w:p w14:paraId="5C48E1BC" w14:textId="77777777" w:rsidR="00C71838" w:rsidRPr="00843506" w:rsidRDefault="00C71838" w:rsidP="0064232F">
            <w:pPr>
              <w:pStyle w:val="TableParagraph"/>
              <w:rPr>
                <w:sz w:val="24"/>
                <w:szCs w:val="24"/>
              </w:rPr>
            </w:pPr>
            <w:proofErr w:type="spellStart"/>
            <w:r w:rsidRPr="00843506">
              <w:rPr>
                <w:sz w:val="24"/>
                <w:szCs w:val="24"/>
              </w:rPr>
              <w:t>не</w:t>
            </w:r>
            <w:proofErr w:type="spellEnd"/>
            <w:r w:rsidRPr="00843506">
              <w:rPr>
                <w:spacing w:val="-3"/>
                <w:sz w:val="24"/>
                <w:szCs w:val="24"/>
              </w:rPr>
              <w:t xml:space="preserve"> </w:t>
            </w:r>
            <w:proofErr w:type="spellStart"/>
            <w:r w:rsidRPr="00843506">
              <w:rPr>
                <w:sz w:val="24"/>
                <w:szCs w:val="24"/>
              </w:rPr>
              <w:t>вовлечены</w:t>
            </w:r>
            <w:proofErr w:type="spellEnd"/>
            <w:r w:rsidRPr="00843506">
              <w:rPr>
                <w:spacing w:val="-3"/>
                <w:sz w:val="24"/>
                <w:szCs w:val="24"/>
              </w:rPr>
              <w:t xml:space="preserve"> </w:t>
            </w:r>
            <w:r w:rsidRPr="00843506">
              <w:rPr>
                <w:sz w:val="24"/>
                <w:szCs w:val="24"/>
              </w:rPr>
              <w:t>в</w:t>
            </w:r>
            <w:r w:rsidRPr="00843506">
              <w:rPr>
                <w:spacing w:val="-2"/>
                <w:sz w:val="24"/>
                <w:szCs w:val="24"/>
              </w:rPr>
              <w:t xml:space="preserve"> </w:t>
            </w:r>
            <w:proofErr w:type="spellStart"/>
            <w:r w:rsidRPr="00843506">
              <w:rPr>
                <w:spacing w:val="-2"/>
                <w:sz w:val="24"/>
                <w:szCs w:val="24"/>
              </w:rPr>
              <w:t>подсочку</w:t>
            </w:r>
            <w:proofErr w:type="spellEnd"/>
          </w:p>
        </w:tc>
        <w:tc>
          <w:tcPr>
            <w:tcW w:w="1689" w:type="dxa"/>
            <w:tcBorders>
              <w:top w:val="single" w:sz="4" w:space="0" w:color="000000"/>
              <w:left w:val="single" w:sz="4" w:space="0" w:color="000000"/>
              <w:bottom w:val="single" w:sz="4" w:space="0" w:color="000000"/>
              <w:right w:val="single" w:sz="4" w:space="0" w:color="000000"/>
            </w:tcBorders>
            <w:vAlign w:val="center"/>
            <w:hideMark/>
          </w:tcPr>
          <w:p w14:paraId="7308C502" w14:textId="77777777" w:rsidR="00C71838" w:rsidRPr="00843506" w:rsidRDefault="00C71838" w:rsidP="0064232F">
            <w:pPr>
              <w:pStyle w:val="TableParagraph"/>
              <w:jc w:val="center"/>
              <w:rPr>
                <w:sz w:val="24"/>
                <w:szCs w:val="24"/>
              </w:rPr>
            </w:pPr>
            <w:r w:rsidRPr="00843506">
              <w:rPr>
                <w:w w:val="99"/>
                <w:sz w:val="24"/>
                <w:szCs w:val="24"/>
              </w:rPr>
              <w:t>-</w:t>
            </w:r>
          </w:p>
        </w:tc>
        <w:tc>
          <w:tcPr>
            <w:tcW w:w="2451" w:type="dxa"/>
            <w:tcBorders>
              <w:top w:val="single" w:sz="4" w:space="0" w:color="000000"/>
              <w:left w:val="single" w:sz="4" w:space="0" w:color="000000"/>
              <w:bottom w:val="single" w:sz="4" w:space="0" w:color="000000"/>
              <w:right w:val="single" w:sz="4" w:space="0" w:color="000000"/>
            </w:tcBorders>
            <w:vAlign w:val="center"/>
            <w:hideMark/>
          </w:tcPr>
          <w:p w14:paraId="327AC428" w14:textId="3F1C9FFD" w:rsidR="00C71838" w:rsidRPr="00843506" w:rsidRDefault="00B96AE7" w:rsidP="0064232F">
            <w:pPr>
              <w:pStyle w:val="TableParagraph"/>
              <w:jc w:val="center"/>
              <w:rPr>
                <w:sz w:val="24"/>
                <w:szCs w:val="24"/>
              </w:rPr>
            </w:pPr>
            <w:r w:rsidRPr="00843506">
              <w:rPr>
                <w:spacing w:val="-2"/>
                <w:sz w:val="24"/>
                <w:szCs w:val="24"/>
              </w:rPr>
              <w:t>х</w:t>
            </w:r>
          </w:p>
        </w:tc>
        <w:tc>
          <w:tcPr>
            <w:tcW w:w="1080" w:type="dxa"/>
            <w:tcBorders>
              <w:top w:val="single" w:sz="4" w:space="0" w:color="000000"/>
              <w:left w:val="single" w:sz="4" w:space="0" w:color="000000"/>
              <w:bottom w:val="single" w:sz="4" w:space="0" w:color="000000"/>
              <w:right w:val="single" w:sz="4" w:space="0" w:color="000000"/>
            </w:tcBorders>
            <w:vAlign w:val="center"/>
            <w:hideMark/>
          </w:tcPr>
          <w:p w14:paraId="2AC3F1B3" w14:textId="77777777" w:rsidR="00C71838" w:rsidRPr="00843506" w:rsidRDefault="00C71838" w:rsidP="0064232F">
            <w:pPr>
              <w:pStyle w:val="TableParagraph"/>
              <w:jc w:val="center"/>
              <w:rPr>
                <w:sz w:val="24"/>
                <w:szCs w:val="24"/>
                <w:lang w:val="ru-RU"/>
              </w:rPr>
            </w:pPr>
            <w:r w:rsidRPr="00843506">
              <w:rPr>
                <w:spacing w:val="-2"/>
                <w:sz w:val="24"/>
                <w:szCs w:val="24"/>
                <w:lang w:val="ru-RU"/>
              </w:rPr>
              <w:t>-</w:t>
            </w:r>
          </w:p>
        </w:tc>
      </w:tr>
      <w:tr w:rsidR="00C71838" w:rsidRPr="00843506" w14:paraId="608A0993" w14:textId="77777777" w:rsidTr="0008040A">
        <w:trPr>
          <w:trHeight w:val="292"/>
          <w:jc w:val="right"/>
        </w:trPr>
        <w:tc>
          <w:tcPr>
            <w:tcW w:w="611" w:type="dxa"/>
            <w:vMerge/>
            <w:tcBorders>
              <w:top w:val="single" w:sz="4" w:space="0" w:color="000000"/>
              <w:left w:val="single" w:sz="4" w:space="0" w:color="000000"/>
              <w:bottom w:val="single" w:sz="4" w:space="0" w:color="000000"/>
              <w:right w:val="single" w:sz="4" w:space="0" w:color="000000"/>
            </w:tcBorders>
            <w:hideMark/>
          </w:tcPr>
          <w:p w14:paraId="62DA2563" w14:textId="77777777" w:rsidR="00C71838" w:rsidRPr="00843506" w:rsidRDefault="00C71838" w:rsidP="0064232F">
            <w:pPr>
              <w:jc w:val="center"/>
              <w:rPr>
                <w:lang w:eastAsia="en-US"/>
              </w:rPr>
            </w:pPr>
          </w:p>
        </w:tc>
        <w:tc>
          <w:tcPr>
            <w:tcW w:w="4380" w:type="dxa"/>
            <w:tcBorders>
              <w:top w:val="single" w:sz="4" w:space="0" w:color="000000"/>
              <w:left w:val="single" w:sz="4" w:space="0" w:color="000000"/>
              <w:bottom w:val="single" w:sz="4" w:space="0" w:color="000000"/>
              <w:right w:val="single" w:sz="4" w:space="0" w:color="000000"/>
            </w:tcBorders>
            <w:hideMark/>
          </w:tcPr>
          <w:p w14:paraId="65D92945" w14:textId="77777777" w:rsidR="00C71838" w:rsidRPr="00843506" w:rsidRDefault="00C71838" w:rsidP="0064232F">
            <w:pPr>
              <w:pStyle w:val="TableParagraph"/>
              <w:rPr>
                <w:sz w:val="24"/>
                <w:szCs w:val="24"/>
              </w:rPr>
            </w:pPr>
            <w:proofErr w:type="spellStart"/>
            <w:r w:rsidRPr="00843506">
              <w:rPr>
                <w:sz w:val="24"/>
                <w:szCs w:val="24"/>
              </w:rPr>
              <w:t>нерентабельные</w:t>
            </w:r>
            <w:proofErr w:type="spellEnd"/>
            <w:r w:rsidRPr="00843506">
              <w:rPr>
                <w:spacing w:val="-4"/>
                <w:sz w:val="24"/>
                <w:szCs w:val="24"/>
              </w:rPr>
              <w:t xml:space="preserve"> </w:t>
            </w:r>
            <w:proofErr w:type="spellStart"/>
            <w:r w:rsidRPr="00843506">
              <w:rPr>
                <w:sz w:val="24"/>
                <w:szCs w:val="24"/>
              </w:rPr>
              <w:t>для</w:t>
            </w:r>
            <w:proofErr w:type="spellEnd"/>
            <w:r w:rsidRPr="00843506">
              <w:rPr>
                <w:spacing w:val="-1"/>
                <w:sz w:val="24"/>
                <w:szCs w:val="24"/>
              </w:rPr>
              <w:t xml:space="preserve"> </w:t>
            </w:r>
            <w:proofErr w:type="spellStart"/>
            <w:r w:rsidRPr="00843506">
              <w:rPr>
                <w:spacing w:val="-2"/>
                <w:sz w:val="24"/>
                <w:szCs w:val="24"/>
              </w:rPr>
              <w:t>подсочки</w:t>
            </w:r>
            <w:proofErr w:type="spellEnd"/>
          </w:p>
        </w:tc>
        <w:tc>
          <w:tcPr>
            <w:tcW w:w="1689" w:type="dxa"/>
            <w:tcBorders>
              <w:top w:val="single" w:sz="4" w:space="0" w:color="000000"/>
              <w:left w:val="single" w:sz="4" w:space="0" w:color="000000"/>
              <w:bottom w:val="single" w:sz="4" w:space="0" w:color="000000"/>
              <w:right w:val="single" w:sz="4" w:space="0" w:color="000000"/>
            </w:tcBorders>
            <w:vAlign w:val="center"/>
            <w:hideMark/>
          </w:tcPr>
          <w:p w14:paraId="571121E5" w14:textId="77777777" w:rsidR="00C71838" w:rsidRPr="00843506" w:rsidRDefault="00C71838" w:rsidP="0064232F">
            <w:pPr>
              <w:pStyle w:val="TableParagraph"/>
              <w:jc w:val="center"/>
              <w:rPr>
                <w:sz w:val="24"/>
                <w:szCs w:val="24"/>
              </w:rPr>
            </w:pPr>
            <w:r w:rsidRPr="00843506">
              <w:rPr>
                <w:w w:val="99"/>
                <w:sz w:val="24"/>
                <w:szCs w:val="24"/>
              </w:rPr>
              <w:t>-</w:t>
            </w:r>
          </w:p>
        </w:tc>
        <w:tc>
          <w:tcPr>
            <w:tcW w:w="2451" w:type="dxa"/>
            <w:tcBorders>
              <w:top w:val="single" w:sz="4" w:space="0" w:color="000000"/>
              <w:left w:val="single" w:sz="4" w:space="0" w:color="000000"/>
              <w:bottom w:val="single" w:sz="4" w:space="0" w:color="000000"/>
              <w:right w:val="single" w:sz="4" w:space="0" w:color="000000"/>
            </w:tcBorders>
            <w:vAlign w:val="center"/>
            <w:hideMark/>
          </w:tcPr>
          <w:p w14:paraId="474E2243" w14:textId="026A7ED6" w:rsidR="00C71838" w:rsidRPr="00843506" w:rsidRDefault="00B96AE7" w:rsidP="0064232F">
            <w:pPr>
              <w:pStyle w:val="TableParagraph"/>
              <w:jc w:val="center"/>
              <w:rPr>
                <w:sz w:val="24"/>
                <w:szCs w:val="24"/>
              </w:rPr>
            </w:pPr>
            <w:r w:rsidRPr="00843506">
              <w:rPr>
                <w:w w:val="99"/>
                <w:sz w:val="24"/>
                <w:szCs w:val="24"/>
              </w:rPr>
              <w:t>х</w:t>
            </w:r>
          </w:p>
        </w:tc>
        <w:tc>
          <w:tcPr>
            <w:tcW w:w="1080" w:type="dxa"/>
            <w:tcBorders>
              <w:top w:val="single" w:sz="4" w:space="0" w:color="000000"/>
              <w:left w:val="single" w:sz="4" w:space="0" w:color="000000"/>
              <w:bottom w:val="single" w:sz="4" w:space="0" w:color="000000"/>
              <w:right w:val="single" w:sz="4" w:space="0" w:color="000000"/>
            </w:tcBorders>
            <w:vAlign w:val="center"/>
            <w:hideMark/>
          </w:tcPr>
          <w:p w14:paraId="1B85368A" w14:textId="77777777" w:rsidR="00C71838" w:rsidRPr="00843506" w:rsidRDefault="00C71838" w:rsidP="0064232F">
            <w:pPr>
              <w:pStyle w:val="TableParagraph"/>
              <w:jc w:val="center"/>
              <w:rPr>
                <w:sz w:val="24"/>
                <w:szCs w:val="24"/>
              </w:rPr>
            </w:pPr>
            <w:r w:rsidRPr="00843506">
              <w:rPr>
                <w:w w:val="99"/>
                <w:sz w:val="24"/>
                <w:szCs w:val="24"/>
              </w:rPr>
              <w:t>-</w:t>
            </w:r>
          </w:p>
        </w:tc>
      </w:tr>
      <w:tr w:rsidR="00C71838" w:rsidRPr="00843506" w14:paraId="46CF9306" w14:textId="77777777" w:rsidTr="0008040A">
        <w:trPr>
          <w:trHeight w:val="278"/>
          <w:jc w:val="right"/>
        </w:trPr>
        <w:tc>
          <w:tcPr>
            <w:tcW w:w="611" w:type="dxa"/>
            <w:tcBorders>
              <w:top w:val="single" w:sz="4" w:space="0" w:color="000000"/>
              <w:left w:val="single" w:sz="4" w:space="0" w:color="000000"/>
              <w:bottom w:val="single" w:sz="4" w:space="0" w:color="000000"/>
              <w:right w:val="single" w:sz="4" w:space="0" w:color="000000"/>
            </w:tcBorders>
            <w:hideMark/>
          </w:tcPr>
          <w:p w14:paraId="2A9E2425" w14:textId="77777777" w:rsidR="00C71838" w:rsidRPr="00843506" w:rsidRDefault="00C71838" w:rsidP="0064232F">
            <w:pPr>
              <w:pStyle w:val="TableParagraph"/>
              <w:jc w:val="center"/>
              <w:rPr>
                <w:sz w:val="24"/>
                <w:szCs w:val="24"/>
              </w:rPr>
            </w:pPr>
            <w:r w:rsidRPr="00843506">
              <w:rPr>
                <w:spacing w:val="-5"/>
                <w:sz w:val="24"/>
                <w:szCs w:val="24"/>
              </w:rPr>
              <w:t>2.</w:t>
            </w:r>
          </w:p>
        </w:tc>
        <w:tc>
          <w:tcPr>
            <w:tcW w:w="4380" w:type="dxa"/>
            <w:tcBorders>
              <w:top w:val="single" w:sz="4" w:space="0" w:color="000000"/>
              <w:left w:val="single" w:sz="4" w:space="0" w:color="000000"/>
              <w:bottom w:val="single" w:sz="4" w:space="0" w:color="000000"/>
              <w:right w:val="single" w:sz="4" w:space="0" w:color="000000"/>
            </w:tcBorders>
            <w:hideMark/>
          </w:tcPr>
          <w:p w14:paraId="0FDD6DD2" w14:textId="77777777" w:rsidR="00C71838" w:rsidRPr="00843506" w:rsidRDefault="00C71838" w:rsidP="0064232F">
            <w:pPr>
              <w:pStyle w:val="TableParagraph"/>
              <w:rPr>
                <w:sz w:val="24"/>
                <w:szCs w:val="24"/>
              </w:rPr>
            </w:pPr>
            <w:r w:rsidRPr="00843506">
              <w:rPr>
                <w:sz w:val="24"/>
                <w:szCs w:val="24"/>
              </w:rPr>
              <w:t>Ежегодный</w:t>
            </w:r>
            <w:r w:rsidRPr="00843506">
              <w:rPr>
                <w:spacing w:val="-3"/>
                <w:sz w:val="24"/>
                <w:szCs w:val="24"/>
              </w:rPr>
              <w:t xml:space="preserve"> </w:t>
            </w:r>
            <w:proofErr w:type="spellStart"/>
            <w:r w:rsidRPr="00843506">
              <w:rPr>
                <w:sz w:val="24"/>
                <w:szCs w:val="24"/>
              </w:rPr>
              <w:t>объём</w:t>
            </w:r>
            <w:proofErr w:type="spellEnd"/>
            <w:r w:rsidRPr="00843506">
              <w:rPr>
                <w:spacing w:val="-3"/>
                <w:sz w:val="24"/>
                <w:szCs w:val="24"/>
              </w:rPr>
              <w:t xml:space="preserve"> </w:t>
            </w:r>
            <w:proofErr w:type="spellStart"/>
            <w:r w:rsidRPr="00843506">
              <w:rPr>
                <w:spacing w:val="-2"/>
                <w:sz w:val="24"/>
                <w:szCs w:val="24"/>
              </w:rPr>
              <w:t>подсочки</w:t>
            </w:r>
            <w:proofErr w:type="spellEnd"/>
          </w:p>
        </w:tc>
        <w:tc>
          <w:tcPr>
            <w:tcW w:w="1689" w:type="dxa"/>
            <w:tcBorders>
              <w:top w:val="single" w:sz="4" w:space="0" w:color="000000"/>
              <w:left w:val="single" w:sz="4" w:space="0" w:color="000000"/>
              <w:bottom w:val="single" w:sz="4" w:space="0" w:color="000000"/>
              <w:right w:val="single" w:sz="4" w:space="0" w:color="000000"/>
            </w:tcBorders>
            <w:vAlign w:val="center"/>
            <w:hideMark/>
          </w:tcPr>
          <w:p w14:paraId="3CCAC49E" w14:textId="77777777" w:rsidR="00C71838" w:rsidRPr="00843506" w:rsidRDefault="00C71838" w:rsidP="0064232F">
            <w:pPr>
              <w:pStyle w:val="TableParagraph"/>
              <w:jc w:val="center"/>
              <w:rPr>
                <w:sz w:val="24"/>
                <w:szCs w:val="24"/>
              </w:rPr>
            </w:pPr>
            <w:r w:rsidRPr="00843506">
              <w:rPr>
                <w:w w:val="99"/>
                <w:sz w:val="24"/>
                <w:szCs w:val="24"/>
              </w:rPr>
              <w:t>-</w:t>
            </w:r>
          </w:p>
        </w:tc>
        <w:tc>
          <w:tcPr>
            <w:tcW w:w="2451" w:type="dxa"/>
            <w:tcBorders>
              <w:top w:val="single" w:sz="4" w:space="0" w:color="000000"/>
              <w:left w:val="single" w:sz="4" w:space="0" w:color="000000"/>
              <w:bottom w:val="single" w:sz="4" w:space="0" w:color="000000"/>
              <w:right w:val="single" w:sz="4" w:space="0" w:color="000000"/>
            </w:tcBorders>
            <w:vAlign w:val="center"/>
            <w:hideMark/>
          </w:tcPr>
          <w:p w14:paraId="49E5A522" w14:textId="3C545FD0" w:rsidR="00C71838" w:rsidRPr="00843506" w:rsidRDefault="00B96AE7" w:rsidP="0064232F">
            <w:pPr>
              <w:pStyle w:val="TableParagraph"/>
              <w:jc w:val="center"/>
              <w:rPr>
                <w:sz w:val="24"/>
                <w:szCs w:val="24"/>
                <w:lang w:val="ru-RU"/>
              </w:rPr>
            </w:pPr>
            <w:r w:rsidRPr="00843506">
              <w:rPr>
                <w:spacing w:val="-2"/>
                <w:sz w:val="24"/>
                <w:szCs w:val="24"/>
                <w:lang w:val="ru-RU"/>
              </w:rPr>
              <w:t>х</w:t>
            </w:r>
          </w:p>
        </w:tc>
        <w:tc>
          <w:tcPr>
            <w:tcW w:w="1080" w:type="dxa"/>
            <w:tcBorders>
              <w:top w:val="single" w:sz="4" w:space="0" w:color="000000"/>
              <w:left w:val="single" w:sz="4" w:space="0" w:color="000000"/>
              <w:bottom w:val="single" w:sz="4" w:space="0" w:color="000000"/>
              <w:right w:val="single" w:sz="4" w:space="0" w:color="000000"/>
            </w:tcBorders>
            <w:vAlign w:val="center"/>
            <w:hideMark/>
          </w:tcPr>
          <w:p w14:paraId="09FCEAFD" w14:textId="77777777" w:rsidR="00C71838" w:rsidRPr="00843506" w:rsidRDefault="00C71838" w:rsidP="0064232F">
            <w:pPr>
              <w:pStyle w:val="TableParagraph"/>
              <w:jc w:val="center"/>
              <w:rPr>
                <w:sz w:val="24"/>
                <w:szCs w:val="24"/>
                <w:lang w:val="ru-RU"/>
              </w:rPr>
            </w:pPr>
            <w:r w:rsidRPr="00843506">
              <w:rPr>
                <w:spacing w:val="-2"/>
                <w:sz w:val="24"/>
                <w:szCs w:val="24"/>
                <w:lang w:val="ru-RU"/>
              </w:rPr>
              <w:t>-</w:t>
            </w:r>
          </w:p>
        </w:tc>
      </w:tr>
    </w:tbl>
    <w:p w14:paraId="24481FFA" w14:textId="77777777" w:rsidR="00C71838" w:rsidRPr="00843506" w:rsidRDefault="00C71838" w:rsidP="0064232F">
      <w:pPr>
        <w:jc w:val="center"/>
      </w:pPr>
    </w:p>
    <w:p w14:paraId="7DFF88A4" w14:textId="37B25C50" w:rsidR="00C32AD3" w:rsidRPr="00843506" w:rsidRDefault="00C32AD3" w:rsidP="0064232F">
      <w:pPr>
        <w:ind w:firstLine="708"/>
        <w:jc w:val="both"/>
      </w:pPr>
      <w:r w:rsidRPr="00843506">
        <w:rPr>
          <w:i/>
        </w:rPr>
        <w:t>Виды подсочки</w:t>
      </w:r>
      <w:r w:rsidRPr="00843506">
        <w:t xml:space="preserve"> и параметры подсочки (пауза</w:t>
      </w:r>
      <w:r w:rsidRPr="00843506">
        <w:rPr>
          <w:spacing w:val="40"/>
        </w:rPr>
        <w:t xml:space="preserve"> </w:t>
      </w:r>
      <w:proofErr w:type="spellStart"/>
      <w:r w:rsidRPr="00843506">
        <w:t>вздымки</w:t>
      </w:r>
      <w:proofErr w:type="spellEnd"/>
      <w:r w:rsidRPr="00843506">
        <w:t>,</w:t>
      </w:r>
      <w:r w:rsidRPr="00843506">
        <w:rPr>
          <w:spacing w:val="40"/>
        </w:rPr>
        <w:t xml:space="preserve"> </w:t>
      </w:r>
      <w:r w:rsidRPr="00843506">
        <w:t>шаг</w:t>
      </w:r>
      <w:r w:rsidRPr="00843506">
        <w:rPr>
          <w:spacing w:val="40"/>
        </w:rPr>
        <w:t xml:space="preserve"> </w:t>
      </w:r>
      <w:r w:rsidRPr="00843506">
        <w:t>и</w:t>
      </w:r>
      <w:r w:rsidRPr="00843506">
        <w:rPr>
          <w:spacing w:val="40"/>
        </w:rPr>
        <w:t xml:space="preserve"> </w:t>
      </w:r>
      <w:r w:rsidRPr="00843506">
        <w:t>глубина</w:t>
      </w:r>
      <w:r w:rsidRPr="00843506">
        <w:rPr>
          <w:spacing w:val="40"/>
        </w:rPr>
        <w:t xml:space="preserve"> </w:t>
      </w:r>
      <w:proofErr w:type="spellStart"/>
      <w:r w:rsidRPr="00843506">
        <w:t>подновки</w:t>
      </w:r>
      <w:proofErr w:type="spellEnd"/>
      <w:r w:rsidRPr="00843506">
        <w:t>,</w:t>
      </w:r>
      <w:r w:rsidRPr="00843506">
        <w:rPr>
          <w:spacing w:val="40"/>
        </w:rPr>
        <w:t xml:space="preserve"> </w:t>
      </w:r>
      <w:r w:rsidRPr="00843506">
        <w:t>глубина</w:t>
      </w:r>
      <w:r w:rsidRPr="00843506">
        <w:rPr>
          <w:spacing w:val="40"/>
        </w:rPr>
        <w:t xml:space="preserve"> </w:t>
      </w:r>
      <w:r w:rsidRPr="00843506">
        <w:t>желобка) в зависимости от вида подсочки,</w:t>
      </w:r>
      <w:r w:rsidR="00AE3CBE" w:rsidRPr="00843506">
        <w:t xml:space="preserve"> стимуляторы не приводятся по причине отсутствия эксплуатационного фонда</w:t>
      </w:r>
      <w:r w:rsidR="00B96AE7" w:rsidRPr="00843506">
        <w:t xml:space="preserve"> подсочки</w:t>
      </w:r>
      <w:r w:rsidR="00AE3CBE" w:rsidRPr="00843506">
        <w:t>.</w:t>
      </w:r>
    </w:p>
    <w:p w14:paraId="4F29FF14" w14:textId="7E8DDF0D" w:rsidR="00C32AD3" w:rsidRPr="00843506" w:rsidRDefault="00C32AD3" w:rsidP="0064232F">
      <w:pPr>
        <w:ind w:firstLine="708"/>
        <w:jc w:val="both"/>
      </w:pPr>
      <w:r w:rsidRPr="00843506">
        <w:rPr>
          <w:i/>
        </w:rPr>
        <w:t xml:space="preserve">Количество </w:t>
      </w:r>
      <w:proofErr w:type="spellStart"/>
      <w:r w:rsidRPr="00843506">
        <w:rPr>
          <w:i/>
        </w:rPr>
        <w:t>карр</w:t>
      </w:r>
      <w:proofErr w:type="spellEnd"/>
      <w:r w:rsidRPr="00843506">
        <w:rPr>
          <w:i/>
        </w:rPr>
        <w:t xml:space="preserve"> на дереве и ширина </w:t>
      </w:r>
      <w:proofErr w:type="spellStart"/>
      <w:r w:rsidRPr="00843506">
        <w:rPr>
          <w:i/>
        </w:rPr>
        <w:t>межкарровых</w:t>
      </w:r>
      <w:proofErr w:type="spellEnd"/>
      <w:r w:rsidRPr="00843506">
        <w:rPr>
          <w:i/>
        </w:rPr>
        <w:t xml:space="preserve"> ремней в зависимости от диаметра деревьев</w:t>
      </w:r>
      <w:r w:rsidRPr="00843506">
        <w:t xml:space="preserve"> не приводится в связи с от</w:t>
      </w:r>
      <w:r w:rsidR="00B96AE7" w:rsidRPr="00843506">
        <w:t>сутствием фонда подсочки в</w:t>
      </w:r>
      <w:r w:rsidRPr="00843506">
        <w:t xml:space="preserve"> городских лес</w:t>
      </w:r>
      <w:r w:rsidR="00B96AE7" w:rsidRPr="00843506">
        <w:t>ах</w:t>
      </w:r>
      <w:r w:rsidRPr="00843506">
        <w:t xml:space="preserve"> </w:t>
      </w:r>
      <w:r w:rsidR="009675E2" w:rsidRPr="00843506">
        <w:t>МО «Город Усолье</w:t>
      </w:r>
      <w:r w:rsidR="00B96AE7" w:rsidRPr="00843506">
        <w:t>-Сибирско</w:t>
      </w:r>
      <w:r w:rsidR="009675E2" w:rsidRPr="00843506">
        <w:t>е»</w:t>
      </w:r>
      <w:r w:rsidR="0066393A" w:rsidRPr="00843506">
        <w:t>.</w:t>
      </w:r>
    </w:p>
    <w:p w14:paraId="13EF9952" w14:textId="29ED92B2" w:rsidR="00B64013" w:rsidRPr="00843506" w:rsidRDefault="0066393A" w:rsidP="00D930F7">
      <w:pPr>
        <w:ind w:firstLine="708"/>
        <w:jc w:val="both"/>
      </w:pPr>
      <w:r w:rsidRPr="00843506">
        <w:rPr>
          <w:i/>
        </w:rPr>
        <w:t>Сроки использования лесов для заготовки живицы</w:t>
      </w:r>
      <w:r w:rsidRPr="00843506">
        <w:t xml:space="preserve"> настоящим лесохозяйственным регламентом не</w:t>
      </w:r>
      <w:r w:rsidR="00B96AE7" w:rsidRPr="00843506">
        <w:t xml:space="preserve"> устанавливаются по причине отсутствия в городских лесах эксплуатационного фонда подсочки</w:t>
      </w:r>
      <w:r w:rsidRPr="00843506">
        <w:t>.</w:t>
      </w:r>
    </w:p>
    <w:p w14:paraId="69D9A96A" w14:textId="77777777" w:rsidR="00F14CE1" w:rsidRPr="00843506" w:rsidRDefault="00F14CE1" w:rsidP="0064232F">
      <w:pPr>
        <w:pStyle w:val="a6"/>
        <w:ind w:firstLine="0"/>
        <w:jc w:val="left"/>
        <w:rPr>
          <w:sz w:val="24"/>
          <w:szCs w:val="24"/>
        </w:rPr>
      </w:pPr>
    </w:p>
    <w:p w14:paraId="5E454469" w14:textId="77777777" w:rsidR="00F14CE1" w:rsidRPr="00843506" w:rsidRDefault="00F14CE1" w:rsidP="0064232F">
      <w:pPr>
        <w:pStyle w:val="a6"/>
        <w:ind w:firstLine="0"/>
        <w:jc w:val="left"/>
        <w:rPr>
          <w:sz w:val="24"/>
          <w:szCs w:val="24"/>
        </w:rPr>
      </w:pPr>
    </w:p>
    <w:p w14:paraId="225E687B" w14:textId="6F591969" w:rsidR="00F14CE1" w:rsidRPr="00843506" w:rsidRDefault="00F14CE1" w:rsidP="00E25619">
      <w:pPr>
        <w:pStyle w:val="2"/>
        <w:numPr>
          <w:ilvl w:val="1"/>
          <w:numId w:val="22"/>
        </w:numPr>
        <w:spacing w:before="0"/>
        <w:ind w:left="0" w:firstLine="0"/>
        <w:jc w:val="center"/>
        <w:rPr>
          <w:sz w:val="24"/>
          <w:szCs w:val="24"/>
        </w:rPr>
      </w:pPr>
      <w:bookmarkStart w:id="18" w:name="_Toc109664089"/>
      <w:r w:rsidRPr="00843506">
        <w:rPr>
          <w:sz w:val="24"/>
          <w:szCs w:val="24"/>
        </w:rPr>
        <w:t xml:space="preserve">Нормативы, параметры и сроки использования лесов для заготовки и сбора </w:t>
      </w:r>
      <w:proofErr w:type="spellStart"/>
      <w:r w:rsidRPr="00843506">
        <w:rPr>
          <w:sz w:val="24"/>
          <w:szCs w:val="24"/>
        </w:rPr>
        <w:t>недревесных</w:t>
      </w:r>
      <w:proofErr w:type="spellEnd"/>
      <w:r w:rsidRPr="00843506">
        <w:rPr>
          <w:sz w:val="24"/>
          <w:szCs w:val="24"/>
        </w:rPr>
        <w:t xml:space="preserve"> лесных ресурсов</w:t>
      </w:r>
      <w:bookmarkEnd w:id="18"/>
    </w:p>
    <w:p w14:paraId="1ADB0596" w14:textId="77777777" w:rsidR="00F14CE1" w:rsidRPr="00843506" w:rsidRDefault="00F14CE1" w:rsidP="0064232F">
      <w:pPr>
        <w:pStyle w:val="a6"/>
        <w:ind w:firstLine="0"/>
        <w:rPr>
          <w:sz w:val="24"/>
          <w:szCs w:val="24"/>
        </w:rPr>
      </w:pPr>
    </w:p>
    <w:p w14:paraId="5F72093B" w14:textId="77777777" w:rsidR="00F14CE1" w:rsidRPr="00843506" w:rsidRDefault="00F14CE1" w:rsidP="0064232F">
      <w:pPr>
        <w:pStyle w:val="a6"/>
        <w:rPr>
          <w:sz w:val="24"/>
          <w:szCs w:val="24"/>
        </w:rPr>
      </w:pPr>
      <w:r w:rsidRPr="00843506">
        <w:rPr>
          <w:i/>
          <w:sz w:val="24"/>
          <w:szCs w:val="24"/>
        </w:rPr>
        <w:t xml:space="preserve">Заготовка и сбор </w:t>
      </w:r>
      <w:proofErr w:type="spellStart"/>
      <w:r w:rsidRPr="00843506">
        <w:rPr>
          <w:i/>
          <w:sz w:val="24"/>
          <w:szCs w:val="24"/>
        </w:rPr>
        <w:t>недревесных</w:t>
      </w:r>
      <w:proofErr w:type="spellEnd"/>
      <w:r w:rsidRPr="00843506">
        <w:rPr>
          <w:i/>
          <w:sz w:val="24"/>
          <w:szCs w:val="24"/>
        </w:rPr>
        <w:t xml:space="preserve"> лесных ресурсов</w:t>
      </w:r>
      <w:r w:rsidRPr="00843506">
        <w:rPr>
          <w:sz w:val="24"/>
          <w:szCs w:val="24"/>
        </w:rPr>
        <w:t xml:space="preserve"> представляют собой предпринимательскую деятельность, связанную с изъятием, хранением и вывозом соответствующих лесных ресурсов из леса. К </w:t>
      </w:r>
      <w:proofErr w:type="spellStart"/>
      <w:r w:rsidRPr="00843506">
        <w:rPr>
          <w:sz w:val="24"/>
          <w:szCs w:val="24"/>
        </w:rPr>
        <w:t>недревесным</w:t>
      </w:r>
      <w:proofErr w:type="spellEnd"/>
      <w:r w:rsidRPr="00843506">
        <w:rPr>
          <w:sz w:val="24"/>
          <w:szCs w:val="24"/>
        </w:rPr>
        <w:t xml:space="preserve"> лесным ресурсам относятся пни, береста, кора деревьев и кустарников, хворост, валежник, веточный корм, еловая, пихтовая, сосновая лапы, ели или деревья других хвойных пород для новогодних праздников, мох, лесная подстилка, камыш, тростник и подобные лесные ресурсы. В приведенном перечне названы основные лесные ресурсы, добываемые при осуществлении рассматриваемого вида использования лесов, но он не является исчерпывающим.</w:t>
      </w:r>
    </w:p>
    <w:p w14:paraId="34D9100D" w14:textId="77777777" w:rsidR="00F14CE1" w:rsidRPr="00843506" w:rsidRDefault="00F14CE1" w:rsidP="0064232F">
      <w:pPr>
        <w:pStyle w:val="a6"/>
        <w:rPr>
          <w:sz w:val="24"/>
          <w:szCs w:val="24"/>
        </w:rPr>
      </w:pPr>
      <w:r w:rsidRPr="00843506">
        <w:rPr>
          <w:sz w:val="24"/>
          <w:szCs w:val="24"/>
        </w:rPr>
        <w:t xml:space="preserve">Термин «заготовка» применяется к </w:t>
      </w:r>
      <w:proofErr w:type="spellStart"/>
      <w:r w:rsidRPr="00843506">
        <w:rPr>
          <w:sz w:val="24"/>
          <w:szCs w:val="24"/>
        </w:rPr>
        <w:t>недревесным</w:t>
      </w:r>
      <w:proofErr w:type="spellEnd"/>
      <w:r w:rsidRPr="00843506">
        <w:rPr>
          <w:sz w:val="24"/>
          <w:szCs w:val="24"/>
        </w:rPr>
        <w:t xml:space="preserve"> лесным ресурсам, получаемым непосредственно от лесных насаждений (пни, луб, кора, береста, хворост, новогодние ели или деревья других хвойных пород, веники, веточный корм, еловая, пихтовая, сосновая лапы, другие ветви и иная древесная зелень).</w:t>
      </w:r>
    </w:p>
    <w:p w14:paraId="0649809E" w14:textId="77777777" w:rsidR="00F14CE1" w:rsidRPr="00843506" w:rsidRDefault="00F14CE1" w:rsidP="0064232F">
      <w:pPr>
        <w:pStyle w:val="a6"/>
        <w:rPr>
          <w:sz w:val="24"/>
          <w:szCs w:val="24"/>
        </w:rPr>
      </w:pPr>
      <w:r w:rsidRPr="00843506">
        <w:rPr>
          <w:sz w:val="24"/>
          <w:szCs w:val="24"/>
        </w:rPr>
        <w:t xml:space="preserve">Термин «сбор» используется применительно к </w:t>
      </w:r>
      <w:proofErr w:type="spellStart"/>
      <w:r w:rsidRPr="00843506">
        <w:rPr>
          <w:sz w:val="24"/>
          <w:szCs w:val="24"/>
        </w:rPr>
        <w:t>недревесным</w:t>
      </w:r>
      <w:proofErr w:type="spellEnd"/>
      <w:r w:rsidRPr="00843506">
        <w:rPr>
          <w:sz w:val="24"/>
          <w:szCs w:val="24"/>
        </w:rPr>
        <w:t xml:space="preserve"> лесным ресурсам, </w:t>
      </w:r>
      <w:r w:rsidRPr="00843506">
        <w:rPr>
          <w:sz w:val="24"/>
          <w:szCs w:val="24"/>
        </w:rPr>
        <w:lastRenderedPageBreak/>
        <w:t>непосредственно не относящихся к лесным насаждениям (мох, лесная подстилка, камыш, тростник).</w:t>
      </w:r>
    </w:p>
    <w:p w14:paraId="4CD7E239" w14:textId="77777777" w:rsidR="00F14CE1" w:rsidRPr="00843506" w:rsidRDefault="00F14CE1" w:rsidP="0064232F">
      <w:pPr>
        <w:pStyle w:val="a6"/>
        <w:rPr>
          <w:sz w:val="24"/>
          <w:szCs w:val="24"/>
        </w:rPr>
      </w:pPr>
      <w:r w:rsidRPr="00843506">
        <w:rPr>
          <w:sz w:val="24"/>
          <w:szCs w:val="24"/>
        </w:rPr>
        <w:t xml:space="preserve">Заготовка и сбор </w:t>
      </w:r>
      <w:proofErr w:type="spellStart"/>
      <w:r w:rsidRPr="00843506">
        <w:rPr>
          <w:sz w:val="24"/>
          <w:szCs w:val="24"/>
        </w:rPr>
        <w:t>недревесных</w:t>
      </w:r>
      <w:proofErr w:type="spellEnd"/>
      <w:r w:rsidRPr="00843506">
        <w:rPr>
          <w:sz w:val="24"/>
          <w:szCs w:val="24"/>
        </w:rPr>
        <w:t xml:space="preserve"> лесных ресурсов осуществляются в соответствии с Правилами заготовки и сбора </w:t>
      </w:r>
      <w:proofErr w:type="spellStart"/>
      <w:r w:rsidRPr="00843506">
        <w:rPr>
          <w:sz w:val="24"/>
          <w:szCs w:val="24"/>
        </w:rPr>
        <w:t>недревесных</w:t>
      </w:r>
      <w:proofErr w:type="spellEnd"/>
      <w:r w:rsidRPr="00843506">
        <w:rPr>
          <w:sz w:val="24"/>
          <w:szCs w:val="24"/>
        </w:rPr>
        <w:t xml:space="preserve"> лесных ресурсов, утвержденными приказом Минприроды России от 28.07.2020 № 496.</w:t>
      </w:r>
    </w:p>
    <w:p w14:paraId="746CEEC7" w14:textId="4F1455FE" w:rsidR="00F14CE1" w:rsidRPr="00843506" w:rsidRDefault="00F14CE1" w:rsidP="001B6CCC">
      <w:pPr>
        <w:pStyle w:val="a6"/>
        <w:rPr>
          <w:sz w:val="24"/>
          <w:szCs w:val="24"/>
        </w:rPr>
      </w:pPr>
      <w:r w:rsidRPr="00843506">
        <w:rPr>
          <w:sz w:val="24"/>
          <w:szCs w:val="24"/>
        </w:rPr>
        <w:t xml:space="preserve">Заготовка и сбор </w:t>
      </w:r>
      <w:proofErr w:type="spellStart"/>
      <w:r w:rsidRPr="00843506">
        <w:rPr>
          <w:sz w:val="24"/>
          <w:szCs w:val="24"/>
        </w:rPr>
        <w:t>недревесных</w:t>
      </w:r>
      <w:proofErr w:type="spellEnd"/>
      <w:r w:rsidRPr="00843506">
        <w:rPr>
          <w:sz w:val="24"/>
          <w:szCs w:val="24"/>
        </w:rPr>
        <w:t xml:space="preserve"> лесных ресурсов гражданами для собственных нужд регламентируются Законом Иркутской области от 10.12.2007 № 118-ОЗ «О порядке заготовки и сбора гражданами </w:t>
      </w:r>
      <w:proofErr w:type="spellStart"/>
      <w:r w:rsidRPr="00843506">
        <w:rPr>
          <w:sz w:val="24"/>
          <w:szCs w:val="24"/>
        </w:rPr>
        <w:t>недревесных</w:t>
      </w:r>
      <w:proofErr w:type="spellEnd"/>
      <w:r w:rsidRPr="00843506">
        <w:rPr>
          <w:sz w:val="24"/>
          <w:szCs w:val="24"/>
        </w:rPr>
        <w:t xml:space="preserve"> лесных ресурсов для собственных нужд».</w:t>
      </w:r>
    </w:p>
    <w:p w14:paraId="121143A1" w14:textId="77777777" w:rsidR="00F14CE1" w:rsidRPr="00843506" w:rsidRDefault="00F14CE1" w:rsidP="0064232F">
      <w:pPr>
        <w:ind w:firstLine="708"/>
        <w:jc w:val="both"/>
        <w:rPr>
          <w:b/>
        </w:rPr>
      </w:pPr>
      <w:bookmarkStart w:id="19" w:name="_bookmark35"/>
      <w:bookmarkEnd w:id="19"/>
      <w:r w:rsidRPr="00843506">
        <w:rPr>
          <w:i/>
        </w:rPr>
        <w:t xml:space="preserve">Нормативы (ежегодные допустимые объемы) и параметры использования лесов для заготовки и сбора </w:t>
      </w:r>
      <w:proofErr w:type="spellStart"/>
      <w:r w:rsidRPr="00843506">
        <w:rPr>
          <w:i/>
        </w:rPr>
        <w:t>недревесных</w:t>
      </w:r>
      <w:proofErr w:type="spellEnd"/>
      <w:r w:rsidRPr="00843506">
        <w:rPr>
          <w:i/>
        </w:rPr>
        <w:t xml:space="preserve"> лесных ресурсов по их видам </w:t>
      </w:r>
      <w:r w:rsidR="00645C90" w:rsidRPr="00843506">
        <w:t>приведены в таблице 2.3.1</w:t>
      </w:r>
      <w:r w:rsidRPr="00843506">
        <w:t>.</w:t>
      </w:r>
    </w:p>
    <w:p w14:paraId="3B5C2A5D" w14:textId="77777777" w:rsidR="00F14CE1" w:rsidRPr="00843506" w:rsidRDefault="00F14CE1" w:rsidP="0064232F">
      <w:pPr>
        <w:pStyle w:val="a6"/>
        <w:ind w:firstLine="0"/>
        <w:rPr>
          <w:sz w:val="24"/>
          <w:szCs w:val="24"/>
        </w:rPr>
      </w:pPr>
    </w:p>
    <w:p w14:paraId="59D21870" w14:textId="77777777" w:rsidR="00F14CE1" w:rsidRPr="00843506" w:rsidRDefault="00645C90" w:rsidP="0064232F">
      <w:pPr>
        <w:pStyle w:val="a6"/>
        <w:ind w:firstLine="0"/>
        <w:jc w:val="center"/>
        <w:rPr>
          <w:sz w:val="24"/>
          <w:szCs w:val="24"/>
        </w:rPr>
      </w:pPr>
      <w:r w:rsidRPr="00843506">
        <w:rPr>
          <w:sz w:val="24"/>
          <w:szCs w:val="24"/>
        </w:rPr>
        <w:t>Таблица 2.3.1</w:t>
      </w:r>
      <w:r w:rsidR="00F14CE1" w:rsidRPr="00843506">
        <w:rPr>
          <w:sz w:val="24"/>
          <w:szCs w:val="24"/>
        </w:rPr>
        <w:t xml:space="preserve"> – Параметры использования лесов для заготовки </w:t>
      </w:r>
      <w:proofErr w:type="spellStart"/>
      <w:r w:rsidR="00F14CE1" w:rsidRPr="00843506">
        <w:rPr>
          <w:sz w:val="24"/>
          <w:szCs w:val="24"/>
        </w:rPr>
        <w:t>недревесных</w:t>
      </w:r>
      <w:proofErr w:type="spellEnd"/>
      <w:r w:rsidR="00F14CE1" w:rsidRPr="00843506">
        <w:rPr>
          <w:sz w:val="24"/>
          <w:szCs w:val="24"/>
        </w:rPr>
        <w:t xml:space="preserve"> лесных ресурсов</w:t>
      </w:r>
    </w:p>
    <w:p w14:paraId="6C0054AE" w14:textId="77777777" w:rsidR="00F14CE1" w:rsidRPr="00843506" w:rsidRDefault="00F14CE1" w:rsidP="0064232F">
      <w:pPr>
        <w:pStyle w:val="a6"/>
        <w:ind w:firstLine="0"/>
        <w:jc w:val="left"/>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598"/>
        <w:gridCol w:w="4818"/>
        <w:gridCol w:w="1371"/>
        <w:gridCol w:w="3239"/>
      </w:tblGrid>
      <w:tr w:rsidR="00F14CE1" w:rsidRPr="00843506" w14:paraId="79C6D729" w14:textId="77777777" w:rsidTr="00F14CE1">
        <w:trPr>
          <w:trHeight w:val="827"/>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63BD88CD" w14:textId="77777777" w:rsidR="00F14CE1" w:rsidRPr="00843506" w:rsidRDefault="00F14CE1" w:rsidP="0064232F">
            <w:pPr>
              <w:pStyle w:val="TableParagraph"/>
              <w:jc w:val="center"/>
              <w:rPr>
                <w:sz w:val="24"/>
                <w:szCs w:val="24"/>
              </w:rPr>
            </w:pPr>
            <w:r w:rsidRPr="00843506">
              <w:rPr>
                <w:sz w:val="24"/>
                <w:szCs w:val="24"/>
              </w:rPr>
              <w:t>№ п/п</w:t>
            </w:r>
          </w:p>
        </w:tc>
        <w:tc>
          <w:tcPr>
            <w:tcW w:w="4818" w:type="dxa"/>
            <w:tcBorders>
              <w:top w:val="single" w:sz="4" w:space="0" w:color="000000"/>
              <w:left w:val="single" w:sz="4" w:space="0" w:color="000000"/>
              <w:bottom w:val="single" w:sz="4" w:space="0" w:color="000000"/>
              <w:right w:val="single" w:sz="4" w:space="0" w:color="000000"/>
            </w:tcBorders>
            <w:vAlign w:val="center"/>
            <w:hideMark/>
          </w:tcPr>
          <w:p w14:paraId="79360865" w14:textId="77777777" w:rsidR="00F14CE1" w:rsidRPr="00843506" w:rsidRDefault="00F14CE1" w:rsidP="0064232F">
            <w:pPr>
              <w:pStyle w:val="TableParagraph"/>
              <w:jc w:val="center"/>
              <w:rPr>
                <w:sz w:val="24"/>
                <w:szCs w:val="24"/>
              </w:rPr>
            </w:pPr>
            <w:proofErr w:type="spellStart"/>
            <w:r w:rsidRPr="00843506">
              <w:rPr>
                <w:sz w:val="24"/>
                <w:szCs w:val="24"/>
              </w:rPr>
              <w:t>Вид</w:t>
            </w:r>
            <w:proofErr w:type="spellEnd"/>
            <w:r w:rsidRPr="00843506">
              <w:rPr>
                <w:sz w:val="24"/>
                <w:szCs w:val="24"/>
              </w:rPr>
              <w:t xml:space="preserve"> </w:t>
            </w:r>
            <w:proofErr w:type="spellStart"/>
            <w:r w:rsidRPr="00843506">
              <w:rPr>
                <w:sz w:val="24"/>
                <w:szCs w:val="24"/>
              </w:rPr>
              <w:t>недревесного</w:t>
            </w:r>
            <w:proofErr w:type="spellEnd"/>
            <w:r w:rsidRPr="00843506">
              <w:rPr>
                <w:sz w:val="24"/>
                <w:szCs w:val="24"/>
              </w:rPr>
              <w:t xml:space="preserve"> </w:t>
            </w:r>
            <w:proofErr w:type="spellStart"/>
            <w:r w:rsidRPr="00843506">
              <w:rPr>
                <w:sz w:val="24"/>
                <w:szCs w:val="24"/>
              </w:rPr>
              <w:t>лесного</w:t>
            </w:r>
            <w:proofErr w:type="spellEnd"/>
            <w:r w:rsidRPr="00843506">
              <w:rPr>
                <w:sz w:val="24"/>
                <w:szCs w:val="24"/>
              </w:rPr>
              <w:t xml:space="preserve"> </w:t>
            </w:r>
            <w:proofErr w:type="spellStart"/>
            <w:r w:rsidRPr="00843506">
              <w:rPr>
                <w:sz w:val="24"/>
                <w:szCs w:val="24"/>
              </w:rPr>
              <w:t>ресурса</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28ED086C" w14:textId="77777777" w:rsidR="00F14CE1" w:rsidRPr="00843506" w:rsidRDefault="00F14CE1" w:rsidP="0064232F">
            <w:pPr>
              <w:pStyle w:val="TableParagraph"/>
              <w:jc w:val="center"/>
              <w:rPr>
                <w:sz w:val="24"/>
                <w:szCs w:val="24"/>
              </w:rPr>
            </w:pPr>
            <w:proofErr w:type="spellStart"/>
            <w:r w:rsidRPr="00843506">
              <w:rPr>
                <w:sz w:val="24"/>
                <w:szCs w:val="24"/>
              </w:rPr>
              <w:t>Единица</w:t>
            </w:r>
            <w:proofErr w:type="spellEnd"/>
            <w:r w:rsidRPr="00843506">
              <w:rPr>
                <w:sz w:val="24"/>
                <w:szCs w:val="24"/>
              </w:rPr>
              <w:t xml:space="preserve"> </w:t>
            </w:r>
            <w:proofErr w:type="spellStart"/>
            <w:r w:rsidRPr="00843506">
              <w:rPr>
                <w:sz w:val="24"/>
                <w:szCs w:val="24"/>
              </w:rPr>
              <w:t>измерения</w:t>
            </w:r>
            <w:proofErr w:type="spellEnd"/>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2868E948" w14:textId="77777777" w:rsidR="00F14CE1" w:rsidRPr="00843506" w:rsidRDefault="00F14CE1" w:rsidP="0064232F">
            <w:pPr>
              <w:pStyle w:val="TableParagraph"/>
              <w:jc w:val="center"/>
              <w:rPr>
                <w:sz w:val="24"/>
                <w:szCs w:val="24"/>
              </w:rPr>
            </w:pPr>
            <w:r w:rsidRPr="00843506">
              <w:rPr>
                <w:sz w:val="24"/>
                <w:szCs w:val="24"/>
              </w:rPr>
              <w:t xml:space="preserve">Ежегодный </w:t>
            </w:r>
            <w:proofErr w:type="spellStart"/>
            <w:r w:rsidRPr="00843506">
              <w:rPr>
                <w:sz w:val="24"/>
                <w:szCs w:val="24"/>
              </w:rPr>
              <w:t>допустимый</w:t>
            </w:r>
            <w:proofErr w:type="spellEnd"/>
          </w:p>
          <w:p w14:paraId="5BCA4506" w14:textId="77777777" w:rsidR="00F14CE1" w:rsidRPr="00843506" w:rsidRDefault="00F14CE1" w:rsidP="0064232F">
            <w:pPr>
              <w:pStyle w:val="TableParagraph"/>
              <w:jc w:val="center"/>
              <w:rPr>
                <w:sz w:val="24"/>
                <w:szCs w:val="24"/>
              </w:rPr>
            </w:pPr>
            <w:proofErr w:type="spellStart"/>
            <w:r w:rsidRPr="00843506">
              <w:rPr>
                <w:sz w:val="24"/>
                <w:szCs w:val="24"/>
              </w:rPr>
              <w:t>объём</w:t>
            </w:r>
            <w:proofErr w:type="spellEnd"/>
            <w:r w:rsidRPr="00843506">
              <w:rPr>
                <w:sz w:val="24"/>
                <w:szCs w:val="24"/>
              </w:rPr>
              <w:t xml:space="preserve"> </w:t>
            </w:r>
            <w:proofErr w:type="spellStart"/>
            <w:r w:rsidRPr="00843506">
              <w:rPr>
                <w:sz w:val="24"/>
                <w:szCs w:val="24"/>
              </w:rPr>
              <w:t>заготовки</w:t>
            </w:r>
            <w:proofErr w:type="spellEnd"/>
          </w:p>
        </w:tc>
      </w:tr>
      <w:tr w:rsidR="00F14CE1" w:rsidRPr="00843506" w14:paraId="231290F7" w14:textId="77777777" w:rsidTr="00F14CE1">
        <w:trPr>
          <w:trHeight w:val="68"/>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5C3933E2" w14:textId="77777777" w:rsidR="00F14CE1" w:rsidRPr="00843506" w:rsidRDefault="00F14CE1" w:rsidP="0064232F">
            <w:pPr>
              <w:pStyle w:val="TableParagraph"/>
              <w:jc w:val="center"/>
              <w:rPr>
                <w:sz w:val="24"/>
                <w:szCs w:val="24"/>
              </w:rPr>
            </w:pPr>
            <w:r w:rsidRPr="00843506">
              <w:rPr>
                <w:sz w:val="24"/>
                <w:szCs w:val="24"/>
              </w:rPr>
              <w:t>1.</w:t>
            </w:r>
          </w:p>
        </w:tc>
        <w:tc>
          <w:tcPr>
            <w:tcW w:w="4818" w:type="dxa"/>
            <w:tcBorders>
              <w:top w:val="single" w:sz="4" w:space="0" w:color="000000"/>
              <w:left w:val="single" w:sz="4" w:space="0" w:color="000000"/>
              <w:bottom w:val="single" w:sz="4" w:space="0" w:color="000000"/>
              <w:right w:val="single" w:sz="4" w:space="0" w:color="000000"/>
            </w:tcBorders>
            <w:hideMark/>
          </w:tcPr>
          <w:p w14:paraId="198845D6" w14:textId="77777777" w:rsidR="00F14CE1" w:rsidRPr="00843506" w:rsidRDefault="00F14CE1" w:rsidP="0064232F">
            <w:pPr>
              <w:pStyle w:val="TableParagraph"/>
              <w:rPr>
                <w:sz w:val="24"/>
                <w:szCs w:val="24"/>
              </w:rPr>
            </w:pPr>
            <w:r w:rsidRPr="00843506">
              <w:rPr>
                <w:sz w:val="24"/>
                <w:szCs w:val="24"/>
              </w:rPr>
              <w:t>Пни</w:t>
            </w:r>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1BEBE954" w14:textId="382914A6" w:rsidR="00F14CE1" w:rsidRPr="00843506" w:rsidRDefault="009675E2" w:rsidP="0064232F">
            <w:pPr>
              <w:pStyle w:val="TableParagraph"/>
              <w:jc w:val="center"/>
              <w:rPr>
                <w:sz w:val="24"/>
                <w:szCs w:val="24"/>
                <w:lang w:val="ru-RU"/>
              </w:rPr>
            </w:pPr>
            <w:r w:rsidRPr="00843506">
              <w:rPr>
                <w:sz w:val="24"/>
                <w:szCs w:val="24"/>
              </w:rPr>
              <w:t>м</w:t>
            </w:r>
            <w:r w:rsidRPr="00843506">
              <w:rPr>
                <w:sz w:val="24"/>
                <w:szCs w:val="24"/>
                <w:vertAlign w:val="superscript"/>
                <w:lang w:val="ru-RU"/>
              </w:rPr>
              <w:t>3</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4462F30A" w14:textId="6AD50DDA" w:rsidR="00F14CE1" w:rsidRPr="00843506" w:rsidRDefault="009675E2" w:rsidP="0064232F">
            <w:pPr>
              <w:pStyle w:val="TableParagraph"/>
              <w:jc w:val="center"/>
              <w:rPr>
                <w:sz w:val="24"/>
                <w:szCs w:val="24"/>
                <w:lang w:val="ru-RU"/>
              </w:rPr>
            </w:pPr>
            <w:r w:rsidRPr="00843506">
              <w:rPr>
                <w:sz w:val="24"/>
                <w:szCs w:val="24"/>
              </w:rPr>
              <w:t>-</w:t>
            </w:r>
          </w:p>
        </w:tc>
      </w:tr>
      <w:tr w:rsidR="00F14CE1" w:rsidRPr="00843506" w14:paraId="44014764" w14:textId="77777777" w:rsidTr="00F14CE1">
        <w:trPr>
          <w:trHeight w:val="278"/>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1A500E67" w14:textId="77777777" w:rsidR="00F14CE1" w:rsidRPr="00843506" w:rsidRDefault="00F14CE1" w:rsidP="0064232F">
            <w:pPr>
              <w:pStyle w:val="TableParagraph"/>
              <w:jc w:val="center"/>
              <w:rPr>
                <w:sz w:val="24"/>
                <w:szCs w:val="24"/>
              </w:rPr>
            </w:pPr>
            <w:r w:rsidRPr="00843506">
              <w:rPr>
                <w:sz w:val="24"/>
                <w:szCs w:val="24"/>
              </w:rPr>
              <w:t>2.</w:t>
            </w:r>
          </w:p>
        </w:tc>
        <w:tc>
          <w:tcPr>
            <w:tcW w:w="4818" w:type="dxa"/>
            <w:tcBorders>
              <w:top w:val="single" w:sz="4" w:space="0" w:color="000000"/>
              <w:left w:val="single" w:sz="4" w:space="0" w:color="000000"/>
              <w:bottom w:val="single" w:sz="4" w:space="0" w:color="000000"/>
              <w:right w:val="single" w:sz="4" w:space="0" w:color="000000"/>
            </w:tcBorders>
            <w:hideMark/>
          </w:tcPr>
          <w:p w14:paraId="0C454184" w14:textId="77777777" w:rsidR="00F14CE1" w:rsidRPr="00843506" w:rsidRDefault="00F14CE1" w:rsidP="0064232F">
            <w:pPr>
              <w:pStyle w:val="TableParagraph"/>
              <w:rPr>
                <w:sz w:val="24"/>
                <w:szCs w:val="24"/>
              </w:rPr>
            </w:pPr>
            <w:proofErr w:type="spellStart"/>
            <w:r w:rsidRPr="00843506">
              <w:rPr>
                <w:sz w:val="24"/>
                <w:szCs w:val="24"/>
              </w:rPr>
              <w:t>Береста</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57EF0BFD" w14:textId="35000C77" w:rsidR="00F14CE1" w:rsidRPr="00843506" w:rsidRDefault="00825F20" w:rsidP="0064232F">
            <w:pPr>
              <w:pStyle w:val="TableParagraph"/>
              <w:jc w:val="center"/>
              <w:rPr>
                <w:sz w:val="24"/>
                <w:szCs w:val="24"/>
                <w:lang w:val="ru-RU"/>
              </w:rPr>
            </w:pPr>
            <w:r w:rsidRPr="00843506">
              <w:rPr>
                <w:sz w:val="24"/>
                <w:szCs w:val="24"/>
              </w:rPr>
              <w:t>м</w:t>
            </w:r>
            <w:r w:rsidRPr="00843506">
              <w:rPr>
                <w:sz w:val="24"/>
                <w:szCs w:val="24"/>
                <w:vertAlign w:val="superscript"/>
                <w:lang w:val="ru-RU"/>
              </w:rPr>
              <w:t>3</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08ABDB1B" w14:textId="1E7A2B76" w:rsidR="00F14CE1" w:rsidRPr="00843506" w:rsidRDefault="009675E2" w:rsidP="0064232F">
            <w:pPr>
              <w:pStyle w:val="TableParagraph"/>
              <w:jc w:val="center"/>
              <w:rPr>
                <w:sz w:val="24"/>
                <w:szCs w:val="24"/>
                <w:lang w:val="ru-RU"/>
              </w:rPr>
            </w:pPr>
            <w:r w:rsidRPr="00843506">
              <w:rPr>
                <w:sz w:val="24"/>
                <w:szCs w:val="24"/>
                <w:lang w:val="ru-RU"/>
              </w:rPr>
              <w:t>-</w:t>
            </w:r>
          </w:p>
        </w:tc>
      </w:tr>
      <w:tr w:rsidR="00F14CE1" w:rsidRPr="00843506" w14:paraId="0414E671" w14:textId="77777777" w:rsidTr="00F14CE1">
        <w:trPr>
          <w:trHeight w:val="275"/>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001CA418" w14:textId="77777777" w:rsidR="00F14CE1" w:rsidRPr="00843506" w:rsidRDefault="00F14CE1" w:rsidP="0064232F">
            <w:pPr>
              <w:pStyle w:val="TableParagraph"/>
              <w:jc w:val="center"/>
              <w:rPr>
                <w:sz w:val="24"/>
                <w:szCs w:val="24"/>
              </w:rPr>
            </w:pPr>
            <w:r w:rsidRPr="00843506">
              <w:rPr>
                <w:sz w:val="24"/>
                <w:szCs w:val="24"/>
              </w:rPr>
              <w:t>3.</w:t>
            </w:r>
          </w:p>
        </w:tc>
        <w:tc>
          <w:tcPr>
            <w:tcW w:w="4818" w:type="dxa"/>
            <w:tcBorders>
              <w:top w:val="single" w:sz="4" w:space="0" w:color="000000"/>
              <w:left w:val="single" w:sz="4" w:space="0" w:color="000000"/>
              <w:bottom w:val="single" w:sz="4" w:space="0" w:color="000000"/>
              <w:right w:val="single" w:sz="4" w:space="0" w:color="000000"/>
            </w:tcBorders>
            <w:hideMark/>
          </w:tcPr>
          <w:p w14:paraId="65CFDB3F" w14:textId="77777777" w:rsidR="00F14CE1" w:rsidRPr="00843506" w:rsidRDefault="00F14CE1" w:rsidP="0064232F">
            <w:pPr>
              <w:pStyle w:val="TableParagraph"/>
              <w:rPr>
                <w:sz w:val="24"/>
                <w:szCs w:val="24"/>
              </w:rPr>
            </w:pPr>
            <w:proofErr w:type="spellStart"/>
            <w:r w:rsidRPr="00843506">
              <w:rPr>
                <w:sz w:val="24"/>
                <w:szCs w:val="24"/>
              </w:rPr>
              <w:t>Кора</w:t>
            </w:r>
            <w:proofErr w:type="spellEnd"/>
            <w:r w:rsidRPr="00843506">
              <w:rPr>
                <w:sz w:val="24"/>
                <w:szCs w:val="24"/>
              </w:rPr>
              <w:t xml:space="preserve"> </w:t>
            </w:r>
            <w:proofErr w:type="spellStart"/>
            <w:r w:rsidRPr="00843506">
              <w:rPr>
                <w:sz w:val="24"/>
                <w:szCs w:val="24"/>
              </w:rPr>
              <w:t>деревьев</w:t>
            </w:r>
            <w:proofErr w:type="spellEnd"/>
            <w:r w:rsidRPr="00843506">
              <w:rPr>
                <w:sz w:val="24"/>
                <w:szCs w:val="24"/>
              </w:rPr>
              <w:t xml:space="preserve"> и </w:t>
            </w:r>
            <w:proofErr w:type="spellStart"/>
            <w:r w:rsidRPr="00843506">
              <w:rPr>
                <w:sz w:val="24"/>
                <w:szCs w:val="24"/>
              </w:rPr>
              <w:t>кустарников</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721AF85F" w14:textId="2EF7FB37" w:rsidR="00F14CE1" w:rsidRPr="00843506" w:rsidRDefault="009675E2" w:rsidP="0064232F">
            <w:pPr>
              <w:pStyle w:val="TableParagraph"/>
              <w:jc w:val="center"/>
              <w:rPr>
                <w:sz w:val="24"/>
                <w:szCs w:val="24"/>
                <w:lang w:val="ru-RU"/>
              </w:rPr>
            </w:pPr>
            <w:r w:rsidRPr="00843506">
              <w:rPr>
                <w:sz w:val="24"/>
                <w:szCs w:val="24"/>
              </w:rPr>
              <w:t>м</w:t>
            </w:r>
            <w:r w:rsidRPr="00843506">
              <w:rPr>
                <w:sz w:val="24"/>
                <w:szCs w:val="24"/>
                <w:vertAlign w:val="superscript"/>
                <w:lang w:val="ru-RU"/>
              </w:rPr>
              <w:t>3</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0FB73FBD" w14:textId="74F60D43" w:rsidR="00F14CE1" w:rsidRPr="00843506" w:rsidRDefault="009675E2" w:rsidP="0064232F">
            <w:pPr>
              <w:pStyle w:val="TableParagraph"/>
              <w:jc w:val="center"/>
              <w:rPr>
                <w:sz w:val="24"/>
                <w:szCs w:val="24"/>
              </w:rPr>
            </w:pPr>
            <w:r w:rsidRPr="00843506">
              <w:rPr>
                <w:sz w:val="24"/>
                <w:szCs w:val="24"/>
              </w:rPr>
              <w:t>124,4</w:t>
            </w:r>
          </w:p>
        </w:tc>
      </w:tr>
      <w:tr w:rsidR="00F14CE1" w:rsidRPr="00843506" w14:paraId="2A5615C7" w14:textId="77777777" w:rsidTr="00F14CE1">
        <w:trPr>
          <w:trHeight w:val="275"/>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30D93A0B" w14:textId="77777777" w:rsidR="00F14CE1" w:rsidRPr="00843506" w:rsidRDefault="00F14CE1" w:rsidP="0064232F">
            <w:pPr>
              <w:pStyle w:val="TableParagraph"/>
              <w:jc w:val="center"/>
              <w:rPr>
                <w:sz w:val="24"/>
                <w:szCs w:val="24"/>
              </w:rPr>
            </w:pPr>
            <w:r w:rsidRPr="00843506">
              <w:rPr>
                <w:sz w:val="24"/>
                <w:szCs w:val="24"/>
              </w:rPr>
              <w:t>4.</w:t>
            </w:r>
          </w:p>
        </w:tc>
        <w:tc>
          <w:tcPr>
            <w:tcW w:w="4818" w:type="dxa"/>
            <w:tcBorders>
              <w:top w:val="single" w:sz="4" w:space="0" w:color="000000"/>
              <w:left w:val="single" w:sz="4" w:space="0" w:color="000000"/>
              <w:bottom w:val="single" w:sz="4" w:space="0" w:color="000000"/>
              <w:right w:val="single" w:sz="4" w:space="0" w:color="000000"/>
            </w:tcBorders>
            <w:hideMark/>
          </w:tcPr>
          <w:p w14:paraId="18948C4B" w14:textId="77777777" w:rsidR="00F14CE1" w:rsidRPr="00843506" w:rsidRDefault="00F14CE1" w:rsidP="0064232F">
            <w:pPr>
              <w:pStyle w:val="TableParagraph"/>
              <w:rPr>
                <w:sz w:val="24"/>
                <w:szCs w:val="24"/>
              </w:rPr>
            </w:pPr>
            <w:proofErr w:type="spellStart"/>
            <w:r w:rsidRPr="00843506">
              <w:rPr>
                <w:sz w:val="24"/>
                <w:szCs w:val="24"/>
              </w:rPr>
              <w:t>Хворост</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15D6D9FD" w14:textId="5DF8A1CB" w:rsidR="00F14CE1" w:rsidRPr="00843506" w:rsidRDefault="00825F20" w:rsidP="0064232F">
            <w:pPr>
              <w:pStyle w:val="TableParagraph"/>
              <w:jc w:val="center"/>
              <w:rPr>
                <w:sz w:val="24"/>
                <w:szCs w:val="24"/>
                <w:lang w:val="ru-RU"/>
              </w:rPr>
            </w:pPr>
            <w:r w:rsidRPr="00843506">
              <w:rPr>
                <w:sz w:val="24"/>
                <w:szCs w:val="24"/>
              </w:rPr>
              <w:t>м</w:t>
            </w:r>
            <w:r w:rsidRPr="00843506">
              <w:rPr>
                <w:sz w:val="24"/>
                <w:szCs w:val="24"/>
                <w:vertAlign w:val="superscript"/>
                <w:lang w:val="ru-RU"/>
              </w:rPr>
              <w:t>3</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6E756FFC" w14:textId="1BBB92BC" w:rsidR="00F14CE1" w:rsidRPr="00843506" w:rsidRDefault="00825F20" w:rsidP="0064232F">
            <w:pPr>
              <w:pStyle w:val="TableParagraph"/>
              <w:jc w:val="center"/>
              <w:rPr>
                <w:sz w:val="24"/>
                <w:szCs w:val="24"/>
                <w:lang w:val="ru-RU"/>
              </w:rPr>
            </w:pPr>
            <w:r w:rsidRPr="00843506">
              <w:rPr>
                <w:sz w:val="24"/>
                <w:szCs w:val="24"/>
                <w:lang w:val="ru-RU"/>
              </w:rPr>
              <w:t>-</w:t>
            </w:r>
          </w:p>
        </w:tc>
      </w:tr>
      <w:tr w:rsidR="00F14CE1" w:rsidRPr="00843506" w14:paraId="5E544DB5" w14:textId="77777777" w:rsidTr="00F14CE1">
        <w:trPr>
          <w:trHeight w:val="275"/>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438E3741" w14:textId="77777777" w:rsidR="00F14CE1" w:rsidRPr="00843506" w:rsidRDefault="00F14CE1" w:rsidP="0064232F">
            <w:pPr>
              <w:pStyle w:val="TableParagraph"/>
              <w:jc w:val="center"/>
              <w:rPr>
                <w:sz w:val="24"/>
                <w:szCs w:val="24"/>
              </w:rPr>
            </w:pPr>
            <w:r w:rsidRPr="00843506">
              <w:rPr>
                <w:sz w:val="24"/>
                <w:szCs w:val="24"/>
              </w:rPr>
              <w:t>5.</w:t>
            </w:r>
          </w:p>
        </w:tc>
        <w:tc>
          <w:tcPr>
            <w:tcW w:w="4818" w:type="dxa"/>
            <w:tcBorders>
              <w:top w:val="single" w:sz="4" w:space="0" w:color="000000"/>
              <w:left w:val="single" w:sz="4" w:space="0" w:color="000000"/>
              <w:bottom w:val="single" w:sz="4" w:space="0" w:color="000000"/>
              <w:right w:val="single" w:sz="4" w:space="0" w:color="000000"/>
            </w:tcBorders>
            <w:hideMark/>
          </w:tcPr>
          <w:p w14:paraId="41EA88C9" w14:textId="77777777" w:rsidR="00F14CE1" w:rsidRPr="00843506" w:rsidRDefault="00F14CE1" w:rsidP="0064232F">
            <w:pPr>
              <w:pStyle w:val="TableParagraph"/>
              <w:rPr>
                <w:sz w:val="24"/>
                <w:szCs w:val="24"/>
              </w:rPr>
            </w:pPr>
            <w:r w:rsidRPr="00843506">
              <w:rPr>
                <w:sz w:val="24"/>
                <w:szCs w:val="24"/>
              </w:rPr>
              <w:t>Валежник</w:t>
            </w:r>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5D8E6E7E" w14:textId="3E0E7ECB" w:rsidR="00F14CE1" w:rsidRPr="00843506" w:rsidRDefault="00825F20" w:rsidP="0064232F">
            <w:pPr>
              <w:pStyle w:val="TableParagraph"/>
              <w:jc w:val="center"/>
              <w:rPr>
                <w:sz w:val="24"/>
                <w:szCs w:val="24"/>
              </w:rPr>
            </w:pPr>
            <w:r w:rsidRPr="00843506">
              <w:rPr>
                <w:sz w:val="24"/>
                <w:szCs w:val="24"/>
                <w:lang w:val="ru-RU"/>
              </w:rPr>
              <w:t>м</w:t>
            </w:r>
            <w:r w:rsidRPr="00843506">
              <w:rPr>
                <w:sz w:val="24"/>
                <w:szCs w:val="24"/>
                <w:vertAlign w:val="superscript"/>
                <w:lang w:val="ru-RU"/>
              </w:rPr>
              <w:t>3</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3C31D20F" w14:textId="3765AA78" w:rsidR="00F14CE1" w:rsidRPr="00843506" w:rsidRDefault="00825F20" w:rsidP="0064232F">
            <w:pPr>
              <w:pStyle w:val="TableParagraph"/>
              <w:jc w:val="center"/>
              <w:rPr>
                <w:sz w:val="24"/>
                <w:szCs w:val="24"/>
                <w:lang w:val="ru-RU"/>
              </w:rPr>
            </w:pPr>
            <w:r w:rsidRPr="00843506">
              <w:rPr>
                <w:sz w:val="24"/>
                <w:szCs w:val="24"/>
                <w:lang w:val="ru-RU"/>
              </w:rPr>
              <w:t>-</w:t>
            </w:r>
          </w:p>
        </w:tc>
      </w:tr>
      <w:tr w:rsidR="00F14CE1" w:rsidRPr="00843506" w14:paraId="7DA6F374" w14:textId="77777777" w:rsidTr="00F14CE1">
        <w:trPr>
          <w:trHeight w:val="275"/>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633604CC" w14:textId="77777777" w:rsidR="00F14CE1" w:rsidRPr="00843506" w:rsidRDefault="00F14CE1" w:rsidP="0064232F">
            <w:pPr>
              <w:pStyle w:val="TableParagraph"/>
              <w:jc w:val="center"/>
              <w:rPr>
                <w:sz w:val="24"/>
                <w:szCs w:val="24"/>
              </w:rPr>
            </w:pPr>
            <w:r w:rsidRPr="00843506">
              <w:rPr>
                <w:sz w:val="24"/>
                <w:szCs w:val="24"/>
              </w:rPr>
              <w:t>6.</w:t>
            </w:r>
          </w:p>
        </w:tc>
        <w:tc>
          <w:tcPr>
            <w:tcW w:w="4818" w:type="dxa"/>
            <w:tcBorders>
              <w:top w:val="single" w:sz="4" w:space="0" w:color="000000"/>
              <w:left w:val="single" w:sz="4" w:space="0" w:color="000000"/>
              <w:bottom w:val="single" w:sz="4" w:space="0" w:color="000000"/>
              <w:right w:val="single" w:sz="4" w:space="0" w:color="000000"/>
            </w:tcBorders>
            <w:hideMark/>
          </w:tcPr>
          <w:p w14:paraId="2A630377" w14:textId="77777777" w:rsidR="00F14CE1" w:rsidRPr="00843506" w:rsidRDefault="00F14CE1" w:rsidP="0064232F">
            <w:pPr>
              <w:pStyle w:val="TableParagraph"/>
              <w:rPr>
                <w:sz w:val="24"/>
                <w:szCs w:val="24"/>
              </w:rPr>
            </w:pPr>
            <w:proofErr w:type="spellStart"/>
            <w:r w:rsidRPr="00843506">
              <w:rPr>
                <w:sz w:val="24"/>
                <w:szCs w:val="24"/>
              </w:rPr>
              <w:t>Веточный</w:t>
            </w:r>
            <w:proofErr w:type="spellEnd"/>
            <w:r w:rsidRPr="00843506">
              <w:rPr>
                <w:sz w:val="24"/>
                <w:szCs w:val="24"/>
              </w:rPr>
              <w:t xml:space="preserve"> </w:t>
            </w:r>
            <w:proofErr w:type="spellStart"/>
            <w:r w:rsidRPr="00843506">
              <w:rPr>
                <w:sz w:val="24"/>
                <w:szCs w:val="24"/>
              </w:rPr>
              <w:t>корм</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3388C1A6" w14:textId="77777777" w:rsidR="00F14CE1" w:rsidRPr="00843506" w:rsidRDefault="00F14CE1" w:rsidP="0064232F">
            <w:pPr>
              <w:pStyle w:val="TableParagraph"/>
              <w:jc w:val="center"/>
              <w:rPr>
                <w:sz w:val="24"/>
                <w:szCs w:val="24"/>
              </w:rPr>
            </w:pPr>
            <w:r w:rsidRPr="00843506">
              <w:rPr>
                <w:sz w:val="24"/>
                <w:szCs w:val="24"/>
              </w:rPr>
              <w:t>т.</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2079D9D8" w14:textId="33D0D9C0" w:rsidR="00F14CE1" w:rsidRPr="00843506" w:rsidRDefault="00825F20" w:rsidP="0064232F">
            <w:pPr>
              <w:pStyle w:val="TableParagraph"/>
              <w:jc w:val="center"/>
              <w:rPr>
                <w:sz w:val="24"/>
                <w:szCs w:val="24"/>
                <w:lang w:val="ru-RU"/>
              </w:rPr>
            </w:pPr>
            <w:r w:rsidRPr="00843506">
              <w:rPr>
                <w:sz w:val="24"/>
                <w:szCs w:val="24"/>
                <w:lang w:val="ru-RU"/>
              </w:rPr>
              <w:t>35,5</w:t>
            </w:r>
          </w:p>
        </w:tc>
      </w:tr>
      <w:tr w:rsidR="00F14CE1" w:rsidRPr="00843506" w14:paraId="6AF7709F" w14:textId="77777777" w:rsidTr="00F14CE1">
        <w:trPr>
          <w:trHeight w:val="275"/>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08D6ADFE" w14:textId="77777777" w:rsidR="00F14CE1" w:rsidRPr="00843506" w:rsidRDefault="00F14CE1" w:rsidP="0064232F">
            <w:pPr>
              <w:pStyle w:val="TableParagraph"/>
              <w:jc w:val="center"/>
              <w:rPr>
                <w:sz w:val="24"/>
                <w:szCs w:val="24"/>
              </w:rPr>
            </w:pPr>
            <w:r w:rsidRPr="00843506">
              <w:rPr>
                <w:sz w:val="24"/>
                <w:szCs w:val="24"/>
              </w:rPr>
              <w:t>7.</w:t>
            </w:r>
          </w:p>
        </w:tc>
        <w:tc>
          <w:tcPr>
            <w:tcW w:w="4818" w:type="dxa"/>
            <w:tcBorders>
              <w:top w:val="single" w:sz="4" w:space="0" w:color="000000"/>
              <w:left w:val="single" w:sz="4" w:space="0" w:color="000000"/>
              <w:bottom w:val="single" w:sz="4" w:space="0" w:color="000000"/>
              <w:right w:val="single" w:sz="4" w:space="0" w:color="000000"/>
            </w:tcBorders>
            <w:hideMark/>
          </w:tcPr>
          <w:p w14:paraId="2EDD9EB3" w14:textId="77777777" w:rsidR="00F14CE1" w:rsidRPr="00843506" w:rsidRDefault="00F14CE1" w:rsidP="0064232F">
            <w:pPr>
              <w:pStyle w:val="TableParagraph"/>
              <w:rPr>
                <w:sz w:val="24"/>
                <w:szCs w:val="24"/>
              </w:rPr>
            </w:pPr>
            <w:proofErr w:type="spellStart"/>
            <w:r w:rsidRPr="00843506">
              <w:rPr>
                <w:sz w:val="24"/>
                <w:szCs w:val="24"/>
              </w:rPr>
              <w:t>Еловая</w:t>
            </w:r>
            <w:proofErr w:type="spellEnd"/>
            <w:r w:rsidRPr="00843506">
              <w:rPr>
                <w:sz w:val="24"/>
                <w:szCs w:val="24"/>
              </w:rPr>
              <w:t xml:space="preserve">, </w:t>
            </w:r>
            <w:proofErr w:type="spellStart"/>
            <w:r w:rsidRPr="00843506">
              <w:rPr>
                <w:sz w:val="24"/>
                <w:szCs w:val="24"/>
              </w:rPr>
              <w:t>пихтовая</w:t>
            </w:r>
            <w:proofErr w:type="spellEnd"/>
            <w:r w:rsidRPr="00843506">
              <w:rPr>
                <w:sz w:val="24"/>
                <w:szCs w:val="24"/>
              </w:rPr>
              <w:t xml:space="preserve">, </w:t>
            </w:r>
            <w:proofErr w:type="spellStart"/>
            <w:r w:rsidRPr="00843506">
              <w:rPr>
                <w:sz w:val="24"/>
                <w:szCs w:val="24"/>
              </w:rPr>
              <w:t>сосновая</w:t>
            </w:r>
            <w:proofErr w:type="spellEnd"/>
            <w:r w:rsidRPr="00843506">
              <w:rPr>
                <w:sz w:val="24"/>
                <w:szCs w:val="24"/>
              </w:rPr>
              <w:t xml:space="preserve"> </w:t>
            </w:r>
            <w:proofErr w:type="spellStart"/>
            <w:r w:rsidRPr="00843506">
              <w:rPr>
                <w:sz w:val="24"/>
                <w:szCs w:val="24"/>
              </w:rPr>
              <w:t>лапы</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071E0010" w14:textId="77777777" w:rsidR="00F14CE1" w:rsidRPr="00843506" w:rsidRDefault="00F14CE1" w:rsidP="0064232F">
            <w:pPr>
              <w:pStyle w:val="TableParagraph"/>
              <w:jc w:val="center"/>
              <w:rPr>
                <w:sz w:val="24"/>
                <w:szCs w:val="24"/>
              </w:rPr>
            </w:pPr>
            <w:r w:rsidRPr="00843506">
              <w:rPr>
                <w:sz w:val="24"/>
                <w:szCs w:val="24"/>
              </w:rPr>
              <w:t>т.</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24F520C8" w14:textId="2683F2EB" w:rsidR="00F14CE1" w:rsidRPr="00843506" w:rsidRDefault="00825F20" w:rsidP="0064232F">
            <w:pPr>
              <w:pStyle w:val="TableParagraph"/>
              <w:jc w:val="center"/>
              <w:rPr>
                <w:sz w:val="24"/>
                <w:szCs w:val="24"/>
              </w:rPr>
            </w:pPr>
            <w:r w:rsidRPr="00843506">
              <w:rPr>
                <w:sz w:val="24"/>
                <w:szCs w:val="24"/>
              </w:rPr>
              <w:t>0,36</w:t>
            </w:r>
          </w:p>
        </w:tc>
      </w:tr>
      <w:tr w:rsidR="00F14CE1" w:rsidRPr="00843506" w14:paraId="5C997A27" w14:textId="77777777" w:rsidTr="00F14CE1">
        <w:trPr>
          <w:trHeight w:val="551"/>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31A8670B" w14:textId="77777777" w:rsidR="00F14CE1" w:rsidRPr="00843506" w:rsidRDefault="00F14CE1" w:rsidP="0064232F">
            <w:pPr>
              <w:pStyle w:val="TableParagraph"/>
              <w:jc w:val="center"/>
              <w:rPr>
                <w:sz w:val="24"/>
                <w:szCs w:val="24"/>
              </w:rPr>
            </w:pPr>
            <w:r w:rsidRPr="00843506">
              <w:rPr>
                <w:sz w:val="24"/>
                <w:szCs w:val="24"/>
              </w:rPr>
              <w:t>8.</w:t>
            </w:r>
          </w:p>
        </w:tc>
        <w:tc>
          <w:tcPr>
            <w:tcW w:w="4818" w:type="dxa"/>
            <w:tcBorders>
              <w:top w:val="single" w:sz="4" w:space="0" w:color="000000"/>
              <w:left w:val="single" w:sz="4" w:space="0" w:color="000000"/>
              <w:bottom w:val="single" w:sz="4" w:space="0" w:color="000000"/>
              <w:right w:val="single" w:sz="4" w:space="0" w:color="000000"/>
            </w:tcBorders>
            <w:hideMark/>
          </w:tcPr>
          <w:p w14:paraId="2485DE66" w14:textId="77777777" w:rsidR="00F14CE1" w:rsidRPr="00843506" w:rsidRDefault="00F14CE1" w:rsidP="0064232F">
            <w:pPr>
              <w:pStyle w:val="TableParagraph"/>
              <w:rPr>
                <w:sz w:val="24"/>
                <w:szCs w:val="24"/>
                <w:lang w:val="ru-RU"/>
              </w:rPr>
            </w:pPr>
            <w:r w:rsidRPr="00843506">
              <w:rPr>
                <w:sz w:val="24"/>
                <w:szCs w:val="24"/>
                <w:lang w:val="ru-RU"/>
              </w:rPr>
              <w:t>Заготовка веников, ветвей и кустарников</w:t>
            </w:r>
          </w:p>
          <w:p w14:paraId="3EB1BAE2" w14:textId="77777777" w:rsidR="00F14CE1" w:rsidRPr="00843506" w:rsidRDefault="00F14CE1" w:rsidP="0064232F">
            <w:pPr>
              <w:pStyle w:val="TableParagraph"/>
              <w:rPr>
                <w:sz w:val="24"/>
                <w:szCs w:val="24"/>
                <w:lang w:val="ru-RU"/>
              </w:rPr>
            </w:pPr>
            <w:r w:rsidRPr="00843506">
              <w:rPr>
                <w:sz w:val="24"/>
                <w:szCs w:val="24"/>
                <w:lang w:val="ru-RU"/>
              </w:rPr>
              <w:t>лиственных пород для метел и плетения</w:t>
            </w:r>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435B430C" w14:textId="77777777" w:rsidR="00F14CE1" w:rsidRPr="00843506" w:rsidRDefault="00F14CE1" w:rsidP="0064232F">
            <w:pPr>
              <w:pStyle w:val="TableParagraph"/>
              <w:jc w:val="center"/>
              <w:rPr>
                <w:sz w:val="24"/>
                <w:szCs w:val="24"/>
              </w:rPr>
            </w:pPr>
            <w:proofErr w:type="spellStart"/>
            <w:r w:rsidRPr="00843506">
              <w:rPr>
                <w:sz w:val="24"/>
                <w:szCs w:val="24"/>
              </w:rPr>
              <w:t>тыс</w:t>
            </w:r>
            <w:proofErr w:type="spellEnd"/>
            <w:r w:rsidRPr="00843506">
              <w:rPr>
                <w:sz w:val="24"/>
                <w:szCs w:val="24"/>
              </w:rPr>
              <w:t xml:space="preserve">. </w:t>
            </w:r>
            <w:proofErr w:type="spellStart"/>
            <w:r w:rsidRPr="00843506">
              <w:rPr>
                <w:sz w:val="24"/>
                <w:szCs w:val="24"/>
              </w:rPr>
              <w:t>шт</w:t>
            </w:r>
            <w:proofErr w:type="spellEnd"/>
            <w:r w:rsidRPr="00843506">
              <w:rPr>
                <w:sz w:val="24"/>
                <w:szCs w:val="24"/>
              </w:rPr>
              <w:t>.</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1F28001F" w14:textId="77777777" w:rsidR="00F14CE1" w:rsidRPr="00843506" w:rsidRDefault="00F14CE1" w:rsidP="0064232F">
            <w:pPr>
              <w:pStyle w:val="TableParagraph"/>
              <w:jc w:val="center"/>
              <w:rPr>
                <w:sz w:val="24"/>
                <w:szCs w:val="24"/>
              </w:rPr>
            </w:pPr>
            <w:proofErr w:type="spellStart"/>
            <w:r w:rsidRPr="00843506">
              <w:rPr>
                <w:sz w:val="24"/>
                <w:szCs w:val="24"/>
              </w:rPr>
              <w:t>Заготовка</w:t>
            </w:r>
            <w:proofErr w:type="spellEnd"/>
            <w:r w:rsidRPr="00843506">
              <w:rPr>
                <w:sz w:val="24"/>
                <w:szCs w:val="24"/>
              </w:rPr>
              <w:t xml:space="preserve"> </w:t>
            </w:r>
            <w:proofErr w:type="spellStart"/>
            <w:r w:rsidRPr="00843506">
              <w:rPr>
                <w:sz w:val="24"/>
                <w:szCs w:val="24"/>
              </w:rPr>
              <w:t>не</w:t>
            </w:r>
            <w:proofErr w:type="spellEnd"/>
            <w:r w:rsidRPr="00843506">
              <w:rPr>
                <w:sz w:val="24"/>
                <w:szCs w:val="24"/>
              </w:rPr>
              <w:t xml:space="preserve"> </w:t>
            </w:r>
            <w:proofErr w:type="spellStart"/>
            <w:r w:rsidRPr="00843506">
              <w:rPr>
                <w:sz w:val="24"/>
                <w:szCs w:val="24"/>
              </w:rPr>
              <w:t>планируется</w:t>
            </w:r>
            <w:proofErr w:type="spellEnd"/>
          </w:p>
        </w:tc>
      </w:tr>
      <w:tr w:rsidR="00F14CE1" w:rsidRPr="00843506" w14:paraId="733E0796" w14:textId="77777777" w:rsidTr="00F14CE1">
        <w:trPr>
          <w:trHeight w:val="554"/>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06F022A8" w14:textId="77777777" w:rsidR="00F14CE1" w:rsidRPr="00843506" w:rsidRDefault="00F14CE1" w:rsidP="0064232F">
            <w:pPr>
              <w:pStyle w:val="TableParagraph"/>
              <w:jc w:val="center"/>
              <w:rPr>
                <w:sz w:val="24"/>
                <w:szCs w:val="24"/>
              </w:rPr>
            </w:pPr>
            <w:r w:rsidRPr="00843506">
              <w:rPr>
                <w:sz w:val="24"/>
                <w:szCs w:val="24"/>
              </w:rPr>
              <w:t>9.</w:t>
            </w:r>
          </w:p>
        </w:tc>
        <w:tc>
          <w:tcPr>
            <w:tcW w:w="4818" w:type="dxa"/>
            <w:tcBorders>
              <w:top w:val="single" w:sz="4" w:space="0" w:color="000000"/>
              <w:left w:val="single" w:sz="4" w:space="0" w:color="000000"/>
              <w:bottom w:val="single" w:sz="4" w:space="0" w:color="000000"/>
              <w:right w:val="single" w:sz="4" w:space="0" w:color="000000"/>
            </w:tcBorders>
            <w:hideMark/>
          </w:tcPr>
          <w:p w14:paraId="456E3D81" w14:textId="253FB9E2" w:rsidR="00F14CE1" w:rsidRPr="00843506" w:rsidRDefault="00C80330" w:rsidP="0064232F">
            <w:pPr>
              <w:pStyle w:val="TableParagraph"/>
              <w:tabs>
                <w:tab w:val="left" w:pos="1611"/>
                <w:tab w:val="left" w:pos="2297"/>
                <w:tab w:val="left" w:pos="2942"/>
                <w:tab w:val="left" w:pos="4000"/>
              </w:tabs>
              <w:rPr>
                <w:sz w:val="24"/>
                <w:szCs w:val="24"/>
                <w:lang w:val="ru-RU"/>
              </w:rPr>
            </w:pPr>
            <w:r w:rsidRPr="00843506">
              <w:rPr>
                <w:sz w:val="24"/>
                <w:szCs w:val="24"/>
                <w:lang w:val="ru-RU"/>
              </w:rPr>
              <w:t xml:space="preserve">Новогодние ели, или </w:t>
            </w:r>
            <w:r w:rsidR="00F14CE1" w:rsidRPr="00843506">
              <w:rPr>
                <w:sz w:val="24"/>
                <w:szCs w:val="24"/>
                <w:lang w:val="ru-RU"/>
              </w:rPr>
              <w:t>деревья других</w:t>
            </w:r>
          </w:p>
          <w:p w14:paraId="313A59BA" w14:textId="77777777" w:rsidR="00F14CE1" w:rsidRPr="00843506" w:rsidRDefault="00F14CE1" w:rsidP="0064232F">
            <w:pPr>
              <w:pStyle w:val="TableParagraph"/>
              <w:rPr>
                <w:sz w:val="24"/>
                <w:szCs w:val="24"/>
                <w:lang w:val="ru-RU"/>
              </w:rPr>
            </w:pPr>
            <w:r w:rsidRPr="00843506">
              <w:rPr>
                <w:sz w:val="24"/>
                <w:szCs w:val="24"/>
                <w:lang w:val="ru-RU"/>
              </w:rPr>
              <w:t>хвойных пород для новогодних праздников</w:t>
            </w:r>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26910293" w14:textId="77777777" w:rsidR="00F14CE1" w:rsidRPr="00843506" w:rsidRDefault="00F14CE1" w:rsidP="0064232F">
            <w:pPr>
              <w:pStyle w:val="TableParagraph"/>
              <w:jc w:val="center"/>
              <w:rPr>
                <w:sz w:val="24"/>
                <w:szCs w:val="24"/>
              </w:rPr>
            </w:pPr>
            <w:proofErr w:type="spellStart"/>
            <w:r w:rsidRPr="00843506">
              <w:rPr>
                <w:sz w:val="24"/>
                <w:szCs w:val="24"/>
              </w:rPr>
              <w:t>тыс</w:t>
            </w:r>
            <w:proofErr w:type="spellEnd"/>
            <w:r w:rsidRPr="00843506">
              <w:rPr>
                <w:sz w:val="24"/>
                <w:szCs w:val="24"/>
              </w:rPr>
              <w:t xml:space="preserve">. </w:t>
            </w:r>
            <w:proofErr w:type="spellStart"/>
            <w:r w:rsidRPr="00843506">
              <w:rPr>
                <w:sz w:val="24"/>
                <w:szCs w:val="24"/>
              </w:rPr>
              <w:t>шт</w:t>
            </w:r>
            <w:proofErr w:type="spellEnd"/>
            <w:r w:rsidRPr="00843506">
              <w:rPr>
                <w:sz w:val="24"/>
                <w:szCs w:val="24"/>
              </w:rPr>
              <w:t>.</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241C7840" w14:textId="77777777" w:rsidR="00F14CE1" w:rsidRPr="00843506" w:rsidRDefault="00F14CE1" w:rsidP="0064232F">
            <w:pPr>
              <w:pStyle w:val="TableParagraph"/>
              <w:jc w:val="center"/>
              <w:rPr>
                <w:sz w:val="24"/>
                <w:szCs w:val="24"/>
              </w:rPr>
            </w:pPr>
            <w:proofErr w:type="spellStart"/>
            <w:r w:rsidRPr="00843506">
              <w:rPr>
                <w:sz w:val="24"/>
                <w:szCs w:val="24"/>
              </w:rPr>
              <w:t>Заготовка</w:t>
            </w:r>
            <w:proofErr w:type="spellEnd"/>
            <w:r w:rsidRPr="00843506">
              <w:rPr>
                <w:sz w:val="24"/>
                <w:szCs w:val="24"/>
              </w:rPr>
              <w:t xml:space="preserve"> </w:t>
            </w:r>
            <w:proofErr w:type="spellStart"/>
            <w:r w:rsidRPr="00843506">
              <w:rPr>
                <w:sz w:val="24"/>
                <w:szCs w:val="24"/>
              </w:rPr>
              <w:t>не</w:t>
            </w:r>
            <w:proofErr w:type="spellEnd"/>
            <w:r w:rsidRPr="00843506">
              <w:rPr>
                <w:sz w:val="24"/>
                <w:szCs w:val="24"/>
              </w:rPr>
              <w:t xml:space="preserve"> </w:t>
            </w:r>
            <w:proofErr w:type="spellStart"/>
            <w:r w:rsidRPr="00843506">
              <w:rPr>
                <w:sz w:val="24"/>
                <w:szCs w:val="24"/>
              </w:rPr>
              <w:t>планируется</w:t>
            </w:r>
            <w:proofErr w:type="spellEnd"/>
          </w:p>
        </w:tc>
      </w:tr>
      <w:tr w:rsidR="00F14CE1" w:rsidRPr="00843506" w14:paraId="50DA4724" w14:textId="77777777" w:rsidTr="00F14CE1">
        <w:trPr>
          <w:trHeight w:val="551"/>
          <w:jc w:val="center"/>
        </w:trPr>
        <w:tc>
          <w:tcPr>
            <w:tcW w:w="598" w:type="dxa"/>
            <w:tcBorders>
              <w:top w:val="single" w:sz="4" w:space="0" w:color="000000"/>
              <w:left w:val="single" w:sz="4" w:space="0" w:color="000000"/>
              <w:bottom w:val="single" w:sz="4" w:space="0" w:color="000000"/>
              <w:right w:val="single" w:sz="4" w:space="0" w:color="000000"/>
            </w:tcBorders>
            <w:vAlign w:val="center"/>
            <w:hideMark/>
          </w:tcPr>
          <w:p w14:paraId="2DB60B9E" w14:textId="77777777" w:rsidR="00F14CE1" w:rsidRPr="00843506" w:rsidRDefault="00F14CE1" w:rsidP="0064232F">
            <w:pPr>
              <w:pStyle w:val="TableParagraph"/>
              <w:jc w:val="center"/>
              <w:rPr>
                <w:sz w:val="24"/>
                <w:szCs w:val="24"/>
              </w:rPr>
            </w:pPr>
            <w:r w:rsidRPr="00843506">
              <w:rPr>
                <w:sz w:val="24"/>
                <w:szCs w:val="24"/>
              </w:rPr>
              <w:t>10.</w:t>
            </w:r>
          </w:p>
        </w:tc>
        <w:tc>
          <w:tcPr>
            <w:tcW w:w="4818" w:type="dxa"/>
            <w:tcBorders>
              <w:top w:val="single" w:sz="4" w:space="0" w:color="000000"/>
              <w:left w:val="single" w:sz="4" w:space="0" w:color="000000"/>
              <w:bottom w:val="single" w:sz="4" w:space="0" w:color="000000"/>
              <w:right w:val="single" w:sz="4" w:space="0" w:color="000000"/>
            </w:tcBorders>
            <w:hideMark/>
          </w:tcPr>
          <w:p w14:paraId="3BE86545" w14:textId="77777777" w:rsidR="00F14CE1" w:rsidRPr="00843506" w:rsidRDefault="00F14CE1" w:rsidP="0064232F">
            <w:pPr>
              <w:pStyle w:val="TableParagraph"/>
              <w:rPr>
                <w:sz w:val="24"/>
                <w:szCs w:val="24"/>
                <w:lang w:val="ru-RU"/>
              </w:rPr>
            </w:pPr>
            <w:r w:rsidRPr="00843506">
              <w:rPr>
                <w:sz w:val="24"/>
                <w:szCs w:val="24"/>
                <w:lang w:val="ru-RU"/>
              </w:rPr>
              <w:t>Мох, лесная подстилка, камыш, тростник и</w:t>
            </w:r>
          </w:p>
          <w:p w14:paraId="5D81DCBC" w14:textId="77777777" w:rsidR="00F14CE1" w:rsidRPr="00843506" w:rsidRDefault="00F14CE1" w:rsidP="0064232F">
            <w:pPr>
              <w:pStyle w:val="TableParagraph"/>
              <w:rPr>
                <w:sz w:val="24"/>
                <w:szCs w:val="24"/>
              </w:rPr>
            </w:pPr>
            <w:proofErr w:type="spellStart"/>
            <w:r w:rsidRPr="00843506">
              <w:rPr>
                <w:sz w:val="24"/>
                <w:szCs w:val="24"/>
              </w:rPr>
              <w:t>подобные</w:t>
            </w:r>
            <w:proofErr w:type="spellEnd"/>
            <w:r w:rsidRPr="00843506">
              <w:rPr>
                <w:sz w:val="24"/>
                <w:szCs w:val="24"/>
              </w:rPr>
              <w:t xml:space="preserve"> </w:t>
            </w:r>
            <w:proofErr w:type="spellStart"/>
            <w:r w:rsidRPr="00843506">
              <w:rPr>
                <w:sz w:val="24"/>
                <w:szCs w:val="24"/>
              </w:rPr>
              <w:t>лесные</w:t>
            </w:r>
            <w:proofErr w:type="spellEnd"/>
            <w:r w:rsidRPr="00843506">
              <w:rPr>
                <w:sz w:val="24"/>
                <w:szCs w:val="24"/>
              </w:rPr>
              <w:t xml:space="preserve"> </w:t>
            </w:r>
            <w:proofErr w:type="spellStart"/>
            <w:r w:rsidRPr="00843506">
              <w:rPr>
                <w:sz w:val="24"/>
                <w:szCs w:val="24"/>
              </w:rPr>
              <w:t>ресурсы</w:t>
            </w:r>
            <w:proofErr w:type="spellEnd"/>
          </w:p>
        </w:tc>
        <w:tc>
          <w:tcPr>
            <w:tcW w:w="1371" w:type="dxa"/>
            <w:tcBorders>
              <w:top w:val="single" w:sz="4" w:space="0" w:color="000000"/>
              <w:left w:val="single" w:sz="4" w:space="0" w:color="000000"/>
              <w:bottom w:val="single" w:sz="4" w:space="0" w:color="000000"/>
              <w:right w:val="single" w:sz="4" w:space="0" w:color="000000"/>
            </w:tcBorders>
            <w:vAlign w:val="center"/>
            <w:hideMark/>
          </w:tcPr>
          <w:p w14:paraId="59FDFBE0" w14:textId="77777777" w:rsidR="00F14CE1" w:rsidRPr="00843506" w:rsidRDefault="00F14CE1" w:rsidP="0064232F">
            <w:pPr>
              <w:pStyle w:val="TableParagraph"/>
              <w:jc w:val="center"/>
              <w:rPr>
                <w:sz w:val="24"/>
                <w:szCs w:val="24"/>
              </w:rPr>
            </w:pPr>
            <w:r w:rsidRPr="00843506">
              <w:rPr>
                <w:sz w:val="24"/>
                <w:szCs w:val="24"/>
              </w:rPr>
              <w:t>т.</w:t>
            </w:r>
          </w:p>
        </w:tc>
        <w:tc>
          <w:tcPr>
            <w:tcW w:w="3239" w:type="dxa"/>
            <w:tcBorders>
              <w:top w:val="single" w:sz="4" w:space="0" w:color="000000"/>
              <w:left w:val="single" w:sz="4" w:space="0" w:color="000000"/>
              <w:bottom w:val="single" w:sz="4" w:space="0" w:color="000000"/>
              <w:right w:val="single" w:sz="4" w:space="0" w:color="000000"/>
            </w:tcBorders>
            <w:vAlign w:val="center"/>
            <w:hideMark/>
          </w:tcPr>
          <w:p w14:paraId="7FB4A992" w14:textId="77777777" w:rsidR="00F14CE1" w:rsidRPr="00843506" w:rsidRDefault="00F14CE1" w:rsidP="0064232F">
            <w:pPr>
              <w:pStyle w:val="TableParagraph"/>
              <w:jc w:val="center"/>
              <w:rPr>
                <w:sz w:val="24"/>
                <w:szCs w:val="24"/>
              </w:rPr>
            </w:pPr>
            <w:proofErr w:type="spellStart"/>
            <w:r w:rsidRPr="00843506">
              <w:rPr>
                <w:sz w:val="24"/>
                <w:szCs w:val="24"/>
              </w:rPr>
              <w:t>Заготовка</w:t>
            </w:r>
            <w:proofErr w:type="spellEnd"/>
            <w:r w:rsidRPr="00843506">
              <w:rPr>
                <w:sz w:val="24"/>
                <w:szCs w:val="24"/>
              </w:rPr>
              <w:t xml:space="preserve"> </w:t>
            </w:r>
            <w:proofErr w:type="spellStart"/>
            <w:r w:rsidRPr="00843506">
              <w:rPr>
                <w:sz w:val="24"/>
                <w:szCs w:val="24"/>
              </w:rPr>
              <w:t>не</w:t>
            </w:r>
            <w:proofErr w:type="spellEnd"/>
            <w:r w:rsidRPr="00843506">
              <w:rPr>
                <w:sz w:val="24"/>
                <w:szCs w:val="24"/>
              </w:rPr>
              <w:t xml:space="preserve"> </w:t>
            </w:r>
            <w:proofErr w:type="spellStart"/>
            <w:r w:rsidRPr="00843506">
              <w:rPr>
                <w:sz w:val="24"/>
                <w:szCs w:val="24"/>
              </w:rPr>
              <w:t>планируется</w:t>
            </w:r>
            <w:proofErr w:type="spellEnd"/>
          </w:p>
        </w:tc>
      </w:tr>
    </w:tbl>
    <w:p w14:paraId="60E808B7" w14:textId="77777777" w:rsidR="00F14CE1" w:rsidRPr="00843506" w:rsidRDefault="00F14CE1" w:rsidP="0064232F">
      <w:pPr>
        <w:jc w:val="center"/>
        <w:rPr>
          <w:lang w:eastAsia="en-US"/>
        </w:rPr>
      </w:pPr>
    </w:p>
    <w:p w14:paraId="40A3501D" w14:textId="77777777" w:rsidR="00F14CE1" w:rsidRPr="00843506" w:rsidRDefault="00287912" w:rsidP="0064232F">
      <w:pPr>
        <w:pStyle w:val="a6"/>
        <w:rPr>
          <w:sz w:val="24"/>
          <w:szCs w:val="24"/>
        </w:rPr>
      </w:pPr>
      <w:r w:rsidRPr="00843506">
        <w:rPr>
          <w:sz w:val="24"/>
          <w:szCs w:val="24"/>
        </w:rPr>
        <w:t xml:space="preserve">Перечень видов </w:t>
      </w:r>
      <w:proofErr w:type="spellStart"/>
      <w:r w:rsidRPr="00843506">
        <w:rPr>
          <w:sz w:val="24"/>
          <w:szCs w:val="24"/>
        </w:rPr>
        <w:t>недревесных</w:t>
      </w:r>
      <w:proofErr w:type="spellEnd"/>
      <w:r w:rsidRPr="00843506">
        <w:rPr>
          <w:sz w:val="24"/>
          <w:szCs w:val="24"/>
        </w:rPr>
        <w:t xml:space="preserve"> ресурсов леса представлен в соответствии с классификацией </w:t>
      </w:r>
      <w:proofErr w:type="spellStart"/>
      <w:r w:rsidRPr="00843506">
        <w:rPr>
          <w:sz w:val="24"/>
          <w:szCs w:val="24"/>
        </w:rPr>
        <w:t>В.Г.Сударева</w:t>
      </w:r>
      <w:proofErr w:type="spellEnd"/>
      <w:r w:rsidRPr="00843506">
        <w:rPr>
          <w:sz w:val="24"/>
          <w:szCs w:val="24"/>
        </w:rPr>
        <w:t xml:space="preserve"> и др. (1991) (таблица 2</w:t>
      </w:r>
      <w:r w:rsidR="00645C90" w:rsidRPr="00843506">
        <w:rPr>
          <w:sz w:val="24"/>
          <w:szCs w:val="24"/>
        </w:rPr>
        <w:t>.</w:t>
      </w:r>
      <w:r w:rsidRPr="00843506">
        <w:rPr>
          <w:sz w:val="24"/>
          <w:szCs w:val="24"/>
        </w:rPr>
        <w:t>3</w:t>
      </w:r>
      <w:r w:rsidR="00645C90" w:rsidRPr="00843506">
        <w:rPr>
          <w:sz w:val="24"/>
          <w:szCs w:val="24"/>
        </w:rPr>
        <w:t>.2</w:t>
      </w:r>
      <w:r w:rsidRPr="00843506">
        <w:rPr>
          <w:sz w:val="24"/>
          <w:szCs w:val="24"/>
        </w:rPr>
        <w:t>).</w:t>
      </w:r>
    </w:p>
    <w:p w14:paraId="54453722" w14:textId="77777777" w:rsidR="00F14CE1" w:rsidRPr="00843506" w:rsidRDefault="00F14CE1" w:rsidP="0064232F">
      <w:pPr>
        <w:pStyle w:val="a6"/>
        <w:ind w:firstLine="0"/>
        <w:jc w:val="left"/>
        <w:rPr>
          <w:sz w:val="24"/>
          <w:szCs w:val="24"/>
        </w:rPr>
      </w:pPr>
    </w:p>
    <w:p w14:paraId="7E6101F1" w14:textId="77777777" w:rsidR="00F14CE1" w:rsidRPr="00843506" w:rsidRDefault="00F14CE1" w:rsidP="0064232F">
      <w:pPr>
        <w:pStyle w:val="a6"/>
        <w:ind w:firstLine="0"/>
        <w:jc w:val="center"/>
        <w:rPr>
          <w:sz w:val="24"/>
          <w:szCs w:val="24"/>
        </w:rPr>
      </w:pPr>
      <w:r w:rsidRPr="00843506">
        <w:rPr>
          <w:sz w:val="24"/>
          <w:szCs w:val="24"/>
        </w:rPr>
        <w:t xml:space="preserve">Таблица </w:t>
      </w:r>
      <w:r w:rsidR="00287912" w:rsidRPr="00843506">
        <w:rPr>
          <w:sz w:val="24"/>
          <w:szCs w:val="24"/>
        </w:rPr>
        <w:t>2</w:t>
      </w:r>
      <w:r w:rsidR="00645C90" w:rsidRPr="00843506">
        <w:rPr>
          <w:sz w:val="24"/>
          <w:szCs w:val="24"/>
        </w:rPr>
        <w:t>.</w:t>
      </w:r>
      <w:r w:rsidR="00287912" w:rsidRPr="00843506">
        <w:rPr>
          <w:sz w:val="24"/>
          <w:szCs w:val="24"/>
        </w:rPr>
        <w:t>3</w:t>
      </w:r>
      <w:r w:rsidR="00645C90" w:rsidRPr="00843506">
        <w:rPr>
          <w:sz w:val="24"/>
          <w:szCs w:val="24"/>
        </w:rPr>
        <w:t>.2</w:t>
      </w:r>
      <w:r w:rsidR="00287912" w:rsidRPr="00843506">
        <w:rPr>
          <w:sz w:val="24"/>
          <w:szCs w:val="24"/>
        </w:rPr>
        <w:t xml:space="preserve"> – </w:t>
      </w:r>
      <w:r w:rsidRPr="00843506">
        <w:rPr>
          <w:sz w:val="24"/>
          <w:szCs w:val="24"/>
        </w:rPr>
        <w:t xml:space="preserve">Классификация </w:t>
      </w:r>
      <w:proofErr w:type="spellStart"/>
      <w:r w:rsidRPr="00843506">
        <w:rPr>
          <w:sz w:val="24"/>
          <w:szCs w:val="24"/>
        </w:rPr>
        <w:t>недревесных</w:t>
      </w:r>
      <w:proofErr w:type="spellEnd"/>
      <w:r w:rsidRPr="00843506">
        <w:rPr>
          <w:sz w:val="24"/>
          <w:szCs w:val="24"/>
        </w:rPr>
        <w:t xml:space="preserve"> лесных ресурсов</w:t>
      </w:r>
    </w:p>
    <w:p w14:paraId="6A947EA6" w14:textId="77777777" w:rsidR="00F14CE1" w:rsidRPr="00843506" w:rsidRDefault="00F14CE1" w:rsidP="0064232F">
      <w:pPr>
        <w:pStyle w:val="a6"/>
        <w:ind w:firstLine="0"/>
        <w:jc w:val="left"/>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2554"/>
        <w:gridCol w:w="7360"/>
      </w:tblGrid>
      <w:tr w:rsidR="00F14CE1" w:rsidRPr="00843506" w14:paraId="0D883CA8" w14:textId="77777777" w:rsidTr="0021269C">
        <w:trPr>
          <w:trHeight w:val="551"/>
          <w:tblHeader/>
          <w:jc w:val="center"/>
        </w:trPr>
        <w:tc>
          <w:tcPr>
            <w:tcW w:w="2554" w:type="dxa"/>
            <w:tcBorders>
              <w:top w:val="single" w:sz="4" w:space="0" w:color="000000"/>
              <w:left w:val="single" w:sz="4" w:space="0" w:color="000000"/>
              <w:bottom w:val="single" w:sz="4" w:space="0" w:color="000000"/>
              <w:right w:val="single" w:sz="4" w:space="0" w:color="000000"/>
            </w:tcBorders>
            <w:vAlign w:val="center"/>
            <w:hideMark/>
          </w:tcPr>
          <w:p w14:paraId="5DCB8922" w14:textId="77777777" w:rsidR="00F14CE1" w:rsidRPr="00843506" w:rsidRDefault="00F14CE1" w:rsidP="0064232F">
            <w:pPr>
              <w:pStyle w:val="TableParagraph"/>
              <w:jc w:val="center"/>
              <w:rPr>
                <w:sz w:val="24"/>
                <w:szCs w:val="24"/>
                <w:lang w:val="ru-RU"/>
              </w:rPr>
            </w:pPr>
            <w:r w:rsidRPr="00843506">
              <w:rPr>
                <w:sz w:val="24"/>
                <w:szCs w:val="24"/>
                <w:lang w:val="ru-RU"/>
              </w:rPr>
              <w:t xml:space="preserve">Вид </w:t>
            </w:r>
            <w:proofErr w:type="spellStart"/>
            <w:r w:rsidRPr="00843506">
              <w:rPr>
                <w:sz w:val="24"/>
                <w:szCs w:val="24"/>
                <w:lang w:val="ru-RU"/>
              </w:rPr>
              <w:t>недревесных</w:t>
            </w:r>
            <w:proofErr w:type="spellEnd"/>
          </w:p>
          <w:p w14:paraId="6458CD98" w14:textId="77777777" w:rsidR="00F14CE1" w:rsidRPr="00843506" w:rsidRDefault="00F14CE1" w:rsidP="0064232F">
            <w:pPr>
              <w:pStyle w:val="TableParagraph"/>
              <w:jc w:val="center"/>
              <w:rPr>
                <w:sz w:val="24"/>
                <w:szCs w:val="24"/>
                <w:lang w:val="ru-RU"/>
              </w:rPr>
            </w:pPr>
            <w:r w:rsidRPr="00843506">
              <w:rPr>
                <w:sz w:val="24"/>
                <w:szCs w:val="24"/>
                <w:lang w:val="ru-RU"/>
              </w:rPr>
              <w:t>лесных ресурсов</w:t>
            </w:r>
          </w:p>
        </w:tc>
        <w:tc>
          <w:tcPr>
            <w:tcW w:w="7360" w:type="dxa"/>
            <w:tcBorders>
              <w:top w:val="single" w:sz="4" w:space="0" w:color="000000"/>
              <w:left w:val="single" w:sz="4" w:space="0" w:color="000000"/>
              <w:bottom w:val="single" w:sz="4" w:space="0" w:color="000000"/>
              <w:right w:val="single" w:sz="4" w:space="0" w:color="000000"/>
            </w:tcBorders>
            <w:vAlign w:val="center"/>
            <w:hideMark/>
          </w:tcPr>
          <w:p w14:paraId="3DD41DCE" w14:textId="77777777" w:rsidR="00F14CE1" w:rsidRPr="00843506" w:rsidRDefault="00F14CE1" w:rsidP="0064232F">
            <w:pPr>
              <w:pStyle w:val="TableParagraph"/>
              <w:jc w:val="center"/>
              <w:rPr>
                <w:sz w:val="24"/>
                <w:szCs w:val="24"/>
                <w:lang w:val="ru-RU"/>
              </w:rPr>
            </w:pPr>
            <w:r w:rsidRPr="00843506">
              <w:rPr>
                <w:sz w:val="24"/>
                <w:szCs w:val="24"/>
                <w:lang w:val="ru-RU"/>
              </w:rPr>
              <w:t>Определение, ГОСТ, ОСТ, ТУ</w:t>
            </w:r>
          </w:p>
        </w:tc>
      </w:tr>
      <w:tr w:rsidR="00F14CE1" w:rsidRPr="00843506" w14:paraId="12F22009" w14:textId="77777777" w:rsidTr="00F14CE1">
        <w:trPr>
          <w:trHeight w:val="275"/>
          <w:jc w:val="center"/>
        </w:trPr>
        <w:tc>
          <w:tcPr>
            <w:tcW w:w="9914" w:type="dxa"/>
            <w:gridSpan w:val="2"/>
            <w:tcBorders>
              <w:top w:val="single" w:sz="4" w:space="0" w:color="000000"/>
              <w:left w:val="single" w:sz="4" w:space="0" w:color="000000"/>
              <w:bottom w:val="single" w:sz="4" w:space="0" w:color="000000"/>
              <w:right w:val="single" w:sz="4" w:space="0" w:color="000000"/>
            </w:tcBorders>
            <w:hideMark/>
          </w:tcPr>
          <w:p w14:paraId="3E8BC42F" w14:textId="77777777" w:rsidR="00F14CE1" w:rsidRPr="00843506" w:rsidRDefault="00F14CE1" w:rsidP="0064232F">
            <w:pPr>
              <w:pStyle w:val="TableParagraph"/>
              <w:jc w:val="center"/>
              <w:rPr>
                <w:i/>
                <w:sz w:val="24"/>
                <w:szCs w:val="24"/>
                <w:lang w:val="ru-RU"/>
              </w:rPr>
            </w:pPr>
            <w:r w:rsidRPr="00843506">
              <w:rPr>
                <w:i/>
                <w:sz w:val="24"/>
                <w:szCs w:val="24"/>
                <w:lang w:val="ru-RU"/>
              </w:rPr>
              <w:t>Компоненты биомассы дерева (лесосечные отходы)</w:t>
            </w:r>
          </w:p>
        </w:tc>
      </w:tr>
      <w:tr w:rsidR="00F14CE1" w:rsidRPr="00843506" w14:paraId="77F0B7CA" w14:textId="77777777" w:rsidTr="00F14CE1">
        <w:trPr>
          <w:trHeight w:val="551"/>
          <w:jc w:val="center"/>
        </w:trPr>
        <w:tc>
          <w:tcPr>
            <w:tcW w:w="2554" w:type="dxa"/>
            <w:tcBorders>
              <w:top w:val="single" w:sz="4" w:space="0" w:color="000000"/>
              <w:left w:val="single" w:sz="4" w:space="0" w:color="000000"/>
              <w:bottom w:val="single" w:sz="4" w:space="0" w:color="000000"/>
              <w:right w:val="single" w:sz="4" w:space="0" w:color="000000"/>
            </w:tcBorders>
            <w:hideMark/>
          </w:tcPr>
          <w:p w14:paraId="6DC3AE64" w14:textId="77777777" w:rsidR="00F14CE1" w:rsidRPr="00843506" w:rsidRDefault="00F14CE1" w:rsidP="0064232F">
            <w:pPr>
              <w:pStyle w:val="TableParagraph"/>
              <w:rPr>
                <w:sz w:val="24"/>
                <w:szCs w:val="24"/>
                <w:lang w:val="ru-RU"/>
              </w:rPr>
            </w:pPr>
            <w:r w:rsidRPr="00843506">
              <w:rPr>
                <w:sz w:val="24"/>
                <w:szCs w:val="24"/>
                <w:lang w:val="ru-RU"/>
              </w:rPr>
              <w:t>Сучья</w:t>
            </w:r>
          </w:p>
        </w:tc>
        <w:tc>
          <w:tcPr>
            <w:tcW w:w="7360" w:type="dxa"/>
            <w:tcBorders>
              <w:top w:val="single" w:sz="4" w:space="0" w:color="000000"/>
              <w:left w:val="single" w:sz="4" w:space="0" w:color="000000"/>
              <w:bottom w:val="single" w:sz="4" w:space="0" w:color="000000"/>
              <w:right w:val="single" w:sz="4" w:space="0" w:color="000000"/>
            </w:tcBorders>
            <w:hideMark/>
          </w:tcPr>
          <w:p w14:paraId="07062A38" w14:textId="4AD85422" w:rsidR="00F14CE1" w:rsidRPr="00843506" w:rsidRDefault="008F1D8F" w:rsidP="0064232F">
            <w:pPr>
              <w:pStyle w:val="TableParagraph"/>
              <w:tabs>
                <w:tab w:val="left" w:pos="1486"/>
                <w:tab w:val="left" w:pos="1923"/>
                <w:tab w:val="left" w:pos="2806"/>
                <w:tab w:val="left" w:pos="4584"/>
                <w:tab w:val="left" w:pos="5654"/>
                <w:tab w:val="left" w:pos="6570"/>
              </w:tabs>
              <w:jc w:val="both"/>
              <w:rPr>
                <w:sz w:val="24"/>
                <w:szCs w:val="24"/>
                <w:lang w:val="ru-RU"/>
              </w:rPr>
            </w:pPr>
            <w:r w:rsidRPr="00843506">
              <w:rPr>
                <w:sz w:val="24"/>
                <w:szCs w:val="24"/>
                <w:lang w:val="ru-RU"/>
              </w:rPr>
              <w:t>Отходящие от</w:t>
            </w:r>
            <w:r w:rsidRPr="00843506">
              <w:rPr>
                <w:sz w:val="24"/>
                <w:szCs w:val="24"/>
                <w:lang w:val="ru-RU"/>
              </w:rPr>
              <w:tab/>
              <w:t xml:space="preserve">ствола одревесневшие </w:t>
            </w:r>
            <w:r w:rsidR="00F14CE1" w:rsidRPr="00843506">
              <w:rPr>
                <w:sz w:val="24"/>
                <w:szCs w:val="24"/>
                <w:lang w:val="ru-RU"/>
              </w:rPr>
              <w:t>боковые</w:t>
            </w:r>
            <w:r w:rsidRPr="00843506">
              <w:rPr>
                <w:sz w:val="24"/>
                <w:szCs w:val="24"/>
                <w:lang w:val="ru-RU"/>
              </w:rPr>
              <w:t xml:space="preserve"> </w:t>
            </w:r>
            <w:r w:rsidR="00F14CE1" w:rsidRPr="00843506">
              <w:rPr>
                <w:sz w:val="24"/>
                <w:szCs w:val="24"/>
                <w:lang w:val="ru-RU"/>
              </w:rPr>
              <w:t>побеги</w:t>
            </w:r>
            <w:r w:rsidRPr="00843506">
              <w:rPr>
                <w:sz w:val="24"/>
                <w:szCs w:val="24"/>
                <w:lang w:val="ru-RU"/>
              </w:rPr>
              <w:t xml:space="preserve"> </w:t>
            </w:r>
            <w:r w:rsidR="00F14CE1" w:rsidRPr="00843506">
              <w:rPr>
                <w:sz w:val="24"/>
                <w:szCs w:val="24"/>
                <w:lang w:val="ru-RU"/>
              </w:rPr>
              <w:t>дерева</w:t>
            </w:r>
          </w:p>
          <w:p w14:paraId="128E4B70" w14:textId="77777777" w:rsidR="00F14CE1" w:rsidRPr="00843506" w:rsidRDefault="00F14CE1" w:rsidP="0064232F">
            <w:pPr>
              <w:pStyle w:val="TableParagraph"/>
              <w:jc w:val="both"/>
              <w:rPr>
                <w:sz w:val="24"/>
                <w:szCs w:val="24"/>
                <w:lang w:val="ru-RU"/>
              </w:rPr>
            </w:pPr>
            <w:r w:rsidRPr="00843506">
              <w:rPr>
                <w:sz w:val="24"/>
                <w:szCs w:val="24"/>
                <w:lang w:val="ru-RU"/>
              </w:rPr>
              <w:t>толщиной у основания более 3 см, ГОСТ 17462-84</w:t>
            </w:r>
          </w:p>
        </w:tc>
      </w:tr>
      <w:tr w:rsidR="00F14CE1" w:rsidRPr="00843506" w14:paraId="156B9047" w14:textId="77777777" w:rsidTr="007F4B91">
        <w:trPr>
          <w:trHeight w:val="325"/>
          <w:jc w:val="center"/>
        </w:trPr>
        <w:tc>
          <w:tcPr>
            <w:tcW w:w="2554" w:type="dxa"/>
            <w:tcBorders>
              <w:top w:val="single" w:sz="4" w:space="0" w:color="000000"/>
              <w:left w:val="single" w:sz="4" w:space="0" w:color="000000"/>
              <w:bottom w:val="single" w:sz="4" w:space="0" w:color="000000"/>
              <w:right w:val="single" w:sz="4" w:space="0" w:color="000000"/>
            </w:tcBorders>
            <w:hideMark/>
          </w:tcPr>
          <w:p w14:paraId="68C7B1BF" w14:textId="77777777" w:rsidR="00F14CE1" w:rsidRPr="00843506" w:rsidRDefault="00F14CE1" w:rsidP="0064232F">
            <w:pPr>
              <w:pStyle w:val="TableParagraph"/>
              <w:rPr>
                <w:sz w:val="24"/>
                <w:szCs w:val="24"/>
              </w:rPr>
            </w:pPr>
            <w:proofErr w:type="spellStart"/>
            <w:r w:rsidRPr="00843506">
              <w:rPr>
                <w:sz w:val="24"/>
                <w:szCs w:val="24"/>
              </w:rPr>
              <w:t>Ветви</w:t>
            </w:r>
            <w:proofErr w:type="spellEnd"/>
          </w:p>
        </w:tc>
        <w:tc>
          <w:tcPr>
            <w:tcW w:w="7360" w:type="dxa"/>
            <w:tcBorders>
              <w:top w:val="single" w:sz="4" w:space="0" w:color="000000"/>
              <w:left w:val="single" w:sz="4" w:space="0" w:color="000000"/>
              <w:bottom w:val="single" w:sz="4" w:space="0" w:color="000000"/>
              <w:right w:val="single" w:sz="4" w:space="0" w:color="000000"/>
            </w:tcBorders>
            <w:hideMark/>
          </w:tcPr>
          <w:p w14:paraId="4FFAE5D8" w14:textId="77777777" w:rsidR="00F14CE1" w:rsidRPr="00843506" w:rsidRDefault="00F14CE1" w:rsidP="0064232F">
            <w:pPr>
              <w:pStyle w:val="TableParagraph"/>
              <w:rPr>
                <w:sz w:val="24"/>
                <w:szCs w:val="24"/>
                <w:lang w:val="ru-RU"/>
              </w:rPr>
            </w:pPr>
            <w:r w:rsidRPr="00843506">
              <w:rPr>
                <w:sz w:val="24"/>
                <w:szCs w:val="24"/>
                <w:lang w:val="ru-RU"/>
              </w:rPr>
              <w:t xml:space="preserve">Отходящие от сучьев </w:t>
            </w:r>
            <w:proofErr w:type="spellStart"/>
            <w:r w:rsidRPr="00843506">
              <w:rPr>
                <w:sz w:val="24"/>
                <w:szCs w:val="24"/>
                <w:lang w:val="ru-RU"/>
              </w:rPr>
              <w:t>малоодревесневшие</w:t>
            </w:r>
            <w:proofErr w:type="spellEnd"/>
            <w:r w:rsidRPr="00843506">
              <w:rPr>
                <w:sz w:val="24"/>
                <w:szCs w:val="24"/>
                <w:lang w:val="ru-RU"/>
              </w:rPr>
              <w:t xml:space="preserve"> или </w:t>
            </w:r>
            <w:proofErr w:type="spellStart"/>
            <w:r w:rsidRPr="00843506">
              <w:rPr>
                <w:sz w:val="24"/>
                <w:szCs w:val="24"/>
                <w:lang w:val="ru-RU"/>
              </w:rPr>
              <w:t>неодревесневшие</w:t>
            </w:r>
            <w:proofErr w:type="spellEnd"/>
          </w:p>
          <w:p w14:paraId="67507A2A" w14:textId="77777777" w:rsidR="00F14CE1" w:rsidRPr="00843506" w:rsidRDefault="00F14CE1" w:rsidP="0064232F">
            <w:pPr>
              <w:pStyle w:val="TableParagraph"/>
              <w:rPr>
                <w:sz w:val="24"/>
                <w:szCs w:val="24"/>
                <w:lang w:val="ru-RU"/>
              </w:rPr>
            </w:pPr>
            <w:r w:rsidRPr="00843506">
              <w:rPr>
                <w:sz w:val="24"/>
                <w:szCs w:val="24"/>
                <w:lang w:val="ru-RU"/>
              </w:rPr>
              <w:t>боковые побеги дерева толщиной у основания 3 см и менее, ГОСТ 17462-84</w:t>
            </w:r>
          </w:p>
        </w:tc>
      </w:tr>
      <w:tr w:rsidR="00F14CE1" w:rsidRPr="00843506" w14:paraId="54B64517" w14:textId="77777777" w:rsidTr="007F4B91">
        <w:trPr>
          <w:trHeight w:val="1084"/>
          <w:jc w:val="center"/>
        </w:trPr>
        <w:tc>
          <w:tcPr>
            <w:tcW w:w="2554" w:type="dxa"/>
            <w:tcBorders>
              <w:top w:val="single" w:sz="4" w:space="0" w:color="000000"/>
              <w:left w:val="single" w:sz="4" w:space="0" w:color="000000"/>
              <w:bottom w:val="single" w:sz="4" w:space="0" w:color="000000"/>
              <w:right w:val="single" w:sz="4" w:space="0" w:color="000000"/>
            </w:tcBorders>
            <w:hideMark/>
          </w:tcPr>
          <w:p w14:paraId="5A8AA04D" w14:textId="77777777" w:rsidR="00F14CE1" w:rsidRPr="00843506" w:rsidRDefault="00F14CE1" w:rsidP="0064232F">
            <w:pPr>
              <w:pStyle w:val="TableParagraph"/>
              <w:rPr>
                <w:sz w:val="24"/>
                <w:szCs w:val="24"/>
              </w:rPr>
            </w:pPr>
            <w:proofErr w:type="spellStart"/>
            <w:r w:rsidRPr="00843506">
              <w:rPr>
                <w:sz w:val="24"/>
                <w:szCs w:val="24"/>
              </w:rPr>
              <w:t>Древесная</w:t>
            </w:r>
            <w:proofErr w:type="spellEnd"/>
            <w:r w:rsidRPr="00843506">
              <w:rPr>
                <w:sz w:val="24"/>
                <w:szCs w:val="24"/>
              </w:rPr>
              <w:t xml:space="preserve"> </w:t>
            </w:r>
            <w:proofErr w:type="spellStart"/>
            <w:r w:rsidRPr="00843506">
              <w:rPr>
                <w:sz w:val="24"/>
                <w:szCs w:val="24"/>
              </w:rPr>
              <w:t>зелень</w:t>
            </w:r>
            <w:proofErr w:type="spellEnd"/>
          </w:p>
        </w:tc>
        <w:tc>
          <w:tcPr>
            <w:tcW w:w="7360" w:type="dxa"/>
            <w:tcBorders>
              <w:top w:val="single" w:sz="4" w:space="0" w:color="000000"/>
              <w:left w:val="single" w:sz="4" w:space="0" w:color="000000"/>
              <w:bottom w:val="single" w:sz="4" w:space="0" w:color="000000"/>
              <w:right w:val="single" w:sz="4" w:space="0" w:color="000000"/>
            </w:tcBorders>
            <w:hideMark/>
          </w:tcPr>
          <w:p w14:paraId="13347FC5" w14:textId="77777777" w:rsidR="00F14CE1" w:rsidRPr="00843506" w:rsidRDefault="00F14CE1" w:rsidP="0064232F">
            <w:pPr>
              <w:pStyle w:val="TableParagraph"/>
              <w:jc w:val="both"/>
              <w:rPr>
                <w:sz w:val="24"/>
                <w:szCs w:val="24"/>
                <w:lang w:val="ru-RU"/>
              </w:rPr>
            </w:pPr>
            <w:r w:rsidRPr="00843506">
              <w:rPr>
                <w:sz w:val="24"/>
                <w:szCs w:val="24"/>
                <w:lang w:val="ru-RU"/>
              </w:rPr>
              <w:t xml:space="preserve">Хвоя, листья, почки и </w:t>
            </w:r>
            <w:proofErr w:type="spellStart"/>
            <w:r w:rsidRPr="00843506">
              <w:rPr>
                <w:sz w:val="24"/>
                <w:szCs w:val="24"/>
                <w:lang w:val="ru-RU"/>
              </w:rPr>
              <w:t>неодревесневшие</w:t>
            </w:r>
            <w:proofErr w:type="spellEnd"/>
            <w:r w:rsidRPr="00843506">
              <w:rPr>
                <w:sz w:val="24"/>
                <w:szCs w:val="24"/>
                <w:lang w:val="ru-RU"/>
              </w:rPr>
              <w:t xml:space="preserve"> побеги древесно- кустарниковой растительности, за исключением: крушины, сумаха ядо</w:t>
            </w:r>
            <w:r w:rsidR="0037114C" w:rsidRPr="00843506">
              <w:rPr>
                <w:sz w:val="24"/>
                <w:szCs w:val="24"/>
                <w:lang w:val="ru-RU"/>
              </w:rPr>
              <w:t>витого, волчьей ягоды, бузины чё</w:t>
            </w:r>
            <w:r w:rsidRPr="00843506">
              <w:rPr>
                <w:sz w:val="24"/>
                <w:szCs w:val="24"/>
                <w:lang w:val="ru-RU"/>
              </w:rPr>
              <w:t>рной, ракитника, ореха, бука,</w:t>
            </w:r>
          </w:p>
          <w:p w14:paraId="60165B37" w14:textId="77777777" w:rsidR="00F14CE1" w:rsidRPr="00843506" w:rsidRDefault="0037114C" w:rsidP="0064232F">
            <w:pPr>
              <w:pStyle w:val="TableParagraph"/>
              <w:jc w:val="both"/>
              <w:rPr>
                <w:sz w:val="24"/>
                <w:szCs w:val="24"/>
                <w:lang w:val="ru-RU"/>
              </w:rPr>
            </w:pPr>
            <w:r w:rsidRPr="00843506">
              <w:rPr>
                <w:sz w:val="24"/>
                <w:szCs w:val="24"/>
                <w:lang w:val="ru-RU"/>
              </w:rPr>
              <w:t>бересклета, дуба, лещины –</w:t>
            </w:r>
            <w:r w:rsidR="00F14CE1" w:rsidRPr="00843506">
              <w:rPr>
                <w:sz w:val="24"/>
                <w:szCs w:val="24"/>
                <w:lang w:val="ru-RU"/>
              </w:rPr>
              <w:t xml:space="preserve"> толщиной у основания менее 1 см ГОСТ 21769-84</w:t>
            </w:r>
          </w:p>
        </w:tc>
      </w:tr>
      <w:tr w:rsidR="00F14CE1" w:rsidRPr="00843506" w14:paraId="72E6FD61" w14:textId="77777777" w:rsidTr="00F14CE1">
        <w:trPr>
          <w:trHeight w:val="551"/>
          <w:jc w:val="center"/>
        </w:trPr>
        <w:tc>
          <w:tcPr>
            <w:tcW w:w="2554" w:type="dxa"/>
            <w:tcBorders>
              <w:top w:val="single" w:sz="4" w:space="0" w:color="000000"/>
              <w:left w:val="single" w:sz="4" w:space="0" w:color="000000"/>
              <w:bottom w:val="single" w:sz="4" w:space="0" w:color="000000"/>
              <w:right w:val="single" w:sz="4" w:space="0" w:color="000000"/>
            </w:tcBorders>
            <w:hideMark/>
          </w:tcPr>
          <w:p w14:paraId="6F8563B6" w14:textId="77777777" w:rsidR="00F14CE1" w:rsidRPr="00843506" w:rsidRDefault="002D6B24" w:rsidP="0064232F">
            <w:pPr>
              <w:pStyle w:val="TableParagraph"/>
              <w:rPr>
                <w:sz w:val="24"/>
                <w:szCs w:val="24"/>
                <w:lang w:val="ru-RU"/>
              </w:rPr>
            </w:pPr>
            <w:r w:rsidRPr="00843506">
              <w:rPr>
                <w:sz w:val="24"/>
                <w:szCs w:val="24"/>
                <w:lang w:val="ru-RU"/>
              </w:rPr>
              <w:t>Кора ели, берё</w:t>
            </w:r>
            <w:r w:rsidR="00F14CE1" w:rsidRPr="00843506">
              <w:rPr>
                <w:sz w:val="24"/>
                <w:szCs w:val="24"/>
                <w:lang w:val="ru-RU"/>
              </w:rPr>
              <w:t>зы,</w:t>
            </w:r>
          </w:p>
          <w:p w14:paraId="6B4F2D95" w14:textId="77777777" w:rsidR="00F14CE1" w:rsidRPr="00843506" w:rsidRDefault="00F14CE1" w:rsidP="0064232F">
            <w:pPr>
              <w:pStyle w:val="TableParagraph"/>
              <w:rPr>
                <w:sz w:val="24"/>
                <w:szCs w:val="24"/>
                <w:lang w:val="ru-RU"/>
              </w:rPr>
            </w:pPr>
            <w:r w:rsidRPr="00843506">
              <w:rPr>
                <w:sz w:val="24"/>
                <w:szCs w:val="24"/>
                <w:lang w:val="ru-RU"/>
              </w:rPr>
              <w:t>прочих пород</w:t>
            </w:r>
          </w:p>
        </w:tc>
        <w:tc>
          <w:tcPr>
            <w:tcW w:w="7360" w:type="dxa"/>
            <w:tcBorders>
              <w:top w:val="single" w:sz="4" w:space="0" w:color="000000"/>
              <w:left w:val="single" w:sz="4" w:space="0" w:color="000000"/>
              <w:bottom w:val="single" w:sz="4" w:space="0" w:color="000000"/>
              <w:right w:val="single" w:sz="4" w:space="0" w:color="000000"/>
            </w:tcBorders>
            <w:hideMark/>
          </w:tcPr>
          <w:p w14:paraId="57949FB1" w14:textId="77777777" w:rsidR="00F14CE1" w:rsidRPr="00843506" w:rsidRDefault="00F14CE1" w:rsidP="0064232F">
            <w:pPr>
              <w:pStyle w:val="TableParagraph"/>
              <w:rPr>
                <w:sz w:val="24"/>
                <w:szCs w:val="24"/>
                <w:lang w:val="ru-RU"/>
              </w:rPr>
            </w:pPr>
            <w:r w:rsidRPr="00843506">
              <w:rPr>
                <w:sz w:val="24"/>
                <w:szCs w:val="24"/>
                <w:lang w:val="ru-RU"/>
              </w:rPr>
              <w:t>Наружная часть ствола, сучьев, ветвей, покрывающая древесину,</w:t>
            </w:r>
          </w:p>
          <w:p w14:paraId="7BBF3F29" w14:textId="77777777" w:rsidR="00F14CE1" w:rsidRPr="00843506" w:rsidRDefault="00F14CE1" w:rsidP="0064232F">
            <w:pPr>
              <w:pStyle w:val="TableParagraph"/>
              <w:rPr>
                <w:sz w:val="24"/>
                <w:szCs w:val="24"/>
              </w:rPr>
            </w:pPr>
            <w:r w:rsidRPr="00843506">
              <w:rPr>
                <w:sz w:val="24"/>
                <w:szCs w:val="24"/>
              </w:rPr>
              <w:t>ГОСТ 17462-84</w:t>
            </w:r>
          </w:p>
        </w:tc>
      </w:tr>
      <w:tr w:rsidR="00F14CE1" w:rsidRPr="00843506" w14:paraId="0542163C" w14:textId="77777777" w:rsidTr="007F4B91">
        <w:trPr>
          <w:trHeight w:val="507"/>
          <w:jc w:val="center"/>
        </w:trPr>
        <w:tc>
          <w:tcPr>
            <w:tcW w:w="2554" w:type="dxa"/>
            <w:tcBorders>
              <w:top w:val="single" w:sz="4" w:space="0" w:color="000000"/>
              <w:left w:val="single" w:sz="4" w:space="0" w:color="000000"/>
              <w:bottom w:val="single" w:sz="4" w:space="0" w:color="000000"/>
              <w:right w:val="single" w:sz="4" w:space="0" w:color="000000"/>
            </w:tcBorders>
            <w:hideMark/>
          </w:tcPr>
          <w:p w14:paraId="22936B40" w14:textId="77777777" w:rsidR="00F14CE1" w:rsidRPr="00843506" w:rsidRDefault="00F14CE1" w:rsidP="0064232F">
            <w:pPr>
              <w:pStyle w:val="TableParagraph"/>
              <w:rPr>
                <w:sz w:val="24"/>
                <w:szCs w:val="24"/>
                <w:lang w:val="ru-RU"/>
              </w:rPr>
            </w:pPr>
            <w:proofErr w:type="spellStart"/>
            <w:r w:rsidRPr="00843506">
              <w:rPr>
                <w:sz w:val="24"/>
                <w:szCs w:val="24"/>
                <w:lang w:val="ru-RU"/>
              </w:rPr>
              <w:t>Пневая</w:t>
            </w:r>
            <w:proofErr w:type="spellEnd"/>
            <w:r w:rsidRPr="00843506">
              <w:rPr>
                <w:sz w:val="24"/>
                <w:szCs w:val="24"/>
                <w:lang w:val="ru-RU"/>
              </w:rPr>
              <w:t xml:space="preserve"> древесина сосны, прочих пород</w:t>
            </w:r>
          </w:p>
        </w:tc>
        <w:tc>
          <w:tcPr>
            <w:tcW w:w="7360" w:type="dxa"/>
            <w:tcBorders>
              <w:top w:val="single" w:sz="4" w:space="0" w:color="000000"/>
              <w:left w:val="single" w:sz="4" w:space="0" w:color="000000"/>
              <w:bottom w:val="single" w:sz="4" w:space="0" w:color="000000"/>
              <w:right w:val="single" w:sz="4" w:space="0" w:color="000000"/>
            </w:tcBorders>
            <w:hideMark/>
          </w:tcPr>
          <w:p w14:paraId="0C863737" w14:textId="0EB2FE97" w:rsidR="00F14CE1" w:rsidRPr="00843506" w:rsidRDefault="00F14CE1" w:rsidP="0064232F">
            <w:pPr>
              <w:pStyle w:val="TableParagraph"/>
              <w:tabs>
                <w:tab w:val="left" w:pos="1719"/>
                <w:tab w:val="left" w:pos="2537"/>
                <w:tab w:val="left" w:pos="2937"/>
                <w:tab w:val="left" w:pos="3822"/>
                <w:tab w:val="left" w:pos="4825"/>
                <w:tab w:val="left" w:pos="6890"/>
              </w:tabs>
              <w:rPr>
                <w:sz w:val="24"/>
                <w:szCs w:val="24"/>
                <w:lang w:val="ru-RU"/>
              </w:rPr>
            </w:pPr>
            <w:r w:rsidRPr="00843506">
              <w:rPr>
                <w:sz w:val="24"/>
                <w:szCs w:val="24"/>
                <w:lang w:val="ru-RU"/>
              </w:rPr>
              <w:t>Прикорневая</w:t>
            </w:r>
            <w:r w:rsidR="00051BD5">
              <w:rPr>
                <w:sz w:val="24"/>
                <w:szCs w:val="24"/>
                <w:lang w:val="ru-RU"/>
              </w:rPr>
              <w:t xml:space="preserve"> </w:t>
            </w:r>
            <w:r w:rsidRPr="00843506">
              <w:rPr>
                <w:sz w:val="24"/>
                <w:szCs w:val="24"/>
                <w:lang w:val="ru-RU"/>
              </w:rPr>
              <w:t>часть</w:t>
            </w:r>
            <w:r w:rsidR="00051BD5">
              <w:rPr>
                <w:sz w:val="24"/>
                <w:szCs w:val="24"/>
                <w:lang w:val="ru-RU"/>
              </w:rPr>
              <w:t xml:space="preserve"> </w:t>
            </w:r>
            <w:r w:rsidRPr="00843506">
              <w:rPr>
                <w:sz w:val="24"/>
                <w:szCs w:val="24"/>
                <w:lang w:val="ru-RU"/>
              </w:rPr>
              <w:t>и</w:t>
            </w:r>
            <w:r w:rsidR="00051BD5">
              <w:rPr>
                <w:sz w:val="24"/>
                <w:szCs w:val="24"/>
                <w:lang w:val="ru-RU"/>
              </w:rPr>
              <w:t xml:space="preserve"> </w:t>
            </w:r>
            <w:r w:rsidRPr="00843506">
              <w:rPr>
                <w:sz w:val="24"/>
                <w:szCs w:val="24"/>
                <w:lang w:val="ru-RU"/>
              </w:rPr>
              <w:t>корни</w:t>
            </w:r>
            <w:r w:rsidR="00051BD5">
              <w:rPr>
                <w:sz w:val="24"/>
                <w:szCs w:val="24"/>
                <w:lang w:val="ru-RU"/>
              </w:rPr>
              <w:t xml:space="preserve"> </w:t>
            </w:r>
            <w:r w:rsidRPr="00843506">
              <w:rPr>
                <w:sz w:val="24"/>
                <w:szCs w:val="24"/>
                <w:lang w:val="ru-RU"/>
              </w:rPr>
              <w:t>дерева,</w:t>
            </w:r>
            <w:r w:rsidR="00051BD5">
              <w:rPr>
                <w:sz w:val="24"/>
                <w:szCs w:val="24"/>
                <w:lang w:val="ru-RU"/>
              </w:rPr>
              <w:t xml:space="preserve"> </w:t>
            </w:r>
            <w:r w:rsidRPr="00843506">
              <w:rPr>
                <w:sz w:val="24"/>
                <w:szCs w:val="24"/>
                <w:lang w:val="ru-RU"/>
              </w:rPr>
              <w:t>предназначенные</w:t>
            </w:r>
            <w:r w:rsidR="00051BD5">
              <w:rPr>
                <w:sz w:val="24"/>
                <w:szCs w:val="24"/>
                <w:lang w:val="ru-RU"/>
              </w:rPr>
              <w:t xml:space="preserve"> </w:t>
            </w:r>
            <w:r w:rsidRPr="00843506">
              <w:rPr>
                <w:sz w:val="24"/>
                <w:szCs w:val="24"/>
                <w:lang w:val="ru-RU"/>
              </w:rPr>
              <w:t>для промышленной переработки и использования в качестве топлива,</w:t>
            </w:r>
          </w:p>
          <w:p w14:paraId="1400FEF7" w14:textId="77777777" w:rsidR="00F14CE1" w:rsidRPr="00843506" w:rsidRDefault="00F14CE1" w:rsidP="0064232F">
            <w:pPr>
              <w:pStyle w:val="TableParagraph"/>
              <w:rPr>
                <w:sz w:val="24"/>
                <w:szCs w:val="24"/>
              </w:rPr>
            </w:pPr>
            <w:r w:rsidRPr="00843506">
              <w:rPr>
                <w:sz w:val="24"/>
                <w:szCs w:val="24"/>
              </w:rPr>
              <w:t>ГОСТ 17462-84</w:t>
            </w:r>
          </w:p>
        </w:tc>
      </w:tr>
      <w:tr w:rsidR="00F14CE1" w:rsidRPr="00843506" w14:paraId="7A88395B" w14:textId="77777777" w:rsidTr="00F14CE1">
        <w:trPr>
          <w:trHeight w:val="275"/>
          <w:jc w:val="center"/>
        </w:trPr>
        <w:tc>
          <w:tcPr>
            <w:tcW w:w="2554" w:type="dxa"/>
            <w:tcBorders>
              <w:top w:val="single" w:sz="4" w:space="0" w:color="000000"/>
              <w:left w:val="single" w:sz="4" w:space="0" w:color="000000"/>
              <w:bottom w:val="single" w:sz="4" w:space="0" w:color="000000"/>
              <w:right w:val="single" w:sz="4" w:space="0" w:color="000000"/>
            </w:tcBorders>
            <w:hideMark/>
          </w:tcPr>
          <w:p w14:paraId="535BC0BB" w14:textId="77777777" w:rsidR="00F14CE1" w:rsidRPr="00843506" w:rsidRDefault="00F14CE1" w:rsidP="0064232F">
            <w:pPr>
              <w:pStyle w:val="TableParagraph"/>
              <w:rPr>
                <w:sz w:val="24"/>
                <w:szCs w:val="24"/>
              </w:rPr>
            </w:pPr>
            <w:proofErr w:type="spellStart"/>
            <w:r w:rsidRPr="00843506">
              <w:rPr>
                <w:sz w:val="24"/>
                <w:szCs w:val="24"/>
              </w:rPr>
              <w:lastRenderedPageBreak/>
              <w:t>Хворост</w:t>
            </w:r>
            <w:proofErr w:type="spellEnd"/>
          </w:p>
        </w:tc>
        <w:tc>
          <w:tcPr>
            <w:tcW w:w="7360" w:type="dxa"/>
            <w:tcBorders>
              <w:top w:val="single" w:sz="4" w:space="0" w:color="000000"/>
              <w:left w:val="single" w:sz="4" w:space="0" w:color="000000"/>
              <w:bottom w:val="single" w:sz="4" w:space="0" w:color="000000"/>
              <w:right w:val="single" w:sz="4" w:space="0" w:color="000000"/>
            </w:tcBorders>
            <w:hideMark/>
          </w:tcPr>
          <w:p w14:paraId="01FDA3F9" w14:textId="77777777" w:rsidR="00F14CE1" w:rsidRPr="00843506" w:rsidRDefault="00F14CE1" w:rsidP="0064232F">
            <w:pPr>
              <w:pStyle w:val="TableParagraph"/>
              <w:rPr>
                <w:sz w:val="24"/>
                <w:szCs w:val="24"/>
                <w:lang w:val="ru-RU"/>
              </w:rPr>
            </w:pPr>
            <w:r w:rsidRPr="00843506">
              <w:rPr>
                <w:sz w:val="24"/>
                <w:szCs w:val="24"/>
                <w:lang w:val="ru-RU"/>
              </w:rPr>
              <w:t>Тонкие стволы деревьев толщиной в комле до 4 см, ТУ 463-8-766-79</w:t>
            </w:r>
          </w:p>
        </w:tc>
      </w:tr>
      <w:tr w:rsidR="00F14CE1" w:rsidRPr="00843506" w14:paraId="35D7ACD4" w14:textId="77777777" w:rsidTr="00F14CE1">
        <w:trPr>
          <w:trHeight w:val="275"/>
          <w:jc w:val="center"/>
        </w:trPr>
        <w:tc>
          <w:tcPr>
            <w:tcW w:w="9914" w:type="dxa"/>
            <w:gridSpan w:val="2"/>
            <w:tcBorders>
              <w:top w:val="single" w:sz="4" w:space="0" w:color="000000"/>
              <w:left w:val="single" w:sz="4" w:space="0" w:color="000000"/>
              <w:bottom w:val="single" w:sz="4" w:space="0" w:color="000000"/>
              <w:right w:val="single" w:sz="4" w:space="0" w:color="000000"/>
            </w:tcBorders>
            <w:hideMark/>
          </w:tcPr>
          <w:p w14:paraId="570D5737" w14:textId="77777777" w:rsidR="00F14CE1" w:rsidRPr="00843506" w:rsidRDefault="00F14CE1" w:rsidP="0064232F">
            <w:pPr>
              <w:pStyle w:val="TableParagraph"/>
              <w:jc w:val="center"/>
              <w:rPr>
                <w:i/>
                <w:sz w:val="24"/>
                <w:szCs w:val="24"/>
              </w:rPr>
            </w:pPr>
            <w:proofErr w:type="spellStart"/>
            <w:r w:rsidRPr="00843506">
              <w:rPr>
                <w:i/>
                <w:sz w:val="24"/>
                <w:szCs w:val="24"/>
              </w:rPr>
              <w:t>Прочие</w:t>
            </w:r>
            <w:proofErr w:type="spellEnd"/>
            <w:r w:rsidRPr="00843506">
              <w:rPr>
                <w:i/>
                <w:sz w:val="24"/>
                <w:szCs w:val="24"/>
              </w:rPr>
              <w:t xml:space="preserve"> </w:t>
            </w:r>
            <w:proofErr w:type="spellStart"/>
            <w:r w:rsidRPr="00843506">
              <w:rPr>
                <w:i/>
                <w:sz w:val="24"/>
                <w:szCs w:val="24"/>
              </w:rPr>
              <w:t>лесные</w:t>
            </w:r>
            <w:proofErr w:type="spellEnd"/>
            <w:r w:rsidRPr="00843506">
              <w:rPr>
                <w:i/>
                <w:sz w:val="24"/>
                <w:szCs w:val="24"/>
              </w:rPr>
              <w:t xml:space="preserve"> </w:t>
            </w:r>
            <w:proofErr w:type="spellStart"/>
            <w:r w:rsidRPr="00843506">
              <w:rPr>
                <w:i/>
                <w:sz w:val="24"/>
                <w:szCs w:val="24"/>
              </w:rPr>
              <w:t>ресурсы</w:t>
            </w:r>
            <w:proofErr w:type="spellEnd"/>
          </w:p>
        </w:tc>
      </w:tr>
      <w:tr w:rsidR="00F14CE1" w:rsidRPr="00843506" w14:paraId="3F5C7CA0" w14:textId="77777777" w:rsidTr="00F14CE1">
        <w:trPr>
          <w:trHeight w:val="828"/>
          <w:jc w:val="center"/>
        </w:trPr>
        <w:tc>
          <w:tcPr>
            <w:tcW w:w="2554" w:type="dxa"/>
            <w:tcBorders>
              <w:top w:val="single" w:sz="4" w:space="0" w:color="000000"/>
              <w:left w:val="single" w:sz="4" w:space="0" w:color="000000"/>
              <w:bottom w:val="single" w:sz="4" w:space="0" w:color="000000"/>
              <w:right w:val="single" w:sz="4" w:space="0" w:color="000000"/>
            </w:tcBorders>
            <w:hideMark/>
          </w:tcPr>
          <w:p w14:paraId="2E0DFE4F" w14:textId="77777777" w:rsidR="00F14CE1" w:rsidRPr="00843506" w:rsidRDefault="00F14CE1" w:rsidP="0064232F">
            <w:pPr>
              <w:pStyle w:val="TableParagraph"/>
              <w:rPr>
                <w:sz w:val="24"/>
                <w:szCs w:val="24"/>
                <w:lang w:val="ru-RU"/>
              </w:rPr>
            </w:pPr>
            <w:r w:rsidRPr="00843506">
              <w:rPr>
                <w:sz w:val="24"/>
                <w:szCs w:val="24"/>
                <w:lang w:val="ru-RU"/>
              </w:rPr>
              <w:t>Побеги ивы и других пород</w:t>
            </w:r>
          </w:p>
        </w:tc>
        <w:tc>
          <w:tcPr>
            <w:tcW w:w="7360" w:type="dxa"/>
            <w:tcBorders>
              <w:top w:val="single" w:sz="4" w:space="0" w:color="000000"/>
              <w:left w:val="single" w:sz="4" w:space="0" w:color="000000"/>
              <w:bottom w:val="single" w:sz="4" w:space="0" w:color="000000"/>
              <w:right w:val="single" w:sz="4" w:space="0" w:color="000000"/>
            </w:tcBorders>
            <w:hideMark/>
          </w:tcPr>
          <w:p w14:paraId="69E1E680" w14:textId="77777777" w:rsidR="00F14CE1" w:rsidRPr="00843506" w:rsidRDefault="00F14CE1" w:rsidP="0064232F">
            <w:pPr>
              <w:pStyle w:val="TableParagraph"/>
              <w:rPr>
                <w:sz w:val="24"/>
                <w:szCs w:val="24"/>
                <w:lang w:val="ru-RU"/>
              </w:rPr>
            </w:pPr>
            <w:r w:rsidRPr="00843506">
              <w:rPr>
                <w:sz w:val="24"/>
                <w:szCs w:val="24"/>
                <w:lang w:val="ru-RU"/>
              </w:rPr>
              <w:t>Побеги древесно-кустарниковых пород, используемые для плетения,</w:t>
            </w:r>
          </w:p>
          <w:p w14:paraId="1A54B97C" w14:textId="77777777" w:rsidR="00F14CE1" w:rsidRPr="00843506" w:rsidRDefault="00F14CE1" w:rsidP="0064232F">
            <w:pPr>
              <w:pStyle w:val="TableParagraph"/>
              <w:rPr>
                <w:sz w:val="24"/>
                <w:szCs w:val="24"/>
                <w:lang w:val="ru-RU"/>
              </w:rPr>
            </w:pPr>
            <w:r w:rsidRPr="00843506">
              <w:rPr>
                <w:sz w:val="24"/>
                <w:szCs w:val="24"/>
                <w:lang w:val="ru-RU"/>
              </w:rPr>
              <w:t>изготовления мебели (ТУ 56-44-86), заготовки дубильного корья (ГОСТ 6663-74) и т.п.</w:t>
            </w:r>
          </w:p>
        </w:tc>
      </w:tr>
      <w:tr w:rsidR="00F14CE1" w:rsidRPr="00843506" w14:paraId="6AEA9CC8" w14:textId="77777777" w:rsidTr="00F14CE1">
        <w:trPr>
          <w:trHeight w:val="278"/>
          <w:jc w:val="center"/>
        </w:trPr>
        <w:tc>
          <w:tcPr>
            <w:tcW w:w="2554" w:type="dxa"/>
            <w:tcBorders>
              <w:top w:val="single" w:sz="4" w:space="0" w:color="000000"/>
              <w:left w:val="single" w:sz="4" w:space="0" w:color="000000"/>
              <w:bottom w:val="single" w:sz="4" w:space="0" w:color="000000"/>
              <w:right w:val="single" w:sz="4" w:space="0" w:color="000000"/>
            </w:tcBorders>
            <w:hideMark/>
          </w:tcPr>
          <w:p w14:paraId="5A25D0E7" w14:textId="77777777" w:rsidR="00F14CE1" w:rsidRPr="00843506" w:rsidRDefault="0037114C" w:rsidP="0064232F">
            <w:pPr>
              <w:pStyle w:val="TableParagraph"/>
              <w:rPr>
                <w:sz w:val="24"/>
                <w:szCs w:val="24"/>
              </w:rPr>
            </w:pPr>
            <w:proofErr w:type="spellStart"/>
            <w:r w:rsidRPr="00843506">
              <w:rPr>
                <w:sz w:val="24"/>
                <w:szCs w:val="24"/>
              </w:rPr>
              <w:t>Новогодные</w:t>
            </w:r>
            <w:proofErr w:type="spellEnd"/>
            <w:r w:rsidRPr="00843506">
              <w:rPr>
                <w:sz w:val="24"/>
                <w:szCs w:val="24"/>
              </w:rPr>
              <w:t xml:space="preserve"> </w:t>
            </w:r>
            <w:proofErr w:type="spellStart"/>
            <w:r w:rsidRPr="00843506">
              <w:rPr>
                <w:sz w:val="24"/>
                <w:szCs w:val="24"/>
              </w:rPr>
              <w:t>ё</w:t>
            </w:r>
            <w:r w:rsidR="00F14CE1" w:rsidRPr="00843506">
              <w:rPr>
                <w:sz w:val="24"/>
                <w:szCs w:val="24"/>
              </w:rPr>
              <w:t>лки</w:t>
            </w:r>
            <w:proofErr w:type="spellEnd"/>
          </w:p>
        </w:tc>
        <w:tc>
          <w:tcPr>
            <w:tcW w:w="7360" w:type="dxa"/>
            <w:tcBorders>
              <w:top w:val="single" w:sz="4" w:space="0" w:color="000000"/>
              <w:left w:val="single" w:sz="4" w:space="0" w:color="000000"/>
              <w:bottom w:val="single" w:sz="4" w:space="0" w:color="000000"/>
              <w:right w:val="single" w:sz="4" w:space="0" w:color="000000"/>
            </w:tcBorders>
            <w:hideMark/>
          </w:tcPr>
          <w:p w14:paraId="77CC1265" w14:textId="77777777" w:rsidR="00F14CE1" w:rsidRPr="00843506" w:rsidRDefault="00F14CE1" w:rsidP="0064232F">
            <w:pPr>
              <w:pStyle w:val="TableParagraph"/>
              <w:rPr>
                <w:sz w:val="24"/>
                <w:szCs w:val="24"/>
              </w:rPr>
            </w:pPr>
            <w:r w:rsidRPr="00843506">
              <w:rPr>
                <w:sz w:val="24"/>
                <w:szCs w:val="24"/>
              </w:rPr>
              <w:t>ТУ 56 РСФСР 41 - 81</w:t>
            </w:r>
          </w:p>
        </w:tc>
      </w:tr>
    </w:tbl>
    <w:p w14:paraId="458D9AAB" w14:textId="1A217468" w:rsidR="00346638" w:rsidRPr="00843506" w:rsidRDefault="00346638" w:rsidP="0064232F">
      <w:pPr>
        <w:tabs>
          <w:tab w:val="left" w:pos="4080"/>
        </w:tabs>
      </w:pPr>
    </w:p>
    <w:p w14:paraId="64736F41" w14:textId="4919E927" w:rsidR="00346638" w:rsidRPr="00843506" w:rsidRDefault="00346638" w:rsidP="00C5498B">
      <w:pPr>
        <w:ind w:firstLine="709"/>
        <w:jc w:val="both"/>
      </w:pPr>
      <w:r w:rsidRPr="00843506">
        <w:t xml:space="preserve">Удельный выход </w:t>
      </w:r>
      <w:proofErr w:type="spellStart"/>
      <w:r w:rsidRPr="00843506">
        <w:t>недревесных</w:t>
      </w:r>
      <w:proofErr w:type="spellEnd"/>
      <w:r w:rsidRPr="00843506">
        <w:t xml:space="preserve"> ресурсов определяется исходя из 1000 м</w:t>
      </w:r>
      <w:r w:rsidRPr="00843506">
        <w:rPr>
          <w:vertAlign w:val="superscript"/>
        </w:rPr>
        <w:t>3</w:t>
      </w:r>
      <w:r w:rsidRPr="00843506">
        <w:t xml:space="preserve"> заготовленной древесины (таблица 2</w:t>
      </w:r>
      <w:r w:rsidR="0044350F" w:rsidRPr="00843506">
        <w:t>.3.3</w:t>
      </w:r>
      <w:r w:rsidRPr="00843506">
        <w:t>).</w:t>
      </w:r>
    </w:p>
    <w:p w14:paraId="3B800859" w14:textId="77777777" w:rsidR="00346638" w:rsidRPr="00843506" w:rsidRDefault="00346638" w:rsidP="0064232F">
      <w:pPr>
        <w:pStyle w:val="a6"/>
        <w:ind w:firstLine="0"/>
        <w:rPr>
          <w:sz w:val="24"/>
          <w:szCs w:val="24"/>
        </w:rPr>
      </w:pPr>
    </w:p>
    <w:p w14:paraId="39CD2236" w14:textId="77777777" w:rsidR="00F14CE1" w:rsidRPr="00843506" w:rsidRDefault="00F14CE1" w:rsidP="0064232F">
      <w:pPr>
        <w:pStyle w:val="a6"/>
        <w:ind w:firstLine="0"/>
        <w:jc w:val="center"/>
        <w:rPr>
          <w:sz w:val="24"/>
          <w:szCs w:val="24"/>
        </w:rPr>
      </w:pPr>
      <w:r w:rsidRPr="00843506">
        <w:rPr>
          <w:sz w:val="24"/>
          <w:szCs w:val="24"/>
        </w:rPr>
        <w:t xml:space="preserve">Таблица </w:t>
      </w:r>
      <w:r w:rsidR="00346638" w:rsidRPr="00843506">
        <w:rPr>
          <w:sz w:val="24"/>
          <w:szCs w:val="24"/>
        </w:rPr>
        <w:t>2</w:t>
      </w:r>
      <w:r w:rsidR="0044350F" w:rsidRPr="00843506">
        <w:rPr>
          <w:sz w:val="24"/>
          <w:szCs w:val="24"/>
        </w:rPr>
        <w:t>.3.3</w:t>
      </w:r>
      <w:r w:rsidR="00346638" w:rsidRPr="00843506">
        <w:rPr>
          <w:sz w:val="24"/>
          <w:szCs w:val="24"/>
        </w:rPr>
        <w:t xml:space="preserve"> – </w:t>
      </w:r>
      <w:r w:rsidRPr="00843506">
        <w:rPr>
          <w:sz w:val="24"/>
          <w:szCs w:val="24"/>
        </w:rPr>
        <w:t xml:space="preserve">Удельный выход продукции </w:t>
      </w:r>
      <w:proofErr w:type="spellStart"/>
      <w:r w:rsidRPr="00843506">
        <w:rPr>
          <w:sz w:val="24"/>
          <w:szCs w:val="24"/>
        </w:rPr>
        <w:t>недревесных</w:t>
      </w:r>
      <w:proofErr w:type="spellEnd"/>
      <w:r w:rsidRPr="00843506">
        <w:rPr>
          <w:sz w:val="24"/>
          <w:szCs w:val="24"/>
        </w:rPr>
        <w:t xml:space="preserve"> лесных ресурсов с 1000 м</w:t>
      </w:r>
      <w:r w:rsidRPr="00843506">
        <w:rPr>
          <w:sz w:val="24"/>
          <w:szCs w:val="24"/>
          <w:vertAlign w:val="superscript"/>
        </w:rPr>
        <w:t>3</w:t>
      </w:r>
      <w:r w:rsidRPr="00843506">
        <w:rPr>
          <w:sz w:val="24"/>
          <w:szCs w:val="24"/>
        </w:rPr>
        <w:t xml:space="preserve"> заготовленной древесины</w:t>
      </w:r>
    </w:p>
    <w:p w14:paraId="0DA65054" w14:textId="77777777" w:rsidR="00F14CE1" w:rsidRPr="00843506" w:rsidRDefault="00F14CE1" w:rsidP="0064232F">
      <w:pPr>
        <w:pStyle w:val="a6"/>
        <w:ind w:firstLine="0"/>
        <w:jc w:val="left"/>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956"/>
        <w:gridCol w:w="1385"/>
        <w:gridCol w:w="1659"/>
        <w:gridCol w:w="2232"/>
        <w:gridCol w:w="915"/>
        <w:gridCol w:w="1381"/>
        <w:gridCol w:w="1453"/>
      </w:tblGrid>
      <w:tr w:rsidR="00F14CE1" w:rsidRPr="00843506" w14:paraId="505B40E0" w14:textId="77777777" w:rsidTr="0021269C">
        <w:trPr>
          <w:trHeight w:val="827"/>
          <w:jc w:val="center"/>
        </w:trPr>
        <w:tc>
          <w:tcPr>
            <w:tcW w:w="956"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406470C5" w14:textId="77777777" w:rsidR="00F14CE1" w:rsidRPr="00843506" w:rsidRDefault="00346638" w:rsidP="0064232F">
            <w:pPr>
              <w:pStyle w:val="TableParagraph"/>
              <w:jc w:val="center"/>
            </w:pPr>
            <w:proofErr w:type="spellStart"/>
            <w:r w:rsidRPr="00843506">
              <w:t>Дополнительные</w:t>
            </w:r>
            <w:proofErr w:type="spellEnd"/>
            <w:r w:rsidRPr="00843506">
              <w:t xml:space="preserve"> НЛР</w:t>
            </w:r>
          </w:p>
        </w:tc>
        <w:tc>
          <w:tcPr>
            <w:tcW w:w="3044" w:type="dxa"/>
            <w:gridSpan w:val="2"/>
            <w:tcBorders>
              <w:top w:val="single" w:sz="4" w:space="0" w:color="000000"/>
              <w:left w:val="single" w:sz="4" w:space="0" w:color="000000"/>
              <w:bottom w:val="single" w:sz="4" w:space="0" w:color="000000"/>
              <w:right w:val="single" w:sz="4" w:space="0" w:color="000000"/>
            </w:tcBorders>
            <w:vAlign w:val="center"/>
            <w:hideMark/>
          </w:tcPr>
          <w:p w14:paraId="68470FA1" w14:textId="77777777" w:rsidR="00F14CE1" w:rsidRPr="00843506" w:rsidRDefault="00F14CE1" w:rsidP="0064232F">
            <w:pPr>
              <w:pStyle w:val="TableParagraph"/>
              <w:jc w:val="center"/>
              <w:rPr>
                <w:lang w:val="ru-RU"/>
              </w:rPr>
            </w:pPr>
            <w:r w:rsidRPr="00843506">
              <w:rPr>
                <w:lang w:val="ru-RU"/>
              </w:rPr>
              <w:t>Нормативы в натуральном выражении, м</w:t>
            </w:r>
            <w:r w:rsidRPr="00843506">
              <w:rPr>
                <w:vertAlign w:val="superscript"/>
                <w:lang w:val="ru-RU"/>
              </w:rPr>
              <w:t>3</w:t>
            </w:r>
          </w:p>
        </w:tc>
        <w:tc>
          <w:tcPr>
            <w:tcW w:w="2232" w:type="dxa"/>
            <w:vMerge w:val="restart"/>
            <w:tcBorders>
              <w:top w:val="single" w:sz="4" w:space="0" w:color="000000"/>
              <w:left w:val="single" w:sz="4" w:space="0" w:color="000000"/>
              <w:bottom w:val="single" w:sz="4" w:space="0" w:color="000000"/>
              <w:right w:val="single" w:sz="4" w:space="0" w:color="000000"/>
            </w:tcBorders>
            <w:vAlign w:val="center"/>
            <w:hideMark/>
          </w:tcPr>
          <w:p w14:paraId="092F7A12" w14:textId="77777777" w:rsidR="00F14CE1" w:rsidRPr="00843506" w:rsidRDefault="00F14CE1" w:rsidP="0064232F">
            <w:pPr>
              <w:pStyle w:val="TableParagraph"/>
              <w:jc w:val="center"/>
            </w:pPr>
            <w:proofErr w:type="spellStart"/>
            <w:r w:rsidRPr="00843506">
              <w:t>Первичная</w:t>
            </w:r>
            <w:proofErr w:type="spellEnd"/>
            <w:r w:rsidRPr="00843506">
              <w:t xml:space="preserve"> </w:t>
            </w:r>
            <w:proofErr w:type="spellStart"/>
            <w:r w:rsidRPr="00843506">
              <w:t>продукция</w:t>
            </w:r>
            <w:proofErr w:type="spellEnd"/>
          </w:p>
        </w:tc>
        <w:tc>
          <w:tcPr>
            <w:tcW w:w="915" w:type="dxa"/>
            <w:vMerge w:val="restart"/>
            <w:tcBorders>
              <w:top w:val="single" w:sz="4" w:space="0" w:color="000000"/>
              <w:left w:val="single" w:sz="4" w:space="0" w:color="000000"/>
              <w:bottom w:val="single" w:sz="4" w:space="0" w:color="000000"/>
              <w:right w:val="single" w:sz="4" w:space="0" w:color="000000"/>
            </w:tcBorders>
            <w:textDirection w:val="btLr"/>
            <w:vAlign w:val="center"/>
            <w:hideMark/>
          </w:tcPr>
          <w:p w14:paraId="7D6AAB33" w14:textId="77777777" w:rsidR="00F14CE1" w:rsidRPr="00843506" w:rsidRDefault="00F14CE1" w:rsidP="0064232F">
            <w:pPr>
              <w:pStyle w:val="TableParagraph"/>
              <w:ind w:left="113" w:right="113"/>
              <w:jc w:val="center"/>
              <w:rPr>
                <w:lang w:val="ru-RU"/>
              </w:rPr>
            </w:pPr>
            <w:r w:rsidRPr="00843506">
              <w:rPr>
                <w:lang w:val="ru-RU"/>
              </w:rPr>
              <w:t xml:space="preserve">Норма </w:t>
            </w:r>
            <w:r w:rsidR="00346638" w:rsidRPr="00843506">
              <w:rPr>
                <w:lang w:val="ru-RU"/>
              </w:rPr>
              <w:t>расхода сырья на единицу продук</w:t>
            </w:r>
            <w:r w:rsidRPr="00843506">
              <w:rPr>
                <w:lang w:val="ru-RU"/>
              </w:rPr>
              <w:t>ции</w:t>
            </w:r>
          </w:p>
        </w:tc>
        <w:tc>
          <w:tcPr>
            <w:tcW w:w="2834" w:type="dxa"/>
            <w:gridSpan w:val="2"/>
            <w:tcBorders>
              <w:top w:val="single" w:sz="4" w:space="0" w:color="000000"/>
              <w:left w:val="single" w:sz="4" w:space="0" w:color="000000"/>
              <w:bottom w:val="single" w:sz="4" w:space="0" w:color="000000"/>
              <w:right w:val="single" w:sz="4" w:space="0" w:color="000000"/>
            </w:tcBorders>
            <w:vAlign w:val="center"/>
            <w:hideMark/>
          </w:tcPr>
          <w:p w14:paraId="0036B93E" w14:textId="77777777" w:rsidR="00F14CE1" w:rsidRPr="00843506" w:rsidRDefault="00F14CE1" w:rsidP="0064232F">
            <w:pPr>
              <w:pStyle w:val="TableParagraph"/>
              <w:jc w:val="center"/>
              <w:rPr>
                <w:lang w:val="ru-RU"/>
              </w:rPr>
            </w:pPr>
            <w:r w:rsidRPr="00843506">
              <w:rPr>
                <w:lang w:val="ru-RU"/>
              </w:rPr>
              <w:t>Удельный выход</w:t>
            </w:r>
          </w:p>
          <w:p w14:paraId="4E6D40C9" w14:textId="77777777" w:rsidR="00F14CE1" w:rsidRPr="00843506" w:rsidRDefault="00F14CE1" w:rsidP="0064232F">
            <w:pPr>
              <w:pStyle w:val="TableParagraph"/>
              <w:jc w:val="center"/>
              <w:rPr>
                <w:lang w:val="ru-RU"/>
              </w:rPr>
            </w:pPr>
            <w:r w:rsidRPr="00843506">
              <w:rPr>
                <w:lang w:val="ru-RU"/>
              </w:rPr>
              <w:t>продукции в натуральном выражении из ресурсов, %</w:t>
            </w:r>
          </w:p>
        </w:tc>
      </w:tr>
      <w:tr w:rsidR="00F14CE1" w:rsidRPr="00843506" w14:paraId="59134488" w14:textId="77777777" w:rsidTr="0021269C">
        <w:trPr>
          <w:cantSplit/>
          <w:trHeight w:val="1703"/>
          <w:jc w:val="center"/>
        </w:trPr>
        <w:tc>
          <w:tcPr>
            <w:tcW w:w="956" w:type="dxa"/>
            <w:vMerge/>
            <w:tcBorders>
              <w:top w:val="single" w:sz="4" w:space="0" w:color="000000"/>
              <w:left w:val="single" w:sz="4" w:space="0" w:color="000000"/>
              <w:bottom w:val="single" w:sz="4" w:space="0" w:color="000000"/>
              <w:right w:val="single" w:sz="4" w:space="0" w:color="000000"/>
            </w:tcBorders>
            <w:vAlign w:val="center"/>
            <w:hideMark/>
          </w:tcPr>
          <w:p w14:paraId="57D4C224" w14:textId="77777777" w:rsidR="00F14CE1" w:rsidRPr="00843506" w:rsidRDefault="00F14CE1" w:rsidP="0064232F">
            <w:pPr>
              <w:jc w:val="center"/>
              <w:rPr>
                <w:sz w:val="22"/>
                <w:szCs w:val="22"/>
                <w:lang w:val="ru-RU" w:eastAsia="en-US"/>
              </w:rPr>
            </w:pPr>
          </w:p>
        </w:tc>
        <w:tc>
          <w:tcPr>
            <w:tcW w:w="1385" w:type="dxa"/>
            <w:tcBorders>
              <w:top w:val="single" w:sz="4" w:space="0" w:color="000000"/>
              <w:left w:val="single" w:sz="4" w:space="0" w:color="000000"/>
              <w:bottom w:val="single" w:sz="4" w:space="0" w:color="000000"/>
              <w:right w:val="single" w:sz="4" w:space="0" w:color="000000"/>
            </w:tcBorders>
            <w:vAlign w:val="center"/>
            <w:hideMark/>
          </w:tcPr>
          <w:p w14:paraId="1828C715" w14:textId="77777777" w:rsidR="00F14CE1" w:rsidRPr="00843506" w:rsidRDefault="00346638" w:rsidP="0064232F">
            <w:pPr>
              <w:pStyle w:val="TableParagraph"/>
              <w:jc w:val="center"/>
              <w:rPr>
                <w:lang w:val="ru-RU"/>
              </w:rPr>
            </w:pPr>
            <w:r w:rsidRPr="00843506">
              <w:rPr>
                <w:lang w:val="ru-RU"/>
              </w:rPr>
              <w:t>образование отходов (потенци</w:t>
            </w:r>
            <w:r w:rsidR="00F14CE1" w:rsidRPr="00843506">
              <w:rPr>
                <w:lang w:val="ru-RU"/>
              </w:rPr>
              <w:t>альные ресурсы)</w:t>
            </w:r>
          </w:p>
        </w:tc>
        <w:tc>
          <w:tcPr>
            <w:tcW w:w="1659" w:type="dxa"/>
            <w:tcBorders>
              <w:top w:val="single" w:sz="4" w:space="0" w:color="000000"/>
              <w:left w:val="single" w:sz="4" w:space="0" w:color="000000"/>
              <w:bottom w:val="single" w:sz="4" w:space="0" w:color="000000"/>
              <w:right w:val="single" w:sz="4" w:space="0" w:color="000000"/>
            </w:tcBorders>
            <w:vAlign w:val="center"/>
            <w:hideMark/>
          </w:tcPr>
          <w:p w14:paraId="6F6A2899" w14:textId="77777777" w:rsidR="00F14CE1" w:rsidRPr="00843506" w:rsidRDefault="00346638" w:rsidP="0064232F">
            <w:pPr>
              <w:pStyle w:val="TableParagraph"/>
              <w:jc w:val="center"/>
              <w:rPr>
                <w:lang w:val="ru-RU"/>
              </w:rPr>
            </w:pPr>
            <w:r w:rsidRPr="00843506">
              <w:rPr>
                <w:lang w:val="ru-RU"/>
              </w:rPr>
              <w:t>пригодные к использованию (экономичес</w:t>
            </w:r>
            <w:r w:rsidR="00F14CE1" w:rsidRPr="00843506">
              <w:rPr>
                <w:lang w:val="ru-RU"/>
              </w:rPr>
              <w:t>ки доступные ресурсы)</w:t>
            </w:r>
          </w:p>
        </w:tc>
        <w:tc>
          <w:tcPr>
            <w:tcW w:w="2232" w:type="dxa"/>
            <w:vMerge/>
            <w:tcBorders>
              <w:top w:val="single" w:sz="4" w:space="0" w:color="000000"/>
              <w:left w:val="single" w:sz="4" w:space="0" w:color="000000"/>
              <w:bottom w:val="single" w:sz="4" w:space="0" w:color="000000"/>
              <w:right w:val="single" w:sz="4" w:space="0" w:color="000000"/>
            </w:tcBorders>
            <w:vAlign w:val="center"/>
            <w:hideMark/>
          </w:tcPr>
          <w:p w14:paraId="56A469B8" w14:textId="77777777" w:rsidR="00F14CE1" w:rsidRPr="00843506" w:rsidRDefault="00F14CE1" w:rsidP="0064232F">
            <w:pPr>
              <w:jc w:val="center"/>
              <w:rPr>
                <w:sz w:val="22"/>
                <w:szCs w:val="22"/>
                <w:lang w:val="ru-RU" w:eastAsia="en-US"/>
              </w:rPr>
            </w:pPr>
          </w:p>
        </w:tc>
        <w:tc>
          <w:tcPr>
            <w:tcW w:w="915" w:type="dxa"/>
            <w:vMerge/>
            <w:tcBorders>
              <w:top w:val="single" w:sz="4" w:space="0" w:color="000000"/>
              <w:left w:val="single" w:sz="4" w:space="0" w:color="000000"/>
              <w:bottom w:val="single" w:sz="4" w:space="0" w:color="000000"/>
              <w:right w:val="single" w:sz="4" w:space="0" w:color="000000"/>
            </w:tcBorders>
            <w:vAlign w:val="center"/>
            <w:hideMark/>
          </w:tcPr>
          <w:p w14:paraId="7C78A6A9" w14:textId="77777777" w:rsidR="00F14CE1" w:rsidRPr="00843506" w:rsidRDefault="00F14CE1" w:rsidP="0064232F">
            <w:pPr>
              <w:jc w:val="center"/>
              <w:rPr>
                <w:sz w:val="22"/>
                <w:szCs w:val="22"/>
                <w:lang w:val="ru-RU" w:eastAsia="en-US"/>
              </w:rPr>
            </w:pPr>
          </w:p>
        </w:tc>
        <w:tc>
          <w:tcPr>
            <w:tcW w:w="1381" w:type="dxa"/>
            <w:tcBorders>
              <w:top w:val="single" w:sz="4" w:space="0" w:color="000000"/>
              <w:left w:val="single" w:sz="4" w:space="0" w:color="000000"/>
              <w:bottom w:val="single" w:sz="4" w:space="0" w:color="000000"/>
              <w:right w:val="single" w:sz="4" w:space="0" w:color="000000"/>
            </w:tcBorders>
            <w:textDirection w:val="btLr"/>
            <w:vAlign w:val="center"/>
            <w:hideMark/>
          </w:tcPr>
          <w:p w14:paraId="3B9E9409" w14:textId="77777777" w:rsidR="00F14CE1" w:rsidRPr="00843506" w:rsidRDefault="00346638" w:rsidP="0064232F">
            <w:pPr>
              <w:pStyle w:val="TableParagraph"/>
              <w:ind w:left="113" w:right="113"/>
              <w:jc w:val="center"/>
            </w:pPr>
            <w:proofErr w:type="spellStart"/>
            <w:r w:rsidRPr="00843506">
              <w:t>потенци</w:t>
            </w:r>
            <w:r w:rsidR="00F14CE1" w:rsidRPr="00843506">
              <w:t>альных</w:t>
            </w:r>
            <w:proofErr w:type="spellEnd"/>
          </w:p>
        </w:tc>
        <w:tc>
          <w:tcPr>
            <w:tcW w:w="1453" w:type="dxa"/>
            <w:tcBorders>
              <w:top w:val="single" w:sz="4" w:space="0" w:color="000000"/>
              <w:left w:val="single" w:sz="4" w:space="0" w:color="000000"/>
              <w:bottom w:val="single" w:sz="4" w:space="0" w:color="000000"/>
              <w:right w:val="single" w:sz="4" w:space="0" w:color="000000"/>
            </w:tcBorders>
            <w:textDirection w:val="btLr"/>
            <w:vAlign w:val="center"/>
            <w:hideMark/>
          </w:tcPr>
          <w:p w14:paraId="4DA1F3D0" w14:textId="77777777" w:rsidR="00F14CE1" w:rsidRPr="00843506" w:rsidRDefault="00346638" w:rsidP="0064232F">
            <w:pPr>
              <w:pStyle w:val="TableParagraph"/>
              <w:ind w:left="113" w:right="113"/>
              <w:jc w:val="center"/>
            </w:pPr>
            <w:proofErr w:type="spellStart"/>
            <w:r w:rsidRPr="00843506">
              <w:t>экономичес</w:t>
            </w:r>
            <w:r w:rsidR="00F14CE1" w:rsidRPr="00843506">
              <w:t>ки</w:t>
            </w:r>
            <w:proofErr w:type="spellEnd"/>
            <w:r w:rsidR="00F14CE1" w:rsidRPr="00843506">
              <w:t xml:space="preserve"> </w:t>
            </w:r>
            <w:proofErr w:type="spellStart"/>
            <w:r w:rsidR="00F14CE1" w:rsidRPr="00843506">
              <w:t>доступных</w:t>
            </w:r>
            <w:proofErr w:type="spellEnd"/>
          </w:p>
        </w:tc>
      </w:tr>
      <w:tr w:rsidR="00F14CE1" w:rsidRPr="00843506" w14:paraId="716DED0C" w14:textId="77777777" w:rsidTr="0021269C">
        <w:trPr>
          <w:trHeight w:val="417"/>
          <w:jc w:val="center"/>
        </w:trPr>
        <w:tc>
          <w:tcPr>
            <w:tcW w:w="956" w:type="dxa"/>
            <w:tcBorders>
              <w:top w:val="single" w:sz="4" w:space="0" w:color="000000"/>
              <w:left w:val="single" w:sz="4" w:space="0" w:color="000000"/>
              <w:bottom w:val="single" w:sz="4" w:space="0" w:color="000000"/>
              <w:right w:val="single" w:sz="4" w:space="0" w:color="000000"/>
            </w:tcBorders>
            <w:vAlign w:val="center"/>
          </w:tcPr>
          <w:p w14:paraId="53390AAB" w14:textId="77777777" w:rsidR="00F14CE1" w:rsidRPr="00843506" w:rsidRDefault="00F14CE1" w:rsidP="0064232F">
            <w:pPr>
              <w:pStyle w:val="TableParagraph"/>
            </w:pPr>
            <w:proofErr w:type="spellStart"/>
            <w:r w:rsidRPr="00843506">
              <w:t>Сучья</w:t>
            </w:r>
            <w:proofErr w:type="spellEnd"/>
          </w:p>
        </w:tc>
        <w:tc>
          <w:tcPr>
            <w:tcW w:w="1385" w:type="dxa"/>
            <w:tcBorders>
              <w:top w:val="single" w:sz="4" w:space="0" w:color="000000"/>
              <w:left w:val="single" w:sz="4" w:space="0" w:color="000000"/>
              <w:bottom w:val="single" w:sz="4" w:space="0" w:color="000000"/>
              <w:right w:val="single" w:sz="4" w:space="0" w:color="000000"/>
            </w:tcBorders>
            <w:vAlign w:val="center"/>
          </w:tcPr>
          <w:p w14:paraId="4E5B263A" w14:textId="77777777" w:rsidR="00F14CE1" w:rsidRPr="00843506" w:rsidRDefault="00F14CE1" w:rsidP="0064232F">
            <w:pPr>
              <w:pStyle w:val="TableParagraph"/>
              <w:jc w:val="center"/>
            </w:pPr>
            <w:r w:rsidRPr="00843506">
              <w:t>110</w:t>
            </w:r>
          </w:p>
        </w:tc>
        <w:tc>
          <w:tcPr>
            <w:tcW w:w="1659" w:type="dxa"/>
            <w:tcBorders>
              <w:top w:val="single" w:sz="4" w:space="0" w:color="000000"/>
              <w:left w:val="single" w:sz="4" w:space="0" w:color="000000"/>
              <w:bottom w:val="single" w:sz="4" w:space="0" w:color="000000"/>
              <w:right w:val="single" w:sz="4" w:space="0" w:color="000000"/>
            </w:tcBorders>
            <w:vAlign w:val="center"/>
          </w:tcPr>
          <w:p w14:paraId="19D64C53" w14:textId="77777777" w:rsidR="00F14CE1" w:rsidRPr="00843506" w:rsidRDefault="00F14CE1" w:rsidP="0064232F">
            <w:pPr>
              <w:pStyle w:val="TableParagraph"/>
              <w:jc w:val="center"/>
            </w:pPr>
            <w:r w:rsidRPr="00843506">
              <w:t>24</w:t>
            </w:r>
          </w:p>
        </w:tc>
        <w:tc>
          <w:tcPr>
            <w:tcW w:w="2232" w:type="dxa"/>
            <w:tcBorders>
              <w:top w:val="single" w:sz="4" w:space="0" w:color="000000"/>
              <w:left w:val="single" w:sz="4" w:space="0" w:color="000000"/>
              <w:bottom w:val="single" w:sz="4" w:space="0" w:color="000000"/>
              <w:right w:val="single" w:sz="4" w:space="0" w:color="000000"/>
            </w:tcBorders>
            <w:hideMark/>
          </w:tcPr>
          <w:p w14:paraId="4D3ACA0B" w14:textId="77777777" w:rsidR="00F14CE1" w:rsidRPr="00843506" w:rsidRDefault="00F14CE1" w:rsidP="0064232F">
            <w:pPr>
              <w:pStyle w:val="TableParagraph"/>
            </w:pPr>
            <w:proofErr w:type="spellStart"/>
            <w:r w:rsidRPr="00843506">
              <w:t>Сырье</w:t>
            </w:r>
            <w:proofErr w:type="spellEnd"/>
          </w:p>
          <w:p w14:paraId="6365E32F" w14:textId="77777777" w:rsidR="00F14CE1" w:rsidRPr="00843506" w:rsidRDefault="00346638" w:rsidP="0064232F">
            <w:pPr>
              <w:pStyle w:val="TableParagraph"/>
              <w:rPr>
                <w:lang w:val="ru-RU"/>
              </w:rPr>
            </w:pPr>
            <w:proofErr w:type="spellStart"/>
            <w:r w:rsidRPr="00843506">
              <w:t>технологическое</w:t>
            </w:r>
            <w:proofErr w:type="spellEnd"/>
            <w:r w:rsidRPr="00843506">
              <w:t>, м</w:t>
            </w:r>
            <w:r w:rsidRPr="00843506">
              <w:rPr>
                <w:vertAlign w:val="superscript"/>
                <w:lang w:val="ru-RU"/>
              </w:rPr>
              <w:t>3</w:t>
            </w:r>
          </w:p>
        </w:tc>
        <w:tc>
          <w:tcPr>
            <w:tcW w:w="915" w:type="dxa"/>
            <w:tcBorders>
              <w:top w:val="single" w:sz="4" w:space="0" w:color="000000"/>
              <w:left w:val="single" w:sz="4" w:space="0" w:color="000000"/>
              <w:bottom w:val="single" w:sz="4" w:space="0" w:color="000000"/>
              <w:right w:val="single" w:sz="4" w:space="0" w:color="000000"/>
            </w:tcBorders>
            <w:vAlign w:val="center"/>
          </w:tcPr>
          <w:p w14:paraId="56C95E16" w14:textId="77777777" w:rsidR="00F14CE1" w:rsidRPr="00843506" w:rsidRDefault="00F14CE1" w:rsidP="0064232F">
            <w:pPr>
              <w:pStyle w:val="TableParagraph"/>
              <w:jc w:val="center"/>
            </w:pPr>
            <w:r w:rsidRPr="00843506">
              <w:t>1,3</w:t>
            </w:r>
          </w:p>
        </w:tc>
        <w:tc>
          <w:tcPr>
            <w:tcW w:w="1381" w:type="dxa"/>
            <w:tcBorders>
              <w:top w:val="single" w:sz="4" w:space="0" w:color="000000"/>
              <w:left w:val="single" w:sz="4" w:space="0" w:color="000000"/>
              <w:bottom w:val="single" w:sz="4" w:space="0" w:color="000000"/>
              <w:right w:val="single" w:sz="4" w:space="0" w:color="000000"/>
            </w:tcBorders>
            <w:vAlign w:val="center"/>
          </w:tcPr>
          <w:p w14:paraId="062B4DEF" w14:textId="77777777" w:rsidR="00F14CE1" w:rsidRPr="00843506" w:rsidRDefault="00F14CE1" w:rsidP="0064232F">
            <w:pPr>
              <w:pStyle w:val="TableParagraph"/>
              <w:jc w:val="center"/>
            </w:pPr>
            <w:r w:rsidRPr="00843506">
              <w:t>84,6</w:t>
            </w:r>
          </w:p>
        </w:tc>
        <w:tc>
          <w:tcPr>
            <w:tcW w:w="1453" w:type="dxa"/>
            <w:tcBorders>
              <w:top w:val="single" w:sz="4" w:space="0" w:color="000000"/>
              <w:left w:val="single" w:sz="4" w:space="0" w:color="000000"/>
              <w:bottom w:val="single" w:sz="4" w:space="0" w:color="000000"/>
              <w:right w:val="single" w:sz="4" w:space="0" w:color="000000"/>
            </w:tcBorders>
            <w:vAlign w:val="center"/>
          </w:tcPr>
          <w:p w14:paraId="4659786E" w14:textId="77777777" w:rsidR="00F14CE1" w:rsidRPr="00843506" w:rsidRDefault="00F14CE1" w:rsidP="0064232F">
            <w:pPr>
              <w:pStyle w:val="TableParagraph"/>
              <w:jc w:val="center"/>
            </w:pPr>
            <w:r w:rsidRPr="00843506">
              <w:t>18,5</w:t>
            </w:r>
          </w:p>
        </w:tc>
      </w:tr>
      <w:tr w:rsidR="00F14CE1" w:rsidRPr="00843506" w14:paraId="143C96EA" w14:textId="77777777" w:rsidTr="0021269C">
        <w:trPr>
          <w:trHeight w:val="358"/>
          <w:jc w:val="center"/>
        </w:trPr>
        <w:tc>
          <w:tcPr>
            <w:tcW w:w="956" w:type="dxa"/>
            <w:tcBorders>
              <w:top w:val="single" w:sz="4" w:space="0" w:color="000000"/>
              <w:left w:val="single" w:sz="4" w:space="0" w:color="000000"/>
              <w:bottom w:val="single" w:sz="4" w:space="0" w:color="000000"/>
              <w:right w:val="single" w:sz="4" w:space="0" w:color="000000"/>
            </w:tcBorders>
            <w:vAlign w:val="center"/>
            <w:hideMark/>
          </w:tcPr>
          <w:p w14:paraId="212BE471" w14:textId="77777777" w:rsidR="00F14CE1" w:rsidRPr="00843506" w:rsidRDefault="00F14CE1" w:rsidP="0064232F">
            <w:pPr>
              <w:pStyle w:val="TableParagraph"/>
            </w:pPr>
            <w:proofErr w:type="spellStart"/>
            <w:r w:rsidRPr="00843506">
              <w:t>Ветви</w:t>
            </w:r>
            <w:proofErr w:type="spellEnd"/>
          </w:p>
        </w:tc>
        <w:tc>
          <w:tcPr>
            <w:tcW w:w="1385" w:type="dxa"/>
            <w:tcBorders>
              <w:top w:val="single" w:sz="4" w:space="0" w:color="000000"/>
              <w:left w:val="single" w:sz="4" w:space="0" w:color="000000"/>
              <w:bottom w:val="single" w:sz="4" w:space="0" w:color="000000"/>
              <w:right w:val="single" w:sz="4" w:space="0" w:color="000000"/>
            </w:tcBorders>
            <w:vAlign w:val="center"/>
            <w:hideMark/>
          </w:tcPr>
          <w:p w14:paraId="2BE778ED" w14:textId="77777777" w:rsidR="00F14CE1" w:rsidRPr="00843506" w:rsidRDefault="00F14CE1" w:rsidP="0064232F">
            <w:pPr>
              <w:pStyle w:val="TableParagraph"/>
              <w:jc w:val="center"/>
            </w:pPr>
            <w:r w:rsidRPr="00843506">
              <w:t>90</w:t>
            </w:r>
          </w:p>
        </w:tc>
        <w:tc>
          <w:tcPr>
            <w:tcW w:w="1659" w:type="dxa"/>
            <w:tcBorders>
              <w:top w:val="single" w:sz="4" w:space="0" w:color="000000"/>
              <w:left w:val="single" w:sz="4" w:space="0" w:color="000000"/>
              <w:bottom w:val="single" w:sz="4" w:space="0" w:color="000000"/>
              <w:right w:val="single" w:sz="4" w:space="0" w:color="000000"/>
            </w:tcBorders>
            <w:vAlign w:val="center"/>
            <w:hideMark/>
          </w:tcPr>
          <w:p w14:paraId="6A16E693" w14:textId="77777777" w:rsidR="00F14CE1" w:rsidRPr="00843506" w:rsidRDefault="00F14CE1" w:rsidP="0064232F">
            <w:pPr>
              <w:pStyle w:val="TableParagraph"/>
              <w:jc w:val="center"/>
            </w:pPr>
            <w:r w:rsidRPr="00843506">
              <w:t>20</w:t>
            </w:r>
          </w:p>
        </w:tc>
        <w:tc>
          <w:tcPr>
            <w:tcW w:w="2232" w:type="dxa"/>
            <w:tcBorders>
              <w:top w:val="single" w:sz="4" w:space="0" w:color="000000"/>
              <w:left w:val="single" w:sz="4" w:space="0" w:color="000000"/>
              <w:bottom w:val="single" w:sz="4" w:space="0" w:color="000000"/>
              <w:right w:val="single" w:sz="4" w:space="0" w:color="000000"/>
            </w:tcBorders>
            <w:hideMark/>
          </w:tcPr>
          <w:p w14:paraId="0B988460" w14:textId="77777777" w:rsidR="00F14CE1" w:rsidRPr="00843506" w:rsidRDefault="00F14CE1" w:rsidP="0064232F">
            <w:pPr>
              <w:pStyle w:val="TableParagraph"/>
            </w:pPr>
            <w:proofErr w:type="spellStart"/>
            <w:r w:rsidRPr="00843506">
              <w:t>Зелень</w:t>
            </w:r>
            <w:proofErr w:type="spellEnd"/>
          </w:p>
          <w:p w14:paraId="751B0AB9" w14:textId="77777777" w:rsidR="00F14CE1" w:rsidRPr="00843506" w:rsidRDefault="00F14CE1" w:rsidP="0064232F">
            <w:pPr>
              <w:pStyle w:val="TableParagraph"/>
            </w:pPr>
            <w:proofErr w:type="spellStart"/>
            <w:r w:rsidRPr="00843506">
              <w:t>древесная</w:t>
            </w:r>
            <w:proofErr w:type="spellEnd"/>
            <w:r w:rsidRPr="00843506">
              <w:t>, т</w:t>
            </w:r>
          </w:p>
        </w:tc>
        <w:tc>
          <w:tcPr>
            <w:tcW w:w="915" w:type="dxa"/>
            <w:tcBorders>
              <w:top w:val="single" w:sz="4" w:space="0" w:color="000000"/>
              <w:left w:val="single" w:sz="4" w:space="0" w:color="000000"/>
              <w:bottom w:val="single" w:sz="4" w:space="0" w:color="000000"/>
              <w:right w:val="single" w:sz="4" w:space="0" w:color="000000"/>
            </w:tcBorders>
            <w:vAlign w:val="center"/>
            <w:hideMark/>
          </w:tcPr>
          <w:p w14:paraId="29774FB9" w14:textId="77777777" w:rsidR="00F14CE1" w:rsidRPr="00843506" w:rsidRDefault="00F14CE1" w:rsidP="0064232F">
            <w:pPr>
              <w:pStyle w:val="TableParagraph"/>
              <w:jc w:val="center"/>
            </w:pPr>
            <w:r w:rsidRPr="00843506">
              <w:t>2,7 – 3,3</w:t>
            </w:r>
          </w:p>
        </w:tc>
        <w:tc>
          <w:tcPr>
            <w:tcW w:w="1381" w:type="dxa"/>
            <w:tcBorders>
              <w:top w:val="single" w:sz="4" w:space="0" w:color="000000"/>
              <w:left w:val="single" w:sz="4" w:space="0" w:color="000000"/>
              <w:bottom w:val="single" w:sz="4" w:space="0" w:color="000000"/>
              <w:right w:val="single" w:sz="4" w:space="0" w:color="000000"/>
            </w:tcBorders>
            <w:vAlign w:val="center"/>
            <w:hideMark/>
          </w:tcPr>
          <w:p w14:paraId="613A3110" w14:textId="77777777" w:rsidR="00F14CE1" w:rsidRPr="00843506" w:rsidRDefault="00F14CE1" w:rsidP="0064232F">
            <w:pPr>
              <w:pStyle w:val="TableParagraph"/>
              <w:jc w:val="center"/>
            </w:pPr>
            <w:r w:rsidRPr="00843506">
              <w:t>30,0</w:t>
            </w:r>
          </w:p>
        </w:tc>
        <w:tc>
          <w:tcPr>
            <w:tcW w:w="1453" w:type="dxa"/>
            <w:tcBorders>
              <w:top w:val="single" w:sz="4" w:space="0" w:color="000000"/>
              <w:left w:val="single" w:sz="4" w:space="0" w:color="000000"/>
              <w:bottom w:val="single" w:sz="4" w:space="0" w:color="000000"/>
              <w:right w:val="single" w:sz="4" w:space="0" w:color="000000"/>
            </w:tcBorders>
            <w:vAlign w:val="center"/>
            <w:hideMark/>
          </w:tcPr>
          <w:p w14:paraId="1079303F" w14:textId="77777777" w:rsidR="00F14CE1" w:rsidRPr="00843506" w:rsidRDefault="00F14CE1" w:rsidP="0064232F">
            <w:pPr>
              <w:pStyle w:val="TableParagraph"/>
              <w:jc w:val="center"/>
            </w:pPr>
            <w:r w:rsidRPr="00843506">
              <w:t>6,7</w:t>
            </w:r>
          </w:p>
        </w:tc>
      </w:tr>
      <w:tr w:rsidR="00F14CE1" w:rsidRPr="00843506" w14:paraId="20CEE668" w14:textId="77777777" w:rsidTr="0021269C">
        <w:trPr>
          <w:trHeight w:val="168"/>
          <w:jc w:val="center"/>
        </w:trPr>
        <w:tc>
          <w:tcPr>
            <w:tcW w:w="956" w:type="dxa"/>
            <w:tcBorders>
              <w:top w:val="single" w:sz="4" w:space="0" w:color="000000"/>
              <w:left w:val="single" w:sz="4" w:space="0" w:color="000000"/>
              <w:bottom w:val="single" w:sz="4" w:space="0" w:color="000000"/>
              <w:right w:val="single" w:sz="4" w:space="0" w:color="000000"/>
            </w:tcBorders>
            <w:vAlign w:val="center"/>
            <w:hideMark/>
          </w:tcPr>
          <w:p w14:paraId="7376410F" w14:textId="77777777" w:rsidR="00F14CE1" w:rsidRPr="00843506" w:rsidRDefault="00F14CE1" w:rsidP="0064232F">
            <w:pPr>
              <w:pStyle w:val="TableParagraph"/>
            </w:pPr>
            <w:proofErr w:type="spellStart"/>
            <w:r w:rsidRPr="00843506">
              <w:t>Кора</w:t>
            </w:r>
            <w:proofErr w:type="spellEnd"/>
          </w:p>
        </w:tc>
        <w:tc>
          <w:tcPr>
            <w:tcW w:w="1385" w:type="dxa"/>
            <w:tcBorders>
              <w:top w:val="single" w:sz="4" w:space="0" w:color="000000"/>
              <w:left w:val="single" w:sz="4" w:space="0" w:color="000000"/>
              <w:bottom w:val="single" w:sz="4" w:space="0" w:color="000000"/>
              <w:right w:val="single" w:sz="4" w:space="0" w:color="000000"/>
            </w:tcBorders>
            <w:vAlign w:val="center"/>
            <w:hideMark/>
          </w:tcPr>
          <w:p w14:paraId="1AAAC32E" w14:textId="77777777" w:rsidR="00F14CE1" w:rsidRPr="00843506" w:rsidRDefault="00F14CE1" w:rsidP="0064232F">
            <w:pPr>
              <w:pStyle w:val="TableParagraph"/>
              <w:jc w:val="center"/>
            </w:pPr>
            <w:r w:rsidRPr="00843506">
              <w:t>100</w:t>
            </w:r>
          </w:p>
        </w:tc>
        <w:tc>
          <w:tcPr>
            <w:tcW w:w="1659" w:type="dxa"/>
            <w:tcBorders>
              <w:top w:val="single" w:sz="4" w:space="0" w:color="000000"/>
              <w:left w:val="single" w:sz="4" w:space="0" w:color="000000"/>
              <w:bottom w:val="single" w:sz="4" w:space="0" w:color="000000"/>
              <w:right w:val="single" w:sz="4" w:space="0" w:color="000000"/>
            </w:tcBorders>
            <w:vAlign w:val="center"/>
            <w:hideMark/>
          </w:tcPr>
          <w:p w14:paraId="240E7063" w14:textId="77777777" w:rsidR="00F14CE1" w:rsidRPr="00843506" w:rsidRDefault="00F14CE1" w:rsidP="0064232F">
            <w:pPr>
              <w:pStyle w:val="TableParagraph"/>
              <w:jc w:val="center"/>
            </w:pPr>
            <w:r w:rsidRPr="00843506">
              <w:t>70</w:t>
            </w:r>
          </w:p>
        </w:tc>
        <w:tc>
          <w:tcPr>
            <w:tcW w:w="2232" w:type="dxa"/>
            <w:tcBorders>
              <w:top w:val="single" w:sz="4" w:space="0" w:color="000000"/>
              <w:left w:val="single" w:sz="4" w:space="0" w:color="000000"/>
              <w:bottom w:val="single" w:sz="4" w:space="0" w:color="000000"/>
              <w:right w:val="single" w:sz="4" w:space="0" w:color="000000"/>
            </w:tcBorders>
            <w:vAlign w:val="center"/>
            <w:hideMark/>
          </w:tcPr>
          <w:p w14:paraId="1676E7D1" w14:textId="508E6C99" w:rsidR="00F14CE1" w:rsidRPr="00843506" w:rsidRDefault="00F14CE1" w:rsidP="0064232F">
            <w:pPr>
              <w:pStyle w:val="TableParagraph"/>
            </w:pPr>
            <w:proofErr w:type="spellStart"/>
            <w:r w:rsidRPr="00843506">
              <w:t>Корье</w:t>
            </w:r>
            <w:proofErr w:type="spellEnd"/>
            <w:r w:rsidR="0021269C" w:rsidRPr="00843506">
              <w:rPr>
                <w:lang w:val="ru-RU"/>
              </w:rPr>
              <w:t xml:space="preserve"> </w:t>
            </w:r>
            <w:proofErr w:type="spellStart"/>
            <w:r w:rsidRPr="00843506">
              <w:t>дубильное</w:t>
            </w:r>
            <w:proofErr w:type="spellEnd"/>
            <w:r w:rsidRPr="00843506">
              <w:t>, т</w:t>
            </w:r>
          </w:p>
        </w:tc>
        <w:tc>
          <w:tcPr>
            <w:tcW w:w="915" w:type="dxa"/>
            <w:tcBorders>
              <w:top w:val="single" w:sz="4" w:space="0" w:color="000000"/>
              <w:left w:val="single" w:sz="4" w:space="0" w:color="000000"/>
              <w:bottom w:val="single" w:sz="4" w:space="0" w:color="000000"/>
              <w:right w:val="single" w:sz="4" w:space="0" w:color="000000"/>
            </w:tcBorders>
            <w:vAlign w:val="center"/>
            <w:hideMark/>
          </w:tcPr>
          <w:p w14:paraId="6AA7EAC8" w14:textId="77777777" w:rsidR="00F14CE1" w:rsidRPr="00843506" w:rsidRDefault="00F14CE1" w:rsidP="0064232F">
            <w:pPr>
              <w:pStyle w:val="TableParagraph"/>
              <w:jc w:val="center"/>
            </w:pPr>
            <w:r w:rsidRPr="00843506">
              <w:t>2,1 – 3,6</w:t>
            </w:r>
          </w:p>
        </w:tc>
        <w:tc>
          <w:tcPr>
            <w:tcW w:w="1381" w:type="dxa"/>
            <w:tcBorders>
              <w:top w:val="single" w:sz="4" w:space="0" w:color="000000"/>
              <w:left w:val="single" w:sz="4" w:space="0" w:color="000000"/>
              <w:bottom w:val="single" w:sz="4" w:space="0" w:color="000000"/>
              <w:right w:val="single" w:sz="4" w:space="0" w:color="000000"/>
            </w:tcBorders>
            <w:vAlign w:val="center"/>
            <w:hideMark/>
          </w:tcPr>
          <w:p w14:paraId="46E6DACA" w14:textId="77777777" w:rsidR="00F14CE1" w:rsidRPr="00843506" w:rsidRDefault="00F14CE1" w:rsidP="0064232F">
            <w:pPr>
              <w:pStyle w:val="TableParagraph"/>
              <w:jc w:val="center"/>
            </w:pPr>
            <w:r w:rsidRPr="00843506">
              <w:t>39,2</w:t>
            </w:r>
          </w:p>
        </w:tc>
        <w:tc>
          <w:tcPr>
            <w:tcW w:w="1453" w:type="dxa"/>
            <w:tcBorders>
              <w:top w:val="single" w:sz="4" w:space="0" w:color="000000"/>
              <w:left w:val="single" w:sz="4" w:space="0" w:color="000000"/>
              <w:bottom w:val="single" w:sz="4" w:space="0" w:color="000000"/>
              <w:right w:val="single" w:sz="4" w:space="0" w:color="000000"/>
            </w:tcBorders>
            <w:vAlign w:val="center"/>
            <w:hideMark/>
          </w:tcPr>
          <w:p w14:paraId="216452F3" w14:textId="77777777" w:rsidR="00F14CE1" w:rsidRPr="00843506" w:rsidRDefault="00F14CE1" w:rsidP="0064232F">
            <w:pPr>
              <w:pStyle w:val="TableParagraph"/>
              <w:jc w:val="center"/>
            </w:pPr>
            <w:r w:rsidRPr="00843506">
              <w:t>24,8</w:t>
            </w:r>
          </w:p>
        </w:tc>
      </w:tr>
      <w:tr w:rsidR="00F14CE1" w:rsidRPr="00843506" w14:paraId="619284A5" w14:textId="77777777" w:rsidTr="0021269C">
        <w:trPr>
          <w:trHeight w:val="275"/>
          <w:jc w:val="center"/>
        </w:trPr>
        <w:tc>
          <w:tcPr>
            <w:tcW w:w="956" w:type="dxa"/>
            <w:tcBorders>
              <w:top w:val="single" w:sz="4" w:space="0" w:color="000000"/>
              <w:left w:val="single" w:sz="4" w:space="0" w:color="000000"/>
              <w:bottom w:val="single" w:sz="4" w:space="0" w:color="000000"/>
              <w:right w:val="single" w:sz="4" w:space="0" w:color="000000"/>
            </w:tcBorders>
            <w:vAlign w:val="center"/>
            <w:hideMark/>
          </w:tcPr>
          <w:p w14:paraId="3C69EB1D" w14:textId="77777777" w:rsidR="00F14CE1" w:rsidRPr="00843506" w:rsidRDefault="00F14CE1" w:rsidP="0064232F">
            <w:pPr>
              <w:pStyle w:val="TableParagraph"/>
            </w:pPr>
            <w:r w:rsidRPr="00843506">
              <w:t>Пни</w:t>
            </w:r>
          </w:p>
        </w:tc>
        <w:tc>
          <w:tcPr>
            <w:tcW w:w="1385" w:type="dxa"/>
            <w:tcBorders>
              <w:top w:val="single" w:sz="4" w:space="0" w:color="000000"/>
              <w:left w:val="single" w:sz="4" w:space="0" w:color="000000"/>
              <w:bottom w:val="single" w:sz="4" w:space="0" w:color="000000"/>
              <w:right w:val="single" w:sz="4" w:space="0" w:color="000000"/>
            </w:tcBorders>
            <w:vAlign w:val="center"/>
            <w:hideMark/>
          </w:tcPr>
          <w:p w14:paraId="466D8E61" w14:textId="77777777" w:rsidR="00F14CE1" w:rsidRPr="00843506" w:rsidRDefault="00F14CE1" w:rsidP="0064232F">
            <w:pPr>
              <w:pStyle w:val="TableParagraph"/>
              <w:jc w:val="center"/>
            </w:pPr>
            <w:r w:rsidRPr="00843506">
              <w:t>30</w:t>
            </w:r>
          </w:p>
        </w:tc>
        <w:tc>
          <w:tcPr>
            <w:tcW w:w="1659" w:type="dxa"/>
            <w:tcBorders>
              <w:top w:val="single" w:sz="4" w:space="0" w:color="000000"/>
              <w:left w:val="single" w:sz="4" w:space="0" w:color="000000"/>
              <w:bottom w:val="single" w:sz="4" w:space="0" w:color="000000"/>
              <w:right w:val="single" w:sz="4" w:space="0" w:color="000000"/>
            </w:tcBorders>
            <w:vAlign w:val="center"/>
            <w:hideMark/>
          </w:tcPr>
          <w:p w14:paraId="73FBE6B8" w14:textId="77777777" w:rsidR="00F14CE1" w:rsidRPr="00843506" w:rsidRDefault="00F14CE1" w:rsidP="0064232F">
            <w:pPr>
              <w:pStyle w:val="TableParagraph"/>
              <w:jc w:val="center"/>
            </w:pPr>
            <w:r w:rsidRPr="00843506">
              <w:t>15</w:t>
            </w:r>
          </w:p>
        </w:tc>
        <w:tc>
          <w:tcPr>
            <w:tcW w:w="2232" w:type="dxa"/>
            <w:tcBorders>
              <w:top w:val="single" w:sz="4" w:space="0" w:color="000000"/>
              <w:left w:val="single" w:sz="4" w:space="0" w:color="000000"/>
              <w:bottom w:val="single" w:sz="4" w:space="0" w:color="000000"/>
              <w:right w:val="single" w:sz="4" w:space="0" w:color="000000"/>
            </w:tcBorders>
            <w:hideMark/>
          </w:tcPr>
          <w:p w14:paraId="21CF05A0" w14:textId="77777777" w:rsidR="00F14CE1" w:rsidRPr="00843506" w:rsidRDefault="00F14CE1" w:rsidP="0064232F">
            <w:pPr>
              <w:pStyle w:val="TableParagraph"/>
            </w:pPr>
            <w:proofErr w:type="spellStart"/>
            <w:r w:rsidRPr="00843506">
              <w:t>Осмол</w:t>
            </w:r>
            <w:proofErr w:type="spellEnd"/>
            <w:r w:rsidRPr="00843506">
              <w:t xml:space="preserve"> </w:t>
            </w:r>
            <w:proofErr w:type="spellStart"/>
            <w:r w:rsidRPr="00843506">
              <w:t>пневой</w:t>
            </w:r>
            <w:proofErr w:type="spellEnd"/>
            <w:r w:rsidRPr="00843506">
              <w:t>, т</w:t>
            </w:r>
          </w:p>
        </w:tc>
        <w:tc>
          <w:tcPr>
            <w:tcW w:w="915" w:type="dxa"/>
            <w:tcBorders>
              <w:top w:val="single" w:sz="4" w:space="0" w:color="000000"/>
              <w:left w:val="single" w:sz="4" w:space="0" w:color="000000"/>
              <w:bottom w:val="single" w:sz="4" w:space="0" w:color="000000"/>
              <w:right w:val="single" w:sz="4" w:space="0" w:color="000000"/>
            </w:tcBorders>
            <w:vAlign w:val="center"/>
            <w:hideMark/>
          </w:tcPr>
          <w:p w14:paraId="1E178A71" w14:textId="77777777" w:rsidR="00F14CE1" w:rsidRPr="00843506" w:rsidRDefault="00F14CE1" w:rsidP="0064232F">
            <w:pPr>
              <w:pStyle w:val="TableParagraph"/>
              <w:jc w:val="center"/>
            </w:pPr>
            <w:r w:rsidRPr="00843506">
              <w:t>5,4</w:t>
            </w:r>
          </w:p>
        </w:tc>
        <w:tc>
          <w:tcPr>
            <w:tcW w:w="1381" w:type="dxa"/>
            <w:tcBorders>
              <w:top w:val="single" w:sz="4" w:space="0" w:color="000000"/>
              <w:left w:val="single" w:sz="4" w:space="0" w:color="000000"/>
              <w:bottom w:val="single" w:sz="4" w:space="0" w:color="000000"/>
              <w:right w:val="single" w:sz="4" w:space="0" w:color="000000"/>
            </w:tcBorders>
            <w:vAlign w:val="center"/>
            <w:hideMark/>
          </w:tcPr>
          <w:p w14:paraId="0826D730" w14:textId="77777777" w:rsidR="00F14CE1" w:rsidRPr="00843506" w:rsidRDefault="00F14CE1" w:rsidP="0064232F">
            <w:pPr>
              <w:pStyle w:val="TableParagraph"/>
              <w:jc w:val="center"/>
            </w:pPr>
            <w:r w:rsidRPr="00843506">
              <w:t>5,6</w:t>
            </w:r>
          </w:p>
        </w:tc>
        <w:tc>
          <w:tcPr>
            <w:tcW w:w="1453" w:type="dxa"/>
            <w:tcBorders>
              <w:top w:val="single" w:sz="4" w:space="0" w:color="000000"/>
              <w:left w:val="single" w:sz="4" w:space="0" w:color="000000"/>
              <w:bottom w:val="single" w:sz="4" w:space="0" w:color="000000"/>
              <w:right w:val="single" w:sz="4" w:space="0" w:color="000000"/>
            </w:tcBorders>
            <w:vAlign w:val="center"/>
            <w:hideMark/>
          </w:tcPr>
          <w:p w14:paraId="551A0083" w14:textId="77777777" w:rsidR="00F14CE1" w:rsidRPr="00843506" w:rsidRDefault="00F14CE1" w:rsidP="0064232F">
            <w:pPr>
              <w:pStyle w:val="TableParagraph"/>
              <w:jc w:val="center"/>
            </w:pPr>
            <w:r w:rsidRPr="00843506">
              <w:t>2,8</w:t>
            </w:r>
          </w:p>
        </w:tc>
      </w:tr>
      <w:tr w:rsidR="00F14CE1" w:rsidRPr="00843506" w14:paraId="64C32803" w14:textId="77777777" w:rsidTr="00825F20">
        <w:trPr>
          <w:trHeight w:val="332"/>
          <w:jc w:val="center"/>
        </w:trPr>
        <w:tc>
          <w:tcPr>
            <w:tcW w:w="956" w:type="dxa"/>
            <w:tcBorders>
              <w:top w:val="single" w:sz="4" w:space="0" w:color="000000"/>
              <w:left w:val="single" w:sz="4" w:space="0" w:color="000000"/>
              <w:bottom w:val="single" w:sz="4" w:space="0" w:color="000000"/>
              <w:right w:val="single" w:sz="4" w:space="0" w:color="000000"/>
            </w:tcBorders>
            <w:vAlign w:val="center"/>
            <w:hideMark/>
          </w:tcPr>
          <w:p w14:paraId="4CF78CBA" w14:textId="77777777" w:rsidR="00F14CE1" w:rsidRPr="00843506" w:rsidRDefault="00F14CE1" w:rsidP="0064232F">
            <w:pPr>
              <w:pStyle w:val="TableParagraph"/>
            </w:pPr>
            <w:proofErr w:type="spellStart"/>
            <w:r w:rsidRPr="00843506">
              <w:t>Хворост</w:t>
            </w:r>
            <w:proofErr w:type="spellEnd"/>
          </w:p>
        </w:tc>
        <w:tc>
          <w:tcPr>
            <w:tcW w:w="1385" w:type="dxa"/>
            <w:tcBorders>
              <w:top w:val="single" w:sz="4" w:space="0" w:color="000000"/>
              <w:left w:val="single" w:sz="4" w:space="0" w:color="000000"/>
              <w:bottom w:val="single" w:sz="4" w:space="0" w:color="000000"/>
              <w:right w:val="single" w:sz="4" w:space="0" w:color="000000"/>
            </w:tcBorders>
            <w:vAlign w:val="center"/>
            <w:hideMark/>
          </w:tcPr>
          <w:p w14:paraId="4FDE8CCB" w14:textId="77777777" w:rsidR="00F14CE1" w:rsidRPr="00843506" w:rsidRDefault="00F14CE1" w:rsidP="0064232F">
            <w:pPr>
              <w:pStyle w:val="TableParagraph"/>
              <w:jc w:val="center"/>
            </w:pPr>
            <w:r w:rsidRPr="00843506">
              <w:t>110</w:t>
            </w:r>
          </w:p>
        </w:tc>
        <w:tc>
          <w:tcPr>
            <w:tcW w:w="1659" w:type="dxa"/>
            <w:tcBorders>
              <w:top w:val="single" w:sz="4" w:space="0" w:color="000000"/>
              <w:left w:val="single" w:sz="4" w:space="0" w:color="000000"/>
              <w:bottom w:val="single" w:sz="4" w:space="0" w:color="000000"/>
              <w:right w:val="single" w:sz="4" w:space="0" w:color="000000"/>
            </w:tcBorders>
            <w:vAlign w:val="center"/>
            <w:hideMark/>
          </w:tcPr>
          <w:p w14:paraId="27CC1DB1" w14:textId="77777777" w:rsidR="00F14CE1" w:rsidRPr="00843506" w:rsidRDefault="00F14CE1" w:rsidP="0064232F">
            <w:pPr>
              <w:pStyle w:val="TableParagraph"/>
              <w:jc w:val="center"/>
            </w:pPr>
            <w:r w:rsidRPr="00843506">
              <w:t>77</w:t>
            </w:r>
          </w:p>
        </w:tc>
        <w:tc>
          <w:tcPr>
            <w:tcW w:w="2232" w:type="dxa"/>
            <w:tcBorders>
              <w:top w:val="single" w:sz="4" w:space="0" w:color="000000"/>
              <w:left w:val="single" w:sz="4" w:space="0" w:color="000000"/>
              <w:bottom w:val="single" w:sz="4" w:space="0" w:color="000000"/>
              <w:right w:val="single" w:sz="4" w:space="0" w:color="000000"/>
            </w:tcBorders>
            <w:hideMark/>
          </w:tcPr>
          <w:p w14:paraId="5C9BCFE3" w14:textId="77777777" w:rsidR="00F14CE1" w:rsidRPr="00843506" w:rsidRDefault="00F14CE1" w:rsidP="0064232F">
            <w:pPr>
              <w:pStyle w:val="TableParagraph"/>
            </w:pPr>
            <w:proofErr w:type="spellStart"/>
            <w:r w:rsidRPr="00843506">
              <w:t>Хворост</w:t>
            </w:r>
            <w:proofErr w:type="spellEnd"/>
            <w:r w:rsidRPr="00843506">
              <w:t xml:space="preserve"> </w:t>
            </w:r>
            <w:proofErr w:type="spellStart"/>
            <w:r w:rsidRPr="00843506">
              <w:t>разных</w:t>
            </w:r>
            <w:proofErr w:type="spellEnd"/>
          </w:p>
          <w:p w14:paraId="60832755" w14:textId="77777777" w:rsidR="00F14CE1" w:rsidRPr="00843506" w:rsidRDefault="00F14CE1" w:rsidP="0064232F">
            <w:pPr>
              <w:pStyle w:val="TableParagraph"/>
            </w:pPr>
            <w:proofErr w:type="spellStart"/>
            <w:r w:rsidRPr="00843506">
              <w:t>пород</w:t>
            </w:r>
            <w:proofErr w:type="spellEnd"/>
            <w:r w:rsidRPr="00843506">
              <w:t>, м</w:t>
            </w:r>
            <w:r w:rsidRPr="00843506">
              <w:rPr>
                <w:vertAlign w:val="superscript"/>
              </w:rPr>
              <w:t>3</w:t>
            </w:r>
          </w:p>
        </w:tc>
        <w:tc>
          <w:tcPr>
            <w:tcW w:w="915" w:type="dxa"/>
            <w:tcBorders>
              <w:top w:val="single" w:sz="4" w:space="0" w:color="000000"/>
              <w:left w:val="single" w:sz="4" w:space="0" w:color="000000"/>
              <w:bottom w:val="single" w:sz="4" w:space="0" w:color="000000"/>
              <w:right w:val="single" w:sz="4" w:space="0" w:color="000000"/>
            </w:tcBorders>
            <w:vAlign w:val="center"/>
            <w:hideMark/>
          </w:tcPr>
          <w:p w14:paraId="2288C8FD" w14:textId="77777777" w:rsidR="00F14CE1" w:rsidRPr="00843506" w:rsidRDefault="00F14CE1" w:rsidP="0064232F">
            <w:pPr>
              <w:pStyle w:val="TableParagraph"/>
              <w:jc w:val="center"/>
            </w:pPr>
            <w:r w:rsidRPr="00843506">
              <w:t>1,1</w:t>
            </w:r>
          </w:p>
        </w:tc>
        <w:tc>
          <w:tcPr>
            <w:tcW w:w="1381" w:type="dxa"/>
            <w:tcBorders>
              <w:top w:val="single" w:sz="4" w:space="0" w:color="000000"/>
              <w:left w:val="single" w:sz="4" w:space="0" w:color="000000"/>
              <w:bottom w:val="single" w:sz="4" w:space="0" w:color="000000"/>
              <w:right w:val="single" w:sz="4" w:space="0" w:color="000000"/>
            </w:tcBorders>
            <w:vAlign w:val="center"/>
            <w:hideMark/>
          </w:tcPr>
          <w:p w14:paraId="749354F8" w14:textId="77777777" w:rsidR="00F14CE1" w:rsidRPr="00843506" w:rsidRDefault="00F14CE1" w:rsidP="0064232F">
            <w:pPr>
              <w:pStyle w:val="TableParagraph"/>
              <w:jc w:val="center"/>
            </w:pPr>
            <w:r w:rsidRPr="00843506">
              <w:t>100,0</w:t>
            </w:r>
          </w:p>
        </w:tc>
        <w:tc>
          <w:tcPr>
            <w:tcW w:w="1453" w:type="dxa"/>
            <w:tcBorders>
              <w:top w:val="single" w:sz="4" w:space="0" w:color="000000"/>
              <w:left w:val="single" w:sz="4" w:space="0" w:color="000000"/>
              <w:bottom w:val="single" w:sz="4" w:space="0" w:color="000000"/>
              <w:right w:val="single" w:sz="4" w:space="0" w:color="000000"/>
            </w:tcBorders>
            <w:vAlign w:val="center"/>
          </w:tcPr>
          <w:p w14:paraId="532F9DBC" w14:textId="77777777" w:rsidR="00F14CE1" w:rsidRPr="00843506" w:rsidRDefault="00F14CE1" w:rsidP="0064232F">
            <w:pPr>
              <w:pStyle w:val="TableParagraph"/>
              <w:jc w:val="center"/>
            </w:pPr>
          </w:p>
        </w:tc>
      </w:tr>
    </w:tbl>
    <w:p w14:paraId="2A7EEEC1" w14:textId="77777777" w:rsidR="0021269C" w:rsidRPr="00843506" w:rsidRDefault="0021269C" w:rsidP="0064232F">
      <w:pPr>
        <w:ind w:firstLine="708"/>
        <w:jc w:val="both"/>
        <w:rPr>
          <w:i/>
        </w:rPr>
      </w:pPr>
    </w:p>
    <w:p w14:paraId="72969A0D" w14:textId="79F4416D" w:rsidR="00F14CE1" w:rsidRPr="00843506" w:rsidRDefault="00F14CE1" w:rsidP="0064232F">
      <w:pPr>
        <w:ind w:firstLine="708"/>
        <w:jc w:val="both"/>
      </w:pPr>
      <w:r w:rsidRPr="00843506">
        <w:rPr>
          <w:i/>
        </w:rPr>
        <w:t xml:space="preserve">Заготовка пней (заготовка </w:t>
      </w:r>
      <w:proofErr w:type="spellStart"/>
      <w:r w:rsidRPr="00843506">
        <w:rPr>
          <w:i/>
        </w:rPr>
        <w:t>пневого</w:t>
      </w:r>
      <w:proofErr w:type="spellEnd"/>
      <w:r w:rsidRPr="00843506">
        <w:rPr>
          <w:i/>
        </w:rPr>
        <w:t xml:space="preserve"> осмола) </w:t>
      </w:r>
      <w:r w:rsidRPr="00843506">
        <w:t xml:space="preserve">разрешается в лесах любого целевого назначения, где она не может нанести ущерба насаждениям, подросту, </w:t>
      </w:r>
      <w:proofErr w:type="spellStart"/>
      <w:r w:rsidRPr="00843506">
        <w:t>несомкнувшимся</w:t>
      </w:r>
      <w:proofErr w:type="spellEnd"/>
      <w:r w:rsidRPr="00843506">
        <w:t xml:space="preserve"> лесным культурам.</w:t>
      </w:r>
      <w:r w:rsidR="00346638" w:rsidRPr="00843506">
        <w:t xml:space="preserve"> </w:t>
      </w:r>
      <w:r w:rsidRPr="00843506">
        <w:t xml:space="preserve">Заготовка </w:t>
      </w:r>
      <w:proofErr w:type="spellStart"/>
      <w:r w:rsidRPr="00843506">
        <w:t>пневого</w:t>
      </w:r>
      <w:proofErr w:type="spellEnd"/>
      <w:r w:rsidRPr="00843506">
        <w:t xml:space="preserve"> осмола не допускается в противоэрозионных лесах, на берегозащитных, почвозащитных участках лесов, расположенных вдоль водных объектов, склонов оврагов, а также в молодняках с полнотой 0,8-1,0 и </w:t>
      </w:r>
      <w:proofErr w:type="spellStart"/>
      <w:r w:rsidRPr="00843506">
        <w:t>несомкнувшихся</w:t>
      </w:r>
      <w:proofErr w:type="spellEnd"/>
      <w:r w:rsidRPr="00843506">
        <w:t xml:space="preserve"> лесных культурах.</w:t>
      </w:r>
    </w:p>
    <w:p w14:paraId="16A0E29B" w14:textId="77777777" w:rsidR="00F14CE1" w:rsidRPr="00843506" w:rsidRDefault="00F14CE1" w:rsidP="0064232F">
      <w:pPr>
        <w:pStyle w:val="a6"/>
        <w:rPr>
          <w:sz w:val="24"/>
          <w:szCs w:val="24"/>
        </w:rPr>
      </w:pPr>
      <w:r w:rsidRPr="00843506">
        <w:rPr>
          <w:sz w:val="24"/>
          <w:szCs w:val="24"/>
        </w:rPr>
        <w:t xml:space="preserve">Ямы, оставленные после заготовки пней (заготовки </w:t>
      </w:r>
      <w:proofErr w:type="spellStart"/>
      <w:r w:rsidRPr="00843506">
        <w:rPr>
          <w:sz w:val="24"/>
          <w:szCs w:val="24"/>
        </w:rPr>
        <w:t>пневого</w:t>
      </w:r>
      <w:proofErr w:type="spellEnd"/>
      <w:r w:rsidRPr="00843506">
        <w:rPr>
          <w:sz w:val="24"/>
          <w:szCs w:val="24"/>
        </w:rPr>
        <w:t xml:space="preserve"> осмола), должны быть засыпаны плодородным слоем почвы и заровнены.</w:t>
      </w:r>
    </w:p>
    <w:p w14:paraId="35220DC8" w14:textId="77777777" w:rsidR="00F14CE1" w:rsidRPr="00843506" w:rsidRDefault="00F14CE1" w:rsidP="0064232F">
      <w:pPr>
        <w:pStyle w:val="a6"/>
        <w:rPr>
          <w:sz w:val="24"/>
          <w:szCs w:val="24"/>
        </w:rPr>
      </w:pPr>
      <w:r w:rsidRPr="00843506">
        <w:rPr>
          <w:sz w:val="24"/>
          <w:szCs w:val="24"/>
        </w:rPr>
        <w:t xml:space="preserve">Запасы </w:t>
      </w:r>
      <w:proofErr w:type="spellStart"/>
      <w:r w:rsidRPr="00843506">
        <w:rPr>
          <w:sz w:val="24"/>
          <w:szCs w:val="24"/>
        </w:rPr>
        <w:t>пневого</w:t>
      </w:r>
      <w:proofErr w:type="spellEnd"/>
      <w:r w:rsidRPr="00843506">
        <w:rPr>
          <w:sz w:val="24"/>
          <w:szCs w:val="24"/>
        </w:rPr>
        <w:t xml:space="preserve"> осмола определяют с использованием пар</w:t>
      </w:r>
      <w:r w:rsidR="0044350F" w:rsidRPr="00843506">
        <w:rPr>
          <w:sz w:val="24"/>
          <w:szCs w:val="24"/>
        </w:rPr>
        <w:t>аметров, отражённых в таблице 2.3.4</w:t>
      </w:r>
      <w:r w:rsidRPr="00843506">
        <w:rPr>
          <w:sz w:val="24"/>
          <w:szCs w:val="24"/>
        </w:rPr>
        <w:t>.</w:t>
      </w:r>
    </w:p>
    <w:p w14:paraId="0DCA6121" w14:textId="77777777" w:rsidR="00C5498B" w:rsidRDefault="00C5498B" w:rsidP="0064232F">
      <w:pPr>
        <w:pStyle w:val="a6"/>
        <w:ind w:firstLine="0"/>
        <w:jc w:val="center"/>
        <w:rPr>
          <w:sz w:val="24"/>
          <w:szCs w:val="24"/>
        </w:rPr>
      </w:pPr>
    </w:p>
    <w:p w14:paraId="5F4425F1" w14:textId="7F26C7C2" w:rsidR="00346638" w:rsidRPr="00843506" w:rsidRDefault="0044350F" w:rsidP="0064232F">
      <w:pPr>
        <w:pStyle w:val="a6"/>
        <w:ind w:firstLine="0"/>
        <w:jc w:val="center"/>
        <w:rPr>
          <w:sz w:val="24"/>
          <w:szCs w:val="24"/>
        </w:rPr>
      </w:pPr>
      <w:r w:rsidRPr="00843506">
        <w:rPr>
          <w:sz w:val="24"/>
          <w:szCs w:val="24"/>
        </w:rPr>
        <w:t>Таблица 2.3.4</w:t>
      </w:r>
      <w:r w:rsidR="00346638" w:rsidRPr="00843506">
        <w:rPr>
          <w:sz w:val="24"/>
          <w:szCs w:val="24"/>
        </w:rPr>
        <w:t xml:space="preserve"> – Объемы сосновых пней по ступеням толщины стволов</w:t>
      </w:r>
    </w:p>
    <w:p w14:paraId="54707AD2" w14:textId="77777777" w:rsidR="00346638" w:rsidRPr="00843506" w:rsidRDefault="00346638" w:rsidP="0064232F">
      <w:pPr>
        <w:pStyle w:val="a6"/>
        <w:ind w:firstLine="0"/>
        <w:jc w:val="center"/>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101"/>
        <w:gridCol w:w="879"/>
        <w:gridCol w:w="992"/>
        <w:gridCol w:w="1134"/>
        <w:gridCol w:w="992"/>
        <w:gridCol w:w="1276"/>
        <w:gridCol w:w="1134"/>
        <w:gridCol w:w="855"/>
        <w:gridCol w:w="1001"/>
        <w:gridCol w:w="833"/>
      </w:tblGrid>
      <w:tr w:rsidR="00346638" w:rsidRPr="005B50AA" w14:paraId="197503D1" w14:textId="77777777" w:rsidTr="005B50AA">
        <w:trPr>
          <w:trHeight w:val="551"/>
          <w:tblHeader/>
          <w:jc w:val="right"/>
        </w:trPr>
        <w:tc>
          <w:tcPr>
            <w:tcW w:w="1101" w:type="dxa"/>
            <w:vMerge w:val="restart"/>
            <w:tcBorders>
              <w:top w:val="single" w:sz="4" w:space="0" w:color="000000"/>
              <w:left w:val="single" w:sz="4" w:space="0" w:color="000000"/>
              <w:bottom w:val="single" w:sz="4" w:space="0" w:color="000000"/>
              <w:right w:val="single" w:sz="4" w:space="0" w:color="000000"/>
            </w:tcBorders>
            <w:vAlign w:val="center"/>
            <w:hideMark/>
          </w:tcPr>
          <w:p w14:paraId="7A24B62F" w14:textId="77777777" w:rsidR="00346638" w:rsidRPr="005B50AA" w:rsidRDefault="00346638" w:rsidP="0064232F">
            <w:pPr>
              <w:pStyle w:val="TableParagraph"/>
              <w:jc w:val="center"/>
              <w:rPr>
                <w:sz w:val="20"/>
                <w:szCs w:val="20"/>
              </w:rPr>
            </w:pPr>
            <w:proofErr w:type="spellStart"/>
            <w:r w:rsidRPr="005B50AA">
              <w:rPr>
                <w:sz w:val="20"/>
                <w:szCs w:val="20"/>
              </w:rPr>
              <w:t>Ступени</w:t>
            </w:r>
            <w:proofErr w:type="spellEnd"/>
            <w:r w:rsidRPr="005B50AA">
              <w:rPr>
                <w:sz w:val="20"/>
                <w:szCs w:val="20"/>
              </w:rPr>
              <w:t xml:space="preserve"> </w:t>
            </w:r>
            <w:proofErr w:type="spellStart"/>
            <w:r w:rsidRPr="005B50AA">
              <w:rPr>
                <w:sz w:val="20"/>
                <w:szCs w:val="20"/>
              </w:rPr>
              <w:t>толщины</w:t>
            </w:r>
            <w:proofErr w:type="spellEnd"/>
            <w:r w:rsidRPr="005B50AA">
              <w:rPr>
                <w:sz w:val="20"/>
                <w:szCs w:val="20"/>
              </w:rPr>
              <w:t xml:space="preserve"> </w:t>
            </w:r>
            <w:proofErr w:type="spellStart"/>
            <w:r w:rsidRPr="005B50AA">
              <w:rPr>
                <w:sz w:val="20"/>
                <w:szCs w:val="20"/>
              </w:rPr>
              <w:t>стволов</w:t>
            </w:r>
            <w:proofErr w:type="spellEnd"/>
            <w:r w:rsidRPr="005B50AA">
              <w:rPr>
                <w:sz w:val="20"/>
                <w:szCs w:val="20"/>
              </w:rPr>
              <w:t xml:space="preserve">, </w:t>
            </w:r>
            <w:proofErr w:type="spellStart"/>
            <w:r w:rsidRPr="005B50AA">
              <w:rPr>
                <w:sz w:val="20"/>
                <w:szCs w:val="20"/>
              </w:rPr>
              <w:t>см</w:t>
            </w:r>
            <w:proofErr w:type="spellEnd"/>
          </w:p>
        </w:tc>
        <w:tc>
          <w:tcPr>
            <w:tcW w:w="879" w:type="dxa"/>
            <w:vMerge w:val="restart"/>
            <w:tcBorders>
              <w:top w:val="single" w:sz="4" w:space="0" w:color="000000"/>
              <w:left w:val="single" w:sz="4" w:space="0" w:color="000000"/>
              <w:bottom w:val="single" w:sz="4" w:space="0" w:color="000000"/>
              <w:right w:val="single" w:sz="4" w:space="0" w:color="000000"/>
            </w:tcBorders>
            <w:vAlign w:val="center"/>
            <w:hideMark/>
          </w:tcPr>
          <w:p w14:paraId="6D6E187D" w14:textId="77777777" w:rsidR="00346638" w:rsidRPr="005B50AA" w:rsidRDefault="00346638" w:rsidP="0064232F">
            <w:pPr>
              <w:pStyle w:val="TableParagraph"/>
              <w:jc w:val="center"/>
              <w:rPr>
                <w:sz w:val="20"/>
                <w:szCs w:val="20"/>
                <w:lang w:val="ru-RU"/>
              </w:rPr>
            </w:pPr>
            <w:r w:rsidRPr="005B50AA">
              <w:rPr>
                <w:sz w:val="20"/>
                <w:szCs w:val="20"/>
                <w:lang w:val="ru-RU"/>
              </w:rPr>
              <w:t>Диа</w:t>
            </w:r>
            <w:r w:rsidR="00B63EB4" w:rsidRPr="005B50AA">
              <w:rPr>
                <w:sz w:val="20"/>
                <w:szCs w:val="20"/>
                <w:lang w:val="ru-RU"/>
              </w:rPr>
              <w:t>ме</w:t>
            </w:r>
            <w:r w:rsidRPr="005B50AA">
              <w:rPr>
                <w:sz w:val="20"/>
                <w:szCs w:val="20"/>
                <w:lang w:val="ru-RU"/>
              </w:rPr>
              <w:t>тр пня в коре,</w:t>
            </w:r>
          </w:p>
          <w:p w14:paraId="33AE7783" w14:textId="77777777" w:rsidR="00346638" w:rsidRPr="005B50AA" w:rsidRDefault="00346638" w:rsidP="0064232F">
            <w:pPr>
              <w:pStyle w:val="TableParagraph"/>
              <w:jc w:val="center"/>
              <w:rPr>
                <w:sz w:val="20"/>
                <w:szCs w:val="20"/>
                <w:lang w:val="ru-RU"/>
              </w:rPr>
            </w:pPr>
            <w:r w:rsidRPr="005B50AA">
              <w:rPr>
                <w:sz w:val="20"/>
                <w:szCs w:val="20"/>
                <w:lang w:val="ru-RU"/>
              </w:rPr>
              <w:t>см</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472B990F" w14:textId="77777777" w:rsidR="00346638" w:rsidRPr="005B50AA" w:rsidRDefault="00B63EB4" w:rsidP="0064232F">
            <w:pPr>
              <w:pStyle w:val="TableParagraph"/>
              <w:jc w:val="center"/>
              <w:rPr>
                <w:sz w:val="20"/>
                <w:szCs w:val="20"/>
                <w:lang w:val="ru-RU"/>
              </w:rPr>
            </w:pPr>
            <w:r w:rsidRPr="005B50AA">
              <w:rPr>
                <w:sz w:val="20"/>
                <w:szCs w:val="20"/>
                <w:lang w:val="ru-RU"/>
              </w:rPr>
              <w:t>Двой</w:t>
            </w:r>
            <w:r w:rsidR="00346638" w:rsidRPr="005B50AA">
              <w:rPr>
                <w:sz w:val="20"/>
                <w:szCs w:val="20"/>
                <w:lang w:val="ru-RU"/>
              </w:rPr>
              <w:t>ная толщина коры, см</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14:paraId="6E9B9E53" w14:textId="77777777" w:rsidR="00346638" w:rsidRPr="005B50AA" w:rsidRDefault="00346638" w:rsidP="0064232F">
            <w:pPr>
              <w:pStyle w:val="TableParagraph"/>
              <w:jc w:val="center"/>
              <w:rPr>
                <w:sz w:val="20"/>
                <w:szCs w:val="20"/>
                <w:lang w:val="ru-RU"/>
              </w:rPr>
            </w:pPr>
            <w:r w:rsidRPr="005B50AA">
              <w:rPr>
                <w:sz w:val="20"/>
                <w:szCs w:val="20"/>
                <w:lang w:val="ru-RU"/>
              </w:rPr>
              <w:t>Диаметр пня без коры, см</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6315DA19" w14:textId="77777777" w:rsidR="00346638" w:rsidRPr="005B50AA" w:rsidRDefault="00346638" w:rsidP="0064232F">
            <w:pPr>
              <w:pStyle w:val="TableParagraph"/>
              <w:jc w:val="center"/>
              <w:rPr>
                <w:sz w:val="20"/>
                <w:szCs w:val="20"/>
              </w:rPr>
            </w:pPr>
            <w:proofErr w:type="spellStart"/>
            <w:r w:rsidRPr="005B50AA">
              <w:rPr>
                <w:sz w:val="20"/>
                <w:szCs w:val="20"/>
              </w:rPr>
              <w:t>Диаметр</w:t>
            </w:r>
            <w:proofErr w:type="spellEnd"/>
            <w:r w:rsidRPr="005B50AA">
              <w:rPr>
                <w:sz w:val="20"/>
                <w:szCs w:val="20"/>
              </w:rPr>
              <w:t xml:space="preserve"> </w:t>
            </w:r>
            <w:proofErr w:type="spellStart"/>
            <w:r w:rsidRPr="005B50AA">
              <w:rPr>
                <w:sz w:val="20"/>
                <w:szCs w:val="20"/>
              </w:rPr>
              <w:t>ядра</w:t>
            </w:r>
            <w:proofErr w:type="spellEnd"/>
            <w:r w:rsidRPr="005B50AA">
              <w:rPr>
                <w:sz w:val="20"/>
                <w:szCs w:val="20"/>
              </w:rPr>
              <w:t xml:space="preserve">, </w:t>
            </w:r>
            <w:proofErr w:type="spellStart"/>
            <w:r w:rsidRPr="005B50AA">
              <w:rPr>
                <w:sz w:val="20"/>
                <w:szCs w:val="20"/>
              </w:rPr>
              <w:t>см</w:t>
            </w:r>
            <w:proofErr w:type="spellEnd"/>
          </w:p>
        </w:tc>
        <w:tc>
          <w:tcPr>
            <w:tcW w:w="1276" w:type="dxa"/>
            <w:vMerge w:val="restart"/>
            <w:tcBorders>
              <w:top w:val="single" w:sz="4" w:space="0" w:color="000000"/>
              <w:left w:val="single" w:sz="4" w:space="0" w:color="000000"/>
              <w:bottom w:val="single" w:sz="4" w:space="0" w:color="000000"/>
              <w:right w:val="single" w:sz="4" w:space="0" w:color="000000"/>
            </w:tcBorders>
            <w:vAlign w:val="center"/>
            <w:hideMark/>
          </w:tcPr>
          <w:p w14:paraId="585CEC57" w14:textId="77777777" w:rsidR="00346638" w:rsidRPr="005B50AA" w:rsidRDefault="00B63EB4" w:rsidP="0064232F">
            <w:pPr>
              <w:pStyle w:val="TableParagraph"/>
              <w:jc w:val="center"/>
              <w:rPr>
                <w:sz w:val="20"/>
                <w:szCs w:val="20"/>
                <w:lang w:val="ru-RU"/>
              </w:rPr>
            </w:pPr>
            <w:r w:rsidRPr="005B50AA">
              <w:rPr>
                <w:sz w:val="20"/>
                <w:szCs w:val="20"/>
                <w:lang w:val="ru-RU"/>
              </w:rPr>
              <w:t>Объём 1 пня в складочн</w:t>
            </w:r>
            <w:r w:rsidR="00346638" w:rsidRPr="005B50AA">
              <w:rPr>
                <w:sz w:val="20"/>
                <w:szCs w:val="20"/>
                <w:lang w:val="ru-RU"/>
              </w:rPr>
              <w:t>ых, м</w:t>
            </w:r>
            <w:r w:rsidR="00346638" w:rsidRPr="005B50AA">
              <w:rPr>
                <w:sz w:val="20"/>
                <w:szCs w:val="20"/>
                <w:vertAlign w:val="superscript"/>
                <w:lang w:val="ru-RU"/>
              </w:rPr>
              <w:t>3</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hideMark/>
          </w:tcPr>
          <w:p w14:paraId="7FE397B9" w14:textId="5D59068F" w:rsidR="00346638" w:rsidRPr="005B50AA" w:rsidRDefault="00346638" w:rsidP="0064232F">
            <w:pPr>
              <w:pStyle w:val="TableParagraph"/>
              <w:jc w:val="center"/>
              <w:rPr>
                <w:sz w:val="20"/>
                <w:szCs w:val="20"/>
                <w:lang w:val="ru-RU"/>
              </w:rPr>
            </w:pPr>
            <w:r w:rsidRPr="005B50AA">
              <w:rPr>
                <w:sz w:val="20"/>
                <w:szCs w:val="20"/>
                <w:lang w:val="ru-RU"/>
              </w:rPr>
              <w:t>Коли</w:t>
            </w:r>
            <w:r w:rsidR="00B63EB4" w:rsidRPr="005B50AA">
              <w:rPr>
                <w:sz w:val="20"/>
                <w:szCs w:val="20"/>
                <w:lang w:val="ru-RU"/>
              </w:rPr>
              <w:t>чест</w:t>
            </w:r>
            <w:r w:rsidRPr="005B50AA">
              <w:rPr>
                <w:sz w:val="20"/>
                <w:szCs w:val="20"/>
                <w:lang w:val="ru-RU"/>
              </w:rPr>
              <w:t>во пней в 1 складочном м</w:t>
            </w:r>
            <w:r w:rsidRPr="005B50AA">
              <w:rPr>
                <w:sz w:val="20"/>
                <w:szCs w:val="20"/>
                <w:vertAlign w:val="superscript"/>
                <w:lang w:val="ru-RU"/>
              </w:rPr>
              <w:t>3</w:t>
            </w:r>
          </w:p>
        </w:tc>
        <w:tc>
          <w:tcPr>
            <w:tcW w:w="2689" w:type="dxa"/>
            <w:gridSpan w:val="3"/>
            <w:tcBorders>
              <w:top w:val="single" w:sz="4" w:space="0" w:color="000000"/>
              <w:left w:val="single" w:sz="4" w:space="0" w:color="000000"/>
              <w:bottom w:val="single" w:sz="4" w:space="0" w:color="000000"/>
              <w:right w:val="single" w:sz="4" w:space="0" w:color="000000"/>
            </w:tcBorders>
            <w:vAlign w:val="center"/>
            <w:hideMark/>
          </w:tcPr>
          <w:p w14:paraId="59409768" w14:textId="77777777" w:rsidR="00346638" w:rsidRPr="005B50AA" w:rsidRDefault="00B63EB4" w:rsidP="0064232F">
            <w:pPr>
              <w:pStyle w:val="TableParagraph"/>
              <w:jc w:val="center"/>
              <w:rPr>
                <w:sz w:val="20"/>
                <w:szCs w:val="20"/>
                <w:lang w:val="ru-RU"/>
              </w:rPr>
            </w:pPr>
            <w:r w:rsidRPr="005B50AA">
              <w:rPr>
                <w:sz w:val="20"/>
                <w:szCs w:val="20"/>
                <w:lang w:val="ru-RU"/>
              </w:rPr>
              <w:t>Объём пня, (%) от объё</w:t>
            </w:r>
            <w:r w:rsidR="00346638" w:rsidRPr="005B50AA">
              <w:rPr>
                <w:sz w:val="20"/>
                <w:szCs w:val="20"/>
                <w:lang w:val="ru-RU"/>
              </w:rPr>
              <w:t>ма</w:t>
            </w:r>
          </w:p>
          <w:p w14:paraId="1DFD4CB8" w14:textId="77777777" w:rsidR="00346638" w:rsidRPr="005B50AA" w:rsidRDefault="00346638" w:rsidP="0064232F">
            <w:pPr>
              <w:pStyle w:val="TableParagraph"/>
              <w:jc w:val="center"/>
              <w:rPr>
                <w:sz w:val="20"/>
                <w:szCs w:val="20"/>
                <w:lang w:val="ru-RU"/>
              </w:rPr>
            </w:pPr>
            <w:r w:rsidRPr="005B50AA">
              <w:rPr>
                <w:sz w:val="20"/>
                <w:szCs w:val="20"/>
                <w:lang w:val="ru-RU"/>
              </w:rPr>
              <w:t>ствола по разрядам высот</w:t>
            </w:r>
          </w:p>
        </w:tc>
      </w:tr>
      <w:tr w:rsidR="00346638" w:rsidRPr="005B50AA" w14:paraId="3F378C39" w14:textId="77777777" w:rsidTr="005B50AA">
        <w:trPr>
          <w:trHeight w:val="507"/>
          <w:tblHeader/>
          <w:jc w:val="right"/>
        </w:trPr>
        <w:tc>
          <w:tcPr>
            <w:tcW w:w="1101" w:type="dxa"/>
            <w:vMerge/>
            <w:tcBorders>
              <w:top w:val="single" w:sz="4" w:space="0" w:color="000000"/>
              <w:left w:val="single" w:sz="4" w:space="0" w:color="000000"/>
              <w:bottom w:val="single" w:sz="4" w:space="0" w:color="000000"/>
              <w:right w:val="single" w:sz="4" w:space="0" w:color="000000"/>
            </w:tcBorders>
            <w:vAlign w:val="center"/>
            <w:hideMark/>
          </w:tcPr>
          <w:p w14:paraId="39201BA7" w14:textId="77777777" w:rsidR="00346638" w:rsidRPr="005B50AA" w:rsidRDefault="00346638" w:rsidP="0064232F">
            <w:pPr>
              <w:jc w:val="center"/>
              <w:rPr>
                <w:sz w:val="20"/>
                <w:szCs w:val="20"/>
                <w:lang w:val="ru-RU" w:eastAsia="en-US"/>
              </w:rPr>
            </w:pPr>
          </w:p>
        </w:tc>
        <w:tc>
          <w:tcPr>
            <w:tcW w:w="879" w:type="dxa"/>
            <w:vMerge/>
            <w:tcBorders>
              <w:top w:val="single" w:sz="4" w:space="0" w:color="000000"/>
              <w:left w:val="single" w:sz="4" w:space="0" w:color="000000"/>
              <w:bottom w:val="single" w:sz="4" w:space="0" w:color="000000"/>
              <w:right w:val="single" w:sz="4" w:space="0" w:color="000000"/>
            </w:tcBorders>
            <w:vAlign w:val="center"/>
            <w:hideMark/>
          </w:tcPr>
          <w:p w14:paraId="1FD1AE63" w14:textId="77777777" w:rsidR="00346638" w:rsidRPr="005B50AA" w:rsidRDefault="00346638" w:rsidP="0064232F">
            <w:pPr>
              <w:jc w:val="center"/>
              <w:rPr>
                <w:sz w:val="20"/>
                <w:szCs w:val="20"/>
                <w:lang w:val="ru-RU"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4A1BC1D7" w14:textId="77777777" w:rsidR="00346638" w:rsidRPr="005B50AA" w:rsidRDefault="00346638" w:rsidP="0064232F">
            <w:pPr>
              <w:jc w:val="center"/>
              <w:rPr>
                <w:sz w:val="20"/>
                <w:szCs w:val="20"/>
                <w:lang w:val="ru-RU"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25E81F96" w14:textId="77777777" w:rsidR="00346638" w:rsidRPr="005B50AA" w:rsidRDefault="00346638" w:rsidP="0064232F">
            <w:pPr>
              <w:jc w:val="center"/>
              <w:rPr>
                <w:sz w:val="20"/>
                <w:szCs w:val="20"/>
                <w:lang w:val="ru-RU"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55108619" w14:textId="77777777" w:rsidR="00346638" w:rsidRPr="005B50AA" w:rsidRDefault="00346638" w:rsidP="0064232F">
            <w:pPr>
              <w:jc w:val="center"/>
              <w:rPr>
                <w:sz w:val="20"/>
                <w:szCs w:val="20"/>
                <w:lang w:val="ru-RU" w:eastAsia="en-US"/>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14:paraId="75F5474B" w14:textId="77777777" w:rsidR="00346638" w:rsidRPr="005B50AA" w:rsidRDefault="00346638" w:rsidP="0064232F">
            <w:pPr>
              <w:jc w:val="center"/>
              <w:rPr>
                <w:sz w:val="20"/>
                <w:szCs w:val="20"/>
                <w:lang w:val="ru-RU"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5DBCFCC2" w14:textId="77777777" w:rsidR="00346638" w:rsidRPr="005B50AA" w:rsidRDefault="00346638" w:rsidP="0064232F">
            <w:pPr>
              <w:jc w:val="center"/>
              <w:rPr>
                <w:sz w:val="20"/>
                <w:szCs w:val="20"/>
                <w:lang w:val="ru-RU" w:eastAsia="en-US"/>
              </w:rPr>
            </w:pPr>
          </w:p>
        </w:tc>
        <w:tc>
          <w:tcPr>
            <w:tcW w:w="855" w:type="dxa"/>
            <w:tcBorders>
              <w:top w:val="single" w:sz="4" w:space="0" w:color="000000"/>
              <w:left w:val="single" w:sz="4" w:space="0" w:color="000000"/>
              <w:bottom w:val="single" w:sz="4" w:space="0" w:color="000000"/>
              <w:right w:val="single" w:sz="4" w:space="0" w:color="000000"/>
            </w:tcBorders>
            <w:vAlign w:val="center"/>
          </w:tcPr>
          <w:p w14:paraId="363989B3" w14:textId="77777777" w:rsidR="00346638" w:rsidRPr="005B50AA" w:rsidRDefault="00346638" w:rsidP="0064232F">
            <w:pPr>
              <w:pStyle w:val="TableParagraph"/>
              <w:jc w:val="center"/>
              <w:rPr>
                <w:sz w:val="20"/>
                <w:szCs w:val="20"/>
              </w:rPr>
            </w:pPr>
            <w:r w:rsidRPr="005B50AA">
              <w:rPr>
                <w:sz w:val="20"/>
                <w:szCs w:val="20"/>
              </w:rPr>
              <w:t>1</w:t>
            </w:r>
          </w:p>
        </w:tc>
        <w:tc>
          <w:tcPr>
            <w:tcW w:w="1001" w:type="dxa"/>
            <w:tcBorders>
              <w:top w:val="single" w:sz="4" w:space="0" w:color="000000"/>
              <w:left w:val="single" w:sz="4" w:space="0" w:color="000000"/>
              <w:bottom w:val="single" w:sz="4" w:space="0" w:color="000000"/>
              <w:right w:val="single" w:sz="4" w:space="0" w:color="000000"/>
            </w:tcBorders>
            <w:vAlign w:val="center"/>
          </w:tcPr>
          <w:p w14:paraId="58646F18" w14:textId="77777777" w:rsidR="00346638" w:rsidRPr="005B50AA" w:rsidRDefault="00346638" w:rsidP="0064232F">
            <w:pPr>
              <w:pStyle w:val="TableParagraph"/>
              <w:jc w:val="center"/>
              <w:rPr>
                <w:sz w:val="20"/>
                <w:szCs w:val="20"/>
              </w:rPr>
            </w:pPr>
            <w:r w:rsidRPr="005B50AA">
              <w:rPr>
                <w:sz w:val="20"/>
                <w:szCs w:val="20"/>
              </w:rPr>
              <w:t>2</w:t>
            </w:r>
          </w:p>
        </w:tc>
        <w:tc>
          <w:tcPr>
            <w:tcW w:w="833" w:type="dxa"/>
            <w:tcBorders>
              <w:top w:val="single" w:sz="4" w:space="0" w:color="000000"/>
              <w:left w:val="single" w:sz="4" w:space="0" w:color="000000"/>
              <w:bottom w:val="single" w:sz="4" w:space="0" w:color="000000"/>
              <w:right w:val="single" w:sz="4" w:space="0" w:color="000000"/>
            </w:tcBorders>
            <w:vAlign w:val="center"/>
          </w:tcPr>
          <w:p w14:paraId="2006C81C" w14:textId="77777777" w:rsidR="00346638" w:rsidRPr="005B50AA" w:rsidRDefault="00346638" w:rsidP="0064232F">
            <w:pPr>
              <w:pStyle w:val="TableParagraph"/>
              <w:jc w:val="center"/>
              <w:rPr>
                <w:sz w:val="20"/>
                <w:szCs w:val="20"/>
              </w:rPr>
            </w:pPr>
            <w:r w:rsidRPr="005B50AA">
              <w:rPr>
                <w:sz w:val="20"/>
                <w:szCs w:val="20"/>
              </w:rPr>
              <w:t>3</w:t>
            </w:r>
          </w:p>
        </w:tc>
      </w:tr>
      <w:tr w:rsidR="00346638" w:rsidRPr="005B50AA" w14:paraId="06257552" w14:textId="77777777" w:rsidTr="005B50AA">
        <w:trPr>
          <w:trHeight w:val="132"/>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510B4D6F" w14:textId="77777777" w:rsidR="00346638" w:rsidRPr="005B50AA" w:rsidRDefault="00346638" w:rsidP="0064232F">
            <w:pPr>
              <w:pStyle w:val="TableParagraph"/>
              <w:jc w:val="center"/>
              <w:rPr>
                <w:sz w:val="20"/>
                <w:szCs w:val="20"/>
              </w:rPr>
            </w:pPr>
            <w:r w:rsidRPr="005B50AA">
              <w:rPr>
                <w:sz w:val="20"/>
                <w:szCs w:val="20"/>
              </w:rPr>
              <w:t>16</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39A6764A" w14:textId="77777777" w:rsidR="00346638" w:rsidRPr="005B50AA" w:rsidRDefault="00346638" w:rsidP="0064232F">
            <w:pPr>
              <w:pStyle w:val="TableParagraph"/>
              <w:jc w:val="center"/>
              <w:rPr>
                <w:sz w:val="20"/>
                <w:szCs w:val="20"/>
              </w:rPr>
            </w:pPr>
            <w:r w:rsidRPr="005B50AA">
              <w:rPr>
                <w:sz w:val="20"/>
                <w:szCs w:val="20"/>
              </w:rPr>
              <w:t>19</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14BBFD" w14:textId="77777777" w:rsidR="00346638" w:rsidRPr="005B50AA" w:rsidRDefault="00346638" w:rsidP="0064232F">
            <w:pPr>
              <w:pStyle w:val="TableParagraph"/>
              <w:jc w:val="center"/>
              <w:rPr>
                <w:sz w:val="20"/>
                <w:szCs w:val="20"/>
              </w:rPr>
            </w:pPr>
            <w:r w:rsidRPr="005B50AA">
              <w:rPr>
                <w:sz w:val="20"/>
                <w:szCs w:val="20"/>
              </w:rPr>
              <w:t>2,7</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07CC136" w14:textId="77777777" w:rsidR="00346638" w:rsidRPr="005B50AA" w:rsidRDefault="00346638" w:rsidP="0064232F">
            <w:pPr>
              <w:pStyle w:val="TableParagraph"/>
              <w:jc w:val="center"/>
              <w:rPr>
                <w:sz w:val="20"/>
                <w:szCs w:val="20"/>
              </w:rPr>
            </w:pPr>
            <w:r w:rsidRPr="005B50AA">
              <w:rPr>
                <w:sz w:val="20"/>
                <w:szCs w:val="20"/>
              </w:rPr>
              <w:t>16,3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D0D0876" w14:textId="77777777" w:rsidR="00346638" w:rsidRPr="005B50AA" w:rsidRDefault="00346638" w:rsidP="0064232F">
            <w:pPr>
              <w:pStyle w:val="TableParagraph"/>
              <w:jc w:val="center"/>
              <w:rPr>
                <w:sz w:val="20"/>
                <w:szCs w:val="20"/>
              </w:rPr>
            </w:pPr>
            <w:r w:rsidRPr="005B50AA">
              <w:rPr>
                <w:sz w:val="20"/>
                <w:szCs w:val="20"/>
              </w:rPr>
              <w:t>7,3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80A7A86" w14:textId="77777777" w:rsidR="00346638" w:rsidRPr="005B50AA" w:rsidRDefault="00346638" w:rsidP="0064232F">
            <w:pPr>
              <w:pStyle w:val="TableParagraph"/>
              <w:jc w:val="center"/>
              <w:rPr>
                <w:sz w:val="20"/>
                <w:szCs w:val="20"/>
              </w:rPr>
            </w:pPr>
            <w:r w:rsidRPr="005B50AA">
              <w:rPr>
                <w:sz w:val="20"/>
                <w:szCs w:val="20"/>
              </w:rPr>
              <w:t>0,013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50B307D" w14:textId="77777777" w:rsidR="00346638" w:rsidRPr="005B50AA" w:rsidRDefault="00346638" w:rsidP="0064232F">
            <w:pPr>
              <w:pStyle w:val="TableParagraph"/>
              <w:jc w:val="center"/>
              <w:rPr>
                <w:sz w:val="20"/>
                <w:szCs w:val="20"/>
              </w:rPr>
            </w:pPr>
            <w:r w:rsidRPr="005B50AA">
              <w:rPr>
                <w:sz w:val="20"/>
                <w:szCs w:val="20"/>
              </w:rPr>
              <w:t>77</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194FDBAB" w14:textId="77777777" w:rsidR="00346638" w:rsidRPr="005B50AA" w:rsidRDefault="00346638" w:rsidP="0064232F">
            <w:pPr>
              <w:pStyle w:val="TableParagraph"/>
              <w:jc w:val="center"/>
              <w:rPr>
                <w:sz w:val="20"/>
                <w:szCs w:val="20"/>
              </w:rPr>
            </w:pPr>
            <w:r w:rsidRPr="005B50AA">
              <w:rPr>
                <w:sz w:val="20"/>
                <w:szCs w:val="20"/>
              </w:rPr>
              <w:t>5,9</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27AAE1B3" w14:textId="77777777" w:rsidR="00346638" w:rsidRPr="005B50AA" w:rsidRDefault="00346638" w:rsidP="0064232F">
            <w:pPr>
              <w:pStyle w:val="TableParagraph"/>
              <w:jc w:val="center"/>
              <w:rPr>
                <w:sz w:val="20"/>
                <w:szCs w:val="20"/>
              </w:rPr>
            </w:pPr>
            <w:r w:rsidRPr="005B50AA">
              <w:rPr>
                <w:sz w:val="20"/>
                <w:szCs w:val="20"/>
              </w:rPr>
              <w:t>6,5</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61A15ACE" w14:textId="77777777" w:rsidR="00346638" w:rsidRPr="005B50AA" w:rsidRDefault="00346638" w:rsidP="0064232F">
            <w:pPr>
              <w:pStyle w:val="TableParagraph"/>
              <w:jc w:val="center"/>
              <w:rPr>
                <w:sz w:val="20"/>
                <w:szCs w:val="20"/>
              </w:rPr>
            </w:pPr>
            <w:r w:rsidRPr="005B50AA">
              <w:rPr>
                <w:sz w:val="20"/>
                <w:szCs w:val="20"/>
              </w:rPr>
              <w:t>7</w:t>
            </w:r>
          </w:p>
        </w:tc>
      </w:tr>
      <w:tr w:rsidR="00346638" w:rsidRPr="005B50AA" w14:paraId="0678FA13"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66126E27" w14:textId="77777777" w:rsidR="00346638" w:rsidRPr="005B50AA" w:rsidRDefault="00346638" w:rsidP="0064232F">
            <w:pPr>
              <w:pStyle w:val="TableParagraph"/>
              <w:jc w:val="center"/>
              <w:rPr>
                <w:sz w:val="20"/>
                <w:szCs w:val="20"/>
              </w:rPr>
            </w:pPr>
            <w:r w:rsidRPr="005B50AA">
              <w:rPr>
                <w:sz w:val="20"/>
                <w:szCs w:val="20"/>
              </w:rPr>
              <w:t>20</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6C18C42D" w14:textId="77777777" w:rsidR="00346638" w:rsidRPr="005B50AA" w:rsidRDefault="00346638" w:rsidP="0064232F">
            <w:pPr>
              <w:pStyle w:val="TableParagraph"/>
              <w:jc w:val="center"/>
              <w:rPr>
                <w:sz w:val="20"/>
                <w:szCs w:val="20"/>
              </w:rPr>
            </w:pPr>
            <w:r w:rsidRPr="005B50AA">
              <w:rPr>
                <w:sz w:val="20"/>
                <w:szCs w:val="20"/>
              </w:rPr>
              <w:t>23,6</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D2AF5C6" w14:textId="77777777" w:rsidR="00346638" w:rsidRPr="005B50AA" w:rsidRDefault="00346638" w:rsidP="0064232F">
            <w:pPr>
              <w:pStyle w:val="TableParagraph"/>
              <w:jc w:val="center"/>
              <w:rPr>
                <w:sz w:val="20"/>
                <w:szCs w:val="20"/>
              </w:rPr>
            </w:pPr>
            <w:r w:rsidRPr="005B50AA">
              <w:rPr>
                <w:sz w:val="20"/>
                <w:szCs w:val="20"/>
              </w:rPr>
              <w:t>3,6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423777C" w14:textId="77777777" w:rsidR="00346638" w:rsidRPr="005B50AA" w:rsidRDefault="00346638" w:rsidP="0064232F">
            <w:pPr>
              <w:pStyle w:val="TableParagraph"/>
              <w:jc w:val="center"/>
              <w:rPr>
                <w:sz w:val="20"/>
                <w:szCs w:val="20"/>
              </w:rPr>
            </w:pPr>
            <w:r w:rsidRPr="005B50AA">
              <w:rPr>
                <w:sz w:val="20"/>
                <w:szCs w:val="20"/>
              </w:rPr>
              <w:t>20</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FAB9F9F" w14:textId="77777777" w:rsidR="00346638" w:rsidRPr="005B50AA" w:rsidRDefault="00346638" w:rsidP="0064232F">
            <w:pPr>
              <w:pStyle w:val="TableParagraph"/>
              <w:jc w:val="center"/>
              <w:rPr>
                <w:sz w:val="20"/>
                <w:szCs w:val="20"/>
              </w:rPr>
            </w:pPr>
            <w:r w:rsidRPr="005B50AA">
              <w:rPr>
                <w:sz w:val="20"/>
                <w:szCs w:val="20"/>
              </w:rPr>
              <w:t>10,4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6176CDB" w14:textId="77777777" w:rsidR="00346638" w:rsidRPr="005B50AA" w:rsidRDefault="00346638" w:rsidP="0064232F">
            <w:pPr>
              <w:pStyle w:val="TableParagraph"/>
              <w:jc w:val="center"/>
              <w:rPr>
                <w:sz w:val="20"/>
                <w:szCs w:val="20"/>
              </w:rPr>
            </w:pPr>
            <w:r w:rsidRPr="005B50AA">
              <w:rPr>
                <w:sz w:val="20"/>
                <w:szCs w:val="20"/>
              </w:rPr>
              <w:t>0,019</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BB7DC16" w14:textId="77777777" w:rsidR="00346638" w:rsidRPr="005B50AA" w:rsidRDefault="00346638" w:rsidP="0064232F">
            <w:pPr>
              <w:pStyle w:val="TableParagraph"/>
              <w:jc w:val="center"/>
              <w:rPr>
                <w:sz w:val="20"/>
                <w:szCs w:val="20"/>
              </w:rPr>
            </w:pPr>
            <w:r w:rsidRPr="005B50AA">
              <w:rPr>
                <w:sz w:val="20"/>
                <w:szCs w:val="20"/>
              </w:rPr>
              <w:t>53</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7782F940" w14:textId="77777777" w:rsidR="00346638" w:rsidRPr="005B50AA" w:rsidRDefault="00346638" w:rsidP="0064232F">
            <w:pPr>
              <w:pStyle w:val="TableParagraph"/>
              <w:jc w:val="center"/>
              <w:rPr>
                <w:sz w:val="20"/>
                <w:szCs w:val="20"/>
              </w:rPr>
            </w:pPr>
            <w:r w:rsidRPr="005B50AA">
              <w:rPr>
                <w:sz w:val="20"/>
                <w:szCs w:val="20"/>
              </w:rPr>
              <w:t>5,1</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76A11477" w14:textId="77777777" w:rsidR="00346638" w:rsidRPr="005B50AA" w:rsidRDefault="00346638" w:rsidP="0064232F">
            <w:pPr>
              <w:pStyle w:val="TableParagraph"/>
              <w:jc w:val="center"/>
              <w:rPr>
                <w:sz w:val="20"/>
                <w:szCs w:val="20"/>
              </w:rPr>
            </w:pPr>
            <w:r w:rsidRPr="005B50AA">
              <w:rPr>
                <w:sz w:val="20"/>
                <w:szCs w:val="20"/>
              </w:rPr>
              <w:t>5,6</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1C9B2220" w14:textId="77777777" w:rsidR="00346638" w:rsidRPr="005B50AA" w:rsidRDefault="00346638" w:rsidP="0064232F">
            <w:pPr>
              <w:pStyle w:val="TableParagraph"/>
              <w:jc w:val="center"/>
              <w:rPr>
                <w:sz w:val="20"/>
                <w:szCs w:val="20"/>
              </w:rPr>
            </w:pPr>
            <w:r w:rsidRPr="005B50AA">
              <w:rPr>
                <w:sz w:val="20"/>
                <w:szCs w:val="20"/>
              </w:rPr>
              <w:t>6</w:t>
            </w:r>
          </w:p>
        </w:tc>
      </w:tr>
      <w:tr w:rsidR="00346638" w:rsidRPr="005B50AA" w14:paraId="46690573"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6A1E5336" w14:textId="77777777" w:rsidR="00346638" w:rsidRPr="005B50AA" w:rsidRDefault="00346638" w:rsidP="0064232F">
            <w:pPr>
              <w:pStyle w:val="TableParagraph"/>
              <w:jc w:val="center"/>
              <w:rPr>
                <w:sz w:val="20"/>
                <w:szCs w:val="20"/>
              </w:rPr>
            </w:pPr>
            <w:r w:rsidRPr="005B50AA">
              <w:rPr>
                <w:sz w:val="20"/>
                <w:szCs w:val="20"/>
              </w:rPr>
              <w:t>24</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286B342E" w14:textId="77777777" w:rsidR="00346638" w:rsidRPr="005B50AA" w:rsidRDefault="00346638" w:rsidP="0064232F">
            <w:pPr>
              <w:pStyle w:val="TableParagraph"/>
              <w:jc w:val="center"/>
              <w:rPr>
                <w:sz w:val="20"/>
                <w:szCs w:val="20"/>
              </w:rPr>
            </w:pPr>
            <w:r w:rsidRPr="005B50AA">
              <w:rPr>
                <w:sz w:val="20"/>
                <w:szCs w:val="20"/>
              </w:rPr>
              <w:t>28,2</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3BDA254" w14:textId="77777777" w:rsidR="00346638" w:rsidRPr="005B50AA" w:rsidRDefault="00346638" w:rsidP="0064232F">
            <w:pPr>
              <w:pStyle w:val="TableParagraph"/>
              <w:jc w:val="center"/>
              <w:rPr>
                <w:sz w:val="20"/>
                <w:szCs w:val="20"/>
              </w:rPr>
            </w:pPr>
            <w:r w:rsidRPr="005B50AA">
              <w:rPr>
                <w:sz w:val="20"/>
                <w:szCs w:val="20"/>
              </w:rPr>
              <w:t>4,6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D092D49" w14:textId="77777777" w:rsidR="00346638" w:rsidRPr="005B50AA" w:rsidRDefault="00346638" w:rsidP="0064232F">
            <w:pPr>
              <w:pStyle w:val="TableParagraph"/>
              <w:jc w:val="center"/>
              <w:rPr>
                <w:sz w:val="20"/>
                <w:szCs w:val="20"/>
              </w:rPr>
            </w:pPr>
            <w:r w:rsidRPr="005B50AA">
              <w:rPr>
                <w:sz w:val="20"/>
                <w:szCs w:val="20"/>
              </w:rPr>
              <w:t>23,6</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41B08E9" w14:textId="77777777" w:rsidR="00346638" w:rsidRPr="005B50AA" w:rsidRDefault="00346638" w:rsidP="0064232F">
            <w:pPr>
              <w:pStyle w:val="TableParagraph"/>
              <w:jc w:val="center"/>
              <w:rPr>
                <w:sz w:val="20"/>
                <w:szCs w:val="20"/>
              </w:rPr>
            </w:pPr>
            <w:r w:rsidRPr="005B50AA">
              <w:rPr>
                <w:sz w:val="20"/>
                <w:szCs w:val="20"/>
              </w:rPr>
              <w:t>13,4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C319FC0" w14:textId="77777777" w:rsidR="00346638" w:rsidRPr="005B50AA" w:rsidRDefault="00346638" w:rsidP="0064232F">
            <w:pPr>
              <w:pStyle w:val="TableParagraph"/>
              <w:jc w:val="center"/>
              <w:rPr>
                <w:sz w:val="20"/>
                <w:szCs w:val="20"/>
              </w:rPr>
            </w:pPr>
            <w:r w:rsidRPr="005B50AA">
              <w:rPr>
                <w:sz w:val="20"/>
                <w:szCs w:val="20"/>
              </w:rPr>
              <w:t>0,030</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6CA38B4" w14:textId="77777777" w:rsidR="00346638" w:rsidRPr="005B50AA" w:rsidRDefault="00346638" w:rsidP="0064232F">
            <w:pPr>
              <w:pStyle w:val="TableParagraph"/>
              <w:jc w:val="center"/>
              <w:rPr>
                <w:sz w:val="20"/>
                <w:szCs w:val="20"/>
              </w:rPr>
            </w:pPr>
            <w:r w:rsidRPr="005B50AA">
              <w:rPr>
                <w:sz w:val="20"/>
                <w:szCs w:val="20"/>
              </w:rPr>
              <w:t>33</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76EE34D1" w14:textId="77777777" w:rsidR="00346638" w:rsidRPr="005B50AA" w:rsidRDefault="00346638" w:rsidP="0064232F">
            <w:pPr>
              <w:pStyle w:val="TableParagraph"/>
              <w:jc w:val="center"/>
              <w:rPr>
                <w:sz w:val="20"/>
                <w:szCs w:val="20"/>
              </w:rPr>
            </w:pPr>
            <w:r w:rsidRPr="005B50AA">
              <w:rPr>
                <w:sz w:val="20"/>
                <w:szCs w:val="20"/>
              </w:rPr>
              <w:t>5,3</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2B6D378E" w14:textId="77777777" w:rsidR="00346638" w:rsidRPr="005B50AA" w:rsidRDefault="00346638" w:rsidP="0064232F">
            <w:pPr>
              <w:pStyle w:val="TableParagraph"/>
              <w:jc w:val="center"/>
              <w:rPr>
                <w:sz w:val="20"/>
                <w:szCs w:val="20"/>
              </w:rPr>
            </w:pPr>
            <w:r w:rsidRPr="005B50AA">
              <w:rPr>
                <w:sz w:val="20"/>
                <w:szCs w:val="20"/>
              </w:rPr>
              <w:t>5,7</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17F8FF5B" w14:textId="77777777" w:rsidR="00346638" w:rsidRPr="005B50AA" w:rsidRDefault="00346638" w:rsidP="0064232F">
            <w:pPr>
              <w:pStyle w:val="TableParagraph"/>
              <w:jc w:val="center"/>
              <w:rPr>
                <w:sz w:val="20"/>
                <w:szCs w:val="20"/>
              </w:rPr>
            </w:pPr>
            <w:r w:rsidRPr="005B50AA">
              <w:rPr>
                <w:sz w:val="20"/>
                <w:szCs w:val="20"/>
              </w:rPr>
              <w:t>6,2</w:t>
            </w:r>
          </w:p>
        </w:tc>
      </w:tr>
      <w:tr w:rsidR="00346638" w:rsidRPr="005B50AA" w14:paraId="7E2344E3"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4602D9E1" w14:textId="77777777" w:rsidR="00346638" w:rsidRPr="005B50AA" w:rsidRDefault="00346638" w:rsidP="0064232F">
            <w:pPr>
              <w:pStyle w:val="TableParagraph"/>
              <w:jc w:val="center"/>
              <w:rPr>
                <w:sz w:val="20"/>
                <w:szCs w:val="20"/>
              </w:rPr>
            </w:pPr>
            <w:r w:rsidRPr="005B50AA">
              <w:rPr>
                <w:sz w:val="20"/>
                <w:szCs w:val="20"/>
              </w:rPr>
              <w:t>28</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766D630D" w14:textId="77777777" w:rsidR="00346638" w:rsidRPr="005B50AA" w:rsidRDefault="00346638" w:rsidP="0064232F">
            <w:pPr>
              <w:pStyle w:val="TableParagraph"/>
              <w:jc w:val="center"/>
              <w:rPr>
                <w:sz w:val="20"/>
                <w:szCs w:val="20"/>
              </w:rPr>
            </w:pPr>
            <w:r w:rsidRPr="005B50AA">
              <w:rPr>
                <w:sz w:val="20"/>
                <w:szCs w:val="20"/>
              </w:rPr>
              <w:t>32,8</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D7DF384" w14:textId="77777777" w:rsidR="00346638" w:rsidRPr="005B50AA" w:rsidRDefault="00346638" w:rsidP="0064232F">
            <w:pPr>
              <w:pStyle w:val="TableParagraph"/>
              <w:jc w:val="center"/>
              <w:rPr>
                <w:sz w:val="20"/>
                <w:szCs w:val="20"/>
              </w:rPr>
            </w:pPr>
            <w:r w:rsidRPr="005B50AA">
              <w:rPr>
                <w:sz w:val="20"/>
                <w:szCs w:val="20"/>
              </w:rPr>
              <w:t>5,8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3F3EA4A" w14:textId="77777777" w:rsidR="00346638" w:rsidRPr="005B50AA" w:rsidRDefault="00346638" w:rsidP="0064232F">
            <w:pPr>
              <w:pStyle w:val="TableParagraph"/>
              <w:jc w:val="center"/>
              <w:rPr>
                <w:sz w:val="20"/>
                <w:szCs w:val="20"/>
              </w:rPr>
            </w:pPr>
            <w:r w:rsidRPr="005B50AA">
              <w:rPr>
                <w:sz w:val="20"/>
                <w:szCs w:val="20"/>
              </w:rPr>
              <w:t>27</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F7002D4" w14:textId="77777777" w:rsidR="00346638" w:rsidRPr="005B50AA" w:rsidRDefault="00346638" w:rsidP="0064232F">
            <w:pPr>
              <w:pStyle w:val="TableParagraph"/>
              <w:jc w:val="center"/>
              <w:rPr>
                <w:sz w:val="20"/>
                <w:szCs w:val="20"/>
              </w:rPr>
            </w:pPr>
            <w:r w:rsidRPr="005B50AA">
              <w:rPr>
                <w:sz w:val="20"/>
                <w:szCs w:val="20"/>
              </w:rPr>
              <w:t>16,2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7297914" w14:textId="77777777" w:rsidR="00346638" w:rsidRPr="005B50AA" w:rsidRDefault="00346638" w:rsidP="0064232F">
            <w:pPr>
              <w:pStyle w:val="TableParagraph"/>
              <w:jc w:val="center"/>
              <w:rPr>
                <w:sz w:val="20"/>
                <w:szCs w:val="20"/>
              </w:rPr>
            </w:pPr>
            <w:r w:rsidRPr="005B50AA">
              <w:rPr>
                <w:sz w:val="20"/>
                <w:szCs w:val="20"/>
              </w:rPr>
              <w:t>0,043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D16A3B2" w14:textId="77777777" w:rsidR="00346638" w:rsidRPr="005B50AA" w:rsidRDefault="00346638" w:rsidP="0064232F">
            <w:pPr>
              <w:pStyle w:val="TableParagraph"/>
              <w:jc w:val="center"/>
              <w:rPr>
                <w:sz w:val="20"/>
                <w:szCs w:val="20"/>
              </w:rPr>
            </w:pPr>
            <w:r w:rsidRPr="005B50AA">
              <w:rPr>
                <w:sz w:val="20"/>
                <w:szCs w:val="20"/>
              </w:rPr>
              <w:t>23</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4892BCAE" w14:textId="77777777" w:rsidR="00346638" w:rsidRPr="005B50AA" w:rsidRDefault="00346638" w:rsidP="0064232F">
            <w:pPr>
              <w:pStyle w:val="TableParagraph"/>
              <w:jc w:val="center"/>
              <w:rPr>
                <w:sz w:val="20"/>
                <w:szCs w:val="20"/>
              </w:rPr>
            </w:pPr>
            <w:r w:rsidRPr="005B50AA">
              <w:rPr>
                <w:sz w:val="20"/>
                <w:szCs w:val="20"/>
              </w:rPr>
              <w:t>5,4</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405D30F5" w14:textId="77777777" w:rsidR="00346638" w:rsidRPr="005B50AA" w:rsidRDefault="00346638" w:rsidP="0064232F">
            <w:pPr>
              <w:pStyle w:val="TableParagraph"/>
              <w:jc w:val="center"/>
              <w:rPr>
                <w:sz w:val="20"/>
                <w:szCs w:val="20"/>
              </w:rPr>
            </w:pPr>
            <w:r w:rsidRPr="005B50AA">
              <w:rPr>
                <w:sz w:val="20"/>
                <w:szCs w:val="20"/>
              </w:rPr>
              <w:t>5,8</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522C075C" w14:textId="77777777" w:rsidR="00346638" w:rsidRPr="005B50AA" w:rsidRDefault="00346638" w:rsidP="0064232F">
            <w:pPr>
              <w:pStyle w:val="TableParagraph"/>
              <w:jc w:val="center"/>
              <w:rPr>
                <w:sz w:val="20"/>
                <w:szCs w:val="20"/>
              </w:rPr>
            </w:pPr>
            <w:r w:rsidRPr="005B50AA">
              <w:rPr>
                <w:sz w:val="20"/>
                <w:szCs w:val="20"/>
              </w:rPr>
              <w:t>6,4</w:t>
            </w:r>
          </w:p>
        </w:tc>
      </w:tr>
      <w:tr w:rsidR="00346638" w:rsidRPr="005B50AA" w14:paraId="09277A02"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2A16AAF5" w14:textId="77777777" w:rsidR="00346638" w:rsidRPr="005B50AA" w:rsidRDefault="00346638" w:rsidP="0064232F">
            <w:pPr>
              <w:pStyle w:val="TableParagraph"/>
              <w:jc w:val="center"/>
              <w:rPr>
                <w:sz w:val="20"/>
                <w:szCs w:val="20"/>
              </w:rPr>
            </w:pPr>
            <w:r w:rsidRPr="005B50AA">
              <w:rPr>
                <w:sz w:val="20"/>
                <w:szCs w:val="20"/>
              </w:rPr>
              <w:lastRenderedPageBreak/>
              <w:t>32</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42A94176" w14:textId="77777777" w:rsidR="00346638" w:rsidRPr="005B50AA" w:rsidRDefault="00346638" w:rsidP="0064232F">
            <w:pPr>
              <w:pStyle w:val="TableParagraph"/>
              <w:jc w:val="center"/>
              <w:rPr>
                <w:sz w:val="20"/>
                <w:szCs w:val="20"/>
              </w:rPr>
            </w:pPr>
            <w:r w:rsidRPr="005B50AA">
              <w:rPr>
                <w:sz w:val="20"/>
                <w:szCs w:val="20"/>
              </w:rPr>
              <w:t>37,4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2411824" w14:textId="77777777" w:rsidR="00346638" w:rsidRPr="005B50AA" w:rsidRDefault="00346638" w:rsidP="0064232F">
            <w:pPr>
              <w:pStyle w:val="TableParagraph"/>
              <w:jc w:val="center"/>
              <w:rPr>
                <w:sz w:val="20"/>
                <w:szCs w:val="20"/>
              </w:rPr>
            </w:pPr>
            <w:r w:rsidRPr="005B50AA">
              <w:rPr>
                <w:sz w:val="20"/>
                <w:szCs w:val="20"/>
              </w:rPr>
              <w:t>6,6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64819D5" w14:textId="77777777" w:rsidR="00346638" w:rsidRPr="005B50AA" w:rsidRDefault="00346638" w:rsidP="0064232F">
            <w:pPr>
              <w:pStyle w:val="TableParagraph"/>
              <w:jc w:val="center"/>
              <w:rPr>
                <w:sz w:val="20"/>
                <w:szCs w:val="20"/>
              </w:rPr>
            </w:pPr>
            <w:r w:rsidRPr="005B50AA">
              <w:rPr>
                <w:sz w:val="20"/>
                <w:szCs w:val="20"/>
              </w:rPr>
              <w:t>30,8</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713EADA" w14:textId="77777777" w:rsidR="00346638" w:rsidRPr="005B50AA" w:rsidRDefault="00346638" w:rsidP="0064232F">
            <w:pPr>
              <w:pStyle w:val="TableParagraph"/>
              <w:jc w:val="center"/>
              <w:rPr>
                <w:sz w:val="20"/>
                <w:szCs w:val="20"/>
              </w:rPr>
            </w:pPr>
            <w:r w:rsidRPr="005B50AA">
              <w:rPr>
                <w:sz w:val="20"/>
                <w:szCs w:val="20"/>
              </w:rPr>
              <w:t>19,3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2258B4E" w14:textId="77777777" w:rsidR="00346638" w:rsidRPr="005B50AA" w:rsidRDefault="00346638" w:rsidP="0064232F">
            <w:pPr>
              <w:pStyle w:val="TableParagraph"/>
              <w:jc w:val="center"/>
              <w:rPr>
                <w:sz w:val="20"/>
                <w:szCs w:val="20"/>
              </w:rPr>
            </w:pPr>
            <w:r w:rsidRPr="005B50AA">
              <w:rPr>
                <w:sz w:val="20"/>
                <w:szCs w:val="20"/>
              </w:rPr>
              <w:t>0,060</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55E0E91" w14:textId="77777777" w:rsidR="00346638" w:rsidRPr="005B50AA" w:rsidRDefault="00346638" w:rsidP="0064232F">
            <w:pPr>
              <w:pStyle w:val="TableParagraph"/>
              <w:jc w:val="center"/>
              <w:rPr>
                <w:sz w:val="20"/>
                <w:szCs w:val="20"/>
              </w:rPr>
            </w:pPr>
            <w:r w:rsidRPr="005B50AA">
              <w:rPr>
                <w:sz w:val="20"/>
                <w:szCs w:val="20"/>
              </w:rPr>
              <w:t>17</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6461CBB5" w14:textId="77777777" w:rsidR="00346638" w:rsidRPr="005B50AA" w:rsidRDefault="00346638" w:rsidP="0064232F">
            <w:pPr>
              <w:pStyle w:val="TableParagraph"/>
              <w:jc w:val="center"/>
              <w:rPr>
                <w:sz w:val="20"/>
                <w:szCs w:val="20"/>
              </w:rPr>
            </w:pPr>
            <w:r w:rsidRPr="005B50AA">
              <w:rPr>
                <w:sz w:val="20"/>
                <w:szCs w:val="20"/>
              </w:rPr>
              <w:t>5,5</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16D0C256" w14:textId="77777777" w:rsidR="00346638" w:rsidRPr="005B50AA" w:rsidRDefault="00346638" w:rsidP="0064232F">
            <w:pPr>
              <w:pStyle w:val="TableParagraph"/>
              <w:jc w:val="center"/>
              <w:rPr>
                <w:sz w:val="20"/>
                <w:szCs w:val="20"/>
              </w:rPr>
            </w:pPr>
            <w:r w:rsidRPr="005B50AA">
              <w:rPr>
                <w:sz w:val="20"/>
                <w:szCs w:val="20"/>
              </w:rPr>
              <w:t>6</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61BC2014" w14:textId="77777777" w:rsidR="00346638" w:rsidRPr="005B50AA" w:rsidRDefault="00346638" w:rsidP="0064232F">
            <w:pPr>
              <w:pStyle w:val="TableParagraph"/>
              <w:jc w:val="center"/>
              <w:rPr>
                <w:sz w:val="20"/>
                <w:szCs w:val="20"/>
              </w:rPr>
            </w:pPr>
            <w:r w:rsidRPr="005B50AA">
              <w:rPr>
                <w:sz w:val="20"/>
                <w:szCs w:val="20"/>
              </w:rPr>
              <w:t>6,5</w:t>
            </w:r>
          </w:p>
        </w:tc>
      </w:tr>
      <w:tr w:rsidR="00346638" w:rsidRPr="005B50AA" w14:paraId="19C38C11"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4A8050EE" w14:textId="77777777" w:rsidR="00346638" w:rsidRPr="005B50AA" w:rsidRDefault="00346638" w:rsidP="0064232F">
            <w:pPr>
              <w:pStyle w:val="TableParagraph"/>
              <w:jc w:val="center"/>
              <w:rPr>
                <w:sz w:val="20"/>
                <w:szCs w:val="20"/>
              </w:rPr>
            </w:pPr>
            <w:r w:rsidRPr="005B50AA">
              <w:rPr>
                <w:sz w:val="20"/>
                <w:szCs w:val="20"/>
              </w:rPr>
              <w:t>36</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37AD88C3" w14:textId="77777777" w:rsidR="00346638" w:rsidRPr="005B50AA" w:rsidRDefault="00346638" w:rsidP="0064232F">
            <w:pPr>
              <w:pStyle w:val="TableParagraph"/>
              <w:jc w:val="center"/>
              <w:rPr>
                <w:sz w:val="20"/>
                <w:szCs w:val="20"/>
              </w:rPr>
            </w:pPr>
            <w:r w:rsidRPr="005B50AA">
              <w:rPr>
                <w:sz w:val="20"/>
                <w:szCs w:val="20"/>
              </w:rPr>
              <w:t>42</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7647390" w14:textId="77777777" w:rsidR="00346638" w:rsidRPr="005B50AA" w:rsidRDefault="00346638" w:rsidP="0064232F">
            <w:pPr>
              <w:pStyle w:val="TableParagraph"/>
              <w:jc w:val="center"/>
              <w:rPr>
                <w:sz w:val="20"/>
                <w:szCs w:val="20"/>
              </w:rPr>
            </w:pPr>
            <w:r w:rsidRPr="005B50AA">
              <w:rPr>
                <w:sz w:val="20"/>
                <w:szCs w:val="20"/>
              </w:rPr>
              <w:t>7,6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3B2232C" w14:textId="77777777" w:rsidR="00346638" w:rsidRPr="005B50AA" w:rsidRDefault="00346638" w:rsidP="0064232F">
            <w:pPr>
              <w:pStyle w:val="TableParagraph"/>
              <w:jc w:val="center"/>
              <w:rPr>
                <w:sz w:val="20"/>
                <w:szCs w:val="20"/>
              </w:rPr>
            </w:pPr>
            <w:r w:rsidRPr="005B50AA">
              <w:rPr>
                <w:sz w:val="20"/>
                <w:szCs w:val="20"/>
              </w:rPr>
              <w:t>34,4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3FC09E0" w14:textId="77777777" w:rsidR="00346638" w:rsidRPr="005B50AA" w:rsidRDefault="00346638" w:rsidP="0064232F">
            <w:pPr>
              <w:pStyle w:val="TableParagraph"/>
              <w:jc w:val="center"/>
              <w:rPr>
                <w:sz w:val="20"/>
                <w:szCs w:val="20"/>
              </w:rPr>
            </w:pPr>
            <w:r w:rsidRPr="005B50AA">
              <w:rPr>
                <w:sz w:val="20"/>
                <w:szCs w:val="20"/>
              </w:rPr>
              <w:t>22,3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713CDBC" w14:textId="77777777" w:rsidR="00346638" w:rsidRPr="005B50AA" w:rsidRDefault="00346638" w:rsidP="0064232F">
            <w:pPr>
              <w:pStyle w:val="TableParagraph"/>
              <w:jc w:val="center"/>
              <w:rPr>
                <w:sz w:val="20"/>
                <w:szCs w:val="20"/>
              </w:rPr>
            </w:pPr>
            <w:r w:rsidRPr="005B50AA">
              <w:rPr>
                <w:sz w:val="20"/>
                <w:szCs w:val="20"/>
              </w:rPr>
              <w:t>0,079</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DC88CB3" w14:textId="77777777" w:rsidR="00346638" w:rsidRPr="005B50AA" w:rsidRDefault="00346638" w:rsidP="0064232F">
            <w:pPr>
              <w:pStyle w:val="TableParagraph"/>
              <w:jc w:val="center"/>
              <w:rPr>
                <w:sz w:val="20"/>
                <w:szCs w:val="20"/>
              </w:rPr>
            </w:pPr>
            <w:r w:rsidRPr="005B50AA">
              <w:rPr>
                <w:sz w:val="20"/>
                <w:szCs w:val="20"/>
              </w:rPr>
              <w:t>13</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01CA7BFC" w14:textId="77777777" w:rsidR="00346638" w:rsidRPr="005B50AA" w:rsidRDefault="00346638" w:rsidP="0064232F">
            <w:pPr>
              <w:pStyle w:val="TableParagraph"/>
              <w:jc w:val="center"/>
              <w:rPr>
                <w:sz w:val="20"/>
                <w:szCs w:val="20"/>
              </w:rPr>
            </w:pPr>
            <w:r w:rsidRPr="005B50AA">
              <w:rPr>
                <w:sz w:val="20"/>
                <w:szCs w:val="20"/>
              </w:rPr>
              <w:t>5,6</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50031490" w14:textId="77777777" w:rsidR="00346638" w:rsidRPr="005B50AA" w:rsidRDefault="00346638" w:rsidP="0064232F">
            <w:pPr>
              <w:pStyle w:val="TableParagraph"/>
              <w:jc w:val="center"/>
              <w:rPr>
                <w:sz w:val="20"/>
                <w:szCs w:val="20"/>
              </w:rPr>
            </w:pPr>
            <w:r w:rsidRPr="005B50AA">
              <w:rPr>
                <w:sz w:val="20"/>
                <w:szCs w:val="20"/>
              </w:rPr>
              <w:t>6,1</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2138C3FD" w14:textId="77777777" w:rsidR="00346638" w:rsidRPr="005B50AA" w:rsidRDefault="00346638" w:rsidP="0064232F">
            <w:pPr>
              <w:pStyle w:val="TableParagraph"/>
              <w:jc w:val="center"/>
              <w:rPr>
                <w:sz w:val="20"/>
                <w:szCs w:val="20"/>
              </w:rPr>
            </w:pPr>
            <w:r w:rsidRPr="005B50AA">
              <w:rPr>
                <w:sz w:val="20"/>
                <w:szCs w:val="20"/>
              </w:rPr>
              <w:t>6,6</w:t>
            </w:r>
          </w:p>
        </w:tc>
      </w:tr>
      <w:tr w:rsidR="00346638" w:rsidRPr="005B50AA" w14:paraId="155D4478"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7DE122C4" w14:textId="77777777" w:rsidR="00346638" w:rsidRPr="005B50AA" w:rsidRDefault="00346638" w:rsidP="0064232F">
            <w:pPr>
              <w:pStyle w:val="TableParagraph"/>
              <w:jc w:val="center"/>
              <w:rPr>
                <w:sz w:val="20"/>
                <w:szCs w:val="20"/>
              </w:rPr>
            </w:pPr>
            <w:r w:rsidRPr="005B50AA">
              <w:rPr>
                <w:sz w:val="20"/>
                <w:szCs w:val="20"/>
              </w:rPr>
              <w:t>40</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40FFBB0E" w14:textId="77777777" w:rsidR="00346638" w:rsidRPr="005B50AA" w:rsidRDefault="00346638" w:rsidP="0064232F">
            <w:pPr>
              <w:pStyle w:val="TableParagraph"/>
              <w:jc w:val="center"/>
              <w:rPr>
                <w:sz w:val="20"/>
                <w:szCs w:val="20"/>
              </w:rPr>
            </w:pPr>
            <w:r w:rsidRPr="005B50AA">
              <w:rPr>
                <w:sz w:val="20"/>
                <w:szCs w:val="20"/>
              </w:rPr>
              <w:t>46,6</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DB7D9AF" w14:textId="77777777" w:rsidR="00346638" w:rsidRPr="005B50AA" w:rsidRDefault="00346638" w:rsidP="0064232F">
            <w:pPr>
              <w:pStyle w:val="TableParagraph"/>
              <w:jc w:val="center"/>
              <w:rPr>
                <w:sz w:val="20"/>
                <w:szCs w:val="20"/>
              </w:rPr>
            </w:pPr>
            <w:r w:rsidRPr="005B50AA">
              <w:rPr>
                <w:sz w:val="20"/>
                <w:szCs w:val="20"/>
              </w:rPr>
              <w:t>8,6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126E100" w14:textId="77777777" w:rsidR="00346638" w:rsidRPr="005B50AA" w:rsidRDefault="00346638" w:rsidP="0064232F">
            <w:pPr>
              <w:pStyle w:val="TableParagraph"/>
              <w:jc w:val="center"/>
              <w:rPr>
                <w:sz w:val="20"/>
                <w:szCs w:val="20"/>
              </w:rPr>
            </w:pPr>
            <w:r w:rsidRPr="005B50AA">
              <w:rPr>
                <w:sz w:val="20"/>
                <w:szCs w:val="20"/>
              </w:rPr>
              <w:t>38</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B9268FC" w14:textId="77777777" w:rsidR="00346638" w:rsidRPr="005B50AA" w:rsidRDefault="00346638" w:rsidP="0064232F">
            <w:pPr>
              <w:pStyle w:val="TableParagraph"/>
              <w:jc w:val="center"/>
              <w:rPr>
                <w:sz w:val="20"/>
                <w:szCs w:val="20"/>
              </w:rPr>
            </w:pPr>
            <w:r w:rsidRPr="005B50AA">
              <w:rPr>
                <w:sz w:val="20"/>
                <w:szCs w:val="20"/>
              </w:rPr>
              <w:t>25,3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AD256ED" w14:textId="77777777" w:rsidR="00346638" w:rsidRPr="005B50AA" w:rsidRDefault="00346638" w:rsidP="0064232F">
            <w:pPr>
              <w:pStyle w:val="TableParagraph"/>
              <w:jc w:val="center"/>
              <w:rPr>
                <w:sz w:val="20"/>
                <w:szCs w:val="20"/>
              </w:rPr>
            </w:pPr>
            <w:r w:rsidRPr="005B50AA">
              <w:rPr>
                <w:sz w:val="20"/>
                <w:szCs w:val="20"/>
              </w:rPr>
              <w:t>0,101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25D9D11" w14:textId="77777777" w:rsidR="00346638" w:rsidRPr="005B50AA" w:rsidRDefault="00346638" w:rsidP="0064232F">
            <w:pPr>
              <w:pStyle w:val="TableParagraph"/>
              <w:jc w:val="center"/>
              <w:rPr>
                <w:sz w:val="20"/>
                <w:szCs w:val="20"/>
              </w:rPr>
            </w:pPr>
            <w:r w:rsidRPr="005B50AA">
              <w:rPr>
                <w:sz w:val="20"/>
                <w:szCs w:val="20"/>
              </w:rPr>
              <w:t>10</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5C5F35EB" w14:textId="77777777" w:rsidR="00346638" w:rsidRPr="005B50AA" w:rsidRDefault="00346638" w:rsidP="0064232F">
            <w:pPr>
              <w:pStyle w:val="TableParagraph"/>
              <w:jc w:val="center"/>
              <w:rPr>
                <w:sz w:val="20"/>
                <w:szCs w:val="20"/>
              </w:rPr>
            </w:pPr>
            <w:r w:rsidRPr="005B50AA">
              <w:rPr>
                <w:sz w:val="20"/>
                <w:szCs w:val="20"/>
              </w:rPr>
              <w:t>5,8</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4BA460AC" w14:textId="77777777" w:rsidR="00346638" w:rsidRPr="005B50AA" w:rsidRDefault="00346638" w:rsidP="0064232F">
            <w:pPr>
              <w:pStyle w:val="TableParagraph"/>
              <w:jc w:val="center"/>
              <w:rPr>
                <w:sz w:val="20"/>
                <w:szCs w:val="20"/>
              </w:rPr>
            </w:pPr>
            <w:r w:rsidRPr="005B50AA">
              <w:rPr>
                <w:sz w:val="20"/>
                <w:szCs w:val="20"/>
              </w:rPr>
              <w:t>6,3</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7C1D9154" w14:textId="77777777" w:rsidR="00346638" w:rsidRPr="005B50AA" w:rsidRDefault="00346638" w:rsidP="0064232F">
            <w:pPr>
              <w:pStyle w:val="TableParagraph"/>
              <w:jc w:val="center"/>
              <w:rPr>
                <w:sz w:val="20"/>
                <w:szCs w:val="20"/>
              </w:rPr>
            </w:pPr>
            <w:r w:rsidRPr="005B50AA">
              <w:rPr>
                <w:sz w:val="20"/>
                <w:szCs w:val="20"/>
              </w:rPr>
              <w:t>6,8</w:t>
            </w:r>
          </w:p>
        </w:tc>
      </w:tr>
      <w:tr w:rsidR="00346638" w:rsidRPr="005B50AA" w14:paraId="23F20E08"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36187A4C" w14:textId="77777777" w:rsidR="00346638" w:rsidRPr="005B50AA" w:rsidRDefault="00346638" w:rsidP="0064232F">
            <w:pPr>
              <w:pStyle w:val="TableParagraph"/>
              <w:jc w:val="center"/>
              <w:rPr>
                <w:sz w:val="20"/>
                <w:szCs w:val="20"/>
              </w:rPr>
            </w:pPr>
            <w:r w:rsidRPr="005B50AA">
              <w:rPr>
                <w:sz w:val="20"/>
                <w:szCs w:val="20"/>
              </w:rPr>
              <w:t>44</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6418931E" w14:textId="77777777" w:rsidR="00346638" w:rsidRPr="005B50AA" w:rsidRDefault="00346638" w:rsidP="0064232F">
            <w:pPr>
              <w:pStyle w:val="TableParagraph"/>
              <w:jc w:val="center"/>
              <w:rPr>
                <w:sz w:val="20"/>
                <w:szCs w:val="20"/>
              </w:rPr>
            </w:pPr>
            <w:r w:rsidRPr="005B50AA">
              <w:rPr>
                <w:sz w:val="20"/>
                <w:szCs w:val="20"/>
              </w:rPr>
              <w:t>51,2</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DD0DA1D" w14:textId="77777777" w:rsidR="00346638" w:rsidRPr="005B50AA" w:rsidRDefault="00346638" w:rsidP="0064232F">
            <w:pPr>
              <w:pStyle w:val="TableParagraph"/>
              <w:jc w:val="center"/>
              <w:rPr>
                <w:sz w:val="20"/>
                <w:szCs w:val="20"/>
              </w:rPr>
            </w:pPr>
            <w:r w:rsidRPr="005B50AA">
              <w:rPr>
                <w:sz w:val="20"/>
                <w:szCs w:val="20"/>
              </w:rPr>
              <w:t>9,5</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04C59CF" w14:textId="77777777" w:rsidR="00346638" w:rsidRPr="005B50AA" w:rsidRDefault="00346638" w:rsidP="0064232F">
            <w:pPr>
              <w:pStyle w:val="TableParagraph"/>
              <w:jc w:val="center"/>
              <w:rPr>
                <w:sz w:val="20"/>
                <w:szCs w:val="20"/>
              </w:rPr>
            </w:pPr>
            <w:r w:rsidRPr="005B50AA">
              <w:rPr>
                <w:sz w:val="20"/>
                <w:szCs w:val="20"/>
              </w:rPr>
              <w:t>41,7</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C1E3AC8" w14:textId="77777777" w:rsidR="00346638" w:rsidRPr="005B50AA" w:rsidRDefault="00346638" w:rsidP="0064232F">
            <w:pPr>
              <w:pStyle w:val="TableParagraph"/>
              <w:jc w:val="center"/>
              <w:rPr>
                <w:sz w:val="20"/>
                <w:szCs w:val="20"/>
              </w:rPr>
            </w:pPr>
            <w:r w:rsidRPr="005B50AA">
              <w:rPr>
                <w:sz w:val="20"/>
                <w:szCs w:val="20"/>
              </w:rPr>
              <w:t>28,4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EC1E9BD" w14:textId="77777777" w:rsidR="00346638" w:rsidRPr="005B50AA" w:rsidRDefault="00346638" w:rsidP="0064232F">
            <w:pPr>
              <w:pStyle w:val="TableParagraph"/>
              <w:jc w:val="center"/>
              <w:rPr>
                <w:sz w:val="20"/>
                <w:szCs w:val="20"/>
              </w:rPr>
            </w:pPr>
            <w:r w:rsidRPr="005B50AA">
              <w:rPr>
                <w:sz w:val="20"/>
                <w:szCs w:val="20"/>
              </w:rPr>
              <w:t>0,127</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030E4C2" w14:textId="77777777" w:rsidR="00346638" w:rsidRPr="005B50AA" w:rsidRDefault="00346638" w:rsidP="0064232F">
            <w:pPr>
              <w:pStyle w:val="TableParagraph"/>
              <w:jc w:val="center"/>
              <w:rPr>
                <w:sz w:val="20"/>
                <w:szCs w:val="20"/>
              </w:rPr>
            </w:pPr>
            <w:r w:rsidRPr="005B50AA">
              <w:rPr>
                <w:sz w:val="20"/>
                <w:szCs w:val="20"/>
              </w:rPr>
              <w:t>8</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0EC4ABF0" w14:textId="77777777" w:rsidR="00346638" w:rsidRPr="005B50AA" w:rsidRDefault="00346638" w:rsidP="0064232F">
            <w:pPr>
              <w:pStyle w:val="TableParagraph"/>
              <w:jc w:val="center"/>
              <w:rPr>
                <w:sz w:val="20"/>
                <w:szCs w:val="20"/>
              </w:rPr>
            </w:pPr>
            <w:r w:rsidRPr="005B50AA">
              <w:rPr>
                <w:sz w:val="20"/>
                <w:szCs w:val="20"/>
              </w:rPr>
              <w:t>5,9</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2A04D847" w14:textId="77777777" w:rsidR="00346638" w:rsidRPr="005B50AA" w:rsidRDefault="00346638" w:rsidP="0064232F">
            <w:pPr>
              <w:pStyle w:val="TableParagraph"/>
              <w:jc w:val="center"/>
              <w:rPr>
                <w:sz w:val="20"/>
                <w:szCs w:val="20"/>
              </w:rPr>
            </w:pPr>
            <w:r w:rsidRPr="005B50AA">
              <w:rPr>
                <w:sz w:val="20"/>
                <w:szCs w:val="20"/>
              </w:rPr>
              <w:t>6,4</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16E9D737" w14:textId="77777777" w:rsidR="00346638" w:rsidRPr="005B50AA" w:rsidRDefault="00346638" w:rsidP="0064232F">
            <w:pPr>
              <w:pStyle w:val="TableParagraph"/>
              <w:jc w:val="center"/>
              <w:rPr>
                <w:sz w:val="20"/>
                <w:szCs w:val="20"/>
              </w:rPr>
            </w:pPr>
            <w:r w:rsidRPr="005B50AA">
              <w:rPr>
                <w:sz w:val="20"/>
                <w:szCs w:val="20"/>
              </w:rPr>
              <w:t>7</w:t>
            </w:r>
          </w:p>
        </w:tc>
      </w:tr>
      <w:tr w:rsidR="00346638" w:rsidRPr="005B50AA" w14:paraId="61A7192C"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18111376" w14:textId="77777777" w:rsidR="00346638" w:rsidRPr="005B50AA" w:rsidRDefault="00346638" w:rsidP="0064232F">
            <w:pPr>
              <w:pStyle w:val="TableParagraph"/>
              <w:jc w:val="center"/>
              <w:rPr>
                <w:sz w:val="20"/>
                <w:szCs w:val="20"/>
              </w:rPr>
            </w:pPr>
            <w:r w:rsidRPr="005B50AA">
              <w:rPr>
                <w:sz w:val="20"/>
                <w:szCs w:val="20"/>
              </w:rPr>
              <w:t>48</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62246570" w14:textId="77777777" w:rsidR="00346638" w:rsidRPr="005B50AA" w:rsidRDefault="00346638" w:rsidP="0064232F">
            <w:pPr>
              <w:pStyle w:val="TableParagraph"/>
              <w:jc w:val="center"/>
              <w:rPr>
                <w:sz w:val="20"/>
                <w:szCs w:val="20"/>
              </w:rPr>
            </w:pPr>
            <w:r w:rsidRPr="005B50AA">
              <w:rPr>
                <w:sz w:val="20"/>
                <w:szCs w:val="20"/>
              </w:rPr>
              <w:t>55,8</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9547625" w14:textId="77777777" w:rsidR="00346638" w:rsidRPr="005B50AA" w:rsidRDefault="00346638" w:rsidP="0064232F">
            <w:pPr>
              <w:pStyle w:val="TableParagraph"/>
              <w:jc w:val="center"/>
              <w:rPr>
                <w:sz w:val="20"/>
                <w:szCs w:val="20"/>
              </w:rPr>
            </w:pPr>
            <w:r w:rsidRPr="005B50AA">
              <w:rPr>
                <w:sz w:val="20"/>
                <w:szCs w:val="20"/>
              </w:rPr>
              <w:t>10,6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84537F8" w14:textId="77777777" w:rsidR="00346638" w:rsidRPr="005B50AA" w:rsidRDefault="00346638" w:rsidP="0064232F">
            <w:pPr>
              <w:pStyle w:val="TableParagraph"/>
              <w:jc w:val="center"/>
              <w:rPr>
                <w:sz w:val="20"/>
                <w:szCs w:val="20"/>
              </w:rPr>
            </w:pPr>
            <w:r w:rsidRPr="005B50AA">
              <w:rPr>
                <w:sz w:val="20"/>
                <w:szCs w:val="20"/>
              </w:rPr>
              <w:t>45,2</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280E65C" w14:textId="77777777" w:rsidR="00346638" w:rsidRPr="005B50AA" w:rsidRDefault="00346638" w:rsidP="0064232F">
            <w:pPr>
              <w:pStyle w:val="TableParagraph"/>
              <w:jc w:val="center"/>
              <w:rPr>
                <w:sz w:val="20"/>
                <w:szCs w:val="20"/>
              </w:rPr>
            </w:pPr>
            <w:r w:rsidRPr="005B50AA">
              <w:rPr>
                <w:sz w:val="20"/>
                <w:szCs w:val="20"/>
              </w:rPr>
              <w:t>31,3</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261212EB" w14:textId="77777777" w:rsidR="00346638" w:rsidRPr="005B50AA" w:rsidRDefault="00346638" w:rsidP="0064232F">
            <w:pPr>
              <w:pStyle w:val="TableParagraph"/>
              <w:jc w:val="center"/>
              <w:rPr>
                <w:sz w:val="20"/>
                <w:szCs w:val="20"/>
              </w:rPr>
            </w:pPr>
            <w:r w:rsidRPr="005B50AA">
              <w:rPr>
                <w:sz w:val="20"/>
                <w:szCs w:val="20"/>
              </w:rPr>
              <w:t>0,154</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E6C7D65" w14:textId="77777777" w:rsidR="00346638" w:rsidRPr="005B50AA" w:rsidRDefault="00346638" w:rsidP="0064232F">
            <w:pPr>
              <w:pStyle w:val="TableParagraph"/>
              <w:jc w:val="center"/>
              <w:rPr>
                <w:sz w:val="20"/>
                <w:szCs w:val="20"/>
              </w:rPr>
            </w:pPr>
            <w:r w:rsidRPr="005B50AA">
              <w:rPr>
                <w:sz w:val="20"/>
                <w:szCs w:val="20"/>
              </w:rPr>
              <w:t>6</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431342C4" w14:textId="77777777" w:rsidR="00346638" w:rsidRPr="005B50AA" w:rsidRDefault="00346638" w:rsidP="0064232F">
            <w:pPr>
              <w:pStyle w:val="TableParagraph"/>
              <w:jc w:val="center"/>
              <w:rPr>
                <w:sz w:val="20"/>
                <w:szCs w:val="20"/>
              </w:rPr>
            </w:pPr>
            <w:r w:rsidRPr="005B50AA">
              <w:rPr>
                <w:sz w:val="20"/>
                <w:szCs w:val="20"/>
              </w:rPr>
              <w:t>6</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54F52016" w14:textId="77777777" w:rsidR="00346638" w:rsidRPr="005B50AA" w:rsidRDefault="00346638" w:rsidP="0064232F">
            <w:pPr>
              <w:pStyle w:val="TableParagraph"/>
              <w:jc w:val="center"/>
              <w:rPr>
                <w:sz w:val="20"/>
                <w:szCs w:val="20"/>
              </w:rPr>
            </w:pPr>
            <w:r w:rsidRPr="005B50AA">
              <w:rPr>
                <w:sz w:val="20"/>
                <w:szCs w:val="20"/>
              </w:rPr>
              <w:t>6,5</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5ADCBF63" w14:textId="77777777" w:rsidR="00346638" w:rsidRPr="005B50AA" w:rsidRDefault="00346638" w:rsidP="0064232F">
            <w:pPr>
              <w:pStyle w:val="TableParagraph"/>
              <w:jc w:val="center"/>
              <w:rPr>
                <w:sz w:val="20"/>
                <w:szCs w:val="20"/>
              </w:rPr>
            </w:pPr>
            <w:r w:rsidRPr="005B50AA">
              <w:rPr>
                <w:sz w:val="20"/>
                <w:szCs w:val="20"/>
              </w:rPr>
              <w:t>7,1</w:t>
            </w:r>
          </w:p>
        </w:tc>
      </w:tr>
      <w:tr w:rsidR="00346638" w:rsidRPr="005B50AA" w14:paraId="0EA63518"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627D8F83" w14:textId="77777777" w:rsidR="00346638" w:rsidRPr="005B50AA" w:rsidRDefault="00346638" w:rsidP="0064232F">
            <w:pPr>
              <w:pStyle w:val="TableParagraph"/>
              <w:jc w:val="center"/>
              <w:rPr>
                <w:sz w:val="20"/>
                <w:szCs w:val="20"/>
              </w:rPr>
            </w:pPr>
            <w:r w:rsidRPr="005B50AA">
              <w:rPr>
                <w:sz w:val="20"/>
                <w:szCs w:val="20"/>
              </w:rPr>
              <w:t>52</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05F78F54" w14:textId="77777777" w:rsidR="00346638" w:rsidRPr="005B50AA" w:rsidRDefault="00346638" w:rsidP="0064232F">
            <w:pPr>
              <w:pStyle w:val="TableParagraph"/>
              <w:jc w:val="center"/>
              <w:rPr>
                <w:sz w:val="20"/>
                <w:szCs w:val="20"/>
              </w:rPr>
            </w:pPr>
            <w:r w:rsidRPr="005B50AA">
              <w:rPr>
                <w:sz w:val="20"/>
                <w:szCs w:val="20"/>
              </w:rPr>
              <w:t>60,4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5422ADD" w14:textId="77777777" w:rsidR="00346638" w:rsidRPr="005B50AA" w:rsidRDefault="00346638" w:rsidP="0064232F">
            <w:pPr>
              <w:pStyle w:val="TableParagraph"/>
              <w:jc w:val="center"/>
              <w:rPr>
                <w:sz w:val="20"/>
                <w:szCs w:val="20"/>
              </w:rPr>
            </w:pPr>
            <w:r w:rsidRPr="005B50AA">
              <w:rPr>
                <w:sz w:val="20"/>
                <w:szCs w:val="20"/>
              </w:rPr>
              <w:t>11,5</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6730D3E" w14:textId="77777777" w:rsidR="00346638" w:rsidRPr="005B50AA" w:rsidRDefault="00346638" w:rsidP="0064232F">
            <w:pPr>
              <w:pStyle w:val="TableParagraph"/>
              <w:jc w:val="center"/>
              <w:rPr>
                <w:sz w:val="20"/>
                <w:szCs w:val="20"/>
              </w:rPr>
            </w:pPr>
            <w:r w:rsidRPr="005B50AA">
              <w:rPr>
                <w:sz w:val="20"/>
                <w:szCs w:val="20"/>
              </w:rPr>
              <w:t>48,9</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6CFDCC4" w14:textId="77777777" w:rsidR="00346638" w:rsidRPr="005B50AA" w:rsidRDefault="00346638" w:rsidP="0064232F">
            <w:pPr>
              <w:pStyle w:val="TableParagraph"/>
              <w:jc w:val="center"/>
              <w:rPr>
                <w:sz w:val="20"/>
                <w:szCs w:val="20"/>
              </w:rPr>
            </w:pPr>
            <w:r w:rsidRPr="005B50AA">
              <w:rPr>
                <w:sz w:val="20"/>
                <w:szCs w:val="20"/>
              </w:rPr>
              <w:t>34,4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3F550B7E" w14:textId="77777777" w:rsidR="00346638" w:rsidRPr="005B50AA" w:rsidRDefault="00346638" w:rsidP="0064232F">
            <w:pPr>
              <w:pStyle w:val="TableParagraph"/>
              <w:jc w:val="center"/>
              <w:rPr>
                <w:sz w:val="20"/>
                <w:szCs w:val="20"/>
              </w:rPr>
            </w:pPr>
            <w:r w:rsidRPr="005B50AA">
              <w:rPr>
                <w:sz w:val="20"/>
                <w:szCs w:val="20"/>
              </w:rPr>
              <w:t>0,186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CA6B4C5" w14:textId="77777777" w:rsidR="00346638" w:rsidRPr="005B50AA" w:rsidRDefault="00346638" w:rsidP="0064232F">
            <w:pPr>
              <w:pStyle w:val="TableParagraph"/>
              <w:jc w:val="center"/>
              <w:rPr>
                <w:sz w:val="20"/>
                <w:szCs w:val="20"/>
              </w:rPr>
            </w:pPr>
            <w:r w:rsidRPr="005B50AA">
              <w:rPr>
                <w:sz w:val="20"/>
                <w:szCs w:val="20"/>
              </w:rPr>
              <w:t>5</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6271B4CB" w14:textId="77777777" w:rsidR="00346638" w:rsidRPr="005B50AA" w:rsidRDefault="00346638" w:rsidP="0064232F">
            <w:pPr>
              <w:pStyle w:val="TableParagraph"/>
              <w:jc w:val="center"/>
              <w:rPr>
                <w:sz w:val="20"/>
                <w:szCs w:val="20"/>
              </w:rPr>
            </w:pPr>
            <w:r w:rsidRPr="005B50AA">
              <w:rPr>
                <w:sz w:val="20"/>
                <w:szCs w:val="20"/>
              </w:rPr>
              <w:t>6,1</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3F31B7AC" w14:textId="77777777" w:rsidR="00346638" w:rsidRPr="005B50AA" w:rsidRDefault="00346638" w:rsidP="0064232F">
            <w:pPr>
              <w:pStyle w:val="TableParagraph"/>
              <w:jc w:val="center"/>
              <w:rPr>
                <w:sz w:val="20"/>
                <w:szCs w:val="20"/>
              </w:rPr>
            </w:pPr>
            <w:r w:rsidRPr="005B50AA">
              <w:rPr>
                <w:sz w:val="20"/>
                <w:szCs w:val="20"/>
              </w:rPr>
              <w:t>6,7</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716018D9" w14:textId="77777777" w:rsidR="00346638" w:rsidRPr="005B50AA" w:rsidRDefault="00346638" w:rsidP="0064232F">
            <w:pPr>
              <w:pStyle w:val="TableParagraph"/>
              <w:jc w:val="center"/>
              <w:rPr>
                <w:sz w:val="20"/>
                <w:szCs w:val="20"/>
              </w:rPr>
            </w:pPr>
            <w:r w:rsidRPr="005B50AA">
              <w:rPr>
                <w:sz w:val="20"/>
                <w:szCs w:val="20"/>
              </w:rPr>
              <w:t>7,2</w:t>
            </w:r>
          </w:p>
        </w:tc>
      </w:tr>
      <w:tr w:rsidR="00346638" w:rsidRPr="005B50AA" w14:paraId="49F2CDE6"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194FA1BA" w14:textId="77777777" w:rsidR="00346638" w:rsidRPr="005B50AA" w:rsidRDefault="00346638" w:rsidP="0064232F">
            <w:pPr>
              <w:pStyle w:val="TableParagraph"/>
              <w:jc w:val="center"/>
              <w:rPr>
                <w:sz w:val="20"/>
                <w:szCs w:val="20"/>
              </w:rPr>
            </w:pPr>
            <w:r w:rsidRPr="005B50AA">
              <w:rPr>
                <w:sz w:val="20"/>
                <w:szCs w:val="20"/>
              </w:rPr>
              <w:t>56</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1EFC2567" w14:textId="77777777" w:rsidR="00346638" w:rsidRPr="005B50AA" w:rsidRDefault="00346638" w:rsidP="0064232F">
            <w:pPr>
              <w:pStyle w:val="TableParagraph"/>
              <w:jc w:val="center"/>
              <w:rPr>
                <w:sz w:val="20"/>
                <w:szCs w:val="20"/>
              </w:rPr>
            </w:pPr>
            <w:r w:rsidRPr="005B50AA">
              <w:rPr>
                <w:sz w:val="20"/>
                <w:szCs w:val="20"/>
              </w:rPr>
              <w:t>65</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A33A92C" w14:textId="77777777" w:rsidR="00346638" w:rsidRPr="005B50AA" w:rsidRDefault="00346638" w:rsidP="0064232F">
            <w:pPr>
              <w:pStyle w:val="TableParagraph"/>
              <w:jc w:val="center"/>
              <w:rPr>
                <w:sz w:val="20"/>
                <w:szCs w:val="20"/>
              </w:rPr>
            </w:pPr>
            <w:r w:rsidRPr="005B50AA">
              <w:rPr>
                <w:sz w:val="20"/>
                <w:szCs w:val="20"/>
              </w:rPr>
              <w:t>12,2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AEDE523" w14:textId="77777777" w:rsidR="00346638" w:rsidRPr="005B50AA" w:rsidRDefault="00346638" w:rsidP="0064232F">
            <w:pPr>
              <w:pStyle w:val="TableParagraph"/>
              <w:jc w:val="center"/>
              <w:rPr>
                <w:sz w:val="20"/>
                <w:szCs w:val="20"/>
              </w:rPr>
            </w:pPr>
            <w:r w:rsidRPr="005B50AA">
              <w:rPr>
                <w:sz w:val="20"/>
                <w:szCs w:val="20"/>
              </w:rPr>
              <w:t>52,8</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37C359F" w14:textId="77777777" w:rsidR="00346638" w:rsidRPr="005B50AA" w:rsidRDefault="00346638" w:rsidP="0064232F">
            <w:pPr>
              <w:pStyle w:val="TableParagraph"/>
              <w:jc w:val="center"/>
              <w:rPr>
                <w:sz w:val="20"/>
                <w:szCs w:val="20"/>
              </w:rPr>
            </w:pPr>
            <w:r w:rsidRPr="005B50AA">
              <w:rPr>
                <w:sz w:val="20"/>
                <w:szCs w:val="20"/>
              </w:rPr>
              <w:t>37,6</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F2200A8" w14:textId="77777777" w:rsidR="00346638" w:rsidRPr="005B50AA" w:rsidRDefault="00346638" w:rsidP="0064232F">
            <w:pPr>
              <w:pStyle w:val="TableParagraph"/>
              <w:jc w:val="center"/>
              <w:rPr>
                <w:sz w:val="20"/>
                <w:szCs w:val="20"/>
              </w:rPr>
            </w:pPr>
            <w:r w:rsidRPr="005B50AA">
              <w:rPr>
                <w:sz w:val="20"/>
                <w:szCs w:val="20"/>
              </w:rPr>
              <w:t>0,222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6801C73" w14:textId="77777777" w:rsidR="00346638" w:rsidRPr="005B50AA" w:rsidRDefault="00346638" w:rsidP="0064232F">
            <w:pPr>
              <w:pStyle w:val="TableParagraph"/>
              <w:jc w:val="center"/>
              <w:rPr>
                <w:sz w:val="20"/>
                <w:szCs w:val="20"/>
              </w:rPr>
            </w:pPr>
            <w:r w:rsidRPr="005B50AA">
              <w:rPr>
                <w:sz w:val="20"/>
                <w:szCs w:val="20"/>
              </w:rPr>
              <w:t>5</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6BD0456F" w14:textId="77777777" w:rsidR="00346638" w:rsidRPr="005B50AA" w:rsidRDefault="00346638" w:rsidP="0064232F">
            <w:pPr>
              <w:pStyle w:val="TableParagraph"/>
              <w:jc w:val="center"/>
              <w:rPr>
                <w:sz w:val="20"/>
                <w:szCs w:val="20"/>
              </w:rPr>
            </w:pPr>
            <w:r w:rsidRPr="005B50AA">
              <w:rPr>
                <w:sz w:val="20"/>
                <w:szCs w:val="20"/>
              </w:rPr>
              <w:t>6,3</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3004B57A" w14:textId="77777777" w:rsidR="00346638" w:rsidRPr="005B50AA" w:rsidRDefault="00346638" w:rsidP="0064232F">
            <w:pPr>
              <w:pStyle w:val="TableParagraph"/>
              <w:jc w:val="center"/>
              <w:rPr>
                <w:sz w:val="20"/>
                <w:szCs w:val="20"/>
              </w:rPr>
            </w:pPr>
            <w:r w:rsidRPr="005B50AA">
              <w:rPr>
                <w:sz w:val="20"/>
                <w:szCs w:val="20"/>
              </w:rPr>
              <w:t>6,8</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3FB2D06D" w14:textId="77777777" w:rsidR="00346638" w:rsidRPr="005B50AA" w:rsidRDefault="00346638" w:rsidP="0064232F">
            <w:pPr>
              <w:pStyle w:val="TableParagraph"/>
              <w:jc w:val="center"/>
              <w:rPr>
                <w:sz w:val="20"/>
                <w:szCs w:val="20"/>
              </w:rPr>
            </w:pPr>
            <w:r w:rsidRPr="005B50AA">
              <w:rPr>
                <w:sz w:val="20"/>
                <w:szCs w:val="20"/>
              </w:rPr>
              <w:t>7,4</w:t>
            </w:r>
          </w:p>
        </w:tc>
      </w:tr>
      <w:tr w:rsidR="00346638" w:rsidRPr="005B50AA" w14:paraId="459A7C51" w14:textId="77777777" w:rsidTr="005B50AA">
        <w:trPr>
          <w:trHeight w:val="58"/>
          <w:jc w:val="right"/>
        </w:trPr>
        <w:tc>
          <w:tcPr>
            <w:tcW w:w="1101" w:type="dxa"/>
            <w:tcBorders>
              <w:top w:val="single" w:sz="4" w:space="0" w:color="000000"/>
              <w:left w:val="single" w:sz="4" w:space="0" w:color="000000"/>
              <w:bottom w:val="single" w:sz="4" w:space="0" w:color="000000"/>
              <w:right w:val="single" w:sz="4" w:space="0" w:color="000000"/>
            </w:tcBorders>
            <w:vAlign w:val="center"/>
            <w:hideMark/>
          </w:tcPr>
          <w:p w14:paraId="02D1C467" w14:textId="77777777" w:rsidR="00346638" w:rsidRPr="005B50AA" w:rsidRDefault="00346638" w:rsidP="0064232F">
            <w:pPr>
              <w:pStyle w:val="TableParagraph"/>
              <w:jc w:val="center"/>
              <w:rPr>
                <w:sz w:val="20"/>
                <w:szCs w:val="20"/>
              </w:rPr>
            </w:pPr>
            <w:r w:rsidRPr="005B50AA">
              <w:rPr>
                <w:sz w:val="20"/>
                <w:szCs w:val="20"/>
              </w:rPr>
              <w:t>60</w:t>
            </w:r>
          </w:p>
        </w:tc>
        <w:tc>
          <w:tcPr>
            <w:tcW w:w="879" w:type="dxa"/>
            <w:tcBorders>
              <w:top w:val="single" w:sz="4" w:space="0" w:color="000000"/>
              <w:left w:val="single" w:sz="4" w:space="0" w:color="000000"/>
              <w:bottom w:val="single" w:sz="4" w:space="0" w:color="000000"/>
              <w:right w:val="single" w:sz="4" w:space="0" w:color="000000"/>
            </w:tcBorders>
            <w:vAlign w:val="center"/>
            <w:hideMark/>
          </w:tcPr>
          <w:p w14:paraId="446860B6" w14:textId="77777777" w:rsidR="00346638" w:rsidRPr="005B50AA" w:rsidRDefault="00346638" w:rsidP="0064232F">
            <w:pPr>
              <w:pStyle w:val="TableParagraph"/>
              <w:jc w:val="center"/>
              <w:rPr>
                <w:sz w:val="20"/>
                <w:szCs w:val="20"/>
              </w:rPr>
            </w:pPr>
            <w:r w:rsidRPr="005B50AA">
              <w:rPr>
                <w:sz w:val="20"/>
                <w:szCs w:val="20"/>
              </w:rPr>
              <w:t>69,6</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352EFEC" w14:textId="77777777" w:rsidR="00346638" w:rsidRPr="005B50AA" w:rsidRDefault="00346638" w:rsidP="0064232F">
            <w:pPr>
              <w:pStyle w:val="TableParagraph"/>
              <w:jc w:val="center"/>
              <w:rPr>
                <w:sz w:val="20"/>
                <w:szCs w:val="20"/>
              </w:rPr>
            </w:pPr>
            <w:r w:rsidRPr="005B50AA">
              <w:rPr>
                <w:sz w:val="20"/>
                <w:szCs w:val="20"/>
              </w:rPr>
              <w:t>13,1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FCB1E5B" w14:textId="77777777" w:rsidR="00346638" w:rsidRPr="005B50AA" w:rsidRDefault="00346638" w:rsidP="0064232F">
            <w:pPr>
              <w:pStyle w:val="TableParagraph"/>
              <w:jc w:val="center"/>
              <w:rPr>
                <w:sz w:val="20"/>
                <w:szCs w:val="20"/>
              </w:rPr>
            </w:pPr>
            <w:r w:rsidRPr="005B50AA">
              <w:rPr>
                <w:sz w:val="20"/>
                <w:szCs w:val="20"/>
              </w:rPr>
              <w:t>56,5</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E585902" w14:textId="77777777" w:rsidR="00346638" w:rsidRPr="005B50AA" w:rsidRDefault="00346638" w:rsidP="0064232F">
            <w:pPr>
              <w:pStyle w:val="TableParagraph"/>
              <w:jc w:val="center"/>
              <w:rPr>
                <w:sz w:val="20"/>
                <w:szCs w:val="20"/>
              </w:rPr>
            </w:pPr>
            <w:r w:rsidRPr="005B50AA">
              <w:rPr>
                <w:sz w:val="20"/>
                <w:szCs w:val="20"/>
              </w:rPr>
              <w:t>40,7</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E5B744C" w14:textId="77777777" w:rsidR="00346638" w:rsidRPr="005B50AA" w:rsidRDefault="00346638" w:rsidP="0064232F">
            <w:pPr>
              <w:pStyle w:val="TableParagraph"/>
              <w:jc w:val="center"/>
              <w:rPr>
                <w:sz w:val="20"/>
                <w:szCs w:val="20"/>
              </w:rPr>
            </w:pPr>
            <w:r w:rsidRPr="005B50AA">
              <w:rPr>
                <w:sz w:val="20"/>
                <w:szCs w:val="20"/>
              </w:rPr>
              <w:t>0,290</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58967E4" w14:textId="77777777" w:rsidR="00346638" w:rsidRPr="005B50AA" w:rsidRDefault="00346638" w:rsidP="0064232F">
            <w:pPr>
              <w:pStyle w:val="TableParagraph"/>
              <w:jc w:val="center"/>
              <w:rPr>
                <w:sz w:val="20"/>
                <w:szCs w:val="20"/>
              </w:rPr>
            </w:pPr>
            <w:r w:rsidRPr="005B50AA">
              <w:rPr>
                <w:sz w:val="20"/>
                <w:szCs w:val="20"/>
              </w:rPr>
              <w:t>4</w:t>
            </w:r>
          </w:p>
        </w:tc>
        <w:tc>
          <w:tcPr>
            <w:tcW w:w="855" w:type="dxa"/>
            <w:tcBorders>
              <w:top w:val="single" w:sz="4" w:space="0" w:color="000000"/>
              <w:left w:val="single" w:sz="4" w:space="0" w:color="000000"/>
              <w:bottom w:val="single" w:sz="4" w:space="0" w:color="000000"/>
              <w:right w:val="single" w:sz="4" w:space="0" w:color="000000"/>
            </w:tcBorders>
            <w:vAlign w:val="center"/>
            <w:hideMark/>
          </w:tcPr>
          <w:p w14:paraId="33637F54" w14:textId="77777777" w:rsidR="00346638" w:rsidRPr="005B50AA" w:rsidRDefault="00346638" w:rsidP="0064232F">
            <w:pPr>
              <w:pStyle w:val="TableParagraph"/>
              <w:jc w:val="center"/>
              <w:rPr>
                <w:sz w:val="20"/>
                <w:szCs w:val="20"/>
              </w:rPr>
            </w:pPr>
            <w:r w:rsidRPr="005B50AA">
              <w:rPr>
                <w:sz w:val="20"/>
                <w:szCs w:val="20"/>
              </w:rPr>
              <w:t>6,4</w:t>
            </w:r>
          </w:p>
        </w:tc>
        <w:tc>
          <w:tcPr>
            <w:tcW w:w="1001" w:type="dxa"/>
            <w:tcBorders>
              <w:top w:val="single" w:sz="4" w:space="0" w:color="000000"/>
              <w:left w:val="single" w:sz="4" w:space="0" w:color="000000"/>
              <w:bottom w:val="single" w:sz="4" w:space="0" w:color="000000"/>
              <w:right w:val="single" w:sz="4" w:space="0" w:color="000000"/>
            </w:tcBorders>
            <w:vAlign w:val="center"/>
            <w:hideMark/>
          </w:tcPr>
          <w:p w14:paraId="0B1889C4" w14:textId="77777777" w:rsidR="00346638" w:rsidRPr="005B50AA" w:rsidRDefault="00346638" w:rsidP="0064232F">
            <w:pPr>
              <w:pStyle w:val="TableParagraph"/>
              <w:jc w:val="center"/>
              <w:rPr>
                <w:sz w:val="20"/>
                <w:szCs w:val="20"/>
              </w:rPr>
            </w:pPr>
            <w:r w:rsidRPr="005B50AA">
              <w:rPr>
                <w:sz w:val="20"/>
                <w:szCs w:val="20"/>
              </w:rPr>
              <w:t>7</w:t>
            </w:r>
          </w:p>
        </w:tc>
        <w:tc>
          <w:tcPr>
            <w:tcW w:w="833" w:type="dxa"/>
            <w:tcBorders>
              <w:top w:val="single" w:sz="4" w:space="0" w:color="000000"/>
              <w:left w:val="single" w:sz="4" w:space="0" w:color="000000"/>
              <w:bottom w:val="single" w:sz="4" w:space="0" w:color="000000"/>
              <w:right w:val="single" w:sz="4" w:space="0" w:color="000000"/>
            </w:tcBorders>
            <w:vAlign w:val="center"/>
            <w:hideMark/>
          </w:tcPr>
          <w:p w14:paraId="4769EC49" w14:textId="77777777" w:rsidR="00346638" w:rsidRPr="005B50AA" w:rsidRDefault="00346638" w:rsidP="0064232F">
            <w:pPr>
              <w:pStyle w:val="TableParagraph"/>
              <w:jc w:val="center"/>
              <w:rPr>
                <w:sz w:val="20"/>
                <w:szCs w:val="20"/>
              </w:rPr>
            </w:pPr>
            <w:r w:rsidRPr="005B50AA">
              <w:rPr>
                <w:sz w:val="20"/>
                <w:szCs w:val="20"/>
              </w:rPr>
              <w:t>7,5</w:t>
            </w:r>
          </w:p>
        </w:tc>
      </w:tr>
    </w:tbl>
    <w:p w14:paraId="52A01A6C" w14:textId="77777777" w:rsidR="00346638" w:rsidRPr="00843506" w:rsidRDefault="00346638" w:rsidP="0064232F">
      <w:pPr>
        <w:pStyle w:val="a6"/>
        <w:ind w:firstLine="0"/>
        <w:jc w:val="center"/>
        <w:rPr>
          <w:sz w:val="24"/>
          <w:szCs w:val="24"/>
        </w:rPr>
      </w:pPr>
    </w:p>
    <w:p w14:paraId="632289C2" w14:textId="77777777" w:rsidR="00F14CE1" w:rsidRPr="00843506" w:rsidRDefault="00F14CE1" w:rsidP="0064232F">
      <w:pPr>
        <w:pStyle w:val="a6"/>
        <w:rPr>
          <w:sz w:val="24"/>
          <w:szCs w:val="24"/>
        </w:rPr>
      </w:pPr>
      <w:r w:rsidRPr="00843506">
        <w:rPr>
          <w:sz w:val="24"/>
          <w:szCs w:val="24"/>
        </w:rPr>
        <w:t xml:space="preserve">В соответствии с Законом Иркутской области от 10.12.2007 № 118-ОЗ «О порядке заготовки и сбора гражданами </w:t>
      </w:r>
      <w:proofErr w:type="spellStart"/>
      <w:r w:rsidRPr="00843506">
        <w:rPr>
          <w:sz w:val="24"/>
          <w:szCs w:val="24"/>
        </w:rPr>
        <w:t>недревесных</w:t>
      </w:r>
      <w:proofErr w:type="spellEnd"/>
      <w:r w:rsidRPr="00843506">
        <w:rPr>
          <w:sz w:val="24"/>
          <w:szCs w:val="24"/>
        </w:rPr>
        <w:t xml:space="preserve"> лесных ресурсов для собственных нужд», заготовка (выкопка) пней осуществляется на вырубках, а также на лесных участках, подлежащих р</w:t>
      </w:r>
      <w:r w:rsidR="00346638" w:rsidRPr="00843506">
        <w:rPr>
          <w:sz w:val="24"/>
          <w:szCs w:val="24"/>
        </w:rPr>
        <w:t xml:space="preserve">асчистке от лесных насаждений, </w:t>
      </w:r>
      <w:r w:rsidRPr="00843506">
        <w:rPr>
          <w:sz w:val="24"/>
          <w:szCs w:val="24"/>
        </w:rPr>
        <w:t>квартальных</w:t>
      </w:r>
      <w:r w:rsidR="00346638" w:rsidRPr="00843506">
        <w:rPr>
          <w:sz w:val="24"/>
          <w:szCs w:val="24"/>
        </w:rPr>
        <w:t xml:space="preserve"> </w:t>
      </w:r>
      <w:r w:rsidRPr="00843506">
        <w:rPr>
          <w:sz w:val="24"/>
          <w:szCs w:val="24"/>
        </w:rPr>
        <w:t>просеках,</w:t>
      </w:r>
      <w:r w:rsidR="00346638" w:rsidRPr="00843506">
        <w:rPr>
          <w:sz w:val="24"/>
          <w:szCs w:val="24"/>
        </w:rPr>
        <w:t xml:space="preserve"> </w:t>
      </w:r>
      <w:r w:rsidRPr="00843506">
        <w:rPr>
          <w:sz w:val="24"/>
          <w:szCs w:val="24"/>
        </w:rPr>
        <w:t>противопожарных</w:t>
      </w:r>
      <w:r w:rsidR="00346638" w:rsidRPr="00843506">
        <w:rPr>
          <w:sz w:val="24"/>
          <w:szCs w:val="24"/>
        </w:rPr>
        <w:t xml:space="preserve"> </w:t>
      </w:r>
      <w:r w:rsidRPr="00843506">
        <w:rPr>
          <w:sz w:val="24"/>
          <w:szCs w:val="24"/>
        </w:rPr>
        <w:t>минерализованных</w:t>
      </w:r>
      <w:r w:rsidR="00346638" w:rsidRPr="00843506">
        <w:rPr>
          <w:sz w:val="24"/>
          <w:szCs w:val="24"/>
        </w:rPr>
        <w:t xml:space="preserve"> </w:t>
      </w:r>
      <w:r w:rsidRPr="00843506">
        <w:rPr>
          <w:sz w:val="24"/>
          <w:szCs w:val="24"/>
        </w:rPr>
        <w:t>полосах,</w:t>
      </w:r>
      <w:r w:rsidR="00346638" w:rsidRPr="00843506">
        <w:rPr>
          <w:sz w:val="24"/>
          <w:szCs w:val="24"/>
        </w:rPr>
        <w:t xml:space="preserve"> </w:t>
      </w:r>
      <w:r w:rsidRPr="00843506">
        <w:rPr>
          <w:sz w:val="24"/>
          <w:szCs w:val="24"/>
        </w:rPr>
        <w:t>противопожарных разрывах, трассах противопожарных и лесохозяйственных дорог и других площадях, где не требуется сохранения подроста и насаждений.</w:t>
      </w:r>
    </w:p>
    <w:p w14:paraId="3F0BC03A" w14:textId="77777777" w:rsidR="00F14CE1" w:rsidRPr="00843506" w:rsidRDefault="00B63EB4" w:rsidP="0064232F">
      <w:pPr>
        <w:pStyle w:val="a6"/>
        <w:rPr>
          <w:sz w:val="24"/>
          <w:szCs w:val="24"/>
        </w:rPr>
      </w:pPr>
      <w:r w:rsidRPr="00843506">
        <w:rPr>
          <w:i/>
          <w:sz w:val="24"/>
          <w:szCs w:val="24"/>
        </w:rPr>
        <w:t>З</w:t>
      </w:r>
      <w:r w:rsidR="00F14CE1" w:rsidRPr="00843506">
        <w:rPr>
          <w:i/>
          <w:sz w:val="24"/>
          <w:szCs w:val="24"/>
        </w:rPr>
        <w:t>аготовка бересты</w:t>
      </w:r>
      <w:r w:rsidR="00F14CE1" w:rsidRPr="00843506">
        <w:rPr>
          <w:sz w:val="24"/>
          <w:szCs w:val="24"/>
        </w:rPr>
        <w:t xml:space="preserve"> допускает</w:t>
      </w:r>
      <w:r w:rsidRPr="00843506">
        <w:rPr>
          <w:sz w:val="24"/>
          <w:szCs w:val="24"/>
        </w:rPr>
        <w:t>ся с растущих деревьев на отведё</w:t>
      </w:r>
      <w:r w:rsidR="00F14CE1" w:rsidRPr="00843506">
        <w:rPr>
          <w:sz w:val="24"/>
          <w:szCs w:val="24"/>
        </w:rPr>
        <w:t xml:space="preserve">нных в рубку лесных насаждениях, на лесных участках, подлежащих расчистке (квартальные просеки, </w:t>
      </w:r>
      <w:proofErr w:type="spellStart"/>
      <w:r w:rsidR="00F14CE1" w:rsidRPr="00843506">
        <w:rPr>
          <w:sz w:val="24"/>
          <w:szCs w:val="24"/>
        </w:rPr>
        <w:t>минерализированные</w:t>
      </w:r>
      <w:proofErr w:type="spellEnd"/>
      <w:r w:rsidR="00F14CE1" w:rsidRPr="00843506">
        <w:rPr>
          <w:sz w:val="24"/>
          <w:szCs w:val="24"/>
        </w:rPr>
        <w:t xml:space="preserve"> полосы, противопожарные разрывы, трассы противопожарных и лесохозяйственных дорог и другие площади, где не требуется сохранение насаждений), а также со свежесрубленных деревьев на лесосеках при проведении выборочных и сплошных рубок.</w:t>
      </w:r>
    </w:p>
    <w:p w14:paraId="40DA485D" w14:textId="77777777" w:rsidR="00F14CE1" w:rsidRPr="00843506" w:rsidRDefault="00F14CE1" w:rsidP="0064232F">
      <w:pPr>
        <w:pStyle w:val="a6"/>
        <w:rPr>
          <w:sz w:val="24"/>
          <w:szCs w:val="24"/>
        </w:rPr>
      </w:pPr>
      <w:r w:rsidRPr="00843506">
        <w:rPr>
          <w:sz w:val="24"/>
          <w:szCs w:val="24"/>
        </w:rPr>
        <w:t xml:space="preserve">Заготовка бересты с растущих деревьев </w:t>
      </w:r>
      <w:r w:rsidR="00B63EB4" w:rsidRPr="00843506">
        <w:rPr>
          <w:sz w:val="24"/>
          <w:szCs w:val="24"/>
        </w:rPr>
        <w:t>должна производиться в весенне-</w:t>
      </w:r>
      <w:r w:rsidRPr="00843506">
        <w:rPr>
          <w:sz w:val="24"/>
          <w:szCs w:val="24"/>
        </w:rPr>
        <w:t>летний и осенний периоды без повреждения луба. При этом используемая для заготовки часть ствола не должна превышать половины общей высоты дерева.</w:t>
      </w:r>
    </w:p>
    <w:p w14:paraId="1116E2B7" w14:textId="77777777" w:rsidR="00F14CE1" w:rsidRPr="00843506" w:rsidRDefault="00F14CE1" w:rsidP="0064232F">
      <w:pPr>
        <w:pStyle w:val="a6"/>
        <w:rPr>
          <w:sz w:val="24"/>
          <w:szCs w:val="24"/>
        </w:rPr>
      </w:pPr>
      <w:r w:rsidRPr="00843506">
        <w:rPr>
          <w:sz w:val="24"/>
          <w:szCs w:val="24"/>
        </w:rPr>
        <w:t xml:space="preserve">Заготовка бересты с сухостойных и </w:t>
      </w:r>
      <w:proofErr w:type="spellStart"/>
      <w:r w:rsidRPr="00843506">
        <w:rPr>
          <w:sz w:val="24"/>
          <w:szCs w:val="24"/>
        </w:rPr>
        <w:t>валежных</w:t>
      </w:r>
      <w:proofErr w:type="spellEnd"/>
      <w:r w:rsidRPr="00843506">
        <w:rPr>
          <w:sz w:val="24"/>
          <w:szCs w:val="24"/>
        </w:rPr>
        <w:t xml:space="preserve"> деревьев производится в течение всего года.</w:t>
      </w:r>
    </w:p>
    <w:p w14:paraId="36045289" w14:textId="77777777" w:rsidR="00F14CE1" w:rsidRPr="00843506" w:rsidRDefault="00F14CE1" w:rsidP="0064232F">
      <w:pPr>
        <w:pStyle w:val="a6"/>
        <w:rPr>
          <w:sz w:val="24"/>
          <w:szCs w:val="24"/>
        </w:rPr>
      </w:pPr>
      <w:r w:rsidRPr="00843506">
        <w:rPr>
          <w:sz w:val="24"/>
          <w:szCs w:val="24"/>
        </w:rPr>
        <w:t>Запрещается рубка деревьев для заготовки бересты.</w:t>
      </w:r>
    </w:p>
    <w:p w14:paraId="5EDF1341" w14:textId="77777777" w:rsidR="00F14CE1" w:rsidRPr="00843506" w:rsidRDefault="00F14CE1" w:rsidP="0064232F">
      <w:pPr>
        <w:pStyle w:val="a6"/>
        <w:rPr>
          <w:sz w:val="24"/>
          <w:szCs w:val="24"/>
        </w:rPr>
      </w:pPr>
      <w:r w:rsidRPr="00843506">
        <w:rPr>
          <w:sz w:val="24"/>
          <w:szCs w:val="24"/>
        </w:rPr>
        <w:t>Выход бересты с 1 м</w:t>
      </w:r>
      <w:r w:rsidRPr="00843506">
        <w:rPr>
          <w:sz w:val="24"/>
          <w:szCs w:val="24"/>
          <w:vertAlign w:val="superscript"/>
        </w:rPr>
        <w:t>3</w:t>
      </w:r>
      <w:r w:rsidRPr="00843506">
        <w:rPr>
          <w:sz w:val="24"/>
          <w:szCs w:val="24"/>
        </w:rPr>
        <w:t xml:space="preserve"> стволовой</w:t>
      </w:r>
      <w:r w:rsidR="00B63EB4" w:rsidRPr="00843506">
        <w:rPr>
          <w:sz w:val="24"/>
          <w:szCs w:val="24"/>
        </w:rPr>
        <w:t xml:space="preserve"> древ</w:t>
      </w:r>
      <w:r w:rsidR="0044350F" w:rsidRPr="00843506">
        <w:rPr>
          <w:sz w:val="24"/>
          <w:szCs w:val="24"/>
        </w:rPr>
        <w:t>есины приведён в таблице 2.3.5</w:t>
      </w:r>
      <w:r w:rsidRPr="00843506">
        <w:rPr>
          <w:sz w:val="24"/>
          <w:szCs w:val="24"/>
        </w:rPr>
        <w:t>.</w:t>
      </w:r>
    </w:p>
    <w:p w14:paraId="2EF29B60" w14:textId="77777777" w:rsidR="00B63EB4" w:rsidRPr="00843506" w:rsidRDefault="00B63EB4" w:rsidP="0064232F">
      <w:pPr>
        <w:pStyle w:val="a6"/>
        <w:ind w:firstLine="0"/>
        <w:rPr>
          <w:sz w:val="24"/>
          <w:szCs w:val="24"/>
        </w:rPr>
      </w:pPr>
    </w:p>
    <w:p w14:paraId="1C4D23C0" w14:textId="3B5D8393" w:rsidR="0044350F" w:rsidRPr="00843506" w:rsidRDefault="0044350F" w:rsidP="0064232F">
      <w:pPr>
        <w:pStyle w:val="a6"/>
        <w:ind w:firstLine="0"/>
        <w:jc w:val="center"/>
        <w:rPr>
          <w:sz w:val="24"/>
          <w:szCs w:val="24"/>
        </w:rPr>
      </w:pPr>
      <w:r w:rsidRPr="00843506">
        <w:rPr>
          <w:sz w:val="24"/>
          <w:szCs w:val="24"/>
        </w:rPr>
        <w:t>Таблица 2.3.5</w:t>
      </w:r>
      <w:r w:rsidR="00B63EB4" w:rsidRPr="00843506">
        <w:rPr>
          <w:sz w:val="24"/>
          <w:szCs w:val="24"/>
        </w:rPr>
        <w:t xml:space="preserve"> – Выход бересты с 1 м</w:t>
      </w:r>
      <w:r w:rsidR="00B63EB4" w:rsidRPr="00843506">
        <w:rPr>
          <w:sz w:val="24"/>
          <w:szCs w:val="24"/>
          <w:vertAlign w:val="superscript"/>
        </w:rPr>
        <w:t>3</w:t>
      </w:r>
      <w:r w:rsidR="00B63EB4" w:rsidRPr="00843506">
        <w:rPr>
          <w:sz w:val="24"/>
          <w:szCs w:val="24"/>
        </w:rPr>
        <w:t xml:space="preserve"> стволовой древесины, кг</w:t>
      </w:r>
    </w:p>
    <w:p w14:paraId="0D8D8043" w14:textId="77777777" w:rsidR="00BE46C7" w:rsidRPr="00843506" w:rsidRDefault="00BE46C7" w:rsidP="0064232F">
      <w:pPr>
        <w:pStyle w:val="a6"/>
        <w:ind w:firstLine="0"/>
        <w:jc w:val="center"/>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2995"/>
        <w:gridCol w:w="1592"/>
        <w:gridCol w:w="2507"/>
        <w:gridCol w:w="3116"/>
      </w:tblGrid>
      <w:tr w:rsidR="00F14CE1" w:rsidRPr="00843506" w14:paraId="047D1551" w14:textId="77777777" w:rsidTr="0049270A">
        <w:trPr>
          <w:trHeight w:val="275"/>
          <w:jc w:val="center"/>
        </w:trPr>
        <w:tc>
          <w:tcPr>
            <w:tcW w:w="2995" w:type="dxa"/>
            <w:vMerge w:val="restart"/>
            <w:tcBorders>
              <w:top w:val="single" w:sz="4" w:space="0" w:color="000000"/>
              <w:left w:val="single" w:sz="4" w:space="0" w:color="000000"/>
              <w:bottom w:val="single" w:sz="4" w:space="0" w:color="000000"/>
              <w:right w:val="single" w:sz="4" w:space="0" w:color="000000"/>
            </w:tcBorders>
            <w:vAlign w:val="center"/>
            <w:hideMark/>
          </w:tcPr>
          <w:p w14:paraId="56614222" w14:textId="77777777" w:rsidR="00F14CE1" w:rsidRPr="00843506" w:rsidRDefault="00F14CE1" w:rsidP="0064232F">
            <w:pPr>
              <w:pStyle w:val="TableParagraph"/>
              <w:jc w:val="center"/>
              <w:rPr>
                <w:sz w:val="24"/>
                <w:szCs w:val="24"/>
              </w:rPr>
            </w:pPr>
            <w:proofErr w:type="spellStart"/>
            <w:r w:rsidRPr="00843506">
              <w:rPr>
                <w:sz w:val="24"/>
                <w:szCs w:val="24"/>
              </w:rPr>
              <w:t>Наименование</w:t>
            </w:r>
            <w:proofErr w:type="spellEnd"/>
          </w:p>
          <w:p w14:paraId="6C32F3D5" w14:textId="77777777" w:rsidR="00F14CE1" w:rsidRPr="00843506" w:rsidRDefault="00F14CE1" w:rsidP="0064232F">
            <w:pPr>
              <w:pStyle w:val="TableParagraph"/>
              <w:jc w:val="center"/>
              <w:rPr>
                <w:sz w:val="24"/>
                <w:szCs w:val="24"/>
              </w:rPr>
            </w:pPr>
            <w:proofErr w:type="spellStart"/>
            <w:r w:rsidRPr="00843506">
              <w:rPr>
                <w:sz w:val="24"/>
                <w:szCs w:val="24"/>
              </w:rPr>
              <w:t>сортиментов</w:t>
            </w:r>
            <w:proofErr w:type="spellEnd"/>
          </w:p>
        </w:tc>
        <w:tc>
          <w:tcPr>
            <w:tcW w:w="1592" w:type="dxa"/>
            <w:vMerge w:val="restart"/>
            <w:tcBorders>
              <w:top w:val="single" w:sz="4" w:space="0" w:color="000000"/>
              <w:left w:val="single" w:sz="4" w:space="0" w:color="000000"/>
              <w:bottom w:val="single" w:sz="4" w:space="0" w:color="000000"/>
              <w:right w:val="single" w:sz="4" w:space="0" w:color="000000"/>
            </w:tcBorders>
            <w:vAlign w:val="center"/>
            <w:hideMark/>
          </w:tcPr>
          <w:p w14:paraId="79C11847" w14:textId="77777777" w:rsidR="00F14CE1" w:rsidRPr="00843506" w:rsidRDefault="00F14CE1" w:rsidP="0064232F">
            <w:pPr>
              <w:pStyle w:val="TableParagraph"/>
              <w:jc w:val="center"/>
              <w:rPr>
                <w:sz w:val="24"/>
                <w:szCs w:val="24"/>
              </w:rPr>
            </w:pPr>
            <w:proofErr w:type="spellStart"/>
            <w:r w:rsidRPr="00843506">
              <w:rPr>
                <w:sz w:val="24"/>
                <w:szCs w:val="24"/>
              </w:rPr>
              <w:t>Диаметр</w:t>
            </w:r>
            <w:proofErr w:type="spellEnd"/>
            <w:r w:rsidRPr="00843506">
              <w:rPr>
                <w:sz w:val="24"/>
                <w:szCs w:val="24"/>
              </w:rPr>
              <w:t xml:space="preserve">, </w:t>
            </w:r>
            <w:proofErr w:type="spellStart"/>
            <w:r w:rsidRPr="00843506">
              <w:rPr>
                <w:sz w:val="24"/>
                <w:szCs w:val="24"/>
              </w:rPr>
              <w:t>см</w:t>
            </w:r>
            <w:proofErr w:type="spellEnd"/>
          </w:p>
        </w:tc>
        <w:tc>
          <w:tcPr>
            <w:tcW w:w="5623" w:type="dxa"/>
            <w:gridSpan w:val="2"/>
            <w:tcBorders>
              <w:top w:val="single" w:sz="4" w:space="0" w:color="000000"/>
              <w:left w:val="single" w:sz="4" w:space="0" w:color="000000"/>
              <w:bottom w:val="single" w:sz="4" w:space="0" w:color="000000"/>
              <w:right w:val="single" w:sz="4" w:space="0" w:color="000000"/>
            </w:tcBorders>
            <w:vAlign w:val="center"/>
            <w:hideMark/>
          </w:tcPr>
          <w:p w14:paraId="7FCD5D31" w14:textId="77777777" w:rsidR="00F14CE1" w:rsidRPr="00843506" w:rsidRDefault="00F14CE1" w:rsidP="0064232F">
            <w:pPr>
              <w:pStyle w:val="TableParagraph"/>
              <w:jc w:val="center"/>
              <w:rPr>
                <w:sz w:val="24"/>
                <w:szCs w:val="24"/>
                <w:lang w:val="ru-RU"/>
              </w:rPr>
            </w:pPr>
            <w:proofErr w:type="spellStart"/>
            <w:r w:rsidRPr="00843506">
              <w:rPr>
                <w:sz w:val="24"/>
                <w:szCs w:val="24"/>
              </w:rPr>
              <w:t>Выход</w:t>
            </w:r>
            <w:proofErr w:type="spellEnd"/>
            <w:r w:rsidRPr="00843506">
              <w:rPr>
                <w:sz w:val="24"/>
                <w:szCs w:val="24"/>
              </w:rPr>
              <w:t xml:space="preserve"> </w:t>
            </w:r>
            <w:proofErr w:type="spellStart"/>
            <w:r w:rsidRPr="00843506">
              <w:rPr>
                <w:sz w:val="24"/>
                <w:szCs w:val="24"/>
              </w:rPr>
              <w:t>бересты</w:t>
            </w:r>
            <w:proofErr w:type="spellEnd"/>
            <w:r w:rsidR="00B63EB4" w:rsidRPr="00843506">
              <w:rPr>
                <w:sz w:val="24"/>
                <w:szCs w:val="24"/>
                <w:lang w:val="ru-RU"/>
              </w:rPr>
              <w:t>, кг/м</w:t>
            </w:r>
            <w:r w:rsidR="00B63EB4" w:rsidRPr="00843506">
              <w:rPr>
                <w:sz w:val="24"/>
                <w:szCs w:val="24"/>
                <w:vertAlign w:val="superscript"/>
                <w:lang w:val="ru-RU"/>
              </w:rPr>
              <w:t>3</w:t>
            </w:r>
          </w:p>
        </w:tc>
      </w:tr>
      <w:tr w:rsidR="00F14CE1" w:rsidRPr="00843506" w14:paraId="016E50E6" w14:textId="77777777" w:rsidTr="0049270A">
        <w:trPr>
          <w:trHeight w:val="278"/>
          <w:jc w:val="center"/>
        </w:trPr>
        <w:tc>
          <w:tcPr>
            <w:tcW w:w="2995" w:type="dxa"/>
            <w:vMerge/>
            <w:tcBorders>
              <w:top w:val="single" w:sz="4" w:space="0" w:color="000000"/>
              <w:left w:val="single" w:sz="4" w:space="0" w:color="000000"/>
              <w:bottom w:val="single" w:sz="4" w:space="0" w:color="000000"/>
              <w:right w:val="single" w:sz="4" w:space="0" w:color="000000"/>
            </w:tcBorders>
            <w:vAlign w:val="center"/>
            <w:hideMark/>
          </w:tcPr>
          <w:p w14:paraId="4DA78949" w14:textId="77777777" w:rsidR="00F14CE1" w:rsidRPr="00843506" w:rsidRDefault="00F14CE1" w:rsidP="0064232F">
            <w:pPr>
              <w:jc w:val="center"/>
              <w:rPr>
                <w:lang w:eastAsia="en-US"/>
              </w:rPr>
            </w:pPr>
          </w:p>
        </w:tc>
        <w:tc>
          <w:tcPr>
            <w:tcW w:w="1592" w:type="dxa"/>
            <w:vMerge/>
            <w:tcBorders>
              <w:top w:val="single" w:sz="4" w:space="0" w:color="000000"/>
              <w:left w:val="single" w:sz="4" w:space="0" w:color="000000"/>
              <w:bottom w:val="single" w:sz="4" w:space="0" w:color="000000"/>
              <w:right w:val="single" w:sz="4" w:space="0" w:color="000000"/>
            </w:tcBorders>
            <w:vAlign w:val="center"/>
            <w:hideMark/>
          </w:tcPr>
          <w:p w14:paraId="2F4A8C96" w14:textId="77777777" w:rsidR="00F14CE1" w:rsidRPr="00843506" w:rsidRDefault="00F14CE1" w:rsidP="0064232F">
            <w:pPr>
              <w:jc w:val="center"/>
              <w:rPr>
                <w:lang w:eastAsia="en-US"/>
              </w:rPr>
            </w:pPr>
          </w:p>
        </w:tc>
        <w:tc>
          <w:tcPr>
            <w:tcW w:w="2507" w:type="dxa"/>
            <w:tcBorders>
              <w:top w:val="single" w:sz="4" w:space="0" w:color="000000"/>
              <w:left w:val="single" w:sz="4" w:space="0" w:color="000000"/>
              <w:bottom w:val="single" w:sz="4" w:space="0" w:color="000000"/>
              <w:right w:val="single" w:sz="4" w:space="0" w:color="000000"/>
            </w:tcBorders>
            <w:vAlign w:val="center"/>
            <w:hideMark/>
          </w:tcPr>
          <w:p w14:paraId="5A0032E1" w14:textId="77777777" w:rsidR="00F14CE1" w:rsidRPr="00843506" w:rsidRDefault="00F14CE1" w:rsidP="0064232F">
            <w:pPr>
              <w:pStyle w:val="TableParagraph"/>
              <w:jc w:val="center"/>
              <w:rPr>
                <w:sz w:val="24"/>
                <w:szCs w:val="24"/>
              </w:rPr>
            </w:pPr>
            <w:r w:rsidRPr="00843506">
              <w:rPr>
                <w:sz w:val="24"/>
                <w:szCs w:val="24"/>
              </w:rPr>
              <w:t xml:space="preserve">в </w:t>
            </w:r>
            <w:proofErr w:type="spellStart"/>
            <w:r w:rsidRPr="00843506">
              <w:rPr>
                <w:sz w:val="24"/>
                <w:szCs w:val="24"/>
              </w:rPr>
              <w:t>свежеснятом</w:t>
            </w:r>
            <w:proofErr w:type="spellEnd"/>
            <w:r w:rsidRPr="00843506">
              <w:rPr>
                <w:sz w:val="24"/>
                <w:szCs w:val="24"/>
              </w:rPr>
              <w:t xml:space="preserve"> </w:t>
            </w:r>
            <w:proofErr w:type="spellStart"/>
            <w:r w:rsidRPr="00843506">
              <w:rPr>
                <w:sz w:val="24"/>
                <w:szCs w:val="24"/>
              </w:rPr>
              <w:t>виде</w:t>
            </w:r>
            <w:proofErr w:type="spellEnd"/>
          </w:p>
        </w:tc>
        <w:tc>
          <w:tcPr>
            <w:tcW w:w="3116" w:type="dxa"/>
            <w:tcBorders>
              <w:top w:val="single" w:sz="4" w:space="0" w:color="000000"/>
              <w:left w:val="single" w:sz="4" w:space="0" w:color="000000"/>
              <w:bottom w:val="single" w:sz="4" w:space="0" w:color="000000"/>
              <w:right w:val="single" w:sz="4" w:space="0" w:color="000000"/>
            </w:tcBorders>
            <w:vAlign w:val="center"/>
            <w:hideMark/>
          </w:tcPr>
          <w:p w14:paraId="54ACBA27" w14:textId="77777777" w:rsidR="00F14CE1" w:rsidRPr="00843506" w:rsidRDefault="00F14CE1" w:rsidP="0064232F">
            <w:pPr>
              <w:pStyle w:val="TableParagraph"/>
              <w:jc w:val="center"/>
              <w:rPr>
                <w:sz w:val="24"/>
                <w:szCs w:val="24"/>
              </w:rPr>
            </w:pPr>
            <w:r w:rsidRPr="00843506">
              <w:rPr>
                <w:sz w:val="24"/>
                <w:szCs w:val="24"/>
              </w:rPr>
              <w:t xml:space="preserve">в </w:t>
            </w:r>
            <w:proofErr w:type="spellStart"/>
            <w:r w:rsidRPr="00843506">
              <w:rPr>
                <w:sz w:val="24"/>
                <w:szCs w:val="24"/>
              </w:rPr>
              <w:t>воздушно-сухом</w:t>
            </w:r>
            <w:proofErr w:type="spellEnd"/>
            <w:r w:rsidRPr="00843506">
              <w:rPr>
                <w:sz w:val="24"/>
                <w:szCs w:val="24"/>
              </w:rPr>
              <w:t xml:space="preserve"> </w:t>
            </w:r>
            <w:proofErr w:type="spellStart"/>
            <w:r w:rsidRPr="00843506">
              <w:rPr>
                <w:sz w:val="24"/>
                <w:szCs w:val="24"/>
              </w:rPr>
              <w:t>виде</w:t>
            </w:r>
            <w:proofErr w:type="spellEnd"/>
          </w:p>
        </w:tc>
      </w:tr>
      <w:tr w:rsidR="00F14CE1" w:rsidRPr="00843506" w14:paraId="26A807B5" w14:textId="77777777" w:rsidTr="0049270A">
        <w:trPr>
          <w:trHeight w:val="275"/>
          <w:jc w:val="center"/>
        </w:trPr>
        <w:tc>
          <w:tcPr>
            <w:tcW w:w="2995" w:type="dxa"/>
            <w:tcBorders>
              <w:top w:val="single" w:sz="4" w:space="0" w:color="000000"/>
              <w:left w:val="single" w:sz="4" w:space="0" w:color="000000"/>
              <w:bottom w:val="single" w:sz="4" w:space="0" w:color="000000"/>
              <w:right w:val="single" w:sz="4" w:space="0" w:color="000000"/>
            </w:tcBorders>
            <w:vAlign w:val="center"/>
            <w:hideMark/>
          </w:tcPr>
          <w:p w14:paraId="00223C29" w14:textId="77777777" w:rsidR="00F14CE1" w:rsidRPr="00843506" w:rsidRDefault="00F14CE1" w:rsidP="0064232F">
            <w:pPr>
              <w:pStyle w:val="TableParagraph"/>
              <w:rPr>
                <w:sz w:val="24"/>
                <w:szCs w:val="24"/>
              </w:rPr>
            </w:pPr>
            <w:proofErr w:type="spellStart"/>
            <w:r w:rsidRPr="00843506">
              <w:rPr>
                <w:sz w:val="24"/>
                <w:szCs w:val="24"/>
              </w:rPr>
              <w:t>Деловая</w:t>
            </w:r>
            <w:proofErr w:type="spellEnd"/>
            <w:r w:rsidRPr="00843506">
              <w:rPr>
                <w:sz w:val="24"/>
                <w:szCs w:val="24"/>
              </w:rPr>
              <w:t xml:space="preserve"> </w:t>
            </w:r>
            <w:proofErr w:type="spellStart"/>
            <w:r w:rsidRPr="00843506">
              <w:rPr>
                <w:sz w:val="24"/>
                <w:szCs w:val="24"/>
              </w:rPr>
              <w:t>крупная</w:t>
            </w:r>
            <w:proofErr w:type="spellEnd"/>
          </w:p>
        </w:tc>
        <w:tc>
          <w:tcPr>
            <w:tcW w:w="1592" w:type="dxa"/>
            <w:tcBorders>
              <w:top w:val="single" w:sz="4" w:space="0" w:color="000000"/>
              <w:left w:val="single" w:sz="4" w:space="0" w:color="000000"/>
              <w:bottom w:val="single" w:sz="4" w:space="0" w:color="000000"/>
              <w:right w:val="single" w:sz="4" w:space="0" w:color="000000"/>
            </w:tcBorders>
            <w:vAlign w:val="center"/>
            <w:hideMark/>
          </w:tcPr>
          <w:p w14:paraId="3C6A91A4" w14:textId="77777777" w:rsidR="00F14CE1" w:rsidRPr="00843506" w:rsidRDefault="00F14CE1" w:rsidP="0064232F">
            <w:pPr>
              <w:pStyle w:val="TableParagraph"/>
              <w:jc w:val="center"/>
              <w:rPr>
                <w:sz w:val="24"/>
                <w:szCs w:val="24"/>
              </w:rPr>
            </w:pPr>
            <w:r w:rsidRPr="00843506">
              <w:rPr>
                <w:sz w:val="24"/>
                <w:szCs w:val="24"/>
              </w:rPr>
              <w:t xml:space="preserve">26 и </w:t>
            </w:r>
            <w:proofErr w:type="spellStart"/>
            <w:r w:rsidRPr="00843506">
              <w:rPr>
                <w:sz w:val="24"/>
                <w:szCs w:val="24"/>
              </w:rPr>
              <w:t>более</w:t>
            </w:r>
            <w:proofErr w:type="spellEnd"/>
          </w:p>
        </w:tc>
        <w:tc>
          <w:tcPr>
            <w:tcW w:w="2507" w:type="dxa"/>
            <w:tcBorders>
              <w:top w:val="single" w:sz="4" w:space="0" w:color="000000"/>
              <w:left w:val="single" w:sz="4" w:space="0" w:color="000000"/>
              <w:bottom w:val="single" w:sz="4" w:space="0" w:color="000000"/>
              <w:right w:val="single" w:sz="4" w:space="0" w:color="000000"/>
            </w:tcBorders>
            <w:vAlign w:val="center"/>
            <w:hideMark/>
          </w:tcPr>
          <w:p w14:paraId="5F620E03" w14:textId="77777777" w:rsidR="00F14CE1" w:rsidRPr="00843506" w:rsidRDefault="00F14CE1" w:rsidP="0064232F">
            <w:pPr>
              <w:pStyle w:val="TableParagraph"/>
              <w:jc w:val="center"/>
              <w:rPr>
                <w:sz w:val="24"/>
                <w:szCs w:val="24"/>
              </w:rPr>
            </w:pPr>
            <w:r w:rsidRPr="00843506">
              <w:rPr>
                <w:sz w:val="24"/>
                <w:szCs w:val="24"/>
              </w:rPr>
              <w:t>6,3</w:t>
            </w:r>
          </w:p>
        </w:tc>
        <w:tc>
          <w:tcPr>
            <w:tcW w:w="3116" w:type="dxa"/>
            <w:tcBorders>
              <w:top w:val="single" w:sz="4" w:space="0" w:color="000000"/>
              <w:left w:val="single" w:sz="4" w:space="0" w:color="000000"/>
              <w:bottom w:val="single" w:sz="4" w:space="0" w:color="000000"/>
              <w:right w:val="single" w:sz="4" w:space="0" w:color="000000"/>
            </w:tcBorders>
            <w:vAlign w:val="center"/>
            <w:hideMark/>
          </w:tcPr>
          <w:p w14:paraId="4FC07DD4" w14:textId="77777777" w:rsidR="00F14CE1" w:rsidRPr="00843506" w:rsidRDefault="00F14CE1" w:rsidP="0064232F">
            <w:pPr>
              <w:pStyle w:val="TableParagraph"/>
              <w:jc w:val="center"/>
              <w:rPr>
                <w:sz w:val="24"/>
                <w:szCs w:val="24"/>
              </w:rPr>
            </w:pPr>
            <w:r w:rsidRPr="00843506">
              <w:rPr>
                <w:sz w:val="24"/>
                <w:szCs w:val="24"/>
              </w:rPr>
              <w:t>3,8</w:t>
            </w:r>
          </w:p>
        </w:tc>
      </w:tr>
      <w:tr w:rsidR="00F14CE1" w:rsidRPr="00843506" w14:paraId="6DBD88EF" w14:textId="77777777" w:rsidTr="0049270A">
        <w:trPr>
          <w:trHeight w:val="275"/>
          <w:jc w:val="center"/>
        </w:trPr>
        <w:tc>
          <w:tcPr>
            <w:tcW w:w="2995" w:type="dxa"/>
            <w:tcBorders>
              <w:top w:val="single" w:sz="4" w:space="0" w:color="000000"/>
              <w:left w:val="single" w:sz="4" w:space="0" w:color="000000"/>
              <w:bottom w:val="single" w:sz="4" w:space="0" w:color="000000"/>
              <w:right w:val="single" w:sz="4" w:space="0" w:color="000000"/>
            </w:tcBorders>
            <w:vAlign w:val="center"/>
            <w:hideMark/>
          </w:tcPr>
          <w:p w14:paraId="173C6E7E" w14:textId="77777777" w:rsidR="00F14CE1" w:rsidRPr="00843506" w:rsidRDefault="00F14CE1" w:rsidP="0064232F">
            <w:pPr>
              <w:pStyle w:val="TableParagraph"/>
              <w:rPr>
                <w:sz w:val="24"/>
                <w:szCs w:val="24"/>
              </w:rPr>
            </w:pPr>
            <w:proofErr w:type="spellStart"/>
            <w:r w:rsidRPr="00843506">
              <w:rPr>
                <w:sz w:val="24"/>
                <w:szCs w:val="24"/>
              </w:rPr>
              <w:t>Деловая</w:t>
            </w:r>
            <w:proofErr w:type="spellEnd"/>
            <w:r w:rsidRPr="00843506">
              <w:rPr>
                <w:sz w:val="24"/>
                <w:szCs w:val="24"/>
              </w:rPr>
              <w:t xml:space="preserve"> </w:t>
            </w:r>
            <w:proofErr w:type="spellStart"/>
            <w:r w:rsidRPr="00843506">
              <w:rPr>
                <w:sz w:val="24"/>
                <w:szCs w:val="24"/>
              </w:rPr>
              <w:t>средняя</w:t>
            </w:r>
            <w:proofErr w:type="spellEnd"/>
          </w:p>
        </w:tc>
        <w:tc>
          <w:tcPr>
            <w:tcW w:w="1592" w:type="dxa"/>
            <w:tcBorders>
              <w:top w:val="single" w:sz="4" w:space="0" w:color="000000"/>
              <w:left w:val="single" w:sz="4" w:space="0" w:color="000000"/>
              <w:bottom w:val="single" w:sz="4" w:space="0" w:color="000000"/>
              <w:right w:val="single" w:sz="4" w:space="0" w:color="000000"/>
            </w:tcBorders>
            <w:vAlign w:val="center"/>
            <w:hideMark/>
          </w:tcPr>
          <w:p w14:paraId="0467930C" w14:textId="77777777" w:rsidR="00F14CE1" w:rsidRPr="00843506" w:rsidRDefault="00F14CE1" w:rsidP="0064232F">
            <w:pPr>
              <w:pStyle w:val="TableParagraph"/>
              <w:jc w:val="center"/>
              <w:rPr>
                <w:sz w:val="24"/>
                <w:szCs w:val="24"/>
              </w:rPr>
            </w:pPr>
            <w:r w:rsidRPr="00843506">
              <w:rPr>
                <w:sz w:val="24"/>
                <w:szCs w:val="24"/>
              </w:rPr>
              <w:t>14-24</w:t>
            </w:r>
          </w:p>
        </w:tc>
        <w:tc>
          <w:tcPr>
            <w:tcW w:w="2507" w:type="dxa"/>
            <w:tcBorders>
              <w:top w:val="single" w:sz="4" w:space="0" w:color="000000"/>
              <w:left w:val="single" w:sz="4" w:space="0" w:color="000000"/>
              <w:bottom w:val="single" w:sz="4" w:space="0" w:color="000000"/>
              <w:right w:val="single" w:sz="4" w:space="0" w:color="000000"/>
            </w:tcBorders>
            <w:vAlign w:val="center"/>
            <w:hideMark/>
          </w:tcPr>
          <w:p w14:paraId="1480DA7A" w14:textId="77777777" w:rsidR="00F14CE1" w:rsidRPr="00843506" w:rsidRDefault="00F14CE1" w:rsidP="0064232F">
            <w:pPr>
              <w:pStyle w:val="TableParagraph"/>
              <w:jc w:val="center"/>
              <w:rPr>
                <w:sz w:val="24"/>
                <w:szCs w:val="24"/>
              </w:rPr>
            </w:pPr>
            <w:r w:rsidRPr="00843506">
              <w:rPr>
                <w:sz w:val="24"/>
                <w:szCs w:val="24"/>
              </w:rPr>
              <w:t>7,2</w:t>
            </w:r>
          </w:p>
        </w:tc>
        <w:tc>
          <w:tcPr>
            <w:tcW w:w="3116" w:type="dxa"/>
            <w:tcBorders>
              <w:top w:val="single" w:sz="4" w:space="0" w:color="000000"/>
              <w:left w:val="single" w:sz="4" w:space="0" w:color="000000"/>
              <w:bottom w:val="single" w:sz="4" w:space="0" w:color="000000"/>
              <w:right w:val="single" w:sz="4" w:space="0" w:color="000000"/>
            </w:tcBorders>
            <w:vAlign w:val="center"/>
            <w:hideMark/>
          </w:tcPr>
          <w:p w14:paraId="2E4A26C1" w14:textId="77777777" w:rsidR="00F14CE1" w:rsidRPr="00843506" w:rsidRDefault="00F14CE1" w:rsidP="0064232F">
            <w:pPr>
              <w:pStyle w:val="TableParagraph"/>
              <w:jc w:val="center"/>
              <w:rPr>
                <w:sz w:val="24"/>
                <w:szCs w:val="24"/>
              </w:rPr>
            </w:pPr>
            <w:r w:rsidRPr="00843506">
              <w:rPr>
                <w:sz w:val="24"/>
                <w:szCs w:val="24"/>
              </w:rPr>
              <w:t>4,3</w:t>
            </w:r>
          </w:p>
        </w:tc>
      </w:tr>
      <w:tr w:rsidR="00F14CE1" w:rsidRPr="00843506" w14:paraId="22F102DA" w14:textId="77777777" w:rsidTr="0049270A">
        <w:trPr>
          <w:trHeight w:val="275"/>
          <w:jc w:val="center"/>
        </w:trPr>
        <w:tc>
          <w:tcPr>
            <w:tcW w:w="2995" w:type="dxa"/>
            <w:tcBorders>
              <w:top w:val="single" w:sz="4" w:space="0" w:color="000000"/>
              <w:left w:val="single" w:sz="4" w:space="0" w:color="000000"/>
              <w:bottom w:val="single" w:sz="4" w:space="0" w:color="000000"/>
              <w:right w:val="single" w:sz="4" w:space="0" w:color="000000"/>
            </w:tcBorders>
            <w:vAlign w:val="center"/>
            <w:hideMark/>
          </w:tcPr>
          <w:p w14:paraId="1B3B3C53" w14:textId="77777777" w:rsidR="00F14CE1" w:rsidRPr="00843506" w:rsidRDefault="00F14CE1" w:rsidP="0064232F">
            <w:pPr>
              <w:pStyle w:val="TableParagraph"/>
              <w:rPr>
                <w:sz w:val="24"/>
                <w:szCs w:val="24"/>
              </w:rPr>
            </w:pPr>
            <w:proofErr w:type="spellStart"/>
            <w:r w:rsidRPr="00843506">
              <w:rPr>
                <w:sz w:val="24"/>
                <w:szCs w:val="24"/>
              </w:rPr>
              <w:t>Деловая</w:t>
            </w:r>
            <w:proofErr w:type="spellEnd"/>
            <w:r w:rsidRPr="00843506">
              <w:rPr>
                <w:sz w:val="24"/>
                <w:szCs w:val="24"/>
              </w:rPr>
              <w:t xml:space="preserve"> </w:t>
            </w:r>
            <w:proofErr w:type="spellStart"/>
            <w:r w:rsidRPr="00843506">
              <w:rPr>
                <w:sz w:val="24"/>
                <w:szCs w:val="24"/>
              </w:rPr>
              <w:t>мелкая</w:t>
            </w:r>
            <w:proofErr w:type="spellEnd"/>
          </w:p>
        </w:tc>
        <w:tc>
          <w:tcPr>
            <w:tcW w:w="1592" w:type="dxa"/>
            <w:tcBorders>
              <w:top w:val="single" w:sz="4" w:space="0" w:color="000000"/>
              <w:left w:val="single" w:sz="4" w:space="0" w:color="000000"/>
              <w:bottom w:val="single" w:sz="4" w:space="0" w:color="000000"/>
              <w:right w:val="single" w:sz="4" w:space="0" w:color="000000"/>
            </w:tcBorders>
            <w:vAlign w:val="center"/>
            <w:hideMark/>
          </w:tcPr>
          <w:p w14:paraId="4A860D99" w14:textId="77777777" w:rsidR="00F14CE1" w:rsidRPr="00843506" w:rsidRDefault="00F14CE1" w:rsidP="0064232F">
            <w:pPr>
              <w:pStyle w:val="TableParagraph"/>
              <w:jc w:val="center"/>
              <w:rPr>
                <w:sz w:val="24"/>
                <w:szCs w:val="24"/>
              </w:rPr>
            </w:pPr>
            <w:r w:rsidRPr="00843506">
              <w:rPr>
                <w:sz w:val="24"/>
                <w:szCs w:val="24"/>
              </w:rPr>
              <w:t>13</w:t>
            </w:r>
          </w:p>
        </w:tc>
        <w:tc>
          <w:tcPr>
            <w:tcW w:w="2507" w:type="dxa"/>
            <w:tcBorders>
              <w:top w:val="single" w:sz="4" w:space="0" w:color="000000"/>
              <w:left w:val="single" w:sz="4" w:space="0" w:color="000000"/>
              <w:bottom w:val="single" w:sz="4" w:space="0" w:color="000000"/>
              <w:right w:val="single" w:sz="4" w:space="0" w:color="000000"/>
            </w:tcBorders>
            <w:vAlign w:val="center"/>
            <w:hideMark/>
          </w:tcPr>
          <w:p w14:paraId="13C4916F" w14:textId="77777777" w:rsidR="00F14CE1" w:rsidRPr="00843506" w:rsidRDefault="00F14CE1" w:rsidP="0064232F">
            <w:pPr>
              <w:pStyle w:val="TableParagraph"/>
              <w:jc w:val="center"/>
              <w:rPr>
                <w:sz w:val="24"/>
                <w:szCs w:val="24"/>
              </w:rPr>
            </w:pPr>
            <w:r w:rsidRPr="00843506">
              <w:rPr>
                <w:sz w:val="24"/>
                <w:szCs w:val="24"/>
              </w:rPr>
              <w:t>2,2</w:t>
            </w:r>
          </w:p>
        </w:tc>
        <w:tc>
          <w:tcPr>
            <w:tcW w:w="3116" w:type="dxa"/>
            <w:tcBorders>
              <w:top w:val="single" w:sz="4" w:space="0" w:color="000000"/>
              <w:left w:val="single" w:sz="4" w:space="0" w:color="000000"/>
              <w:bottom w:val="single" w:sz="4" w:space="0" w:color="000000"/>
              <w:right w:val="single" w:sz="4" w:space="0" w:color="000000"/>
            </w:tcBorders>
            <w:vAlign w:val="center"/>
            <w:hideMark/>
          </w:tcPr>
          <w:p w14:paraId="770C038C" w14:textId="77777777" w:rsidR="00F14CE1" w:rsidRPr="00843506" w:rsidRDefault="00F14CE1" w:rsidP="0064232F">
            <w:pPr>
              <w:pStyle w:val="TableParagraph"/>
              <w:jc w:val="center"/>
              <w:rPr>
                <w:sz w:val="24"/>
                <w:szCs w:val="24"/>
              </w:rPr>
            </w:pPr>
            <w:r w:rsidRPr="00843506">
              <w:rPr>
                <w:sz w:val="24"/>
                <w:szCs w:val="24"/>
              </w:rPr>
              <w:t>1,3</w:t>
            </w:r>
          </w:p>
        </w:tc>
      </w:tr>
      <w:tr w:rsidR="00F14CE1" w:rsidRPr="00843506" w14:paraId="2D965FD0" w14:textId="77777777" w:rsidTr="0049270A">
        <w:trPr>
          <w:trHeight w:val="278"/>
          <w:jc w:val="center"/>
        </w:trPr>
        <w:tc>
          <w:tcPr>
            <w:tcW w:w="2995" w:type="dxa"/>
            <w:tcBorders>
              <w:top w:val="single" w:sz="4" w:space="0" w:color="000000"/>
              <w:left w:val="single" w:sz="4" w:space="0" w:color="000000"/>
              <w:bottom w:val="single" w:sz="4" w:space="0" w:color="000000"/>
              <w:right w:val="single" w:sz="4" w:space="0" w:color="000000"/>
            </w:tcBorders>
            <w:vAlign w:val="center"/>
            <w:hideMark/>
          </w:tcPr>
          <w:p w14:paraId="13073BBE" w14:textId="77777777" w:rsidR="00F14CE1" w:rsidRPr="00843506" w:rsidRDefault="00F14CE1" w:rsidP="0064232F">
            <w:pPr>
              <w:pStyle w:val="TableParagraph"/>
              <w:rPr>
                <w:sz w:val="24"/>
                <w:szCs w:val="24"/>
              </w:rPr>
            </w:pPr>
            <w:proofErr w:type="spellStart"/>
            <w:r w:rsidRPr="00843506">
              <w:rPr>
                <w:sz w:val="24"/>
                <w:szCs w:val="24"/>
              </w:rPr>
              <w:t>Дрова</w:t>
            </w:r>
            <w:proofErr w:type="spellEnd"/>
          </w:p>
        </w:tc>
        <w:tc>
          <w:tcPr>
            <w:tcW w:w="1592" w:type="dxa"/>
            <w:tcBorders>
              <w:top w:val="single" w:sz="4" w:space="0" w:color="000000"/>
              <w:left w:val="single" w:sz="4" w:space="0" w:color="000000"/>
              <w:bottom w:val="single" w:sz="4" w:space="0" w:color="000000"/>
              <w:right w:val="single" w:sz="4" w:space="0" w:color="000000"/>
            </w:tcBorders>
            <w:vAlign w:val="center"/>
            <w:hideMark/>
          </w:tcPr>
          <w:p w14:paraId="178B93A2" w14:textId="77777777" w:rsidR="00F14CE1" w:rsidRPr="00843506" w:rsidRDefault="00F14CE1" w:rsidP="0064232F">
            <w:pPr>
              <w:pStyle w:val="TableParagraph"/>
              <w:jc w:val="center"/>
              <w:rPr>
                <w:sz w:val="24"/>
                <w:szCs w:val="24"/>
              </w:rPr>
            </w:pPr>
            <w:r w:rsidRPr="00843506">
              <w:rPr>
                <w:sz w:val="24"/>
                <w:szCs w:val="24"/>
              </w:rPr>
              <w:t xml:space="preserve">12 и </w:t>
            </w:r>
            <w:proofErr w:type="spellStart"/>
            <w:r w:rsidRPr="00843506">
              <w:rPr>
                <w:sz w:val="24"/>
                <w:szCs w:val="24"/>
              </w:rPr>
              <w:t>менее</w:t>
            </w:r>
            <w:proofErr w:type="spellEnd"/>
          </w:p>
        </w:tc>
        <w:tc>
          <w:tcPr>
            <w:tcW w:w="2507" w:type="dxa"/>
            <w:tcBorders>
              <w:top w:val="single" w:sz="4" w:space="0" w:color="000000"/>
              <w:left w:val="single" w:sz="4" w:space="0" w:color="000000"/>
              <w:bottom w:val="single" w:sz="4" w:space="0" w:color="000000"/>
              <w:right w:val="single" w:sz="4" w:space="0" w:color="000000"/>
            </w:tcBorders>
            <w:vAlign w:val="center"/>
            <w:hideMark/>
          </w:tcPr>
          <w:p w14:paraId="60AB7CC0" w14:textId="77777777" w:rsidR="00F14CE1" w:rsidRPr="00843506" w:rsidRDefault="00F14CE1" w:rsidP="0064232F">
            <w:pPr>
              <w:pStyle w:val="TableParagraph"/>
              <w:jc w:val="center"/>
              <w:rPr>
                <w:sz w:val="24"/>
                <w:szCs w:val="24"/>
              </w:rPr>
            </w:pPr>
            <w:r w:rsidRPr="00843506">
              <w:rPr>
                <w:sz w:val="24"/>
                <w:szCs w:val="24"/>
              </w:rPr>
              <w:t>2,1</w:t>
            </w:r>
          </w:p>
        </w:tc>
        <w:tc>
          <w:tcPr>
            <w:tcW w:w="3116" w:type="dxa"/>
            <w:tcBorders>
              <w:top w:val="single" w:sz="4" w:space="0" w:color="000000"/>
              <w:left w:val="single" w:sz="4" w:space="0" w:color="000000"/>
              <w:bottom w:val="single" w:sz="4" w:space="0" w:color="000000"/>
              <w:right w:val="single" w:sz="4" w:space="0" w:color="000000"/>
            </w:tcBorders>
            <w:vAlign w:val="center"/>
            <w:hideMark/>
          </w:tcPr>
          <w:p w14:paraId="2DDDB5DB" w14:textId="77777777" w:rsidR="00F14CE1" w:rsidRPr="00843506" w:rsidRDefault="00F14CE1" w:rsidP="0064232F">
            <w:pPr>
              <w:pStyle w:val="TableParagraph"/>
              <w:jc w:val="center"/>
              <w:rPr>
                <w:sz w:val="24"/>
                <w:szCs w:val="24"/>
              </w:rPr>
            </w:pPr>
            <w:r w:rsidRPr="00843506">
              <w:rPr>
                <w:sz w:val="24"/>
                <w:szCs w:val="24"/>
              </w:rPr>
              <w:t>1,2</w:t>
            </w:r>
          </w:p>
        </w:tc>
      </w:tr>
    </w:tbl>
    <w:p w14:paraId="6F5DFDDA" w14:textId="191540ED" w:rsidR="00BE46C7" w:rsidRPr="00843506" w:rsidRDefault="00BE46C7" w:rsidP="00861B69">
      <w:pPr>
        <w:ind w:firstLine="709"/>
      </w:pPr>
    </w:p>
    <w:p w14:paraId="2EDB7954" w14:textId="087E465C" w:rsidR="00F14CE1" w:rsidRPr="00843506" w:rsidRDefault="00F14CE1" w:rsidP="0064232F">
      <w:pPr>
        <w:ind w:firstLine="709"/>
        <w:rPr>
          <w:lang w:eastAsia="en-US"/>
        </w:rPr>
      </w:pPr>
      <w:r w:rsidRPr="00843506">
        <w:rPr>
          <w:i/>
        </w:rPr>
        <w:t>Заготовка коры деревьев и кустарников</w:t>
      </w:r>
      <w:r w:rsidRPr="00843506">
        <w:t xml:space="preserve"> осуществляется одновременно с рубкой деревьев и кустарников в течение всего года. Ивовое корье заготавливается в весенне-летний период.</w:t>
      </w:r>
    </w:p>
    <w:p w14:paraId="34CA679A" w14:textId="77777777" w:rsidR="00F14CE1" w:rsidRPr="00843506" w:rsidRDefault="00F14CE1" w:rsidP="0064232F">
      <w:pPr>
        <w:pStyle w:val="a6"/>
        <w:rPr>
          <w:sz w:val="24"/>
          <w:szCs w:val="24"/>
        </w:rPr>
      </w:pPr>
      <w:r w:rsidRPr="00843506">
        <w:rPr>
          <w:sz w:val="24"/>
          <w:szCs w:val="24"/>
        </w:rPr>
        <w:t>Для заготовки ивового корья пригодны кустарниковые ивы в возрасте 5 лет и старше, древовидные – 15 лет и старше.</w:t>
      </w:r>
    </w:p>
    <w:p w14:paraId="53F561DA" w14:textId="77777777" w:rsidR="00F14CE1" w:rsidRPr="00843506" w:rsidRDefault="00F14CE1" w:rsidP="0064232F">
      <w:pPr>
        <w:pStyle w:val="a6"/>
        <w:rPr>
          <w:sz w:val="24"/>
          <w:szCs w:val="24"/>
        </w:rPr>
      </w:pPr>
      <w:r w:rsidRPr="00843506">
        <w:rPr>
          <w:i/>
          <w:sz w:val="24"/>
          <w:szCs w:val="24"/>
        </w:rPr>
        <w:t>Заготовка хвороста</w:t>
      </w:r>
      <w:r w:rsidR="00B63EB4" w:rsidRPr="00843506">
        <w:rPr>
          <w:sz w:val="24"/>
          <w:szCs w:val="24"/>
        </w:rPr>
        <w:t xml:space="preserve"> заключается в</w:t>
      </w:r>
      <w:r w:rsidRPr="00843506">
        <w:rPr>
          <w:sz w:val="24"/>
          <w:szCs w:val="24"/>
        </w:rPr>
        <w:t xml:space="preserve"> сбор</w:t>
      </w:r>
      <w:r w:rsidR="00B63EB4" w:rsidRPr="00843506">
        <w:rPr>
          <w:sz w:val="24"/>
          <w:szCs w:val="24"/>
        </w:rPr>
        <w:t>е</w:t>
      </w:r>
      <w:r w:rsidRPr="00843506">
        <w:rPr>
          <w:sz w:val="24"/>
          <w:szCs w:val="24"/>
        </w:rPr>
        <w:t xml:space="preserve"> срезанных тонких стволов диаметром в комле до 4 см, а также срезанных вершин, сучьев и ветвей деревьев и кустарников.</w:t>
      </w:r>
      <w:r w:rsidR="00B63EB4" w:rsidRPr="00843506">
        <w:rPr>
          <w:sz w:val="24"/>
          <w:szCs w:val="24"/>
        </w:rPr>
        <w:t xml:space="preserve"> Осуществляется </w:t>
      </w:r>
      <w:r w:rsidRPr="00843506">
        <w:rPr>
          <w:sz w:val="24"/>
          <w:szCs w:val="24"/>
        </w:rPr>
        <w:t>в течение всего года.</w:t>
      </w:r>
    </w:p>
    <w:p w14:paraId="07B7B90C" w14:textId="77777777" w:rsidR="00F14CE1" w:rsidRPr="00843506" w:rsidRDefault="00F14CE1" w:rsidP="0064232F">
      <w:pPr>
        <w:pStyle w:val="a6"/>
        <w:rPr>
          <w:sz w:val="24"/>
          <w:szCs w:val="24"/>
        </w:rPr>
      </w:pPr>
      <w:r w:rsidRPr="00843506">
        <w:rPr>
          <w:i/>
          <w:sz w:val="24"/>
          <w:szCs w:val="24"/>
        </w:rPr>
        <w:t>Заготовка валежника</w:t>
      </w:r>
      <w:r w:rsidR="00B63EB4" w:rsidRPr="00843506">
        <w:rPr>
          <w:sz w:val="24"/>
          <w:szCs w:val="24"/>
        </w:rPr>
        <w:t xml:space="preserve"> сводится к</w:t>
      </w:r>
      <w:r w:rsidRPr="00843506">
        <w:rPr>
          <w:sz w:val="24"/>
          <w:szCs w:val="24"/>
        </w:rPr>
        <w:t xml:space="preserve"> сбор</w:t>
      </w:r>
      <w:r w:rsidR="00B63EB4" w:rsidRPr="00843506">
        <w:rPr>
          <w:sz w:val="24"/>
          <w:szCs w:val="24"/>
        </w:rPr>
        <w:t>у</w:t>
      </w:r>
      <w:r w:rsidRPr="00843506">
        <w:rPr>
          <w:sz w:val="24"/>
          <w:szCs w:val="24"/>
        </w:rPr>
        <w:t xml:space="preserve"> лежащих на поверхности земли остатков стволов деревьев, сучьев, не являющихся порубочными остатками в местах проведения лесосечных работ, и (или) образовавшихся вследствие естественного отмирания деревьев, при их повреждении вредными организмами, буреломе, снеговале.</w:t>
      </w:r>
      <w:r w:rsidR="00B63EB4" w:rsidRPr="00843506">
        <w:rPr>
          <w:sz w:val="24"/>
          <w:szCs w:val="24"/>
        </w:rPr>
        <w:t xml:space="preserve"> О</w:t>
      </w:r>
      <w:r w:rsidRPr="00843506">
        <w:rPr>
          <w:sz w:val="24"/>
          <w:szCs w:val="24"/>
        </w:rPr>
        <w:t>существляется в течение всего года.</w:t>
      </w:r>
    </w:p>
    <w:p w14:paraId="2E42B476" w14:textId="77777777" w:rsidR="00F14CE1" w:rsidRPr="00843506" w:rsidRDefault="00F14CE1" w:rsidP="0064232F">
      <w:pPr>
        <w:pStyle w:val="a6"/>
        <w:rPr>
          <w:sz w:val="24"/>
          <w:szCs w:val="24"/>
        </w:rPr>
      </w:pPr>
      <w:r w:rsidRPr="00843506">
        <w:rPr>
          <w:i/>
          <w:sz w:val="24"/>
          <w:szCs w:val="24"/>
        </w:rPr>
        <w:t>Заготовка веточного корма</w:t>
      </w:r>
      <w:r w:rsidR="00B63EB4" w:rsidRPr="00843506">
        <w:rPr>
          <w:sz w:val="24"/>
          <w:szCs w:val="24"/>
        </w:rPr>
        <w:t xml:space="preserve"> в виде</w:t>
      </w:r>
      <w:r w:rsidRPr="00843506">
        <w:rPr>
          <w:sz w:val="24"/>
          <w:szCs w:val="24"/>
        </w:rPr>
        <w:t xml:space="preserve"> сбор</w:t>
      </w:r>
      <w:r w:rsidR="00B63EB4" w:rsidRPr="00843506">
        <w:rPr>
          <w:sz w:val="24"/>
          <w:szCs w:val="24"/>
        </w:rPr>
        <w:t>а</w:t>
      </w:r>
      <w:r w:rsidRPr="00843506">
        <w:rPr>
          <w:sz w:val="24"/>
          <w:szCs w:val="24"/>
        </w:rPr>
        <w:t xml:space="preserve"> ветвей </w:t>
      </w:r>
      <w:r w:rsidR="00C752C7" w:rsidRPr="00843506">
        <w:rPr>
          <w:sz w:val="24"/>
          <w:szCs w:val="24"/>
        </w:rPr>
        <w:t xml:space="preserve">лиственных и хвойных пород </w:t>
      </w:r>
      <w:r w:rsidRPr="00843506">
        <w:rPr>
          <w:sz w:val="24"/>
          <w:szCs w:val="24"/>
        </w:rPr>
        <w:t>толщиной до 1,5 см</w:t>
      </w:r>
      <w:r w:rsidR="00C752C7" w:rsidRPr="00843506">
        <w:rPr>
          <w:sz w:val="24"/>
          <w:szCs w:val="24"/>
        </w:rPr>
        <w:t xml:space="preserve">. </w:t>
      </w:r>
      <w:r w:rsidRPr="00843506">
        <w:rPr>
          <w:sz w:val="24"/>
          <w:szCs w:val="24"/>
        </w:rPr>
        <w:t xml:space="preserve">Заготавливают веточный корм </w:t>
      </w:r>
      <w:r w:rsidR="00C752C7" w:rsidRPr="00843506">
        <w:rPr>
          <w:sz w:val="24"/>
          <w:szCs w:val="24"/>
        </w:rPr>
        <w:t xml:space="preserve">со срубленных деревьев при проведении выборочных и </w:t>
      </w:r>
      <w:r w:rsidR="00C752C7" w:rsidRPr="00843506">
        <w:rPr>
          <w:sz w:val="24"/>
          <w:szCs w:val="24"/>
        </w:rPr>
        <w:lastRenderedPageBreak/>
        <w:t xml:space="preserve">сплошных рубок </w:t>
      </w:r>
      <w:r w:rsidRPr="00843506">
        <w:rPr>
          <w:sz w:val="24"/>
          <w:szCs w:val="24"/>
        </w:rPr>
        <w:t>из побегов лиственных пород в</w:t>
      </w:r>
      <w:r w:rsidR="00C752C7" w:rsidRPr="00843506">
        <w:rPr>
          <w:sz w:val="24"/>
          <w:szCs w:val="24"/>
        </w:rPr>
        <w:t xml:space="preserve"> основном летом, хвойных пород –</w:t>
      </w:r>
      <w:r w:rsidRPr="00843506">
        <w:rPr>
          <w:sz w:val="24"/>
          <w:szCs w:val="24"/>
        </w:rPr>
        <w:t xml:space="preserve"> круглогодично.</w:t>
      </w:r>
    </w:p>
    <w:p w14:paraId="5011E80F" w14:textId="77777777" w:rsidR="00F14CE1" w:rsidRPr="00843506" w:rsidRDefault="00F14CE1" w:rsidP="0064232F">
      <w:pPr>
        <w:pStyle w:val="a6"/>
        <w:ind w:firstLine="0"/>
        <w:rPr>
          <w:sz w:val="24"/>
          <w:szCs w:val="24"/>
        </w:rPr>
      </w:pPr>
      <w:r w:rsidRPr="00843506">
        <w:rPr>
          <w:sz w:val="24"/>
          <w:szCs w:val="24"/>
        </w:rPr>
        <w:t>Запас веточного корма в сосновых и осиновых молодняках пр</w:t>
      </w:r>
      <w:r w:rsidR="0044350F" w:rsidRPr="00843506">
        <w:rPr>
          <w:sz w:val="24"/>
          <w:szCs w:val="24"/>
        </w:rPr>
        <w:t>едставлен в таблице 2.3.6</w:t>
      </w:r>
      <w:r w:rsidRPr="00843506">
        <w:rPr>
          <w:sz w:val="24"/>
          <w:szCs w:val="24"/>
        </w:rPr>
        <w:t>.</w:t>
      </w:r>
    </w:p>
    <w:p w14:paraId="5A007571" w14:textId="77777777" w:rsidR="00F14CE1" w:rsidRPr="00843506" w:rsidRDefault="00F14CE1" w:rsidP="0064232F">
      <w:pPr>
        <w:pStyle w:val="a6"/>
        <w:ind w:firstLine="0"/>
        <w:rPr>
          <w:sz w:val="24"/>
          <w:szCs w:val="24"/>
        </w:rPr>
      </w:pPr>
    </w:p>
    <w:p w14:paraId="5EA662C4" w14:textId="77777777" w:rsidR="00F14CE1" w:rsidRPr="00843506" w:rsidRDefault="0044350F" w:rsidP="0064232F">
      <w:pPr>
        <w:pStyle w:val="a6"/>
        <w:ind w:firstLine="0"/>
        <w:jc w:val="center"/>
        <w:rPr>
          <w:sz w:val="24"/>
          <w:szCs w:val="24"/>
        </w:rPr>
      </w:pPr>
      <w:r w:rsidRPr="00843506">
        <w:rPr>
          <w:sz w:val="24"/>
          <w:szCs w:val="24"/>
        </w:rPr>
        <w:t>Таблица 2.3.6</w:t>
      </w:r>
      <w:r w:rsidR="00F14CE1" w:rsidRPr="00843506">
        <w:rPr>
          <w:sz w:val="24"/>
          <w:szCs w:val="24"/>
        </w:rPr>
        <w:t xml:space="preserve"> </w:t>
      </w:r>
      <w:r w:rsidR="00C752C7" w:rsidRPr="00843506">
        <w:rPr>
          <w:sz w:val="24"/>
          <w:szCs w:val="24"/>
        </w:rPr>
        <w:t xml:space="preserve">– </w:t>
      </w:r>
      <w:r w:rsidR="00F14CE1" w:rsidRPr="00843506">
        <w:rPr>
          <w:sz w:val="24"/>
          <w:szCs w:val="24"/>
        </w:rPr>
        <w:t>Запас веточного корма в сосновых и осиновых молодняках, т/га</w:t>
      </w:r>
    </w:p>
    <w:p w14:paraId="3027D691" w14:textId="77777777" w:rsidR="00C752C7" w:rsidRPr="00843506" w:rsidRDefault="00C752C7" w:rsidP="0064232F">
      <w:pPr>
        <w:pStyle w:val="a6"/>
        <w:ind w:firstLine="0"/>
        <w:jc w:val="center"/>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2419"/>
        <w:gridCol w:w="1097"/>
        <w:gridCol w:w="1099"/>
        <w:gridCol w:w="1095"/>
        <w:gridCol w:w="1102"/>
        <w:gridCol w:w="1316"/>
        <w:gridCol w:w="2057"/>
      </w:tblGrid>
      <w:tr w:rsidR="00F14CE1" w:rsidRPr="00843506" w14:paraId="74E8AC58" w14:textId="77777777" w:rsidTr="00C752C7">
        <w:trPr>
          <w:trHeight w:val="275"/>
          <w:jc w:val="right"/>
        </w:trPr>
        <w:tc>
          <w:tcPr>
            <w:tcW w:w="2419" w:type="dxa"/>
            <w:vMerge w:val="restart"/>
            <w:tcBorders>
              <w:top w:val="single" w:sz="4" w:space="0" w:color="000000"/>
              <w:left w:val="single" w:sz="4" w:space="0" w:color="000000"/>
              <w:bottom w:val="single" w:sz="4" w:space="0" w:color="000000"/>
              <w:right w:val="single" w:sz="4" w:space="0" w:color="000000"/>
            </w:tcBorders>
            <w:vAlign w:val="center"/>
          </w:tcPr>
          <w:p w14:paraId="035F3898" w14:textId="77777777" w:rsidR="00F14CE1" w:rsidRPr="00843506" w:rsidRDefault="00F14CE1" w:rsidP="0064232F">
            <w:pPr>
              <w:pStyle w:val="TableParagraph"/>
              <w:jc w:val="center"/>
              <w:rPr>
                <w:sz w:val="24"/>
                <w:szCs w:val="24"/>
              </w:rPr>
            </w:pPr>
            <w:proofErr w:type="spellStart"/>
            <w:r w:rsidRPr="00843506">
              <w:rPr>
                <w:sz w:val="24"/>
                <w:szCs w:val="24"/>
              </w:rPr>
              <w:t>Высота</w:t>
            </w:r>
            <w:proofErr w:type="spellEnd"/>
            <w:r w:rsidRPr="00843506">
              <w:rPr>
                <w:sz w:val="24"/>
                <w:szCs w:val="24"/>
              </w:rPr>
              <w:t>, м</w:t>
            </w:r>
          </w:p>
        </w:tc>
        <w:tc>
          <w:tcPr>
            <w:tcW w:w="7766" w:type="dxa"/>
            <w:gridSpan w:val="6"/>
            <w:tcBorders>
              <w:top w:val="single" w:sz="4" w:space="0" w:color="000000"/>
              <w:left w:val="single" w:sz="4" w:space="0" w:color="000000"/>
              <w:bottom w:val="single" w:sz="4" w:space="0" w:color="000000"/>
              <w:right w:val="single" w:sz="4" w:space="0" w:color="000000"/>
            </w:tcBorders>
            <w:vAlign w:val="center"/>
            <w:hideMark/>
          </w:tcPr>
          <w:p w14:paraId="770AD05E" w14:textId="77777777" w:rsidR="00F14CE1" w:rsidRPr="00843506" w:rsidRDefault="00F14CE1" w:rsidP="0064232F">
            <w:pPr>
              <w:pStyle w:val="TableParagraph"/>
              <w:jc w:val="center"/>
              <w:rPr>
                <w:sz w:val="24"/>
                <w:szCs w:val="24"/>
              </w:rPr>
            </w:pPr>
            <w:proofErr w:type="spellStart"/>
            <w:r w:rsidRPr="00843506">
              <w:rPr>
                <w:sz w:val="24"/>
                <w:szCs w:val="24"/>
              </w:rPr>
              <w:t>Полнота</w:t>
            </w:r>
            <w:proofErr w:type="spellEnd"/>
          </w:p>
        </w:tc>
      </w:tr>
      <w:tr w:rsidR="00F14CE1" w:rsidRPr="00843506" w14:paraId="07F61E6A" w14:textId="77777777" w:rsidTr="00C752C7">
        <w:trPr>
          <w:trHeight w:val="275"/>
          <w:jc w:val="right"/>
        </w:trPr>
        <w:tc>
          <w:tcPr>
            <w:tcW w:w="2419" w:type="dxa"/>
            <w:vMerge/>
            <w:tcBorders>
              <w:top w:val="single" w:sz="4" w:space="0" w:color="000000"/>
              <w:left w:val="single" w:sz="4" w:space="0" w:color="000000"/>
              <w:bottom w:val="single" w:sz="4" w:space="0" w:color="000000"/>
              <w:right w:val="single" w:sz="4" w:space="0" w:color="000000"/>
            </w:tcBorders>
            <w:vAlign w:val="center"/>
            <w:hideMark/>
          </w:tcPr>
          <w:p w14:paraId="1D289219" w14:textId="77777777" w:rsidR="00F14CE1" w:rsidRPr="00843506" w:rsidRDefault="00F14CE1" w:rsidP="0064232F">
            <w:pPr>
              <w:jc w:val="center"/>
              <w:rPr>
                <w:lang w:eastAsia="en-US"/>
              </w:rPr>
            </w:pPr>
          </w:p>
        </w:tc>
        <w:tc>
          <w:tcPr>
            <w:tcW w:w="2196" w:type="dxa"/>
            <w:gridSpan w:val="2"/>
            <w:tcBorders>
              <w:top w:val="single" w:sz="4" w:space="0" w:color="000000"/>
              <w:left w:val="single" w:sz="4" w:space="0" w:color="000000"/>
              <w:bottom w:val="single" w:sz="4" w:space="0" w:color="000000"/>
              <w:right w:val="single" w:sz="4" w:space="0" w:color="000000"/>
            </w:tcBorders>
            <w:vAlign w:val="center"/>
            <w:hideMark/>
          </w:tcPr>
          <w:p w14:paraId="387992BD" w14:textId="77777777" w:rsidR="00F14CE1" w:rsidRPr="00843506" w:rsidRDefault="00F14CE1" w:rsidP="0064232F">
            <w:pPr>
              <w:pStyle w:val="TableParagraph"/>
              <w:jc w:val="center"/>
              <w:rPr>
                <w:sz w:val="24"/>
                <w:szCs w:val="24"/>
              </w:rPr>
            </w:pPr>
            <w:r w:rsidRPr="00843506">
              <w:rPr>
                <w:sz w:val="24"/>
                <w:szCs w:val="24"/>
              </w:rPr>
              <w:t xml:space="preserve">0,4 и </w:t>
            </w:r>
            <w:proofErr w:type="spellStart"/>
            <w:r w:rsidRPr="00843506">
              <w:rPr>
                <w:sz w:val="24"/>
                <w:szCs w:val="24"/>
              </w:rPr>
              <w:t>ниже</w:t>
            </w:r>
            <w:proofErr w:type="spellEnd"/>
          </w:p>
        </w:tc>
        <w:tc>
          <w:tcPr>
            <w:tcW w:w="2197" w:type="dxa"/>
            <w:gridSpan w:val="2"/>
            <w:tcBorders>
              <w:top w:val="single" w:sz="4" w:space="0" w:color="000000"/>
              <w:left w:val="single" w:sz="4" w:space="0" w:color="000000"/>
              <w:bottom w:val="single" w:sz="4" w:space="0" w:color="000000"/>
              <w:right w:val="single" w:sz="4" w:space="0" w:color="000000"/>
            </w:tcBorders>
            <w:vAlign w:val="center"/>
            <w:hideMark/>
          </w:tcPr>
          <w:p w14:paraId="2AFF2558" w14:textId="77777777" w:rsidR="00F14CE1" w:rsidRPr="00843506" w:rsidRDefault="00F14CE1" w:rsidP="0064232F">
            <w:pPr>
              <w:pStyle w:val="TableParagraph"/>
              <w:jc w:val="center"/>
              <w:rPr>
                <w:sz w:val="24"/>
                <w:szCs w:val="24"/>
              </w:rPr>
            </w:pPr>
            <w:r w:rsidRPr="00843506">
              <w:rPr>
                <w:sz w:val="24"/>
                <w:szCs w:val="24"/>
              </w:rPr>
              <w:t>0,5-0,7</w:t>
            </w:r>
          </w:p>
        </w:tc>
        <w:tc>
          <w:tcPr>
            <w:tcW w:w="3373" w:type="dxa"/>
            <w:gridSpan w:val="2"/>
            <w:tcBorders>
              <w:top w:val="single" w:sz="4" w:space="0" w:color="000000"/>
              <w:left w:val="single" w:sz="4" w:space="0" w:color="000000"/>
              <w:bottom w:val="single" w:sz="4" w:space="0" w:color="000000"/>
              <w:right w:val="single" w:sz="4" w:space="0" w:color="000000"/>
            </w:tcBorders>
            <w:vAlign w:val="center"/>
            <w:hideMark/>
          </w:tcPr>
          <w:p w14:paraId="19485BCA" w14:textId="77777777" w:rsidR="00F14CE1" w:rsidRPr="00843506" w:rsidRDefault="00F14CE1" w:rsidP="0064232F">
            <w:pPr>
              <w:pStyle w:val="TableParagraph"/>
              <w:jc w:val="center"/>
              <w:rPr>
                <w:sz w:val="24"/>
                <w:szCs w:val="24"/>
              </w:rPr>
            </w:pPr>
            <w:r w:rsidRPr="00843506">
              <w:rPr>
                <w:sz w:val="24"/>
                <w:szCs w:val="24"/>
              </w:rPr>
              <w:t>0,8-1,0</w:t>
            </w:r>
          </w:p>
        </w:tc>
      </w:tr>
      <w:tr w:rsidR="00F14CE1" w:rsidRPr="00843506" w14:paraId="7963F0F8" w14:textId="77777777" w:rsidTr="00C752C7">
        <w:trPr>
          <w:trHeight w:val="285"/>
          <w:jc w:val="right"/>
        </w:trPr>
        <w:tc>
          <w:tcPr>
            <w:tcW w:w="2419" w:type="dxa"/>
            <w:vMerge/>
            <w:tcBorders>
              <w:top w:val="single" w:sz="4" w:space="0" w:color="000000"/>
              <w:left w:val="single" w:sz="4" w:space="0" w:color="000000"/>
              <w:bottom w:val="single" w:sz="4" w:space="0" w:color="000000"/>
              <w:right w:val="single" w:sz="4" w:space="0" w:color="000000"/>
            </w:tcBorders>
            <w:vAlign w:val="center"/>
            <w:hideMark/>
          </w:tcPr>
          <w:p w14:paraId="07F98DAC" w14:textId="77777777" w:rsidR="00F14CE1" w:rsidRPr="00843506" w:rsidRDefault="00F14CE1" w:rsidP="0064232F">
            <w:pPr>
              <w:jc w:val="center"/>
              <w:rPr>
                <w:lang w:eastAsia="en-US"/>
              </w:rPr>
            </w:pPr>
          </w:p>
        </w:tc>
        <w:tc>
          <w:tcPr>
            <w:tcW w:w="1097" w:type="dxa"/>
            <w:tcBorders>
              <w:top w:val="single" w:sz="4" w:space="0" w:color="000000"/>
              <w:left w:val="single" w:sz="4" w:space="0" w:color="000000"/>
              <w:bottom w:val="single" w:sz="4" w:space="0" w:color="000000"/>
              <w:right w:val="single" w:sz="4" w:space="0" w:color="000000"/>
            </w:tcBorders>
            <w:vAlign w:val="center"/>
            <w:hideMark/>
          </w:tcPr>
          <w:p w14:paraId="0BBCA5B4" w14:textId="77777777" w:rsidR="00F14CE1" w:rsidRPr="00843506" w:rsidRDefault="00F14CE1" w:rsidP="0064232F">
            <w:pPr>
              <w:pStyle w:val="TableParagraph"/>
              <w:jc w:val="center"/>
              <w:rPr>
                <w:sz w:val="24"/>
                <w:szCs w:val="24"/>
              </w:rPr>
            </w:pPr>
            <w:proofErr w:type="spellStart"/>
            <w:r w:rsidRPr="00843506">
              <w:rPr>
                <w:sz w:val="24"/>
                <w:szCs w:val="24"/>
              </w:rPr>
              <w:t>сосна</w:t>
            </w:r>
            <w:proofErr w:type="spellEnd"/>
          </w:p>
        </w:tc>
        <w:tc>
          <w:tcPr>
            <w:tcW w:w="1099" w:type="dxa"/>
            <w:tcBorders>
              <w:top w:val="single" w:sz="4" w:space="0" w:color="000000"/>
              <w:left w:val="single" w:sz="4" w:space="0" w:color="000000"/>
              <w:bottom w:val="single" w:sz="4" w:space="0" w:color="000000"/>
              <w:right w:val="single" w:sz="4" w:space="0" w:color="000000"/>
            </w:tcBorders>
            <w:vAlign w:val="center"/>
            <w:hideMark/>
          </w:tcPr>
          <w:p w14:paraId="5F2D8FEE" w14:textId="77777777" w:rsidR="00F14CE1" w:rsidRPr="00843506" w:rsidRDefault="00F14CE1" w:rsidP="0064232F">
            <w:pPr>
              <w:pStyle w:val="TableParagraph"/>
              <w:jc w:val="center"/>
              <w:rPr>
                <w:sz w:val="24"/>
                <w:szCs w:val="24"/>
              </w:rPr>
            </w:pPr>
            <w:proofErr w:type="spellStart"/>
            <w:r w:rsidRPr="00843506">
              <w:rPr>
                <w:sz w:val="24"/>
                <w:szCs w:val="24"/>
              </w:rPr>
              <w:t>осина</w:t>
            </w:r>
            <w:proofErr w:type="spellEnd"/>
          </w:p>
        </w:tc>
        <w:tc>
          <w:tcPr>
            <w:tcW w:w="1095" w:type="dxa"/>
            <w:tcBorders>
              <w:top w:val="single" w:sz="4" w:space="0" w:color="000000"/>
              <w:left w:val="single" w:sz="4" w:space="0" w:color="000000"/>
              <w:bottom w:val="single" w:sz="4" w:space="0" w:color="000000"/>
              <w:right w:val="single" w:sz="4" w:space="0" w:color="000000"/>
            </w:tcBorders>
            <w:vAlign w:val="center"/>
            <w:hideMark/>
          </w:tcPr>
          <w:p w14:paraId="71F7775F" w14:textId="77777777" w:rsidR="00F14CE1" w:rsidRPr="00843506" w:rsidRDefault="00F14CE1" w:rsidP="0064232F">
            <w:pPr>
              <w:pStyle w:val="TableParagraph"/>
              <w:jc w:val="center"/>
              <w:rPr>
                <w:sz w:val="24"/>
                <w:szCs w:val="24"/>
              </w:rPr>
            </w:pPr>
            <w:proofErr w:type="spellStart"/>
            <w:r w:rsidRPr="00843506">
              <w:rPr>
                <w:sz w:val="24"/>
                <w:szCs w:val="24"/>
              </w:rPr>
              <w:t>сосна</w:t>
            </w:r>
            <w:proofErr w:type="spellEnd"/>
          </w:p>
        </w:tc>
        <w:tc>
          <w:tcPr>
            <w:tcW w:w="1102" w:type="dxa"/>
            <w:tcBorders>
              <w:top w:val="single" w:sz="4" w:space="0" w:color="000000"/>
              <w:left w:val="single" w:sz="4" w:space="0" w:color="000000"/>
              <w:bottom w:val="single" w:sz="4" w:space="0" w:color="000000"/>
              <w:right w:val="single" w:sz="4" w:space="0" w:color="000000"/>
            </w:tcBorders>
            <w:vAlign w:val="center"/>
            <w:hideMark/>
          </w:tcPr>
          <w:p w14:paraId="3DAB7684" w14:textId="77777777" w:rsidR="00F14CE1" w:rsidRPr="00843506" w:rsidRDefault="00F14CE1" w:rsidP="0064232F">
            <w:pPr>
              <w:pStyle w:val="TableParagraph"/>
              <w:jc w:val="center"/>
              <w:rPr>
                <w:sz w:val="24"/>
                <w:szCs w:val="24"/>
              </w:rPr>
            </w:pPr>
            <w:proofErr w:type="spellStart"/>
            <w:r w:rsidRPr="00843506">
              <w:rPr>
                <w:sz w:val="24"/>
                <w:szCs w:val="24"/>
              </w:rPr>
              <w:t>осина</w:t>
            </w:r>
            <w:proofErr w:type="spellEnd"/>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75EE7B4B" w14:textId="77777777" w:rsidR="00F14CE1" w:rsidRPr="00843506" w:rsidRDefault="00F14CE1" w:rsidP="0064232F">
            <w:pPr>
              <w:pStyle w:val="TableParagraph"/>
              <w:jc w:val="center"/>
              <w:rPr>
                <w:sz w:val="24"/>
                <w:szCs w:val="24"/>
              </w:rPr>
            </w:pPr>
            <w:proofErr w:type="spellStart"/>
            <w:r w:rsidRPr="00843506">
              <w:rPr>
                <w:sz w:val="24"/>
                <w:szCs w:val="24"/>
              </w:rPr>
              <w:t>сосна</w:t>
            </w:r>
            <w:proofErr w:type="spellEnd"/>
          </w:p>
        </w:tc>
        <w:tc>
          <w:tcPr>
            <w:tcW w:w="2057" w:type="dxa"/>
            <w:tcBorders>
              <w:top w:val="single" w:sz="4" w:space="0" w:color="000000"/>
              <w:left w:val="single" w:sz="4" w:space="0" w:color="000000"/>
              <w:bottom w:val="single" w:sz="4" w:space="0" w:color="000000"/>
              <w:right w:val="single" w:sz="4" w:space="0" w:color="000000"/>
            </w:tcBorders>
            <w:vAlign w:val="center"/>
            <w:hideMark/>
          </w:tcPr>
          <w:p w14:paraId="58FCE82D" w14:textId="77777777" w:rsidR="00F14CE1" w:rsidRPr="00843506" w:rsidRDefault="00F14CE1" w:rsidP="0064232F">
            <w:pPr>
              <w:pStyle w:val="TableParagraph"/>
              <w:jc w:val="center"/>
              <w:rPr>
                <w:sz w:val="24"/>
                <w:szCs w:val="24"/>
              </w:rPr>
            </w:pPr>
            <w:proofErr w:type="spellStart"/>
            <w:r w:rsidRPr="00843506">
              <w:rPr>
                <w:sz w:val="24"/>
                <w:szCs w:val="24"/>
              </w:rPr>
              <w:t>осина</w:t>
            </w:r>
            <w:proofErr w:type="spellEnd"/>
          </w:p>
        </w:tc>
      </w:tr>
      <w:tr w:rsidR="00F14CE1" w:rsidRPr="00843506" w14:paraId="1325D5A3" w14:textId="77777777" w:rsidTr="00C752C7">
        <w:trPr>
          <w:trHeight w:val="275"/>
          <w:jc w:val="right"/>
        </w:trPr>
        <w:tc>
          <w:tcPr>
            <w:tcW w:w="2419" w:type="dxa"/>
            <w:tcBorders>
              <w:top w:val="single" w:sz="4" w:space="0" w:color="000000"/>
              <w:left w:val="single" w:sz="4" w:space="0" w:color="000000"/>
              <w:bottom w:val="single" w:sz="4" w:space="0" w:color="000000"/>
              <w:right w:val="single" w:sz="4" w:space="0" w:color="000000"/>
            </w:tcBorders>
            <w:vAlign w:val="center"/>
            <w:hideMark/>
          </w:tcPr>
          <w:p w14:paraId="0A204625" w14:textId="77777777" w:rsidR="00F14CE1" w:rsidRPr="00843506" w:rsidRDefault="00F14CE1" w:rsidP="0064232F">
            <w:pPr>
              <w:pStyle w:val="TableParagraph"/>
              <w:jc w:val="center"/>
              <w:rPr>
                <w:sz w:val="24"/>
                <w:szCs w:val="24"/>
              </w:rPr>
            </w:pPr>
            <w:proofErr w:type="spellStart"/>
            <w:r w:rsidRPr="00843506">
              <w:rPr>
                <w:sz w:val="24"/>
                <w:szCs w:val="24"/>
              </w:rPr>
              <w:t>До</w:t>
            </w:r>
            <w:proofErr w:type="spellEnd"/>
            <w:r w:rsidRPr="00843506">
              <w:rPr>
                <w:sz w:val="24"/>
                <w:szCs w:val="24"/>
              </w:rPr>
              <w:t xml:space="preserve"> 5</w:t>
            </w:r>
          </w:p>
        </w:tc>
        <w:tc>
          <w:tcPr>
            <w:tcW w:w="1097" w:type="dxa"/>
            <w:tcBorders>
              <w:top w:val="single" w:sz="4" w:space="0" w:color="000000"/>
              <w:left w:val="single" w:sz="4" w:space="0" w:color="000000"/>
              <w:bottom w:val="single" w:sz="4" w:space="0" w:color="000000"/>
              <w:right w:val="single" w:sz="4" w:space="0" w:color="000000"/>
            </w:tcBorders>
            <w:vAlign w:val="center"/>
            <w:hideMark/>
          </w:tcPr>
          <w:p w14:paraId="132FAA39" w14:textId="77777777" w:rsidR="00F14CE1" w:rsidRPr="00843506" w:rsidRDefault="00F14CE1" w:rsidP="0064232F">
            <w:pPr>
              <w:pStyle w:val="TableParagraph"/>
              <w:jc w:val="center"/>
              <w:rPr>
                <w:sz w:val="24"/>
                <w:szCs w:val="24"/>
              </w:rPr>
            </w:pPr>
            <w:r w:rsidRPr="00843506">
              <w:rPr>
                <w:sz w:val="24"/>
                <w:szCs w:val="24"/>
              </w:rPr>
              <w:t>0,1</w:t>
            </w:r>
          </w:p>
        </w:tc>
        <w:tc>
          <w:tcPr>
            <w:tcW w:w="1099" w:type="dxa"/>
            <w:tcBorders>
              <w:top w:val="single" w:sz="4" w:space="0" w:color="000000"/>
              <w:left w:val="single" w:sz="4" w:space="0" w:color="000000"/>
              <w:bottom w:val="single" w:sz="4" w:space="0" w:color="000000"/>
              <w:right w:val="single" w:sz="4" w:space="0" w:color="000000"/>
            </w:tcBorders>
            <w:vAlign w:val="center"/>
            <w:hideMark/>
          </w:tcPr>
          <w:p w14:paraId="26A209B3" w14:textId="77777777" w:rsidR="00F14CE1" w:rsidRPr="00843506" w:rsidRDefault="00F14CE1" w:rsidP="0064232F">
            <w:pPr>
              <w:pStyle w:val="TableParagraph"/>
              <w:jc w:val="center"/>
              <w:rPr>
                <w:sz w:val="24"/>
                <w:szCs w:val="24"/>
              </w:rPr>
            </w:pPr>
            <w:r w:rsidRPr="00843506">
              <w:rPr>
                <w:sz w:val="24"/>
                <w:szCs w:val="24"/>
              </w:rPr>
              <w:t>0,8</w:t>
            </w:r>
          </w:p>
        </w:tc>
        <w:tc>
          <w:tcPr>
            <w:tcW w:w="1095" w:type="dxa"/>
            <w:tcBorders>
              <w:top w:val="single" w:sz="4" w:space="0" w:color="000000"/>
              <w:left w:val="single" w:sz="4" w:space="0" w:color="000000"/>
              <w:bottom w:val="single" w:sz="4" w:space="0" w:color="000000"/>
              <w:right w:val="single" w:sz="4" w:space="0" w:color="000000"/>
            </w:tcBorders>
            <w:vAlign w:val="center"/>
            <w:hideMark/>
          </w:tcPr>
          <w:p w14:paraId="315AEC53" w14:textId="77777777" w:rsidR="00F14CE1" w:rsidRPr="00843506" w:rsidRDefault="00F14CE1" w:rsidP="0064232F">
            <w:pPr>
              <w:pStyle w:val="TableParagraph"/>
              <w:jc w:val="center"/>
              <w:rPr>
                <w:sz w:val="24"/>
                <w:szCs w:val="24"/>
              </w:rPr>
            </w:pPr>
            <w:r w:rsidRPr="00843506">
              <w:rPr>
                <w:sz w:val="24"/>
                <w:szCs w:val="24"/>
              </w:rPr>
              <w:t>-</w:t>
            </w:r>
          </w:p>
        </w:tc>
        <w:tc>
          <w:tcPr>
            <w:tcW w:w="1102" w:type="dxa"/>
            <w:tcBorders>
              <w:top w:val="single" w:sz="4" w:space="0" w:color="000000"/>
              <w:left w:val="single" w:sz="4" w:space="0" w:color="000000"/>
              <w:bottom w:val="single" w:sz="4" w:space="0" w:color="000000"/>
              <w:right w:val="single" w:sz="4" w:space="0" w:color="000000"/>
            </w:tcBorders>
            <w:vAlign w:val="center"/>
            <w:hideMark/>
          </w:tcPr>
          <w:p w14:paraId="0828ECE5" w14:textId="77777777" w:rsidR="00F14CE1" w:rsidRPr="00843506" w:rsidRDefault="00F14CE1" w:rsidP="0064232F">
            <w:pPr>
              <w:pStyle w:val="TableParagraph"/>
              <w:jc w:val="center"/>
              <w:rPr>
                <w:sz w:val="24"/>
                <w:szCs w:val="24"/>
              </w:rPr>
            </w:pPr>
            <w:r w:rsidRPr="00843506">
              <w:rPr>
                <w:sz w:val="24"/>
                <w:szCs w:val="24"/>
              </w:rPr>
              <w:t>0,7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2514BE45" w14:textId="77777777" w:rsidR="00F14CE1" w:rsidRPr="00843506" w:rsidRDefault="00F14CE1" w:rsidP="0064232F">
            <w:pPr>
              <w:pStyle w:val="TableParagraph"/>
              <w:jc w:val="center"/>
              <w:rPr>
                <w:sz w:val="24"/>
                <w:szCs w:val="24"/>
              </w:rPr>
            </w:pPr>
            <w:r w:rsidRPr="00843506">
              <w:rPr>
                <w:sz w:val="24"/>
                <w:szCs w:val="24"/>
              </w:rPr>
              <w:t>-</w:t>
            </w:r>
          </w:p>
        </w:tc>
        <w:tc>
          <w:tcPr>
            <w:tcW w:w="2057" w:type="dxa"/>
            <w:tcBorders>
              <w:top w:val="single" w:sz="4" w:space="0" w:color="000000"/>
              <w:left w:val="single" w:sz="4" w:space="0" w:color="000000"/>
              <w:bottom w:val="single" w:sz="4" w:space="0" w:color="000000"/>
              <w:right w:val="single" w:sz="4" w:space="0" w:color="000000"/>
            </w:tcBorders>
            <w:vAlign w:val="center"/>
            <w:hideMark/>
          </w:tcPr>
          <w:p w14:paraId="27D435EF" w14:textId="77777777" w:rsidR="00F14CE1" w:rsidRPr="00843506" w:rsidRDefault="00F14CE1" w:rsidP="0064232F">
            <w:pPr>
              <w:pStyle w:val="TableParagraph"/>
              <w:jc w:val="center"/>
              <w:rPr>
                <w:sz w:val="24"/>
                <w:szCs w:val="24"/>
              </w:rPr>
            </w:pPr>
            <w:r w:rsidRPr="00843506">
              <w:rPr>
                <w:sz w:val="24"/>
                <w:szCs w:val="24"/>
              </w:rPr>
              <w:t>0,4</w:t>
            </w:r>
          </w:p>
        </w:tc>
      </w:tr>
      <w:tr w:rsidR="00F14CE1" w:rsidRPr="00843506" w14:paraId="012581C8" w14:textId="77777777" w:rsidTr="00C752C7">
        <w:trPr>
          <w:trHeight w:val="275"/>
          <w:jc w:val="right"/>
        </w:trPr>
        <w:tc>
          <w:tcPr>
            <w:tcW w:w="2419" w:type="dxa"/>
            <w:tcBorders>
              <w:top w:val="single" w:sz="4" w:space="0" w:color="000000"/>
              <w:left w:val="single" w:sz="4" w:space="0" w:color="000000"/>
              <w:bottom w:val="single" w:sz="4" w:space="0" w:color="000000"/>
              <w:right w:val="single" w:sz="4" w:space="0" w:color="000000"/>
            </w:tcBorders>
            <w:vAlign w:val="center"/>
            <w:hideMark/>
          </w:tcPr>
          <w:p w14:paraId="2D819074" w14:textId="77777777" w:rsidR="00F14CE1" w:rsidRPr="00843506" w:rsidRDefault="00F14CE1" w:rsidP="0064232F">
            <w:pPr>
              <w:pStyle w:val="TableParagraph"/>
              <w:jc w:val="center"/>
              <w:rPr>
                <w:sz w:val="24"/>
                <w:szCs w:val="24"/>
              </w:rPr>
            </w:pPr>
            <w:r w:rsidRPr="00843506">
              <w:rPr>
                <w:sz w:val="24"/>
                <w:szCs w:val="24"/>
              </w:rPr>
              <w:t>6-10</w:t>
            </w:r>
          </w:p>
        </w:tc>
        <w:tc>
          <w:tcPr>
            <w:tcW w:w="1097" w:type="dxa"/>
            <w:tcBorders>
              <w:top w:val="single" w:sz="4" w:space="0" w:color="000000"/>
              <w:left w:val="single" w:sz="4" w:space="0" w:color="000000"/>
              <w:bottom w:val="single" w:sz="4" w:space="0" w:color="000000"/>
              <w:right w:val="single" w:sz="4" w:space="0" w:color="000000"/>
            </w:tcBorders>
            <w:vAlign w:val="center"/>
            <w:hideMark/>
          </w:tcPr>
          <w:p w14:paraId="5E8F7B7E" w14:textId="77777777" w:rsidR="00F14CE1" w:rsidRPr="00843506" w:rsidRDefault="00F14CE1" w:rsidP="0064232F">
            <w:pPr>
              <w:pStyle w:val="TableParagraph"/>
              <w:jc w:val="center"/>
              <w:rPr>
                <w:sz w:val="24"/>
                <w:szCs w:val="24"/>
              </w:rPr>
            </w:pPr>
            <w:r w:rsidRPr="00843506">
              <w:rPr>
                <w:sz w:val="24"/>
                <w:szCs w:val="24"/>
              </w:rPr>
              <w:t>2,0</w:t>
            </w:r>
          </w:p>
        </w:tc>
        <w:tc>
          <w:tcPr>
            <w:tcW w:w="1099" w:type="dxa"/>
            <w:tcBorders>
              <w:top w:val="single" w:sz="4" w:space="0" w:color="000000"/>
              <w:left w:val="single" w:sz="4" w:space="0" w:color="000000"/>
              <w:bottom w:val="single" w:sz="4" w:space="0" w:color="000000"/>
              <w:right w:val="single" w:sz="4" w:space="0" w:color="000000"/>
            </w:tcBorders>
            <w:vAlign w:val="center"/>
            <w:hideMark/>
          </w:tcPr>
          <w:p w14:paraId="41818A4F" w14:textId="77777777" w:rsidR="00F14CE1" w:rsidRPr="00843506" w:rsidRDefault="00F14CE1" w:rsidP="0064232F">
            <w:pPr>
              <w:pStyle w:val="TableParagraph"/>
              <w:jc w:val="center"/>
              <w:rPr>
                <w:sz w:val="24"/>
                <w:szCs w:val="24"/>
              </w:rPr>
            </w:pPr>
            <w:r w:rsidRPr="00843506">
              <w:rPr>
                <w:sz w:val="24"/>
                <w:szCs w:val="24"/>
              </w:rPr>
              <w:t>0,8</w:t>
            </w:r>
          </w:p>
        </w:tc>
        <w:tc>
          <w:tcPr>
            <w:tcW w:w="1095" w:type="dxa"/>
            <w:tcBorders>
              <w:top w:val="single" w:sz="4" w:space="0" w:color="000000"/>
              <w:left w:val="single" w:sz="4" w:space="0" w:color="000000"/>
              <w:bottom w:val="single" w:sz="4" w:space="0" w:color="000000"/>
              <w:right w:val="single" w:sz="4" w:space="0" w:color="000000"/>
            </w:tcBorders>
            <w:vAlign w:val="center"/>
            <w:hideMark/>
          </w:tcPr>
          <w:p w14:paraId="21A3C401" w14:textId="77777777" w:rsidR="00F14CE1" w:rsidRPr="00843506" w:rsidRDefault="00F14CE1" w:rsidP="0064232F">
            <w:pPr>
              <w:pStyle w:val="TableParagraph"/>
              <w:jc w:val="center"/>
              <w:rPr>
                <w:sz w:val="24"/>
                <w:szCs w:val="24"/>
              </w:rPr>
            </w:pPr>
            <w:r w:rsidRPr="00843506">
              <w:rPr>
                <w:sz w:val="24"/>
                <w:szCs w:val="24"/>
              </w:rPr>
              <w:t>1,6</w:t>
            </w:r>
          </w:p>
        </w:tc>
        <w:tc>
          <w:tcPr>
            <w:tcW w:w="1102" w:type="dxa"/>
            <w:tcBorders>
              <w:top w:val="single" w:sz="4" w:space="0" w:color="000000"/>
              <w:left w:val="single" w:sz="4" w:space="0" w:color="000000"/>
              <w:bottom w:val="single" w:sz="4" w:space="0" w:color="000000"/>
              <w:right w:val="single" w:sz="4" w:space="0" w:color="000000"/>
            </w:tcBorders>
            <w:vAlign w:val="center"/>
            <w:hideMark/>
          </w:tcPr>
          <w:p w14:paraId="22A322E5" w14:textId="77777777" w:rsidR="00F14CE1" w:rsidRPr="00843506" w:rsidRDefault="00F14CE1" w:rsidP="0064232F">
            <w:pPr>
              <w:pStyle w:val="TableParagraph"/>
              <w:jc w:val="center"/>
              <w:rPr>
                <w:sz w:val="24"/>
                <w:szCs w:val="24"/>
              </w:rPr>
            </w:pPr>
            <w:r w:rsidRPr="00843506">
              <w:rPr>
                <w:sz w:val="24"/>
                <w:szCs w:val="24"/>
              </w:rPr>
              <w:t>0,7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677E7E6F" w14:textId="77777777" w:rsidR="00F14CE1" w:rsidRPr="00843506" w:rsidRDefault="00F14CE1" w:rsidP="0064232F">
            <w:pPr>
              <w:pStyle w:val="TableParagraph"/>
              <w:jc w:val="center"/>
              <w:rPr>
                <w:sz w:val="24"/>
                <w:szCs w:val="24"/>
              </w:rPr>
            </w:pPr>
            <w:r w:rsidRPr="00843506">
              <w:rPr>
                <w:sz w:val="24"/>
                <w:szCs w:val="24"/>
              </w:rPr>
              <w:t>0,3</w:t>
            </w:r>
          </w:p>
        </w:tc>
        <w:tc>
          <w:tcPr>
            <w:tcW w:w="2057" w:type="dxa"/>
            <w:tcBorders>
              <w:top w:val="single" w:sz="4" w:space="0" w:color="000000"/>
              <w:left w:val="single" w:sz="4" w:space="0" w:color="000000"/>
              <w:bottom w:val="single" w:sz="4" w:space="0" w:color="000000"/>
              <w:right w:val="single" w:sz="4" w:space="0" w:color="000000"/>
            </w:tcBorders>
            <w:vAlign w:val="center"/>
            <w:hideMark/>
          </w:tcPr>
          <w:p w14:paraId="7AC560F5" w14:textId="77777777" w:rsidR="00F14CE1" w:rsidRPr="00843506" w:rsidRDefault="00F14CE1" w:rsidP="0064232F">
            <w:pPr>
              <w:pStyle w:val="TableParagraph"/>
              <w:jc w:val="center"/>
              <w:rPr>
                <w:sz w:val="24"/>
                <w:szCs w:val="24"/>
              </w:rPr>
            </w:pPr>
            <w:r w:rsidRPr="00843506">
              <w:rPr>
                <w:sz w:val="24"/>
                <w:szCs w:val="24"/>
              </w:rPr>
              <w:t>0,5</w:t>
            </w:r>
          </w:p>
        </w:tc>
      </w:tr>
      <w:tr w:rsidR="00F14CE1" w:rsidRPr="00843506" w14:paraId="0E6BDA96" w14:textId="77777777" w:rsidTr="00C752C7">
        <w:trPr>
          <w:trHeight w:val="278"/>
          <w:jc w:val="right"/>
        </w:trPr>
        <w:tc>
          <w:tcPr>
            <w:tcW w:w="2419" w:type="dxa"/>
            <w:tcBorders>
              <w:top w:val="single" w:sz="4" w:space="0" w:color="000000"/>
              <w:left w:val="single" w:sz="4" w:space="0" w:color="000000"/>
              <w:bottom w:val="single" w:sz="4" w:space="0" w:color="000000"/>
              <w:right w:val="single" w:sz="4" w:space="0" w:color="000000"/>
            </w:tcBorders>
            <w:vAlign w:val="center"/>
            <w:hideMark/>
          </w:tcPr>
          <w:p w14:paraId="16F082FE" w14:textId="77777777" w:rsidR="00F14CE1" w:rsidRPr="00843506" w:rsidRDefault="00F14CE1" w:rsidP="0064232F">
            <w:pPr>
              <w:pStyle w:val="TableParagraph"/>
              <w:jc w:val="center"/>
              <w:rPr>
                <w:sz w:val="24"/>
                <w:szCs w:val="24"/>
              </w:rPr>
            </w:pPr>
            <w:r w:rsidRPr="00843506">
              <w:rPr>
                <w:sz w:val="24"/>
                <w:szCs w:val="24"/>
              </w:rPr>
              <w:t>11-20</w:t>
            </w:r>
          </w:p>
        </w:tc>
        <w:tc>
          <w:tcPr>
            <w:tcW w:w="1097" w:type="dxa"/>
            <w:tcBorders>
              <w:top w:val="single" w:sz="4" w:space="0" w:color="000000"/>
              <w:left w:val="single" w:sz="4" w:space="0" w:color="000000"/>
              <w:bottom w:val="single" w:sz="4" w:space="0" w:color="000000"/>
              <w:right w:val="single" w:sz="4" w:space="0" w:color="000000"/>
            </w:tcBorders>
            <w:vAlign w:val="center"/>
            <w:hideMark/>
          </w:tcPr>
          <w:p w14:paraId="23DDF9A2" w14:textId="77777777" w:rsidR="00F14CE1" w:rsidRPr="00843506" w:rsidRDefault="00F14CE1" w:rsidP="0064232F">
            <w:pPr>
              <w:pStyle w:val="TableParagraph"/>
              <w:jc w:val="center"/>
              <w:rPr>
                <w:sz w:val="24"/>
                <w:szCs w:val="24"/>
              </w:rPr>
            </w:pPr>
            <w:r w:rsidRPr="00843506">
              <w:rPr>
                <w:sz w:val="24"/>
                <w:szCs w:val="24"/>
              </w:rPr>
              <w:t>2,5</w:t>
            </w:r>
          </w:p>
        </w:tc>
        <w:tc>
          <w:tcPr>
            <w:tcW w:w="1099" w:type="dxa"/>
            <w:tcBorders>
              <w:top w:val="single" w:sz="4" w:space="0" w:color="000000"/>
              <w:left w:val="single" w:sz="4" w:space="0" w:color="000000"/>
              <w:bottom w:val="single" w:sz="4" w:space="0" w:color="000000"/>
              <w:right w:val="single" w:sz="4" w:space="0" w:color="000000"/>
            </w:tcBorders>
            <w:vAlign w:val="center"/>
            <w:hideMark/>
          </w:tcPr>
          <w:p w14:paraId="15BE730A" w14:textId="77777777" w:rsidR="00F14CE1" w:rsidRPr="00843506" w:rsidRDefault="00F14CE1" w:rsidP="0064232F">
            <w:pPr>
              <w:pStyle w:val="TableParagraph"/>
              <w:jc w:val="center"/>
              <w:rPr>
                <w:sz w:val="24"/>
                <w:szCs w:val="24"/>
              </w:rPr>
            </w:pPr>
            <w:r w:rsidRPr="00843506">
              <w:rPr>
                <w:sz w:val="24"/>
                <w:szCs w:val="24"/>
              </w:rPr>
              <w:t>0,4</w:t>
            </w:r>
          </w:p>
        </w:tc>
        <w:tc>
          <w:tcPr>
            <w:tcW w:w="1095" w:type="dxa"/>
            <w:tcBorders>
              <w:top w:val="single" w:sz="4" w:space="0" w:color="000000"/>
              <w:left w:val="single" w:sz="4" w:space="0" w:color="000000"/>
              <w:bottom w:val="single" w:sz="4" w:space="0" w:color="000000"/>
              <w:right w:val="single" w:sz="4" w:space="0" w:color="000000"/>
            </w:tcBorders>
            <w:vAlign w:val="center"/>
            <w:hideMark/>
          </w:tcPr>
          <w:p w14:paraId="465004C9" w14:textId="77777777" w:rsidR="00F14CE1" w:rsidRPr="00843506" w:rsidRDefault="00F14CE1" w:rsidP="0064232F">
            <w:pPr>
              <w:pStyle w:val="TableParagraph"/>
              <w:jc w:val="center"/>
              <w:rPr>
                <w:sz w:val="24"/>
                <w:szCs w:val="24"/>
              </w:rPr>
            </w:pPr>
            <w:r w:rsidRPr="00843506">
              <w:rPr>
                <w:sz w:val="24"/>
                <w:szCs w:val="24"/>
              </w:rPr>
              <w:t>2,1</w:t>
            </w:r>
          </w:p>
        </w:tc>
        <w:tc>
          <w:tcPr>
            <w:tcW w:w="1102" w:type="dxa"/>
            <w:tcBorders>
              <w:top w:val="single" w:sz="4" w:space="0" w:color="000000"/>
              <w:left w:val="single" w:sz="4" w:space="0" w:color="000000"/>
              <w:bottom w:val="single" w:sz="4" w:space="0" w:color="000000"/>
              <w:right w:val="single" w:sz="4" w:space="0" w:color="000000"/>
            </w:tcBorders>
            <w:vAlign w:val="center"/>
            <w:hideMark/>
          </w:tcPr>
          <w:p w14:paraId="06D4736B" w14:textId="77777777" w:rsidR="00F14CE1" w:rsidRPr="00843506" w:rsidRDefault="00F14CE1" w:rsidP="0064232F">
            <w:pPr>
              <w:pStyle w:val="TableParagraph"/>
              <w:jc w:val="center"/>
              <w:rPr>
                <w:sz w:val="24"/>
                <w:szCs w:val="24"/>
              </w:rPr>
            </w:pPr>
            <w:r w:rsidRPr="00843506">
              <w:rPr>
                <w:sz w:val="24"/>
                <w:szCs w:val="24"/>
              </w:rPr>
              <w:t>0,1</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1F5C8A51" w14:textId="77777777" w:rsidR="00F14CE1" w:rsidRPr="00843506" w:rsidRDefault="00F14CE1" w:rsidP="0064232F">
            <w:pPr>
              <w:pStyle w:val="TableParagraph"/>
              <w:jc w:val="center"/>
              <w:rPr>
                <w:sz w:val="24"/>
                <w:szCs w:val="24"/>
              </w:rPr>
            </w:pPr>
            <w:r w:rsidRPr="00843506">
              <w:rPr>
                <w:sz w:val="24"/>
                <w:szCs w:val="24"/>
              </w:rPr>
              <w:t>0,1</w:t>
            </w:r>
          </w:p>
        </w:tc>
        <w:tc>
          <w:tcPr>
            <w:tcW w:w="2057" w:type="dxa"/>
            <w:tcBorders>
              <w:top w:val="single" w:sz="4" w:space="0" w:color="000000"/>
              <w:left w:val="single" w:sz="4" w:space="0" w:color="000000"/>
              <w:bottom w:val="single" w:sz="4" w:space="0" w:color="000000"/>
              <w:right w:val="single" w:sz="4" w:space="0" w:color="000000"/>
            </w:tcBorders>
            <w:vAlign w:val="center"/>
            <w:hideMark/>
          </w:tcPr>
          <w:p w14:paraId="3C3312FA" w14:textId="77777777" w:rsidR="00F14CE1" w:rsidRPr="00843506" w:rsidRDefault="00F14CE1" w:rsidP="0064232F">
            <w:pPr>
              <w:pStyle w:val="TableParagraph"/>
              <w:jc w:val="center"/>
              <w:rPr>
                <w:sz w:val="24"/>
                <w:szCs w:val="24"/>
              </w:rPr>
            </w:pPr>
            <w:r w:rsidRPr="00843506">
              <w:rPr>
                <w:sz w:val="24"/>
                <w:szCs w:val="24"/>
              </w:rPr>
              <w:t>0,1</w:t>
            </w:r>
          </w:p>
        </w:tc>
      </w:tr>
    </w:tbl>
    <w:p w14:paraId="5AAD7732" w14:textId="77777777" w:rsidR="00F14CE1" w:rsidRPr="00843506" w:rsidRDefault="00F14CE1" w:rsidP="00861B69">
      <w:pPr>
        <w:pStyle w:val="a6"/>
        <w:ind w:firstLine="709"/>
        <w:jc w:val="left"/>
        <w:rPr>
          <w:sz w:val="24"/>
          <w:szCs w:val="24"/>
        </w:rPr>
      </w:pPr>
    </w:p>
    <w:p w14:paraId="4BC296AD" w14:textId="77777777" w:rsidR="00F14CE1" w:rsidRPr="00843506" w:rsidRDefault="00F14CE1" w:rsidP="0064232F">
      <w:pPr>
        <w:ind w:firstLine="708"/>
        <w:jc w:val="both"/>
      </w:pPr>
      <w:r w:rsidRPr="00843506">
        <w:rPr>
          <w:i/>
        </w:rPr>
        <w:t>Заготовка еловых, пихтовых, сосновых лап</w:t>
      </w:r>
      <w:r w:rsidRPr="00843506">
        <w:t xml:space="preserve"> разрешается только со срубленных деревьев на лесосеках при проведении выборочных и сплошных рубок.</w:t>
      </w:r>
    </w:p>
    <w:p w14:paraId="031B38B4" w14:textId="77777777" w:rsidR="00F14CE1" w:rsidRPr="00843506" w:rsidRDefault="00F14CE1" w:rsidP="0064232F">
      <w:pPr>
        <w:pStyle w:val="a6"/>
        <w:rPr>
          <w:sz w:val="24"/>
          <w:szCs w:val="24"/>
        </w:rPr>
      </w:pPr>
      <w:r w:rsidRPr="00843506">
        <w:rPr>
          <w:i/>
          <w:sz w:val="24"/>
          <w:szCs w:val="24"/>
        </w:rPr>
        <w:t>Заготовка древесной зелени для производства хвойно-витаминной муки</w:t>
      </w:r>
      <w:r w:rsidRPr="00843506">
        <w:rPr>
          <w:sz w:val="24"/>
          <w:szCs w:val="24"/>
        </w:rPr>
        <w:t xml:space="preserve"> разрешается только со срубленных деревьев на лесосеках при проведении выборочных и сплошных рубок.</w:t>
      </w:r>
      <w:r w:rsidR="00C752C7" w:rsidRPr="00843506">
        <w:rPr>
          <w:sz w:val="24"/>
          <w:szCs w:val="24"/>
        </w:rPr>
        <w:t xml:space="preserve"> </w:t>
      </w:r>
      <w:r w:rsidRPr="00843506">
        <w:rPr>
          <w:sz w:val="24"/>
          <w:szCs w:val="24"/>
        </w:rPr>
        <w:t>К древесной зелени относятся листья, почки, хвоя и побеги хвойных и лиственных пород с диаметром до 8 мм у основания.</w:t>
      </w:r>
    </w:p>
    <w:p w14:paraId="465AFA4D" w14:textId="77777777" w:rsidR="00F14CE1" w:rsidRPr="00843506" w:rsidRDefault="00F14CE1" w:rsidP="0064232F">
      <w:pPr>
        <w:pStyle w:val="a6"/>
        <w:rPr>
          <w:sz w:val="24"/>
          <w:szCs w:val="24"/>
        </w:rPr>
      </w:pPr>
      <w:r w:rsidRPr="00843506">
        <w:rPr>
          <w:sz w:val="24"/>
          <w:szCs w:val="24"/>
        </w:rPr>
        <w:t>Для производства пихтового масла разрешается ручная заготовка древесной зелени (пихтовых лап) в спелых пихтовых насаждениях в весенне-летний период с растущих деревь</w:t>
      </w:r>
      <w:r w:rsidR="00C752C7" w:rsidRPr="00843506">
        <w:rPr>
          <w:sz w:val="24"/>
          <w:szCs w:val="24"/>
        </w:rPr>
        <w:t>ев диаметром не менее 18 см путё</w:t>
      </w:r>
      <w:r w:rsidRPr="00843506">
        <w:rPr>
          <w:sz w:val="24"/>
          <w:szCs w:val="24"/>
        </w:rPr>
        <w:t>м обрезки веток острыми инструме</w:t>
      </w:r>
      <w:r w:rsidR="00437AB9" w:rsidRPr="00843506">
        <w:rPr>
          <w:sz w:val="24"/>
          <w:szCs w:val="24"/>
        </w:rPr>
        <w:t>нтами на протяжении не более 30</w:t>
      </w:r>
      <w:r w:rsidRPr="00843506">
        <w:rPr>
          <w:sz w:val="24"/>
          <w:szCs w:val="24"/>
        </w:rPr>
        <w:t>% живой кроны.</w:t>
      </w:r>
      <w:r w:rsidR="00C752C7" w:rsidRPr="00843506">
        <w:rPr>
          <w:sz w:val="24"/>
          <w:szCs w:val="24"/>
        </w:rPr>
        <w:t xml:space="preserve"> </w:t>
      </w:r>
      <w:r w:rsidRPr="00843506">
        <w:rPr>
          <w:sz w:val="24"/>
          <w:szCs w:val="24"/>
        </w:rPr>
        <w:t xml:space="preserve">При этом срезы сучьев должны быть прямыми и гладкими, без </w:t>
      </w:r>
      <w:proofErr w:type="spellStart"/>
      <w:r w:rsidRPr="00843506">
        <w:rPr>
          <w:sz w:val="24"/>
          <w:szCs w:val="24"/>
        </w:rPr>
        <w:t>отлупов</w:t>
      </w:r>
      <w:proofErr w:type="spellEnd"/>
      <w:r w:rsidRPr="00843506">
        <w:rPr>
          <w:sz w:val="24"/>
          <w:szCs w:val="24"/>
        </w:rPr>
        <w:t xml:space="preserve">, расщепов, </w:t>
      </w:r>
      <w:proofErr w:type="spellStart"/>
      <w:r w:rsidRPr="00843506">
        <w:rPr>
          <w:sz w:val="24"/>
          <w:szCs w:val="24"/>
        </w:rPr>
        <w:t>задиров</w:t>
      </w:r>
      <w:proofErr w:type="spellEnd"/>
      <w:r w:rsidRPr="00843506">
        <w:rPr>
          <w:sz w:val="24"/>
          <w:szCs w:val="24"/>
        </w:rPr>
        <w:t xml:space="preserve"> и надломов, а длина оставляемых на деревьях оснований суч</w:t>
      </w:r>
      <w:r w:rsidR="00C752C7" w:rsidRPr="00843506">
        <w:rPr>
          <w:sz w:val="24"/>
          <w:szCs w:val="24"/>
        </w:rPr>
        <w:t xml:space="preserve">ьев должна быть не менее 30 см. </w:t>
      </w:r>
      <w:r w:rsidRPr="00843506">
        <w:rPr>
          <w:sz w:val="24"/>
          <w:szCs w:val="24"/>
        </w:rPr>
        <w:t>Повторная заготовка пихтовых лап в одних и тех же насаждениях допускается не ранее</w:t>
      </w:r>
      <w:r w:rsidR="00C752C7" w:rsidRPr="00843506">
        <w:rPr>
          <w:sz w:val="24"/>
          <w:szCs w:val="24"/>
        </w:rPr>
        <w:t>,</w:t>
      </w:r>
      <w:r w:rsidRPr="00843506">
        <w:rPr>
          <w:sz w:val="24"/>
          <w:szCs w:val="24"/>
        </w:rPr>
        <w:t xml:space="preserve"> чем через 4-5 лет.</w:t>
      </w:r>
    </w:p>
    <w:p w14:paraId="2B413C8F" w14:textId="77777777" w:rsidR="00F14CE1" w:rsidRPr="00843506" w:rsidRDefault="00F14CE1" w:rsidP="0064232F">
      <w:pPr>
        <w:pStyle w:val="a6"/>
        <w:rPr>
          <w:sz w:val="24"/>
          <w:szCs w:val="24"/>
        </w:rPr>
      </w:pPr>
      <w:r w:rsidRPr="00843506">
        <w:rPr>
          <w:sz w:val="24"/>
          <w:szCs w:val="24"/>
        </w:rPr>
        <w:t>Определение</w:t>
      </w:r>
      <w:r w:rsidR="00C752C7" w:rsidRPr="00843506">
        <w:rPr>
          <w:sz w:val="24"/>
          <w:szCs w:val="24"/>
        </w:rPr>
        <w:t xml:space="preserve"> </w:t>
      </w:r>
      <w:r w:rsidRPr="00843506">
        <w:rPr>
          <w:sz w:val="24"/>
          <w:szCs w:val="24"/>
        </w:rPr>
        <w:t>запасов</w:t>
      </w:r>
      <w:r w:rsidR="00C752C7" w:rsidRPr="00843506">
        <w:rPr>
          <w:sz w:val="24"/>
          <w:szCs w:val="24"/>
        </w:rPr>
        <w:t xml:space="preserve"> </w:t>
      </w:r>
      <w:r w:rsidRPr="00843506">
        <w:rPr>
          <w:sz w:val="24"/>
          <w:szCs w:val="24"/>
        </w:rPr>
        <w:t>древесной</w:t>
      </w:r>
      <w:r w:rsidR="00C752C7" w:rsidRPr="00843506">
        <w:rPr>
          <w:sz w:val="24"/>
          <w:szCs w:val="24"/>
        </w:rPr>
        <w:t xml:space="preserve"> </w:t>
      </w:r>
      <w:r w:rsidRPr="00843506">
        <w:rPr>
          <w:sz w:val="24"/>
          <w:szCs w:val="24"/>
        </w:rPr>
        <w:t>(технической)</w:t>
      </w:r>
      <w:r w:rsidR="00C752C7" w:rsidRPr="00843506">
        <w:rPr>
          <w:sz w:val="24"/>
          <w:szCs w:val="24"/>
        </w:rPr>
        <w:t xml:space="preserve"> </w:t>
      </w:r>
      <w:r w:rsidRPr="00843506">
        <w:rPr>
          <w:sz w:val="24"/>
          <w:szCs w:val="24"/>
        </w:rPr>
        <w:t>зелени</w:t>
      </w:r>
      <w:r w:rsidR="00C752C7" w:rsidRPr="00843506">
        <w:rPr>
          <w:sz w:val="24"/>
          <w:szCs w:val="24"/>
        </w:rPr>
        <w:t xml:space="preserve"> </w:t>
      </w:r>
      <w:r w:rsidR="00437AB9" w:rsidRPr="00843506">
        <w:rPr>
          <w:sz w:val="24"/>
          <w:szCs w:val="24"/>
        </w:rPr>
        <w:t>производи</w:t>
      </w:r>
      <w:r w:rsidRPr="00843506">
        <w:rPr>
          <w:sz w:val="24"/>
          <w:szCs w:val="24"/>
        </w:rPr>
        <w:t>т</w:t>
      </w:r>
      <w:r w:rsidR="00437AB9" w:rsidRPr="00843506">
        <w:rPr>
          <w:sz w:val="24"/>
          <w:szCs w:val="24"/>
        </w:rPr>
        <w:t>ся</w:t>
      </w:r>
      <w:r w:rsidRPr="00843506">
        <w:rPr>
          <w:sz w:val="24"/>
          <w:szCs w:val="24"/>
        </w:rPr>
        <w:t xml:space="preserve"> с использованием нормативно-справочных таблиц по Сибирскому федеральному округу, п</w:t>
      </w:r>
      <w:r w:rsidR="00712EC2" w:rsidRPr="00843506">
        <w:rPr>
          <w:sz w:val="24"/>
          <w:szCs w:val="24"/>
        </w:rPr>
        <w:t>риведённых в «Руководстве по учё</w:t>
      </w:r>
      <w:r w:rsidRPr="00843506">
        <w:rPr>
          <w:sz w:val="24"/>
          <w:szCs w:val="24"/>
        </w:rPr>
        <w:t>ту и оценке второстепенных лесных ресурсов и продуктов побочного лесопользо</w:t>
      </w:r>
      <w:r w:rsidR="0044350F" w:rsidRPr="00843506">
        <w:rPr>
          <w:sz w:val="24"/>
          <w:szCs w:val="24"/>
        </w:rPr>
        <w:t>вания», 2003 г. (таблицы 2.3.7</w:t>
      </w:r>
      <w:r w:rsidR="00712EC2" w:rsidRPr="00843506">
        <w:rPr>
          <w:sz w:val="24"/>
          <w:szCs w:val="24"/>
        </w:rPr>
        <w:t>-</w:t>
      </w:r>
      <w:r w:rsidR="0044350F" w:rsidRPr="00843506">
        <w:rPr>
          <w:sz w:val="24"/>
          <w:szCs w:val="24"/>
        </w:rPr>
        <w:t>2.</w:t>
      </w:r>
      <w:r w:rsidR="00712EC2" w:rsidRPr="00843506">
        <w:rPr>
          <w:sz w:val="24"/>
          <w:szCs w:val="24"/>
        </w:rPr>
        <w:t>3</w:t>
      </w:r>
      <w:r w:rsidR="0044350F" w:rsidRPr="00843506">
        <w:rPr>
          <w:sz w:val="24"/>
          <w:szCs w:val="24"/>
        </w:rPr>
        <w:t>.</w:t>
      </w:r>
      <w:r w:rsidR="00712EC2" w:rsidRPr="00843506">
        <w:rPr>
          <w:sz w:val="24"/>
          <w:szCs w:val="24"/>
        </w:rPr>
        <w:t>1</w:t>
      </w:r>
      <w:r w:rsidR="0044350F" w:rsidRPr="00843506">
        <w:rPr>
          <w:sz w:val="24"/>
          <w:szCs w:val="24"/>
        </w:rPr>
        <w:t>0</w:t>
      </w:r>
      <w:r w:rsidRPr="00843506">
        <w:rPr>
          <w:sz w:val="24"/>
          <w:szCs w:val="24"/>
        </w:rPr>
        <w:t>).</w:t>
      </w:r>
    </w:p>
    <w:p w14:paraId="00BD099A" w14:textId="77777777" w:rsidR="00F14CE1" w:rsidRPr="00843506" w:rsidRDefault="00F14CE1" w:rsidP="0064232F">
      <w:pPr>
        <w:pStyle w:val="a6"/>
        <w:ind w:firstLine="0"/>
        <w:jc w:val="left"/>
        <w:rPr>
          <w:sz w:val="24"/>
          <w:szCs w:val="24"/>
        </w:rPr>
      </w:pPr>
    </w:p>
    <w:p w14:paraId="6F260FA4" w14:textId="77777777" w:rsidR="00F14CE1" w:rsidRPr="00843506" w:rsidRDefault="0044350F" w:rsidP="0064232F">
      <w:pPr>
        <w:pStyle w:val="a6"/>
        <w:ind w:firstLine="0"/>
        <w:jc w:val="center"/>
        <w:rPr>
          <w:sz w:val="24"/>
          <w:szCs w:val="24"/>
        </w:rPr>
      </w:pPr>
      <w:r w:rsidRPr="00843506">
        <w:rPr>
          <w:sz w:val="24"/>
          <w:szCs w:val="24"/>
        </w:rPr>
        <w:t>Таблица 2.3.7</w:t>
      </w:r>
      <w:r w:rsidR="00712EC2" w:rsidRPr="00843506">
        <w:rPr>
          <w:sz w:val="24"/>
          <w:szCs w:val="24"/>
        </w:rPr>
        <w:t xml:space="preserve"> – Масса кроны и её</w:t>
      </w:r>
      <w:r w:rsidR="00F14CE1" w:rsidRPr="00843506">
        <w:rPr>
          <w:sz w:val="24"/>
          <w:szCs w:val="24"/>
        </w:rPr>
        <w:t xml:space="preserve"> частей для хвойных древесных пород, кг (сырой вес)</w:t>
      </w:r>
    </w:p>
    <w:p w14:paraId="2232F759" w14:textId="77777777" w:rsidR="00F14CE1" w:rsidRPr="00843506" w:rsidRDefault="00F14CE1" w:rsidP="0064232F">
      <w:pPr>
        <w:pStyle w:val="a6"/>
        <w:ind w:firstLine="0"/>
        <w:jc w:val="left"/>
        <w:rPr>
          <w:sz w:val="24"/>
          <w:szCs w:val="24"/>
        </w:rPr>
      </w:pPr>
    </w:p>
    <w:tbl>
      <w:tblPr>
        <w:tblStyle w:val="TableNormal"/>
        <w:tblW w:w="101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513"/>
        <w:gridCol w:w="1216"/>
        <w:gridCol w:w="912"/>
        <w:gridCol w:w="1523"/>
        <w:gridCol w:w="911"/>
        <w:gridCol w:w="1516"/>
        <w:gridCol w:w="909"/>
        <w:gridCol w:w="1678"/>
      </w:tblGrid>
      <w:tr w:rsidR="00F14CE1" w:rsidRPr="00843506" w14:paraId="691F90EF" w14:textId="77777777" w:rsidTr="00437AB9">
        <w:trPr>
          <w:trHeight w:val="110"/>
          <w:tblHeader/>
          <w:jc w:val="center"/>
        </w:trPr>
        <w:tc>
          <w:tcPr>
            <w:tcW w:w="1513" w:type="dxa"/>
            <w:vMerge w:val="restart"/>
            <w:tcBorders>
              <w:top w:val="single" w:sz="4" w:space="0" w:color="000000"/>
              <w:left w:val="single" w:sz="4" w:space="0" w:color="000000"/>
              <w:bottom w:val="single" w:sz="4" w:space="0" w:color="000000"/>
              <w:right w:val="single" w:sz="4" w:space="0" w:color="000000"/>
            </w:tcBorders>
            <w:vAlign w:val="center"/>
            <w:hideMark/>
          </w:tcPr>
          <w:p w14:paraId="1847DE96" w14:textId="77777777" w:rsidR="00F14CE1" w:rsidRPr="00843506" w:rsidRDefault="00F14CE1" w:rsidP="0064232F">
            <w:pPr>
              <w:pStyle w:val="TableParagraph"/>
              <w:jc w:val="center"/>
              <w:rPr>
                <w:sz w:val="24"/>
                <w:szCs w:val="24"/>
              </w:rPr>
            </w:pPr>
            <w:proofErr w:type="spellStart"/>
            <w:r w:rsidRPr="00843506">
              <w:rPr>
                <w:sz w:val="24"/>
                <w:szCs w:val="24"/>
              </w:rPr>
              <w:t>Диаметр</w:t>
            </w:r>
            <w:proofErr w:type="spellEnd"/>
          </w:p>
          <w:p w14:paraId="1832DE63" w14:textId="77777777" w:rsidR="00F14CE1" w:rsidRPr="00843506" w:rsidRDefault="00F14CE1" w:rsidP="0064232F">
            <w:pPr>
              <w:pStyle w:val="TableParagraph"/>
              <w:jc w:val="center"/>
              <w:rPr>
                <w:sz w:val="24"/>
                <w:szCs w:val="24"/>
              </w:rPr>
            </w:pPr>
            <w:proofErr w:type="spellStart"/>
            <w:r w:rsidRPr="00843506">
              <w:rPr>
                <w:sz w:val="24"/>
                <w:szCs w:val="24"/>
              </w:rPr>
              <w:t>дерева</w:t>
            </w:r>
            <w:proofErr w:type="spellEnd"/>
            <w:r w:rsidRPr="00843506">
              <w:rPr>
                <w:sz w:val="24"/>
                <w:szCs w:val="24"/>
              </w:rPr>
              <w:t xml:space="preserve">, </w:t>
            </w:r>
            <w:proofErr w:type="spellStart"/>
            <w:r w:rsidRPr="00843506">
              <w:rPr>
                <w:sz w:val="24"/>
                <w:szCs w:val="24"/>
              </w:rPr>
              <w:t>см</w:t>
            </w:r>
            <w:proofErr w:type="spellEnd"/>
          </w:p>
        </w:tc>
        <w:tc>
          <w:tcPr>
            <w:tcW w:w="1216" w:type="dxa"/>
            <w:vMerge w:val="restart"/>
            <w:tcBorders>
              <w:top w:val="single" w:sz="4" w:space="0" w:color="000000"/>
              <w:left w:val="single" w:sz="4" w:space="0" w:color="000000"/>
              <w:bottom w:val="single" w:sz="4" w:space="0" w:color="000000"/>
              <w:right w:val="single" w:sz="4" w:space="0" w:color="000000"/>
            </w:tcBorders>
            <w:vAlign w:val="center"/>
            <w:hideMark/>
          </w:tcPr>
          <w:p w14:paraId="728A30C9" w14:textId="77777777" w:rsidR="00F14CE1" w:rsidRPr="00843506" w:rsidRDefault="00F14CE1" w:rsidP="0064232F">
            <w:pPr>
              <w:pStyle w:val="TableParagraph"/>
              <w:jc w:val="center"/>
              <w:rPr>
                <w:sz w:val="24"/>
                <w:szCs w:val="24"/>
              </w:rPr>
            </w:pPr>
            <w:proofErr w:type="spellStart"/>
            <w:r w:rsidRPr="00843506">
              <w:rPr>
                <w:sz w:val="24"/>
                <w:szCs w:val="24"/>
              </w:rPr>
              <w:t>Крона</w:t>
            </w:r>
            <w:proofErr w:type="spellEnd"/>
            <w:r w:rsidRPr="00843506">
              <w:rPr>
                <w:sz w:val="24"/>
                <w:szCs w:val="24"/>
              </w:rPr>
              <w:t xml:space="preserve"> в</w:t>
            </w:r>
          </w:p>
          <w:p w14:paraId="3A7E9165" w14:textId="77777777" w:rsidR="00F14CE1" w:rsidRPr="00843506" w:rsidRDefault="00F14CE1" w:rsidP="0064232F">
            <w:pPr>
              <w:pStyle w:val="TableParagraph"/>
              <w:jc w:val="center"/>
              <w:rPr>
                <w:sz w:val="24"/>
                <w:szCs w:val="24"/>
              </w:rPr>
            </w:pPr>
            <w:proofErr w:type="spellStart"/>
            <w:r w:rsidRPr="00843506">
              <w:rPr>
                <w:sz w:val="24"/>
                <w:szCs w:val="24"/>
              </w:rPr>
              <w:t>целом</w:t>
            </w:r>
            <w:proofErr w:type="spellEnd"/>
            <w:r w:rsidRPr="00843506">
              <w:rPr>
                <w:sz w:val="24"/>
                <w:szCs w:val="24"/>
              </w:rPr>
              <w:t xml:space="preserve">, </w:t>
            </w:r>
            <w:proofErr w:type="spellStart"/>
            <w:r w:rsidRPr="00843506">
              <w:rPr>
                <w:sz w:val="24"/>
                <w:szCs w:val="24"/>
              </w:rPr>
              <w:t>кг</w:t>
            </w:r>
            <w:proofErr w:type="spellEnd"/>
          </w:p>
        </w:tc>
        <w:tc>
          <w:tcPr>
            <w:tcW w:w="2435" w:type="dxa"/>
            <w:gridSpan w:val="2"/>
            <w:tcBorders>
              <w:top w:val="single" w:sz="4" w:space="0" w:color="000000"/>
              <w:left w:val="single" w:sz="4" w:space="0" w:color="000000"/>
              <w:bottom w:val="single" w:sz="4" w:space="0" w:color="000000"/>
              <w:right w:val="single" w:sz="4" w:space="0" w:color="000000"/>
            </w:tcBorders>
            <w:vAlign w:val="center"/>
            <w:hideMark/>
          </w:tcPr>
          <w:p w14:paraId="249CABA1" w14:textId="77777777" w:rsidR="00F14CE1" w:rsidRPr="00843506" w:rsidRDefault="00F14CE1" w:rsidP="0064232F">
            <w:pPr>
              <w:pStyle w:val="TableParagraph"/>
              <w:jc w:val="center"/>
              <w:rPr>
                <w:sz w:val="24"/>
                <w:szCs w:val="24"/>
              </w:rPr>
            </w:pPr>
            <w:proofErr w:type="spellStart"/>
            <w:r w:rsidRPr="00843506">
              <w:rPr>
                <w:sz w:val="24"/>
                <w:szCs w:val="24"/>
              </w:rPr>
              <w:t>Ветки</w:t>
            </w:r>
            <w:proofErr w:type="spellEnd"/>
          </w:p>
        </w:tc>
        <w:tc>
          <w:tcPr>
            <w:tcW w:w="2427" w:type="dxa"/>
            <w:gridSpan w:val="2"/>
            <w:tcBorders>
              <w:top w:val="single" w:sz="4" w:space="0" w:color="000000"/>
              <w:left w:val="single" w:sz="4" w:space="0" w:color="000000"/>
              <w:bottom w:val="single" w:sz="4" w:space="0" w:color="000000"/>
              <w:right w:val="single" w:sz="4" w:space="0" w:color="000000"/>
            </w:tcBorders>
            <w:vAlign w:val="center"/>
            <w:hideMark/>
          </w:tcPr>
          <w:p w14:paraId="29711475" w14:textId="77777777" w:rsidR="00F14CE1" w:rsidRPr="00843506" w:rsidRDefault="00F14CE1" w:rsidP="0064232F">
            <w:pPr>
              <w:pStyle w:val="TableParagraph"/>
              <w:jc w:val="center"/>
              <w:rPr>
                <w:sz w:val="24"/>
                <w:szCs w:val="24"/>
              </w:rPr>
            </w:pPr>
            <w:proofErr w:type="spellStart"/>
            <w:r w:rsidRPr="00843506">
              <w:rPr>
                <w:sz w:val="24"/>
                <w:szCs w:val="24"/>
              </w:rPr>
              <w:t>Хвоя</w:t>
            </w:r>
            <w:proofErr w:type="spellEnd"/>
          </w:p>
        </w:tc>
        <w:tc>
          <w:tcPr>
            <w:tcW w:w="2587" w:type="dxa"/>
            <w:gridSpan w:val="2"/>
            <w:tcBorders>
              <w:top w:val="single" w:sz="4" w:space="0" w:color="000000"/>
              <w:left w:val="single" w:sz="4" w:space="0" w:color="000000"/>
              <w:bottom w:val="single" w:sz="4" w:space="0" w:color="000000"/>
              <w:right w:val="single" w:sz="4" w:space="0" w:color="000000"/>
            </w:tcBorders>
            <w:vAlign w:val="center"/>
            <w:hideMark/>
          </w:tcPr>
          <w:p w14:paraId="722AA597" w14:textId="77777777" w:rsidR="00F14CE1" w:rsidRPr="00843506" w:rsidRDefault="00F14CE1" w:rsidP="0064232F">
            <w:pPr>
              <w:pStyle w:val="TableParagraph"/>
              <w:jc w:val="center"/>
              <w:rPr>
                <w:sz w:val="24"/>
                <w:szCs w:val="24"/>
              </w:rPr>
            </w:pPr>
            <w:proofErr w:type="spellStart"/>
            <w:r w:rsidRPr="00843506">
              <w:rPr>
                <w:sz w:val="24"/>
                <w:szCs w:val="24"/>
              </w:rPr>
              <w:t>Древесная</w:t>
            </w:r>
            <w:proofErr w:type="spellEnd"/>
            <w:r w:rsidRPr="00843506">
              <w:rPr>
                <w:sz w:val="24"/>
                <w:szCs w:val="24"/>
              </w:rPr>
              <w:t xml:space="preserve"> </w:t>
            </w:r>
            <w:proofErr w:type="spellStart"/>
            <w:r w:rsidRPr="00843506">
              <w:rPr>
                <w:sz w:val="24"/>
                <w:szCs w:val="24"/>
              </w:rPr>
              <w:t>зелень</w:t>
            </w:r>
            <w:proofErr w:type="spellEnd"/>
          </w:p>
        </w:tc>
      </w:tr>
      <w:tr w:rsidR="00F14CE1" w:rsidRPr="00843506" w14:paraId="18C27DA9" w14:textId="77777777" w:rsidTr="00437AB9">
        <w:trPr>
          <w:trHeight w:val="275"/>
          <w:tblHeader/>
          <w:jc w:val="center"/>
        </w:trPr>
        <w:tc>
          <w:tcPr>
            <w:tcW w:w="1513" w:type="dxa"/>
            <w:vMerge/>
            <w:tcBorders>
              <w:top w:val="single" w:sz="4" w:space="0" w:color="000000"/>
              <w:left w:val="single" w:sz="4" w:space="0" w:color="000000"/>
              <w:bottom w:val="single" w:sz="4" w:space="0" w:color="000000"/>
              <w:right w:val="single" w:sz="4" w:space="0" w:color="000000"/>
            </w:tcBorders>
            <w:vAlign w:val="center"/>
            <w:hideMark/>
          </w:tcPr>
          <w:p w14:paraId="7B07FD0F" w14:textId="77777777" w:rsidR="00F14CE1" w:rsidRPr="00843506" w:rsidRDefault="00F14CE1" w:rsidP="0064232F">
            <w:pPr>
              <w:jc w:val="center"/>
              <w:rPr>
                <w:lang w:eastAsia="en-US"/>
              </w:rPr>
            </w:pPr>
          </w:p>
        </w:tc>
        <w:tc>
          <w:tcPr>
            <w:tcW w:w="1216" w:type="dxa"/>
            <w:vMerge/>
            <w:tcBorders>
              <w:top w:val="single" w:sz="4" w:space="0" w:color="000000"/>
              <w:left w:val="single" w:sz="4" w:space="0" w:color="000000"/>
              <w:bottom w:val="single" w:sz="4" w:space="0" w:color="000000"/>
              <w:right w:val="single" w:sz="4" w:space="0" w:color="000000"/>
            </w:tcBorders>
            <w:vAlign w:val="center"/>
            <w:hideMark/>
          </w:tcPr>
          <w:p w14:paraId="7C84194A" w14:textId="77777777" w:rsidR="00F14CE1" w:rsidRPr="00843506" w:rsidRDefault="00F14CE1" w:rsidP="0064232F">
            <w:pPr>
              <w:jc w:val="center"/>
              <w:rPr>
                <w:lang w:eastAsia="en-US"/>
              </w:rPr>
            </w:pP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72CB1B00" w14:textId="77777777" w:rsidR="00F14CE1" w:rsidRPr="00843506" w:rsidRDefault="00F14CE1" w:rsidP="0064232F">
            <w:pPr>
              <w:pStyle w:val="TableParagraph"/>
              <w:jc w:val="center"/>
              <w:rPr>
                <w:sz w:val="24"/>
                <w:szCs w:val="24"/>
              </w:rPr>
            </w:pPr>
            <w:proofErr w:type="spellStart"/>
            <w:r w:rsidRPr="00843506">
              <w:rPr>
                <w:sz w:val="24"/>
                <w:szCs w:val="24"/>
              </w:rPr>
              <w:t>кг</w:t>
            </w:r>
            <w:proofErr w:type="spellEnd"/>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4D7B739" w14:textId="77777777" w:rsidR="00F14CE1" w:rsidRPr="00843506" w:rsidRDefault="00F14CE1" w:rsidP="0064232F">
            <w:pPr>
              <w:pStyle w:val="TableParagraph"/>
              <w:jc w:val="center"/>
              <w:rPr>
                <w:sz w:val="24"/>
                <w:szCs w:val="24"/>
              </w:rPr>
            </w:pPr>
            <w:r w:rsidRPr="00843506">
              <w:rPr>
                <w:sz w:val="24"/>
                <w:szCs w:val="24"/>
              </w:rPr>
              <w:t xml:space="preserve">% </w:t>
            </w:r>
            <w:proofErr w:type="spellStart"/>
            <w:r w:rsidRPr="00843506">
              <w:rPr>
                <w:sz w:val="24"/>
                <w:szCs w:val="24"/>
              </w:rPr>
              <w:t>от</w:t>
            </w:r>
            <w:proofErr w:type="spellEnd"/>
            <w:r w:rsidRPr="00843506">
              <w:rPr>
                <w:sz w:val="24"/>
                <w:szCs w:val="24"/>
              </w:rPr>
              <w:t xml:space="preserve"> </w:t>
            </w:r>
            <w:proofErr w:type="spellStart"/>
            <w:r w:rsidRPr="00843506">
              <w:rPr>
                <w:sz w:val="24"/>
                <w:szCs w:val="24"/>
              </w:rPr>
              <w:t>кроны</w:t>
            </w:r>
            <w:proofErr w:type="spellEnd"/>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129CF906" w14:textId="77777777" w:rsidR="00F14CE1" w:rsidRPr="00843506" w:rsidRDefault="00F14CE1" w:rsidP="0064232F">
            <w:pPr>
              <w:pStyle w:val="TableParagraph"/>
              <w:jc w:val="center"/>
              <w:rPr>
                <w:sz w:val="24"/>
                <w:szCs w:val="24"/>
              </w:rPr>
            </w:pPr>
            <w:proofErr w:type="spellStart"/>
            <w:r w:rsidRPr="00843506">
              <w:rPr>
                <w:sz w:val="24"/>
                <w:szCs w:val="24"/>
              </w:rPr>
              <w:t>кг</w:t>
            </w:r>
            <w:proofErr w:type="spellEnd"/>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2B0A23A3" w14:textId="77777777" w:rsidR="00F14CE1" w:rsidRPr="00843506" w:rsidRDefault="00F14CE1" w:rsidP="0064232F">
            <w:pPr>
              <w:pStyle w:val="TableParagraph"/>
              <w:jc w:val="center"/>
              <w:rPr>
                <w:sz w:val="24"/>
                <w:szCs w:val="24"/>
              </w:rPr>
            </w:pPr>
            <w:r w:rsidRPr="00843506">
              <w:rPr>
                <w:sz w:val="24"/>
                <w:szCs w:val="24"/>
              </w:rPr>
              <w:t xml:space="preserve">% </w:t>
            </w:r>
            <w:proofErr w:type="spellStart"/>
            <w:r w:rsidRPr="00843506">
              <w:rPr>
                <w:sz w:val="24"/>
                <w:szCs w:val="24"/>
              </w:rPr>
              <w:t>от</w:t>
            </w:r>
            <w:proofErr w:type="spellEnd"/>
            <w:r w:rsidRPr="00843506">
              <w:rPr>
                <w:sz w:val="24"/>
                <w:szCs w:val="24"/>
              </w:rPr>
              <w:t xml:space="preserve"> </w:t>
            </w:r>
            <w:proofErr w:type="spellStart"/>
            <w:r w:rsidRPr="00843506">
              <w:rPr>
                <w:sz w:val="24"/>
                <w:szCs w:val="24"/>
              </w:rPr>
              <w:t>кроны</w:t>
            </w:r>
            <w:proofErr w:type="spellEnd"/>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F05F07E" w14:textId="77777777" w:rsidR="00F14CE1" w:rsidRPr="00843506" w:rsidRDefault="00F14CE1" w:rsidP="0064232F">
            <w:pPr>
              <w:pStyle w:val="TableParagraph"/>
              <w:jc w:val="center"/>
              <w:rPr>
                <w:sz w:val="24"/>
                <w:szCs w:val="24"/>
              </w:rPr>
            </w:pPr>
            <w:proofErr w:type="spellStart"/>
            <w:r w:rsidRPr="00843506">
              <w:rPr>
                <w:sz w:val="24"/>
                <w:szCs w:val="24"/>
              </w:rPr>
              <w:t>кг</w:t>
            </w:r>
            <w:proofErr w:type="spellEnd"/>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61E7E82A" w14:textId="77777777" w:rsidR="00F14CE1" w:rsidRPr="00843506" w:rsidRDefault="00F14CE1" w:rsidP="0064232F">
            <w:pPr>
              <w:pStyle w:val="TableParagraph"/>
              <w:jc w:val="center"/>
              <w:rPr>
                <w:sz w:val="24"/>
                <w:szCs w:val="24"/>
              </w:rPr>
            </w:pPr>
            <w:r w:rsidRPr="00843506">
              <w:rPr>
                <w:sz w:val="24"/>
                <w:szCs w:val="24"/>
              </w:rPr>
              <w:t xml:space="preserve">% </w:t>
            </w:r>
            <w:proofErr w:type="spellStart"/>
            <w:r w:rsidRPr="00843506">
              <w:rPr>
                <w:sz w:val="24"/>
                <w:szCs w:val="24"/>
              </w:rPr>
              <w:t>от</w:t>
            </w:r>
            <w:proofErr w:type="spellEnd"/>
            <w:r w:rsidRPr="00843506">
              <w:rPr>
                <w:sz w:val="24"/>
                <w:szCs w:val="24"/>
              </w:rPr>
              <w:t xml:space="preserve"> </w:t>
            </w:r>
            <w:proofErr w:type="spellStart"/>
            <w:r w:rsidRPr="00843506">
              <w:rPr>
                <w:sz w:val="24"/>
                <w:szCs w:val="24"/>
              </w:rPr>
              <w:t>кроны</w:t>
            </w:r>
            <w:proofErr w:type="spellEnd"/>
          </w:p>
        </w:tc>
      </w:tr>
      <w:tr w:rsidR="00F14CE1" w:rsidRPr="00843506" w14:paraId="66781456" w14:textId="77777777" w:rsidTr="00437AB9">
        <w:trPr>
          <w:trHeight w:val="277"/>
          <w:jc w:val="center"/>
        </w:trPr>
        <w:tc>
          <w:tcPr>
            <w:tcW w:w="10178" w:type="dxa"/>
            <w:gridSpan w:val="8"/>
            <w:tcBorders>
              <w:top w:val="single" w:sz="4" w:space="0" w:color="000000"/>
              <w:left w:val="single" w:sz="4" w:space="0" w:color="000000"/>
              <w:bottom w:val="single" w:sz="4" w:space="0" w:color="000000"/>
              <w:right w:val="single" w:sz="4" w:space="0" w:color="000000"/>
            </w:tcBorders>
            <w:vAlign w:val="center"/>
            <w:hideMark/>
          </w:tcPr>
          <w:p w14:paraId="785B6D2B" w14:textId="77777777" w:rsidR="00F14CE1" w:rsidRPr="00843506" w:rsidRDefault="00F14CE1" w:rsidP="0064232F">
            <w:pPr>
              <w:pStyle w:val="TableParagraph"/>
              <w:jc w:val="center"/>
              <w:rPr>
                <w:i/>
                <w:sz w:val="24"/>
                <w:szCs w:val="24"/>
              </w:rPr>
            </w:pPr>
            <w:proofErr w:type="spellStart"/>
            <w:r w:rsidRPr="00843506">
              <w:rPr>
                <w:i/>
                <w:sz w:val="24"/>
                <w:szCs w:val="24"/>
              </w:rPr>
              <w:t>Сосна</w:t>
            </w:r>
            <w:proofErr w:type="spellEnd"/>
            <w:r w:rsidRPr="00843506">
              <w:rPr>
                <w:i/>
                <w:sz w:val="24"/>
                <w:szCs w:val="24"/>
              </w:rPr>
              <w:t xml:space="preserve"> </w:t>
            </w:r>
            <w:proofErr w:type="spellStart"/>
            <w:r w:rsidRPr="00843506">
              <w:rPr>
                <w:i/>
                <w:sz w:val="24"/>
                <w:szCs w:val="24"/>
              </w:rPr>
              <w:t>обыкновенная</w:t>
            </w:r>
            <w:proofErr w:type="spellEnd"/>
          </w:p>
        </w:tc>
      </w:tr>
      <w:tr w:rsidR="00F14CE1" w:rsidRPr="00843506" w14:paraId="0B8A71E2"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7B1220D" w14:textId="77777777" w:rsidR="00F14CE1" w:rsidRPr="00843506" w:rsidRDefault="00F14CE1" w:rsidP="0064232F">
            <w:pPr>
              <w:pStyle w:val="TableParagraph"/>
              <w:jc w:val="center"/>
              <w:rPr>
                <w:sz w:val="24"/>
                <w:szCs w:val="24"/>
              </w:rPr>
            </w:pPr>
            <w:r w:rsidRPr="00843506">
              <w:rPr>
                <w:sz w:val="24"/>
                <w:szCs w:val="24"/>
              </w:rPr>
              <w:t>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51741B66" w14:textId="77777777" w:rsidR="00F14CE1" w:rsidRPr="00843506" w:rsidRDefault="00F14CE1" w:rsidP="0064232F">
            <w:pPr>
              <w:pStyle w:val="TableParagraph"/>
              <w:jc w:val="center"/>
              <w:rPr>
                <w:sz w:val="24"/>
                <w:szCs w:val="24"/>
              </w:rPr>
            </w:pPr>
            <w:r w:rsidRPr="00843506">
              <w:rPr>
                <w:sz w:val="24"/>
                <w:szCs w:val="24"/>
              </w:rPr>
              <w:t>3</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6E4BE740" w14:textId="77777777" w:rsidR="00F14CE1" w:rsidRPr="00843506" w:rsidRDefault="00F14CE1" w:rsidP="0064232F">
            <w:pPr>
              <w:pStyle w:val="TableParagraph"/>
              <w:jc w:val="center"/>
              <w:rPr>
                <w:sz w:val="24"/>
                <w:szCs w:val="24"/>
              </w:rPr>
            </w:pPr>
            <w:r w:rsidRPr="00843506">
              <w:rPr>
                <w:sz w:val="24"/>
                <w:szCs w:val="24"/>
              </w:rPr>
              <w:t>1,5</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0F3823A" w14:textId="77777777" w:rsidR="00F14CE1" w:rsidRPr="00843506" w:rsidRDefault="00F14CE1" w:rsidP="0064232F">
            <w:pPr>
              <w:pStyle w:val="TableParagraph"/>
              <w:jc w:val="center"/>
              <w:rPr>
                <w:sz w:val="24"/>
                <w:szCs w:val="24"/>
              </w:rPr>
            </w:pPr>
            <w:r w:rsidRPr="00843506">
              <w:rPr>
                <w:sz w:val="24"/>
                <w:szCs w:val="24"/>
              </w:rPr>
              <w:t>50</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8D7CE33" w14:textId="77777777" w:rsidR="00F14CE1" w:rsidRPr="00843506" w:rsidRDefault="00F14CE1" w:rsidP="0064232F">
            <w:pPr>
              <w:pStyle w:val="TableParagraph"/>
              <w:jc w:val="center"/>
              <w:rPr>
                <w:sz w:val="24"/>
                <w:szCs w:val="24"/>
              </w:rPr>
            </w:pPr>
            <w:r w:rsidRPr="00843506">
              <w:rPr>
                <w:sz w:val="24"/>
                <w:szCs w:val="24"/>
              </w:rPr>
              <w:t>1,5</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1A0E605C" w14:textId="77777777" w:rsidR="00F14CE1" w:rsidRPr="00843506" w:rsidRDefault="00F14CE1" w:rsidP="0064232F">
            <w:pPr>
              <w:pStyle w:val="TableParagraph"/>
              <w:jc w:val="center"/>
              <w:rPr>
                <w:sz w:val="24"/>
                <w:szCs w:val="24"/>
              </w:rPr>
            </w:pPr>
            <w:r w:rsidRPr="00843506">
              <w:rPr>
                <w:sz w:val="24"/>
                <w:szCs w:val="24"/>
              </w:rPr>
              <w:t>50</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4935721" w14:textId="77777777" w:rsidR="00F14CE1" w:rsidRPr="00843506" w:rsidRDefault="00F14CE1" w:rsidP="0064232F">
            <w:pPr>
              <w:pStyle w:val="TableParagraph"/>
              <w:jc w:val="center"/>
              <w:rPr>
                <w:sz w:val="24"/>
                <w:szCs w:val="24"/>
              </w:rPr>
            </w:pPr>
            <w:r w:rsidRPr="00843506">
              <w:rPr>
                <w:sz w:val="24"/>
                <w:szCs w:val="24"/>
              </w:rPr>
              <w:t>2,7</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13825F30" w14:textId="77777777" w:rsidR="00F14CE1" w:rsidRPr="00843506" w:rsidRDefault="00F14CE1" w:rsidP="0064232F">
            <w:pPr>
              <w:pStyle w:val="TableParagraph"/>
              <w:jc w:val="center"/>
              <w:rPr>
                <w:sz w:val="24"/>
                <w:szCs w:val="24"/>
              </w:rPr>
            </w:pPr>
            <w:r w:rsidRPr="00843506">
              <w:rPr>
                <w:sz w:val="24"/>
                <w:szCs w:val="24"/>
              </w:rPr>
              <w:t>90</w:t>
            </w:r>
          </w:p>
        </w:tc>
      </w:tr>
      <w:tr w:rsidR="00F14CE1" w:rsidRPr="00843506" w14:paraId="688B8024"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593F9C7A" w14:textId="77777777" w:rsidR="00F14CE1" w:rsidRPr="00843506" w:rsidRDefault="00F14CE1" w:rsidP="0064232F">
            <w:pPr>
              <w:pStyle w:val="TableParagraph"/>
              <w:jc w:val="center"/>
              <w:rPr>
                <w:sz w:val="24"/>
                <w:szCs w:val="24"/>
              </w:rPr>
            </w:pPr>
            <w:r w:rsidRPr="00843506">
              <w:rPr>
                <w:sz w:val="24"/>
                <w:szCs w:val="24"/>
              </w:rPr>
              <w:t>12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7862E90E" w14:textId="77777777" w:rsidR="00F14CE1" w:rsidRPr="00843506" w:rsidRDefault="00F14CE1" w:rsidP="0064232F">
            <w:pPr>
              <w:pStyle w:val="TableParagraph"/>
              <w:jc w:val="center"/>
              <w:rPr>
                <w:sz w:val="24"/>
                <w:szCs w:val="24"/>
              </w:rPr>
            </w:pPr>
            <w:r w:rsidRPr="00843506">
              <w:rPr>
                <w:sz w:val="24"/>
                <w:szCs w:val="24"/>
              </w:rPr>
              <w:t>9</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0593BE24" w14:textId="77777777" w:rsidR="00F14CE1" w:rsidRPr="00843506" w:rsidRDefault="00F14CE1" w:rsidP="0064232F">
            <w:pPr>
              <w:pStyle w:val="TableParagraph"/>
              <w:jc w:val="center"/>
              <w:rPr>
                <w:sz w:val="24"/>
                <w:szCs w:val="24"/>
              </w:rPr>
            </w:pPr>
            <w:r w:rsidRPr="00843506">
              <w:rPr>
                <w:sz w:val="24"/>
                <w:szCs w:val="24"/>
              </w:rPr>
              <w:t>5</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0FF22EE4" w14:textId="77777777" w:rsidR="00F14CE1" w:rsidRPr="00843506" w:rsidRDefault="00F14CE1" w:rsidP="0064232F">
            <w:pPr>
              <w:pStyle w:val="TableParagraph"/>
              <w:jc w:val="center"/>
              <w:rPr>
                <w:sz w:val="24"/>
                <w:szCs w:val="24"/>
              </w:rPr>
            </w:pPr>
            <w:r w:rsidRPr="00843506">
              <w:rPr>
                <w:sz w:val="24"/>
                <w:szCs w:val="24"/>
              </w:rPr>
              <w:t>53</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58FDA310" w14:textId="77777777" w:rsidR="00F14CE1" w:rsidRPr="00843506" w:rsidRDefault="00F14CE1" w:rsidP="0064232F">
            <w:pPr>
              <w:pStyle w:val="TableParagraph"/>
              <w:jc w:val="center"/>
              <w:rPr>
                <w:sz w:val="24"/>
                <w:szCs w:val="24"/>
              </w:rPr>
            </w:pPr>
            <w:r w:rsidRPr="00843506">
              <w:rPr>
                <w:sz w:val="24"/>
                <w:szCs w:val="24"/>
              </w:rPr>
              <w:t>4</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15658C89" w14:textId="77777777" w:rsidR="00F14CE1" w:rsidRPr="00843506" w:rsidRDefault="00F14CE1" w:rsidP="0064232F">
            <w:pPr>
              <w:pStyle w:val="TableParagraph"/>
              <w:jc w:val="center"/>
              <w:rPr>
                <w:sz w:val="24"/>
                <w:szCs w:val="24"/>
              </w:rPr>
            </w:pPr>
            <w:r w:rsidRPr="00843506">
              <w:rPr>
                <w:sz w:val="24"/>
                <w:szCs w:val="24"/>
              </w:rPr>
              <w:t>47</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3CD1093" w14:textId="77777777" w:rsidR="00F14CE1" w:rsidRPr="00843506" w:rsidRDefault="00F14CE1" w:rsidP="0064232F">
            <w:pPr>
              <w:pStyle w:val="TableParagraph"/>
              <w:jc w:val="center"/>
              <w:rPr>
                <w:sz w:val="24"/>
                <w:szCs w:val="24"/>
              </w:rPr>
            </w:pPr>
            <w:r w:rsidRPr="00843506">
              <w:rPr>
                <w:sz w:val="24"/>
                <w:szCs w:val="24"/>
              </w:rPr>
              <w:t>8</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1D01C912" w14:textId="77777777" w:rsidR="00F14CE1" w:rsidRPr="00843506" w:rsidRDefault="00F14CE1" w:rsidP="0064232F">
            <w:pPr>
              <w:pStyle w:val="TableParagraph"/>
              <w:jc w:val="center"/>
              <w:rPr>
                <w:sz w:val="24"/>
                <w:szCs w:val="24"/>
              </w:rPr>
            </w:pPr>
            <w:r w:rsidRPr="00843506">
              <w:rPr>
                <w:sz w:val="24"/>
                <w:szCs w:val="24"/>
              </w:rPr>
              <w:t>80</w:t>
            </w:r>
          </w:p>
        </w:tc>
      </w:tr>
      <w:tr w:rsidR="00F14CE1" w:rsidRPr="00843506" w14:paraId="420733B2"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4ABFE5A8" w14:textId="77777777" w:rsidR="00F14CE1" w:rsidRPr="00843506" w:rsidRDefault="00F14CE1" w:rsidP="0064232F">
            <w:pPr>
              <w:pStyle w:val="TableParagraph"/>
              <w:jc w:val="center"/>
              <w:rPr>
                <w:sz w:val="24"/>
                <w:szCs w:val="24"/>
              </w:rPr>
            </w:pPr>
            <w:r w:rsidRPr="00843506">
              <w:rPr>
                <w:sz w:val="24"/>
                <w:szCs w:val="24"/>
              </w:rPr>
              <w:t>16</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3EDA2C2F" w14:textId="77777777" w:rsidR="00F14CE1" w:rsidRPr="00843506" w:rsidRDefault="00F14CE1" w:rsidP="0064232F">
            <w:pPr>
              <w:pStyle w:val="TableParagraph"/>
              <w:jc w:val="center"/>
              <w:rPr>
                <w:sz w:val="24"/>
                <w:szCs w:val="24"/>
              </w:rPr>
            </w:pPr>
            <w:r w:rsidRPr="00843506">
              <w:rPr>
                <w:sz w:val="24"/>
                <w:szCs w:val="24"/>
              </w:rPr>
              <w:t>20</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52DDCBDC" w14:textId="77777777" w:rsidR="00F14CE1" w:rsidRPr="00843506" w:rsidRDefault="00F14CE1" w:rsidP="0064232F">
            <w:pPr>
              <w:pStyle w:val="TableParagraph"/>
              <w:jc w:val="center"/>
              <w:rPr>
                <w:sz w:val="24"/>
                <w:szCs w:val="24"/>
              </w:rPr>
            </w:pPr>
            <w:r w:rsidRPr="00843506">
              <w:rPr>
                <w:sz w:val="24"/>
                <w:szCs w:val="24"/>
              </w:rPr>
              <w:t>13</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21E28706" w14:textId="77777777" w:rsidR="00F14CE1" w:rsidRPr="00843506" w:rsidRDefault="00F14CE1" w:rsidP="0064232F">
            <w:pPr>
              <w:pStyle w:val="TableParagraph"/>
              <w:jc w:val="center"/>
              <w:rPr>
                <w:sz w:val="24"/>
                <w:szCs w:val="24"/>
              </w:rPr>
            </w:pPr>
            <w:r w:rsidRPr="00843506">
              <w:rPr>
                <w:sz w:val="24"/>
                <w:szCs w:val="24"/>
              </w:rPr>
              <w:t>63</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0A62AB54" w14:textId="77777777" w:rsidR="00F14CE1" w:rsidRPr="00843506" w:rsidRDefault="00F14CE1" w:rsidP="0064232F">
            <w:pPr>
              <w:pStyle w:val="TableParagraph"/>
              <w:jc w:val="center"/>
              <w:rPr>
                <w:sz w:val="24"/>
                <w:szCs w:val="24"/>
              </w:rPr>
            </w:pPr>
            <w:r w:rsidRPr="00843506">
              <w:rPr>
                <w:sz w:val="24"/>
                <w:szCs w:val="24"/>
              </w:rPr>
              <w:t>7</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06536732" w14:textId="77777777" w:rsidR="00F14CE1" w:rsidRPr="00843506" w:rsidRDefault="00F14CE1" w:rsidP="0064232F">
            <w:pPr>
              <w:pStyle w:val="TableParagraph"/>
              <w:jc w:val="center"/>
              <w:rPr>
                <w:sz w:val="24"/>
                <w:szCs w:val="24"/>
              </w:rPr>
            </w:pPr>
            <w:r w:rsidRPr="00843506">
              <w:rPr>
                <w:sz w:val="24"/>
                <w:szCs w:val="24"/>
              </w:rPr>
              <w:t>37</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48AAAD0D" w14:textId="77777777" w:rsidR="00F14CE1" w:rsidRPr="00843506" w:rsidRDefault="00F14CE1" w:rsidP="0064232F">
            <w:pPr>
              <w:pStyle w:val="TableParagraph"/>
              <w:jc w:val="center"/>
              <w:rPr>
                <w:sz w:val="24"/>
                <w:szCs w:val="24"/>
              </w:rPr>
            </w:pPr>
            <w:r w:rsidRPr="00843506">
              <w:rPr>
                <w:sz w:val="24"/>
                <w:szCs w:val="24"/>
              </w:rPr>
              <w:t>14</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56BD94ED" w14:textId="77777777" w:rsidR="00F14CE1" w:rsidRPr="00843506" w:rsidRDefault="00F14CE1" w:rsidP="0064232F">
            <w:pPr>
              <w:pStyle w:val="TableParagraph"/>
              <w:jc w:val="center"/>
              <w:rPr>
                <w:sz w:val="24"/>
                <w:szCs w:val="24"/>
              </w:rPr>
            </w:pPr>
            <w:r w:rsidRPr="00843506">
              <w:rPr>
                <w:sz w:val="24"/>
                <w:szCs w:val="24"/>
              </w:rPr>
              <w:t>70</w:t>
            </w:r>
          </w:p>
        </w:tc>
      </w:tr>
      <w:tr w:rsidR="00F14CE1" w:rsidRPr="00843506" w14:paraId="338CB389"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9570736" w14:textId="77777777" w:rsidR="00F14CE1" w:rsidRPr="00843506" w:rsidRDefault="00F14CE1" w:rsidP="0064232F">
            <w:pPr>
              <w:pStyle w:val="TableParagraph"/>
              <w:jc w:val="center"/>
              <w:rPr>
                <w:sz w:val="24"/>
                <w:szCs w:val="24"/>
              </w:rPr>
            </w:pPr>
            <w:r w:rsidRPr="00843506">
              <w:rPr>
                <w:sz w:val="24"/>
                <w:szCs w:val="24"/>
              </w:rPr>
              <w:t>20</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0ABC6A67" w14:textId="77777777" w:rsidR="00F14CE1" w:rsidRPr="00843506" w:rsidRDefault="00F14CE1" w:rsidP="0064232F">
            <w:pPr>
              <w:pStyle w:val="TableParagraph"/>
              <w:jc w:val="center"/>
              <w:rPr>
                <w:sz w:val="24"/>
                <w:szCs w:val="24"/>
              </w:rPr>
            </w:pPr>
            <w:r w:rsidRPr="00843506">
              <w:rPr>
                <w:sz w:val="24"/>
                <w:szCs w:val="24"/>
              </w:rPr>
              <w:t>36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794AA557" w14:textId="77777777" w:rsidR="00F14CE1" w:rsidRPr="00843506" w:rsidRDefault="00F14CE1" w:rsidP="0064232F">
            <w:pPr>
              <w:pStyle w:val="TableParagraph"/>
              <w:jc w:val="center"/>
              <w:rPr>
                <w:sz w:val="24"/>
                <w:szCs w:val="24"/>
              </w:rPr>
            </w:pPr>
            <w:r w:rsidRPr="00843506">
              <w:rPr>
                <w:sz w:val="24"/>
                <w:szCs w:val="24"/>
              </w:rPr>
              <w:t>24</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3FB5F616" w14:textId="77777777" w:rsidR="00F14CE1" w:rsidRPr="00843506" w:rsidRDefault="00F14CE1" w:rsidP="0064232F">
            <w:pPr>
              <w:pStyle w:val="TableParagraph"/>
              <w:jc w:val="center"/>
              <w:rPr>
                <w:sz w:val="24"/>
                <w:szCs w:val="24"/>
              </w:rPr>
            </w:pPr>
            <w:r w:rsidRPr="00843506">
              <w:rPr>
                <w:sz w:val="24"/>
                <w:szCs w:val="24"/>
              </w:rPr>
              <w:t>67</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2AE9105" w14:textId="77777777" w:rsidR="00F14CE1" w:rsidRPr="00843506" w:rsidRDefault="00F14CE1" w:rsidP="0064232F">
            <w:pPr>
              <w:pStyle w:val="TableParagraph"/>
              <w:jc w:val="center"/>
              <w:rPr>
                <w:sz w:val="24"/>
                <w:szCs w:val="24"/>
              </w:rPr>
            </w:pPr>
            <w:r w:rsidRPr="00843506">
              <w:rPr>
                <w:sz w:val="24"/>
                <w:szCs w:val="24"/>
              </w:rPr>
              <w:t>12</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3DFE3D4A" w14:textId="77777777" w:rsidR="00F14CE1" w:rsidRPr="00843506" w:rsidRDefault="00F14CE1" w:rsidP="0064232F">
            <w:pPr>
              <w:pStyle w:val="TableParagraph"/>
              <w:jc w:val="center"/>
              <w:rPr>
                <w:sz w:val="24"/>
                <w:szCs w:val="24"/>
              </w:rPr>
            </w:pPr>
            <w:r w:rsidRPr="00843506">
              <w:rPr>
                <w:sz w:val="24"/>
                <w:szCs w:val="24"/>
              </w:rPr>
              <w:t>33</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5D821CDE" w14:textId="77777777" w:rsidR="00F14CE1" w:rsidRPr="00843506" w:rsidRDefault="00F14CE1" w:rsidP="0064232F">
            <w:pPr>
              <w:pStyle w:val="TableParagraph"/>
              <w:jc w:val="center"/>
              <w:rPr>
                <w:sz w:val="24"/>
                <w:szCs w:val="24"/>
              </w:rPr>
            </w:pPr>
            <w:r w:rsidRPr="00843506">
              <w:rPr>
                <w:sz w:val="24"/>
                <w:szCs w:val="24"/>
              </w:rPr>
              <w:t>23</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639A5A72" w14:textId="77777777" w:rsidR="00F14CE1" w:rsidRPr="00843506" w:rsidRDefault="00F14CE1" w:rsidP="0064232F">
            <w:pPr>
              <w:pStyle w:val="TableParagraph"/>
              <w:jc w:val="center"/>
              <w:rPr>
                <w:sz w:val="24"/>
                <w:szCs w:val="24"/>
              </w:rPr>
            </w:pPr>
            <w:r w:rsidRPr="00843506">
              <w:rPr>
                <w:sz w:val="24"/>
                <w:szCs w:val="24"/>
              </w:rPr>
              <w:t>63</w:t>
            </w:r>
          </w:p>
        </w:tc>
      </w:tr>
      <w:tr w:rsidR="00F14CE1" w:rsidRPr="00843506" w14:paraId="537097B6"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37D06CBB" w14:textId="77777777" w:rsidR="00F14CE1" w:rsidRPr="00843506" w:rsidRDefault="00F14CE1" w:rsidP="0064232F">
            <w:pPr>
              <w:pStyle w:val="TableParagraph"/>
              <w:jc w:val="center"/>
              <w:rPr>
                <w:sz w:val="24"/>
                <w:szCs w:val="24"/>
              </w:rPr>
            </w:pPr>
            <w:r w:rsidRPr="00843506">
              <w:rPr>
                <w:sz w:val="24"/>
                <w:szCs w:val="24"/>
              </w:rPr>
              <w:t>24</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51E8133B" w14:textId="77777777" w:rsidR="00F14CE1" w:rsidRPr="00843506" w:rsidRDefault="00F14CE1" w:rsidP="0064232F">
            <w:pPr>
              <w:pStyle w:val="TableParagraph"/>
              <w:jc w:val="center"/>
              <w:rPr>
                <w:sz w:val="24"/>
                <w:szCs w:val="24"/>
              </w:rPr>
            </w:pPr>
            <w:r w:rsidRPr="00843506">
              <w:rPr>
                <w:sz w:val="24"/>
                <w:szCs w:val="24"/>
              </w:rPr>
              <w:t>56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4F369B58" w14:textId="77777777" w:rsidR="00F14CE1" w:rsidRPr="00843506" w:rsidRDefault="00F14CE1" w:rsidP="0064232F">
            <w:pPr>
              <w:pStyle w:val="TableParagraph"/>
              <w:jc w:val="center"/>
              <w:rPr>
                <w:sz w:val="24"/>
                <w:szCs w:val="24"/>
              </w:rPr>
            </w:pPr>
            <w:r w:rsidRPr="00843506">
              <w:rPr>
                <w:sz w:val="24"/>
                <w:szCs w:val="24"/>
              </w:rPr>
              <w:t>40</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CF261CC" w14:textId="77777777" w:rsidR="00F14CE1" w:rsidRPr="00843506" w:rsidRDefault="00F14CE1" w:rsidP="0064232F">
            <w:pPr>
              <w:pStyle w:val="TableParagraph"/>
              <w:jc w:val="center"/>
              <w:rPr>
                <w:sz w:val="24"/>
                <w:szCs w:val="24"/>
              </w:rPr>
            </w:pPr>
            <w:r w:rsidRPr="00843506">
              <w:rPr>
                <w:sz w:val="24"/>
                <w:szCs w:val="24"/>
              </w:rPr>
              <w:t>71</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799EBF59" w14:textId="77777777" w:rsidR="00F14CE1" w:rsidRPr="00843506" w:rsidRDefault="00F14CE1" w:rsidP="0064232F">
            <w:pPr>
              <w:pStyle w:val="TableParagraph"/>
              <w:jc w:val="center"/>
              <w:rPr>
                <w:sz w:val="24"/>
                <w:szCs w:val="24"/>
              </w:rPr>
            </w:pPr>
            <w:r w:rsidRPr="00843506">
              <w:rPr>
                <w:sz w:val="24"/>
                <w:szCs w:val="24"/>
              </w:rPr>
              <w:t>16</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5A1FBD6E" w14:textId="77777777" w:rsidR="00F14CE1" w:rsidRPr="00843506" w:rsidRDefault="00F14CE1" w:rsidP="0064232F">
            <w:pPr>
              <w:pStyle w:val="TableParagraph"/>
              <w:jc w:val="center"/>
              <w:rPr>
                <w:sz w:val="24"/>
                <w:szCs w:val="24"/>
              </w:rPr>
            </w:pPr>
            <w:r w:rsidRPr="00843506">
              <w:rPr>
                <w:sz w:val="24"/>
                <w:szCs w:val="24"/>
              </w:rPr>
              <w:t>29</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EB307CB" w14:textId="77777777" w:rsidR="00F14CE1" w:rsidRPr="00843506" w:rsidRDefault="00F14CE1" w:rsidP="0064232F">
            <w:pPr>
              <w:pStyle w:val="TableParagraph"/>
              <w:jc w:val="center"/>
              <w:rPr>
                <w:sz w:val="24"/>
                <w:szCs w:val="24"/>
              </w:rPr>
            </w:pPr>
            <w:r w:rsidRPr="00843506">
              <w:rPr>
                <w:sz w:val="24"/>
                <w:szCs w:val="24"/>
              </w:rPr>
              <w:t>33</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053EC0A1" w14:textId="77777777" w:rsidR="00F14CE1" w:rsidRPr="00843506" w:rsidRDefault="00F14CE1" w:rsidP="0064232F">
            <w:pPr>
              <w:pStyle w:val="TableParagraph"/>
              <w:jc w:val="center"/>
              <w:rPr>
                <w:sz w:val="24"/>
                <w:szCs w:val="24"/>
              </w:rPr>
            </w:pPr>
            <w:r w:rsidRPr="00843506">
              <w:rPr>
                <w:sz w:val="24"/>
                <w:szCs w:val="24"/>
              </w:rPr>
              <w:t>59</w:t>
            </w:r>
          </w:p>
        </w:tc>
      </w:tr>
      <w:tr w:rsidR="00F14CE1" w:rsidRPr="00843506" w14:paraId="18BC2C0E" w14:textId="77777777" w:rsidTr="00437AB9">
        <w:trPr>
          <w:trHeight w:val="276"/>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178F5F0" w14:textId="77777777" w:rsidR="00F14CE1" w:rsidRPr="00843506" w:rsidRDefault="00F14CE1" w:rsidP="0064232F">
            <w:pPr>
              <w:pStyle w:val="TableParagraph"/>
              <w:jc w:val="center"/>
              <w:rPr>
                <w:sz w:val="24"/>
                <w:szCs w:val="24"/>
              </w:rPr>
            </w:pPr>
            <w:r w:rsidRPr="00843506">
              <w:rPr>
                <w:sz w:val="24"/>
                <w:szCs w:val="24"/>
              </w:rPr>
              <w:t>28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387FC357" w14:textId="77777777" w:rsidR="00F14CE1" w:rsidRPr="00843506" w:rsidRDefault="00F14CE1" w:rsidP="0064232F">
            <w:pPr>
              <w:pStyle w:val="TableParagraph"/>
              <w:jc w:val="center"/>
              <w:rPr>
                <w:sz w:val="24"/>
                <w:szCs w:val="24"/>
              </w:rPr>
            </w:pPr>
            <w:r w:rsidRPr="00843506">
              <w:rPr>
                <w:sz w:val="24"/>
                <w:szCs w:val="24"/>
              </w:rPr>
              <w:t>85</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1875C191" w14:textId="77777777" w:rsidR="00F14CE1" w:rsidRPr="00843506" w:rsidRDefault="00F14CE1" w:rsidP="0064232F">
            <w:pPr>
              <w:pStyle w:val="TableParagraph"/>
              <w:jc w:val="center"/>
              <w:rPr>
                <w:sz w:val="24"/>
                <w:szCs w:val="24"/>
              </w:rPr>
            </w:pPr>
            <w:r w:rsidRPr="00843506">
              <w:rPr>
                <w:sz w:val="24"/>
                <w:szCs w:val="24"/>
              </w:rPr>
              <w:t>62</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88F8CCC" w14:textId="77777777" w:rsidR="00F14CE1" w:rsidRPr="00843506" w:rsidRDefault="00F14CE1" w:rsidP="0064232F">
            <w:pPr>
              <w:pStyle w:val="TableParagraph"/>
              <w:jc w:val="center"/>
              <w:rPr>
                <w:sz w:val="24"/>
                <w:szCs w:val="24"/>
              </w:rPr>
            </w:pPr>
            <w:r w:rsidRPr="00843506">
              <w:rPr>
                <w:sz w:val="24"/>
                <w:szCs w:val="24"/>
              </w:rPr>
              <w:t>73</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361965FF" w14:textId="77777777" w:rsidR="00F14CE1" w:rsidRPr="00843506" w:rsidRDefault="00F14CE1" w:rsidP="0064232F">
            <w:pPr>
              <w:pStyle w:val="TableParagraph"/>
              <w:jc w:val="center"/>
              <w:rPr>
                <w:sz w:val="24"/>
                <w:szCs w:val="24"/>
              </w:rPr>
            </w:pPr>
            <w:r w:rsidRPr="00843506">
              <w:rPr>
                <w:sz w:val="24"/>
                <w:szCs w:val="24"/>
              </w:rPr>
              <w:t>23</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076AB318" w14:textId="77777777" w:rsidR="00F14CE1" w:rsidRPr="00843506" w:rsidRDefault="00F14CE1" w:rsidP="0064232F">
            <w:pPr>
              <w:pStyle w:val="TableParagraph"/>
              <w:jc w:val="center"/>
              <w:rPr>
                <w:sz w:val="24"/>
                <w:szCs w:val="24"/>
              </w:rPr>
            </w:pPr>
            <w:r w:rsidRPr="00843506">
              <w:rPr>
                <w:sz w:val="24"/>
                <w:szCs w:val="24"/>
              </w:rPr>
              <w:t>27</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23654FD3" w14:textId="77777777" w:rsidR="00F14CE1" w:rsidRPr="00843506" w:rsidRDefault="00F14CE1" w:rsidP="0064232F">
            <w:pPr>
              <w:pStyle w:val="TableParagraph"/>
              <w:jc w:val="center"/>
              <w:rPr>
                <w:sz w:val="24"/>
                <w:szCs w:val="24"/>
              </w:rPr>
            </w:pPr>
            <w:r w:rsidRPr="00843506">
              <w:rPr>
                <w:sz w:val="24"/>
                <w:szCs w:val="24"/>
              </w:rPr>
              <w:t>45</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00B41CA9" w14:textId="77777777" w:rsidR="00F14CE1" w:rsidRPr="00843506" w:rsidRDefault="00F14CE1" w:rsidP="0064232F">
            <w:pPr>
              <w:pStyle w:val="TableParagraph"/>
              <w:jc w:val="center"/>
              <w:rPr>
                <w:sz w:val="24"/>
                <w:szCs w:val="24"/>
              </w:rPr>
            </w:pPr>
            <w:r w:rsidRPr="00843506">
              <w:rPr>
                <w:sz w:val="24"/>
                <w:szCs w:val="24"/>
              </w:rPr>
              <w:t>53</w:t>
            </w:r>
          </w:p>
        </w:tc>
      </w:tr>
      <w:tr w:rsidR="00F14CE1" w:rsidRPr="00843506" w14:paraId="637531E2" w14:textId="77777777" w:rsidTr="00437AB9">
        <w:trPr>
          <w:trHeight w:val="277"/>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05F2D275" w14:textId="77777777" w:rsidR="00F14CE1" w:rsidRPr="00843506" w:rsidRDefault="00F14CE1" w:rsidP="0064232F">
            <w:pPr>
              <w:pStyle w:val="TableParagraph"/>
              <w:jc w:val="center"/>
              <w:rPr>
                <w:sz w:val="24"/>
                <w:szCs w:val="24"/>
              </w:rPr>
            </w:pPr>
            <w:r w:rsidRPr="00843506">
              <w:rPr>
                <w:sz w:val="24"/>
                <w:szCs w:val="24"/>
              </w:rPr>
              <w:t>32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4F80886A" w14:textId="77777777" w:rsidR="00F14CE1" w:rsidRPr="00843506" w:rsidRDefault="00F14CE1" w:rsidP="0064232F">
            <w:pPr>
              <w:pStyle w:val="TableParagraph"/>
              <w:jc w:val="center"/>
              <w:rPr>
                <w:sz w:val="24"/>
                <w:szCs w:val="24"/>
              </w:rPr>
            </w:pPr>
            <w:r w:rsidRPr="00843506">
              <w:rPr>
                <w:sz w:val="24"/>
                <w:szCs w:val="24"/>
              </w:rPr>
              <w:t>126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10FE2BA8" w14:textId="77777777" w:rsidR="00F14CE1" w:rsidRPr="00843506" w:rsidRDefault="00F14CE1" w:rsidP="0064232F">
            <w:pPr>
              <w:pStyle w:val="TableParagraph"/>
              <w:jc w:val="center"/>
              <w:rPr>
                <w:sz w:val="24"/>
                <w:szCs w:val="24"/>
              </w:rPr>
            </w:pPr>
            <w:r w:rsidRPr="00843506">
              <w:rPr>
                <w:sz w:val="24"/>
                <w:szCs w:val="24"/>
              </w:rPr>
              <w:t>95</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01DD7F70" w14:textId="77777777" w:rsidR="00F14CE1" w:rsidRPr="00843506" w:rsidRDefault="00F14CE1" w:rsidP="0064232F">
            <w:pPr>
              <w:pStyle w:val="TableParagraph"/>
              <w:jc w:val="center"/>
              <w:rPr>
                <w:sz w:val="24"/>
                <w:szCs w:val="24"/>
              </w:rPr>
            </w:pPr>
            <w:r w:rsidRPr="00843506">
              <w:rPr>
                <w:sz w:val="24"/>
                <w:szCs w:val="24"/>
              </w:rPr>
              <w:t>75</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296E9008" w14:textId="77777777" w:rsidR="00F14CE1" w:rsidRPr="00843506" w:rsidRDefault="00F14CE1" w:rsidP="0064232F">
            <w:pPr>
              <w:pStyle w:val="TableParagraph"/>
              <w:jc w:val="center"/>
              <w:rPr>
                <w:sz w:val="24"/>
                <w:szCs w:val="24"/>
              </w:rPr>
            </w:pPr>
            <w:r w:rsidRPr="00843506">
              <w:rPr>
                <w:sz w:val="24"/>
                <w:szCs w:val="24"/>
              </w:rPr>
              <w:t>31</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11983A0F" w14:textId="77777777" w:rsidR="00F14CE1" w:rsidRPr="00843506" w:rsidRDefault="00F14CE1" w:rsidP="0064232F">
            <w:pPr>
              <w:pStyle w:val="TableParagraph"/>
              <w:jc w:val="center"/>
              <w:rPr>
                <w:sz w:val="24"/>
                <w:szCs w:val="24"/>
              </w:rPr>
            </w:pPr>
            <w:r w:rsidRPr="00843506">
              <w:rPr>
                <w:sz w:val="24"/>
                <w:szCs w:val="24"/>
              </w:rPr>
              <w:t>25</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17F80FF1" w14:textId="77777777" w:rsidR="00F14CE1" w:rsidRPr="00843506" w:rsidRDefault="00F14CE1" w:rsidP="0064232F">
            <w:pPr>
              <w:pStyle w:val="TableParagraph"/>
              <w:jc w:val="center"/>
              <w:rPr>
                <w:sz w:val="24"/>
                <w:szCs w:val="24"/>
              </w:rPr>
            </w:pPr>
            <w:r w:rsidRPr="00843506">
              <w:rPr>
                <w:sz w:val="24"/>
                <w:szCs w:val="24"/>
              </w:rPr>
              <w:t>63</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228856C3" w14:textId="77777777" w:rsidR="00F14CE1" w:rsidRPr="00843506" w:rsidRDefault="00F14CE1" w:rsidP="0064232F">
            <w:pPr>
              <w:pStyle w:val="TableParagraph"/>
              <w:jc w:val="center"/>
              <w:rPr>
                <w:sz w:val="24"/>
                <w:szCs w:val="24"/>
              </w:rPr>
            </w:pPr>
            <w:r w:rsidRPr="00843506">
              <w:rPr>
                <w:sz w:val="24"/>
                <w:szCs w:val="24"/>
              </w:rPr>
              <w:t>50</w:t>
            </w:r>
          </w:p>
        </w:tc>
      </w:tr>
      <w:tr w:rsidR="00F14CE1" w:rsidRPr="00843506" w14:paraId="0C66C23F"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2078A0A" w14:textId="77777777" w:rsidR="00F14CE1" w:rsidRPr="00843506" w:rsidRDefault="00F14CE1" w:rsidP="0064232F">
            <w:pPr>
              <w:pStyle w:val="TableParagraph"/>
              <w:jc w:val="center"/>
              <w:rPr>
                <w:sz w:val="24"/>
                <w:szCs w:val="24"/>
              </w:rPr>
            </w:pPr>
            <w:r w:rsidRPr="00843506">
              <w:rPr>
                <w:sz w:val="24"/>
                <w:szCs w:val="24"/>
              </w:rPr>
              <w:t>36</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16475A6E" w14:textId="77777777" w:rsidR="00F14CE1" w:rsidRPr="00843506" w:rsidRDefault="00F14CE1" w:rsidP="0064232F">
            <w:pPr>
              <w:pStyle w:val="TableParagraph"/>
              <w:jc w:val="center"/>
              <w:rPr>
                <w:sz w:val="24"/>
                <w:szCs w:val="24"/>
              </w:rPr>
            </w:pPr>
            <w:r w:rsidRPr="00843506">
              <w:rPr>
                <w:sz w:val="24"/>
                <w:szCs w:val="24"/>
              </w:rPr>
              <w:t>184</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4A64FBA9" w14:textId="77777777" w:rsidR="00F14CE1" w:rsidRPr="00843506" w:rsidRDefault="00F14CE1" w:rsidP="0064232F">
            <w:pPr>
              <w:pStyle w:val="TableParagraph"/>
              <w:jc w:val="center"/>
              <w:rPr>
                <w:sz w:val="24"/>
                <w:szCs w:val="24"/>
              </w:rPr>
            </w:pPr>
            <w:r w:rsidRPr="00843506">
              <w:rPr>
                <w:sz w:val="24"/>
                <w:szCs w:val="24"/>
              </w:rPr>
              <w:t>144</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1F176A19" w14:textId="77777777" w:rsidR="00F14CE1" w:rsidRPr="00843506" w:rsidRDefault="00F14CE1" w:rsidP="0064232F">
            <w:pPr>
              <w:pStyle w:val="TableParagraph"/>
              <w:jc w:val="center"/>
              <w:rPr>
                <w:sz w:val="24"/>
                <w:szCs w:val="24"/>
              </w:rPr>
            </w:pPr>
            <w:r w:rsidRPr="00843506">
              <w:rPr>
                <w:sz w:val="24"/>
                <w:szCs w:val="24"/>
              </w:rPr>
              <w:t>78</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604E038B" w14:textId="77777777" w:rsidR="00F14CE1" w:rsidRPr="00843506" w:rsidRDefault="00F14CE1" w:rsidP="0064232F">
            <w:pPr>
              <w:pStyle w:val="TableParagraph"/>
              <w:jc w:val="center"/>
              <w:rPr>
                <w:sz w:val="24"/>
                <w:szCs w:val="24"/>
              </w:rPr>
            </w:pPr>
            <w:r w:rsidRPr="00843506">
              <w:rPr>
                <w:sz w:val="24"/>
                <w:szCs w:val="24"/>
              </w:rPr>
              <w:t>40</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2BEAC9C2" w14:textId="77777777" w:rsidR="00F14CE1" w:rsidRPr="00843506" w:rsidRDefault="00F14CE1" w:rsidP="0064232F">
            <w:pPr>
              <w:pStyle w:val="TableParagraph"/>
              <w:jc w:val="center"/>
              <w:rPr>
                <w:sz w:val="24"/>
                <w:szCs w:val="24"/>
              </w:rPr>
            </w:pPr>
            <w:r w:rsidRPr="00843506">
              <w:rPr>
                <w:sz w:val="24"/>
                <w:szCs w:val="24"/>
              </w:rPr>
              <w:t>22</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94ADE48" w14:textId="77777777" w:rsidR="00F14CE1" w:rsidRPr="00843506" w:rsidRDefault="00F14CE1" w:rsidP="0064232F">
            <w:pPr>
              <w:pStyle w:val="TableParagraph"/>
              <w:jc w:val="center"/>
              <w:rPr>
                <w:sz w:val="24"/>
                <w:szCs w:val="24"/>
              </w:rPr>
            </w:pPr>
            <w:r w:rsidRPr="00843506">
              <w:rPr>
                <w:sz w:val="24"/>
                <w:szCs w:val="24"/>
              </w:rPr>
              <w:t>88</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783E62F1" w14:textId="77777777" w:rsidR="00F14CE1" w:rsidRPr="00843506" w:rsidRDefault="00F14CE1" w:rsidP="0064232F">
            <w:pPr>
              <w:pStyle w:val="TableParagraph"/>
              <w:jc w:val="center"/>
              <w:rPr>
                <w:sz w:val="24"/>
                <w:szCs w:val="24"/>
              </w:rPr>
            </w:pPr>
            <w:r w:rsidRPr="00843506">
              <w:rPr>
                <w:sz w:val="24"/>
                <w:szCs w:val="24"/>
              </w:rPr>
              <w:t>48</w:t>
            </w:r>
          </w:p>
        </w:tc>
      </w:tr>
      <w:tr w:rsidR="00F14CE1" w:rsidRPr="00843506" w14:paraId="1CFC5E46"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5D36A6C1" w14:textId="77777777" w:rsidR="00F14CE1" w:rsidRPr="00843506" w:rsidRDefault="00F14CE1" w:rsidP="0064232F">
            <w:pPr>
              <w:pStyle w:val="TableParagraph"/>
              <w:jc w:val="center"/>
              <w:rPr>
                <w:sz w:val="24"/>
                <w:szCs w:val="24"/>
              </w:rPr>
            </w:pPr>
            <w:r w:rsidRPr="00843506">
              <w:rPr>
                <w:sz w:val="24"/>
                <w:szCs w:val="24"/>
              </w:rPr>
              <w:t>40</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14A818FA" w14:textId="77777777" w:rsidR="00F14CE1" w:rsidRPr="00843506" w:rsidRDefault="00F14CE1" w:rsidP="0064232F">
            <w:pPr>
              <w:pStyle w:val="TableParagraph"/>
              <w:jc w:val="center"/>
              <w:rPr>
                <w:sz w:val="24"/>
                <w:szCs w:val="24"/>
              </w:rPr>
            </w:pPr>
            <w:r w:rsidRPr="00843506">
              <w:rPr>
                <w:sz w:val="24"/>
                <w:szCs w:val="24"/>
              </w:rPr>
              <w:t>243</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0FD2E0A7" w14:textId="77777777" w:rsidR="00F14CE1" w:rsidRPr="00843506" w:rsidRDefault="00F14CE1" w:rsidP="0064232F">
            <w:pPr>
              <w:pStyle w:val="TableParagraph"/>
              <w:jc w:val="center"/>
              <w:rPr>
                <w:sz w:val="24"/>
                <w:szCs w:val="24"/>
              </w:rPr>
            </w:pPr>
            <w:r w:rsidRPr="00843506">
              <w:rPr>
                <w:sz w:val="24"/>
                <w:szCs w:val="24"/>
              </w:rPr>
              <w:t>194</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28011221" w14:textId="77777777" w:rsidR="00F14CE1" w:rsidRPr="00843506" w:rsidRDefault="00F14CE1" w:rsidP="0064232F">
            <w:pPr>
              <w:pStyle w:val="TableParagraph"/>
              <w:jc w:val="center"/>
              <w:rPr>
                <w:sz w:val="24"/>
                <w:szCs w:val="24"/>
              </w:rPr>
            </w:pPr>
            <w:r w:rsidRPr="00843506">
              <w:rPr>
                <w:sz w:val="24"/>
                <w:szCs w:val="24"/>
              </w:rPr>
              <w:t>80</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C213CF3" w14:textId="77777777" w:rsidR="00F14CE1" w:rsidRPr="00843506" w:rsidRDefault="00F14CE1" w:rsidP="0064232F">
            <w:pPr>
              <w:pStyle w:val="TableParagraph"/>
              <w:jc w:val="center"/>
              <w:rPr>
                <w:sz w:val="24"/>
                <w:szCs w:val="24"/>
              </w:rPr>
            </w:pPr>
            <w:r w:rsidRPr="00843506">
              <w:rPr>
                <w:sz w:val="24"/>
                <w:szCs w:val="24"/>
              </w:rPr>
              <w:t>49</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322C22A0" w14:textId="77777777" w:rsidR="00F14CE1" w:rsidRPr="00843506" w:rsidRDefault="00F14CE1" w:rsidP="0064232F">
            <w:pPr>
              <w:pStyle w:val="TableParagraph"/>
              <w:jc w:val="center"/>
              <w:rPr>
                <w:sz w:val="24"/>
                <w:szCs w:val="24"/>
              </w:rPr>
            </w:pPr>
            <w:r w:rsidRPr="00843506">
              <w:rPr>
                <w:sz w:val="24"/>
                <w:szCs w:val="24"/>
              </w:rPr>
              <w:t>20</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23920A0" w14:textId="77777777" w:rsidR="00F14CE1" w:rsidRPr="00843506" w:rsidRDefault="00F14CE1" w:rsidP="0064232F">
            <w:pPr>
              <w:pStyle w:val="TableParagraph"/>
              <w:jc w:val="center"/>
              <w:rPr>
                <w:sz w:val="24"/>
                <w:szCs w:val="24"/>
              </w:rPr>
            </w:pPr>
            <w:r w:rsidRPr="00843506">
              <w:rPr>
                <w:sz w:val="24"/>
                <w:szCs w:val="24"/>
              </w:rPr>
              <w:t>109</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44A5856C" w14:textId="77777777" w:rsidR="00F14CE1" w:rsidRPr="00843506" w:rsidRDefault="00F14CE1" w:rsidP="0064232F">
            <w:pPr>
              <w:pStyle w:val="TableParagraph"/>
              <w:jc w:val="center"/>
              <w:rPr>
                <w:sz w:val="24"/>
                <w:szCs w:val="24"/>
              </w:rPr>
            </w:pPr>
            <w:r w:rsidRPr="00843506">
              <w:rPr>
                <w:sz w:val="24"/>
                <w:szCs w:val="24"/>
              </w:rPr>
              <w:t>45</w:t>
            </w:r>
          </w:p>
        </w:tc>
      </w:tr>
      <w:tr w:rsidR="00F14CE1" w:rsidRPr="00843506" w14:paraId="2AF75294"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18B95556" w14:textId="77777777" w:rsidR="00F14CE1" w:rsidRPr="00843506" w:rsidRDefault="00F14CE1" w:rsidP="0064232F">
            <w:pPr>
              <w:pStyle w:val="TableParagraph"/>
              <w:jc w:val="center"/>
              <w:rPr>
                <w:sz w:val="24"/>
                <w:szCs w:val="24"/>
              </w:rPr>
            </w:pPr>
            <w:r w:rsidRPr="00843506">
              <w:rPr>
                <w:sz w:val="24"/>
                <w:szCs w:val="24"/>
              </w:rPr>
              <w:t>44</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190B76AC" w14:textId="77777777" w:rsidR="00F14CE1" w:rsidRPr="00843506" w:rsidRDefault="00F14CE1" w:rsidP="0064232F">
            <w:pPr>
              <w:pStyle w:val="TableParagraph"/>
              <w:jc w:val="center"/>
              <w:rPr>
                <w:sz w:val="24"/>
                <w:szCs w:val="24"/>
              </w:rPr>
            </w:pPr>
            <w:r w:rsidRPr="00843506">
              <w:rPr>
                <w:sz w:val="24"/>
                <w:szCs w:val="24"/>
              </w:rPr>
              <w:t>304</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67D46153" w14:textId="77777777" w:rsidR="00F14CE1" w:rsidRPr="00843506" w:rsidRDefault="00F14CE1" w:rsidP="0064232F">
            <w:pPr>
              <w:pStyle w:val="TableParagraph"/>
              <w:jc w:val="center"/>
              <w:rPr>
                <w:sz w:val="24"/>
                <w:szCs w:val="24"/>
              </w:rPr>
            </w:pPr>
            <w:r w:rsidRPr="00843506">
              <w:rPr>
                <w:sz w:val="24"/>
                <w:szCs w:val="24"/>
              </w:rPr>
              <w:t>249</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59A699DF" w14:textId="77777777" w:rsidR="00F14CE1" w:rsidRPr="00843506" w:rsidRDefault="00F14CE1" w:rsidP="0064232F">
            <w:pPr>
              <w:pStyle w:val="TableParagraph"/>
              <w:jc w:val="center"/>
              <w:rPr>
                <w:sz w:val="24"/>
                <w:szCs w:val="24"/>
              </w:rPr>
            </w:pPr>
            <w:r w:rsidRPr="00843506">
              <w:rPr>
                <w:sz w:val="24"/>
                <w:szCs w:val="24"/>
              </w:rPr>
              <w:t>82</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6769EF5A" w14:textId="77777777" w:rsidR="00F14CE1" w:rsidRPr="00843506" w:rsidRDefault="00F14CE1" w:rsidP="0064232F">
            <w:pPr>
              <w:pStyle w:val="TableParagraph"/>
              <w:jc w:val="center"/>
              <w:rPr>
                <w:sz w:val="24"/>
                <w:szCs w:val="24"/>
              </w:rPr>
            </w:pPr>
            <w:r w:rsidRPr="00843506">
              <w:rPr>
                <w:sz w:val="24"/>
                <w:szCs w:val="24"/>
              </w:rPr>
              <w:t>55</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6104CC0" w14:textId="77777777" w:rsidR="00F14CE1" w:rsidRPr="00843506" w:rsidRDefault="00F14CE1" w:rsidP="0064232F">
            <w:pPr>
              <w:pStyle w:val="TableParagraph"/>
              <w:jc w:val="center"/>
              <w:rPr>
                <w:sz w:val="24"/>
                <w:szCs w:val="24"/>
              </w:rPr>
            </w:pPr>
            <w:r w:rsidRPr="00843506">
              <w:rPr>
                <w:sz w:val="24"/>
                <w:szCs w:val="24"/>
              </w:rPr>
              <w:t>18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1A5D41A9" w14:textId="77777777" w:rsidR="00F14CE1" w:rsidRPr="00843506" w:rsidRDefault="00F14CE1" w:rsidP="0064232F">
            <w:pPr>
              <w:pStyle w:val="TableParagraph"/>
              <w:jc w:val="center"/>
              <w:rPr>
                <w:sz w:val="24"/>
                <w:szCs w:val="24"/>
              </w:rPr>
            </w:pPr>
            <w:r w:rsidRPr="00843506">
              <w:rPr>
                <w:sz w:val="24"/>
                <w:szCs w:val="24"/>
              </w:rPr>
              <w:t>134</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06ACB70E" w14:textId="77777777" w:rsidR="00F14CE1" w:rsidRPr="00843506" w:rsidRDefault="00F14CE1" w:rsidP="0064232F">
            <w:pPr>
              <w:pStyle w:val="TableParagraph"/>
              <w:jc w:val="center"/>
              <w:rPr>
                <w:sz w:val="24"/>
                <w:szCs w:val="24"/>
              </w:rPr>
            </w:pPr>
            <w:r w:rsidRPr="00843506">
              <w:rPr>
                <w:sz w:val="24"/>
                <w:szCs w:val="24"/>
              </w:rPr>
              <w:t>44</w:t>
            </w:r>
          </w:p>
        </w:tc>
      </w:tr>
      <w:tr w:rsidR="00F14CE1" w:rsidRPr="00843506" w14:paraId="6F01DE9C"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6D27BDF9" w14:textId="77777777" w:rsidR="00F14CE1" w:rsidRPr="00843506" w:rsidRDefault="00F14CE1" w:rsidP="0064232F">
            <w:pPr>
              <w:pStyle w:val="TableParagraph"/>
              <w:jc w:val="center"/>
              <w:rPr>
                <w:sz w:val="24"/>
                <w:szCs w:val="24"/>
              </w:rPr>
            </w:pPr>
            <w:r w:rsidRPr="00843506">
              <w:rPr>
                <w:sz w:val="24"/>
                <w:szCs w:val="24"/>
              </w:rPr>
              <w:t>48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28AFDADE" w14:textId="77777777" w:rsidR="00F14CE1" w:rsidRPr="00843506" w:rsidRDefault="00F14CE1" w:rsidP="0064232F">
            <w:pPr>
              <w:pStyle w:val="TableParagraph"/>
              <w:jc w:val="center"/>
              <w:rPr>
                <w:sz w:val="24"/>
                <w:szCs w:val="24"/>
              </w:rPr>
            </w:pPr>
            <w:r w:rsidRPr="00843506">
              <w:rPr>
                <w:sz w:val="24"/>
                <w:szCs w:val="24"/>
              </w:rPr>
              <w:t>371</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7D6C2F37" w14:textId="77777777" w:rsidR="00F14CE1" w:rsidRPr="00843506" w:rsidRDefault="00F14CE1" w:rsidP="0064232F">
            <w:pPr>
              <w:pStyle w:val="TableParagraph"/>
              <w:jc w:val="center"/>
              <w:rPr>
                <w:sz w:val="24"/>
                <w:szCs w:val="24"/>
              </w:rPr>
            </w:pPr>
            <w:r w:rsidRPr="00843506">
              <w:rPr>
                <w:sz w:val="24"/>
                <w:szCs w:val="24"/>
              </w:rPr>
              <w:t>304</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3A5C5681" w14:textId="77777777" w:rsidR="00F14CE1" w:rsidRPr="00843506" w:rsidRDefault="00F14CE1" w:rsidP="0064232F">
            <w:pPr>
              <w:pStyle w:val="TableParagraph"/>
              <w:jc w:val="center"/>
              <w:rPr>
                <w:sz w:val="24"/>
                <w:szCs w:val="24"/>
              </w:rPr>
            </w:pPr>
            <w:r w:rsidRPr="00843506">
              <w:rPr>
                <w:sz w:val="24"/>
                <w:szCs w:val="24"/>
              </w:rPr>
              <w:t>82</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036F60B8" w14:textId="77777777" w:rsidR="00F14CE1" w:rsidRPr="00843506" w:rsidRDefault="00F14CE1" w:rsidP="0064232F">
            <w:pPr>
              <w:pStyle w:val="TableParagraph"/>
              <w:jc w:val="center"/>
              <w:rPr>
                <w:sz w:val="24"/>
                <w:szCs w:val="24"/>
              </w:rPr>
            </w:pPr>
            <w:r w:rsidRPr="00843506">
              <w:rPr>
                <w:sz w:val="24"/>
                <w:szCs w:val="24"/>
              </w:rPr>
              <w:t>67</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2DE1BC1" w14:textId="77777777" w:rsidR="00F14CE1" w:rsidRPr="00843506" w:rsidRDefault="00F14CE1" w:rsidP="0064232F">
            <w:pPr>
              <w:pStyle w:val="TableParagraph"/>
              <w:jc w:val="center"/>
              <w:rPr>
                <w:sz w:val="24"/>
                <w:szCs w:val="24"/>
              </w:rPr>
            </w:pPr>
            <w:r w:rsidRPr="00843506">
              <w:rPr>
                <w:sz w:val="24"/>
                <w:szCs w:val="24"/>
              </w:rPr>
              <w:t>18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DDB9BB1" w14:textId="77777777" w:rsidR="00F14CE1" w:rsidRPr="00843506" w:rsidRDefault="00F14CE1" w:rsidP="0064232F">
            <w:pPr>
              <w:pStyle w:val="TableParagraph"/>
              <w:jc w:val="center"/>
              <w:rPr>
                <w:sz w:val="24"/>
                <w:szCs w:val="24"/>
              </w:rPr>
            </w:pPr>
            <w:r w:rsidRPr="00843506">
              <w:rPr>
                <w:sz w:val="24"/>
                <w:szCs w:val="24"/>
              </w:rPr>
              <w:t>160</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6CF0DAAC" w14:textId="77777777" w:rsidR="00F14CE1" w:rsidRPr="00843506" w:rsidRDefault="00F14CE1" w:rsidP="0064232F">
            <w:pPr>
              <w:pStyle w:val="TableParagraph"/>
              <w:jc w:val="center"/>
              <w:rPr>
                <w:sz w:val="24"/>
                <w:szCs w:val="24"/>
              </w:rPr>
            </w:pPr>
            <w:r w:rsidRPr="00843506">
              <w:rPr>
                <w:sz w:val="24"/>
                <w:szCs w:val="24"/>
              </w:rPr>
              <w:t>43</w:t>
            </w:r>
          </w:p>
        </w:tc>
      </w:tr>
      <w:tr w:rsidR="00F14CE1" w:rsidRPr="00843506" w14:paraId="0695AD0F" w14:textId="77777777" w:rsidTr="00437AB9">
        <w:trPr>
          <w:trHeight w:val="275"/>
          <w:jc w:val="center"/>
        </w:trPr>
        <w:tc>
          <w:tcPr>
            <w:tcW w:w="10178" w:type="dxa"/>
            <w:gridSpan w:val="8"/>
            <w:tcBorders>
              <w:top w:val="single" w:sz="4" w:space="0" w:color="000000"/>
              <w:left w:val="single" w:sz="4" w:space="0" w:color="000000"/>
              <w:bottom w:val="single" w:sz="4" w:space="0" w:color="000000"/>
              <w:right w:val="single" w:sz="4" w:space="0" w:color="000000"/>
            </w:tcBorders>
            <w:vAlign w:val="center"/>
            <w:hideMark/>
          </w:tcPr>
          <w:p w14:paraId="35C5F6B1" w14:textId="77777777" w:rsidR="00F14CE1" w:rsidRPr="00843506" w:rsidRDefault="00F14CE1" w:rsidP="0064232F">
            <w:pPr>
              <w:pStyle w:val="TableParagraph"/>
              <w:jc w:val="center"/>
              <w:rPr>
                <w:i/>
                <w:sz w:val="24"/>
                <w:szCs w:val="24"/>
              </w:rPr>
            </w:pPr>
            <w:proofErr w:type="spellStart"/>
            <w:r w:rsidRPr="00843506">
              <w:rPr>
                <w:i/>
                <w:sz w:val="24"/>
                <w:szCs w:val="24"/>
              </w:rPr>
              <w:t>Лиственница</w:t>
            </w:r>
            <w:proofErr w:type="spellEnd"/>
            <w:r w:rsidRPr="00843506">
              <w:rPr>
                <w:i/>
                <w:sz w:val="24"/>
                <w:szCs w:val="24"/>
              </w:rPr>
              <w:t xml:space="preserve"> </w:t>
            </w:r>
            <w:proofErr w:type="spellStart"/>
            <w:r w:rsidRPr="00843506">
              <w:rPr>
                <w:i/>
                <w:sz w:val="24"/>
                <w:szCs w:val="24"/>
              </w:rPr>
              <w:t>сибирская</w:t>
            </w:r>
            <w:proofErr w:type="spellEnd"/>
          </w:p>
        </w:tc>
      </w:tr>
      <w:tr w:rsidR="00F14CE1" w:rsidRPr="00843506" w14:paraId="2F8C473B" w14:textId="77777777" w:rsidTr="00437AB9">
        <w:trPr>
          <w:trHeight w:val="277"/>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371CDA3D" w14:textId="77777777" w:rsidR="00F14CE1" w:rsidRPr="00843506" w:rsidRDefault="00F14CE1" w:rsidP="0064232F">
            <w:pPr>
              <w:pStyle w:val="TableParagraph"/>
              <w:jc w:val="center"/>
              <w:rPr>
                <w:sz w:val="24"/>
                <w:szCs w:val="24"/>
              </w:rPr>
            </w:pPr>
            <w:r w:rsidRPr="00843506">
              <w:rPr>
                <w:sz w:val="24"/>
                <w:szCs w:val="24"/>
              </w:rPr>
              <w:t>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68ED1C11" w14:textId="77777777" w:rsidR="00F14CE1" w:rsidRPr="00843506" w:rsidRDefault="00F14CE1" w:rsidP="0064232F">
            <w:pPr>
              <w:pStyle w:val="TableParagraph"/>
              <w:jc w:val="center"/>
              <w:rPr>
                <w:sz w:val="24"/>
                <w:szCs w:val="24"/>
              </w:rPr>
            </w:pPr>
            <w:r w:rsidRPr="00843506">
              <w:rPr>
                <w:sz w:val="24"/>
                <w:szCs w:val="24"/>
              </w:rPr>
              <w:t>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6B5AA412" w14:textId="77777777" w:rsidR="00F14CE1" w:rsidRPr="00843506" w:rsidRDefault="00F14CE1" w:rsidP="0064232F">
            <w:pPr>
              <w:pStyle w:val="TableParagraph"/>
              <w:jc w:val="center"/>
              <w:rPr>
                <w:sz w:val="24"/>
                <w:szCs w:val="24"/>
              </w:rPr>
            </w:pPr>
            <w:r w:rsidRPr="00843506">
              <w:rPr>
                <w:sz w:val="24"/>
                <w:szCs w:val="24"/>
              </w:rPr>
              <w:t>3</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0F5535F6" w14:textId="77777777" w:rsidR="00F14CE1" w:rsidRPr="00843506" w:rsidRDefault="00F14CE1" w:rsidP="0064232F">
            <w:pPr>
              <w:pStyle w:val="TableParagraph"/>
              <w:jc w:val="center"/>
              <w:rPr>
                <w:sz w:val="24"/>
                <w:szCs w:val="24"/>
              </w:rPr>
            </w:pPr>
            <w:r w:rsidRPr="00843506">
              <w:rPr>
                <w:sz w:val="24"/>
                <w:szCs w:val="24"/>
              </w:rPr>
              <w:t>50</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5303D5BD" w14:textId="77777777" w:rsidR="00F14CE1" w:rsidRPr="00843506" w:rsidRDefault="00F14CE1" w:rsidP="0064232F">
            <w:pPr>
              <w:pStyle w:val="TableParagraph"/>
              <w:jc w:val="center"/>
              <w:rPr>
                <w:sz w:val="24"/>
                <w:szCs w:val="24"/>
              </w:rPr>
            </w:pPr>
            <w:r w:rsidRPr="00843506">
              <w:rPr>
                <w:sz w:val="24"/>
                <w:szCs w:val="24"/>
              </w:rPr>
              <w:t>3</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552B966A" w14:textId="77777777" w:rsidR="00F14CE1" w:rsidRPr="00843506" w:rsidRDefault="00F14CE1" w:rsidP="0064232F">
            <w:pPr>
              <w:pStyle w:val="TableParagraph"/>
              <w:jc w:val="center"/>
              <w:rPr>
                <w:sz w:val="24"/>
                <w:szCs w:val="24"/>
              </w:rPr>
            </w:pPr>
            <w:r w:rsidRPr="00843506">
              <w:rPr>
                <w:sz w:val="24"/>
                <w:szCs w:val="24"/>
              </w:rPr>
              <w:t>50</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43649C9" w14:textId="77777777" w:rsidR="00F14CE1" w:rsidRPr="00843506" w:rsidRDefault="00F14CE1" w:rsidP="0064232F">
            <w:pPr>
              <w:pStyle w:val="TableParagraph"/>
              <w:jc w:val="center"/>
              <w:rPr>
                <w:sz w:val="24"/>
                <w:szCs w:val="24"/>
              </w:rPr>
            </w:pPr>
            <w:r w:rsidRPr="00843506">
              <w:rPr>
                <w:sz w:val="24"/>
                <w:szCs w:val="24"/>
              </w:rPr>
              <w:t>6</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31B95F5D" w14:textId="77777777" w:rsidR="00F14CE1" w:rsidRPr="00843506" w:rsidRDefault="00F14CE1" w:rsidP="0064232F">
            <w:pPr>
              <w:pStyle w:val="TableParagraph"/>
              <w:jc w:val="center"/>
              <w:rPr>
                <w:sz w:val="24"/>
                <w:szCs w:val="24"/>
              </w:rPr>
            </w:pPr>
            <w:r w:rsidRPr="00843506">
              <w:rPr>
                <w:sz w:val="24"/>
                <w:szCs w:val="24"/>
              </w:rPr>
              <w:t>100</w:t>
            </w:r>
          </w:p>
        </w:tc>
      </w:tr>
      <w:tr w:rsidR="00F14CE1" w:rsidRPr="00843506" w14:paraId="06C5EA9E"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3395711C" w14:textId="77777777" w:rsidR="00F14CE1" w:rsidRPr="00843506" w:rsidRDefault="00F14CE1" w:rsidP="0064232F">
            <w:pPr>
              <w:pStyle w:val="TableParagraph"/>
              <w:jc w:val="center"/>
              <w:rPr>
                <w:sz w:val="24"/>
                <w:szCs w:val="24"/>
              </w:rPr>
            </w:pPr>
            <w:r w:rsidRPr="00843506">
              <w:rPr>
                <w:sz w:val="24"/>
                <w:szCs w:val="24"/>
              </w:rPr>
              <w:t>12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07210E60" w14:textId="77777777" w:rsidR="00F14CE1" w:rsidRPr="00843506" w:rsidRDefault="00F14CE1" w:rsidP="0064232F">
            <w:pPr>
              <w:pStyle w:val="TableParagraph"/>
              <w:jc w:val="center"/>
              <w:rPr>
                <w:sz w:val="24"/>
                <w:szCs w:val="24"/>
              </w:rPr>
            </w:pPr>
            <w:r w:rsidRPr="00843506">
              <w:rPr>
                <w:sz w:val="24"/>
                <w:szCs w:val="24"/>
              </w:rPr>
              <w:t>13</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1A312C21" w14:textId="77777777" w:rsidR="00F14CE1" w:rsidRPr="00843506" w:rsidRDefault="00F14CE1" w:rsidP="0064232F">
            <w:pPr>
              <w:pStyle w:val="TableParagraph"/>
              <w:jc w:val="center"/>
              <w:rPr>
                <w:sz w:val="24"/>
                <w:szCs w:val="24"/>
              </w:rPr>
            </w:pPr>
            <w:r w:rsidRPr="00843506">
              <w:rPr>
                <w:sz w:val="24"/>
                <w:szCs w:val="24"/>
              </w:rPr>
              <w:t>7</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6B76AAC1" w14:textId="77777777" w:rsidR="00F14CE1" w:rsidRPr="00843506" w:rsidRDefault="00F14CE1" w:rsidP="0064232F">
            <w:pPr>
              <w:pStyle w:val="TableParagraph"/>
              <w:jc w:val="center"/>
              <w:rPr>
                <w:sz w:val="24"/>
                <w:szCs w:val="24"/>
              </w:rPr>
            </w:pPr>
            <w:r w:rsidRPr="00843506">
              <w:rPr>
                <w:sz w:val="24"/>
                <w:szCs w:val="24"/>
              </w:rPr>
              <w:t>54</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28193DE" w14:textId="77777777" w:rsidR="00F14CE1" w:rsidRPr="00843506" w:rsidRDefault="00F14CE1" w:rsidP="0064232F">
            <w:pPr>
              <w:pStyle w:val="TableParagraph"/>
              <w:jc w:val="center"/>
              <w:rPr>
                <w:sz w:val="24"/>
                <w:szCs w:val="24"/>
              </w:rPr>
            </w:pPr>
            <w:r w:rsidRPr="00843506">
              <w:rPr>
                <w:sz w:val="24"/>
                <w:szCs w:val="24"/>
              </w:rPr>
              <w:t>6</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001278E7" w14:textId="77777777" w:rsidR="00F14CE1" w:rsidRPr="00843506" w:rsidRDefault="00F14CE1" w:rsidP="0064232F">
            <w:pPr>
              <w:pStyle w:val="TableParagraph"/>
              <w:jc w:val="center"/>
              <w:rPr>
                <w:sz w:val="24"/>
                <w:szCs w:val="24"/>
              </w:rPr>
            </w:pPr>
            <w:r w:rsidRPr="00843506">
              <w:rPr>
                <w:sz w:val="24"/>
                <w:szCs w:val="24"/>
              </w:rPr>
              <w:t>46</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5FB4F3CF" w14:textId="77777777" w:rsidR="00F14CE1" w:rsidRPr="00843506" w:rsidRDefault="00F14CE1" w:rsidP="0064232F">
            <w:pPr>
              <w:pStyle w:val="TableParagraph"/>
              <w:jc w:val="center"/>
              <w:rPr>
                <w:sz w:val="24"/>
                <w:szCs w:val="24"/>
              </w:rPr>
            </w:pPr>
            <w:r w:rsidRPr="00843506">
              <w:rPr>
                <w:sz w:val="24"/>
                <w:szCs w:val="24"/>
              </w:rPr>
              <w:t>11</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3BFA2764" w14:textId="77777777" w:rsidR="00F14CE1" w:rsidRPr="00843506" w:rsidRDefault="00F14CE1" w:rsidP="0064232F">
            <w:pPr>
              <w:pStyle w:val="TableParagraph"/>
              <w:jc w:val="center"/>
              <w:rPr>
                <w:sz w:val="24"/>
                <w:szCs w:val="24"/>
              </w:rPr>
            </w:pPr>
            <w:r w:rsidRPr="00843506">
              <w:rPr>
                <w:sz w:val="24"/>
                <w:szCs w:val="24"/>
              </w:rPr>
              <w:t>82</w:t>
            </w:r>
          </w:p>
        </w:tc>
      </w:tr>
      <w:tr w:rsidR="00F14CE1" w:rsidRPr="00843506" w14:paraId="64280392"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71C66738" w14:textId="77777777" w:rsidR="00F14CE1" w:rsidRPr="00843506" w:rsidRDefault="00F14CE1" w:rsidP="0064232F">
            <w:pPr>
              <w:pStyle w:val="TableParagraph"/>
              <w:jc w:val="center"/>
              <w:rPr>
                <w:sz w:val="24"/>
                <w:szCs w:val="24"/>
              </w:rPr>
            </w:pPr>
            <w:r w:rsidRPr="00843506">
              <w:rPr>
                <w:sz w:val="24"/>
                <w:szCs w:val="24"/>
              </w:rPr>
              <w:t>16</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6372B58B" w14:textId="77777777" w:rsidR="00F14CE1" w:rsidRPr="00843506" w:rsidRDefault="00F14CE1" w:rsidP="0064232F">
            <w:pPr>
              <w:pStyle w:val="TableParagraph"/>
              <w:jc w:val="center"/>
              <w:rPr>
                <w:sz w:val="24"/>
                <w:szCs w:val="24"/>
              </w:rPr>
            </w:pPr>
            <w:r w:rsidRPr="00843506">
              <w:rPr>
                <w:sz w:val="24"/>
                <w:szCs w:val="24"/>
              </w:rPr>
              <w:t>23</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42AB8C68" w14:textId="77777777" w:rsidR="00F14CE1" w:rsidRPr="00843506" w:rsidRDefault="00F14CE1" w:rsidP="0064232F">
            <w:pPr>
              <w:pStyle w:val="TableParagraph"/>
              <w:jc w:val="center"/>
              <w:rPr>
                <w:sz w:val="24"/>
                <w:szCs w:val="24"/>
              </w:rPr>
            </w:pPr>
            <w:r w:rsidRPr="00843506">
              <w:rPr>
                <w:sz w:val="24"/>
                <w:szCs w:val="24"/>
              </w:rPr>
              <w:t>14</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4A3655BC" w14:textId="77777777" w:rsidR="00F14CE1" w:rsidRPr="00843506" w:rsidRDefault="00F14CE1" w:rsidP="0064232F">
            <w:pPr>
              <w:pStyle w:val="TableParagraph"/>
              <w:jc w:val="center"/>
              <w:rPr>
                <w:sz w:val="24"/>
                <w:szCs w:val="24"/>
              </w:rPr>
            </w:pPr>
            <w:r w:rsidRPr="00843506">
              <w:rPr>
                <w:sz w:val="24"/>
                <w:szCs w:val="24"/>
              </w:rPr>
              <w:t>61</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2183F2FA" w14:textId="77777777" w:rsidR="00F14CE1" w:rsidRPr="00843506" w:rsidRDefault="00F14CE1" w:rsidP="0064232F">
            <w:pPr>
              <w:pStyle w:val="TableParagraph"/>
              <w:jc w:val="center"/>
              <w:rPr>
                <w:sz w:val="24"/>
                <w:szCs w:val="24"/>
              </w:rPr>
            </w:pPr>
            <w:r w:rsidRPr="00843506">
              <w:rPr>
                <w:sz w:val="24"/>
                <w:szCs w:val="24"/>
              </w:rPr>
              <w:t>9</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5E0D26F4" w14:textId="77777777" w:rsidR="00F14CE1" w:rsidRPr="00843506" w:rsidRDefault="00F14CE1" w:rsidP="0064232F">
            <w:pPr>
              <w:pStyle w:val="TableParagraph"/>
              <w:jc w:val="center"/>
              <w:rPr>
                <w:sz w:val="24"/>
                <w:szCs w:val="24"/>
              </w:rPr>
            </w:pPr>
            <w:r w:rsidRPr="00843506">
              <w:rPr>
                <w:sz w:val="24"/>
                <w:szCs w:val="24"/>
              </w:rPr>
              <w:t>39</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99C3914" w14:textId="77777777" w:rsidR="00F14CE1" w:rsidRPr="00843506" w:rsidRDefault="00F14CE1" w:rsidP="0064232F">
            <w:pPr>
              <w:pStyle w:val="TableParagraph"/>
              <w:jc w:val="center"/>
              <w:rPr>
                <w:sz w:val="24"/>
                <w:szCs w:val="24"/>
              </w:rPr>
            </w:pPr>
            <w:r w:rsidRPr="00843506">
              <w:rPr>
                <w:sz w:val="24"/>
                <w:szCs w:val="24"/>
              </w:rPr>
              <w:t>15</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39469752" w14:textId="77777777" w:rsidR="00F14CE1" w:rsidRPr="00843506" w:rsidRDefault="00F14CE1" w:rsidP="0064232F">
            <w:pPr>
              <w:pStyle w:val="TableParagraph"/>
              <w:jc w:val="center"/>
              <w:rPr>
                <w:sz w:val="24"/>
                <w:szCs w:val="24"/>
              </w:rPr>
            </w:pPr>
            <w:r w:rsidRPr="00843506">
              <w:rPr>
                <w:sz w:val="24"/>
                <w:szCs w:val="24"/>
              </w:rPr>
              <w:t>67</w:t>
            </w:r>
          </w:p>
        </w:tc>
      </w:tr>
      <w:tr w:rsidR="00F14CE1" w:rsidRPr="00843506" w14:paraId="5643D53C"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6E1DEF9F" w14:textId="77777777" w:rsidR="00F14CE1" w:rsidRPr="00843506" w:rsidRDefault="00F14CE1" w:rsidP="0064232F">
            <w:pPr>
              <w:pStyle w:val="TableParagraph"/>
              <w:jc w:val="center"/>
              <w:rPr>
                <w:sz w:val="24"/>
                <w:szCs w:val="24"/>
              </w:rPr>
            </w:pPr>
            <w:r w:rsidRPr="00843506">
              <w:rPr>
                <w:sz w:val="24"/>
                <w:szCs w:val="24"/>
              </w:rPr>
              <w:t>20</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0D7EA312" w14:textId="77777777" w:rsidR="00F14CE1" w:rsidRPr="00843506" w:rsidRDefault="00F14CE1" w:rsidP="0064232F">
            <w:pPr>
              <w:pStyle w:val="TableParagraph"/>
              <w:jc w:val="center"/>
              <w:rPr>
                <w:sz w:val="24"/>
                <w:szCs w:val="24"/>
              </w:rPr>
            </w:pPr>
            <w:r w:rsidRPr="00843506">
              <w:rPr>
                <w:sz w:val="24"/>
                <w:szCs w:val="24"/>
              </w:rPr>
              <w:t>36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4E42AA34" w14:textId="77777777" w:rsidR="00F14CE1" w:rsidRPr="00843506" w:rsidRDefault="00F14CE1" w:rsidP="0064232F">
            <w:pPr>
              <w:pStyle w:val="TableParagraph"/>
              <w:jc w:val="center"/>
              <w:rPr>
                <w:sz w:val="24"/>
                <w:szCs w:val="24"/>
              </w:rPr>
            </w:pPr>
            <w:r w:rsidRPr="00843506">
              <w:rPr>
                <w:sz w:val="24"/>
                <w:szCs w:val="24"/>
              </w:rPr>
              <w:t>23</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6E885D5C" w14:textId="77777777" w:rsidR="00F14CE1" w:rsidRPr="00843506" w:rsidRDefault="00F14CE1" w:rsidP="0064232F">
            <w:pPr>
              <w:pStyle w:val="TableParagraph"/>
              <w:jc w:val="center"/>
              <w:rPr>
                <w:sz w:val="24"/>
                <w:szCs w:val="24"/>
              </w:rPr>
            </w:pPr>
            <w:r w:rsidRPr="00843506">
              <w:rPr>
                <w:sz w:val="24"/>
                <w:szCs w:val="24"/>
              </w:rPr>
              <w:t>64</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007295C6" w14:textId="77777777" w:rsidR="00F14CE1" w:rsidRPr="00843506" w:rsidRDefault="00F14CE1" w:rsidP="0064232F">
            <w:pPr>
              <w:pStyle w:val="TableParagraph"/>
              <w:jc w:val="center"/>
              <w:rPr>
                <w:sz w:val="24"/>
                <w:szCs w:val="24"/>
              </w:rPr>
            </w:pPr>
            <w:r w:rsidRPr="00843506">
              <w:rPr>
                <w:sz w:val="24"/>
                <w:szCs w:val="24"/>
              </w:rPr>
              <w:t>13</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46E89071" w14:textId="77777777" w:rsidR="00F14CE1" w:rsidRPr="00843506" w:rsidRDefault="00F14CE1" w:rsidP="0064232F">
            <w:pPr>
              <w:pStyle w:val="TableParagraph"/>
              <w:jc w:val="center"/>
              <w:rPr>
                <w:sz w:val="24"/>
                <w:szCs w:val="24"/>
              </w:rPr>
            </w:pPr>
            <w:r w:rsidRPr="00843506">
              <w:rPr>
                <w:sz w:val="24"/>
                <w:szCs w:val="24"/>
              </w:rPr>
              <w:t>36</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2FA0BC7" w14:textId="77777777" w:rsidR="00F14CE1" w:rsidRPr="00843506" w:rsidRDefault="00F14CE1" w:rsidP="0064232F">
            <w:pPr>
              <w:pStyle w:val="TableParagraph"/>
              <w:jc w:val="center"/>
              <w:rPr>
                <w:sz w:val="24"/>
                <w:szCs w:val="24"/>
              </w:rPr>
            </w:pPr>
            <w:r w:rsidRPr="00843506">
              <w:rPr>
                <w:sz w:val="24"/>
                <w:szCs w:val="24"/>
              </w:rPr>
              <w:t>21</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2DA2B699" w14:textId="77777777" w:rsidR="00F14CE1" w:rsidRPr="00843506" w:rsidRDefault="00F14CE1" w:rsidP="0064232F">
            <w:pPr>
              <w:pStyle w:val="TableParagraph"/>
              <w:jc w:val="center"/>
              <w:rPr>
                <w:sz w:val="24"/>
                <w:szCs w:val="24"/>
              </w:rPr>
            </w:pPr>
            <w:r w:rsidRPr="00843506">
              <w:rPr>
                <w:sz w:val="24"/>
                <w:szCs w:val="24"/>
              </w:rPr>
              <w:t>57</w:t>
            </w:r>
          </w:p>
        </w:tc>
      </w:tr>
      <w:tr w:rsidR="00F14CE1" w:rsidRPr="00843506" w14:paraId="5B4DCB17" w14:textId="77777777" w:rsidTr="00437AB9">
        <w:trPr>
          <w:trHeight w:val="276"/>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03584DD8" w14:textId="77777777" w:rsidR="00F14CE1" w:rsidRPr="00843506" w:rsidRDefault="00F14CE1" w:rsidP="0064232F">
            <w:pPr>
              <w:pStyle w:val="TableParagraph"/>
              <w:jc w:val="center"/>
              <w:rPr>
                <w:sz w:val="24"/>
                <w:szCs w:val="24"/>
              </w:rPr>
            </w:pPr>
            <w:r w:rsidRPr="00843506">
              <w:rPr>
                <w:sz w:val="24"/>
                <w:szCs w:val="24"/>
              </w:rPr>
              <w:lastRenderedPageBreak/>
              <w:t>24</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6DAF1249" w14:textId="77777777" w:rsidR="00F14CE1" w:rsidRPr="00843506" w:rsidRDefault="00F14CE1" w:rsidP="0064232F">
            <w:pPr>
              <w:pStyle w:val="TableParagraph"/>
              <w:jc w:val="center"/>
              <w:rPr>
                <w:sz w:val="24"/>
                <w:szCs w:val="24"/>
              </w:rPr>
            </w:pPr>
            <w:r w:rsidRPr="00843506">
              <w:rPr>
                <w:sz w:val="24"/>
                <w:szCs w:val="24"/>
              </w:rPr>
              <w:t>52</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705D6AE9" w14:textId="77777777" w:rsidR="00F14CE1" w:rsidRPr="00843506" w:rsidRDefault="00F14CE1" w:rsidP="0064232F">
            <w:pPr>
              <w:pStyle w:val="TableParagraph"/>
              <w:jc w:val="center"/>
              <w:rPr>
                <w:sz w:val="24"/>
                <w:szCs w:val="24"/>
              </w:rPr>
            </w:pPr>
            <w:r w:rsidRPr="00843506">
              <w:rPr>
                <w:sz w:val="24"/>
                <w:szCs w:val="24"/>
              </w:rPr>
              <w:t>35</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4ADB582B" w14:textId="77777777" w:rsidR="00F14CE1" w:rsidRPr="00843506" w:rsidRDefault="00F14CE1" w:rsidP="0064232F">
            <w:pPr>
              <w:pStyle w:val="TableParagraph"/>
              <w:jc w:val="center"/>
              <w:rPr>
                <w:sz w:val="24"/>
                <w:szCs w:val="24"/>
              </w:rPr>
            </w:pPr>
            <w:r w:rsidRPr="00843506">
              <w:rPr>
                <w:sz w:val="24"/>
                <w:szCs w:val="24"/>
              </w:rPr>
              <w:t>67</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5BD23645" w14:textId="77777777" w:rsidR="00F14CE1" w:rsidRPr="00843506" w:rsidRDefault="00F14CE1" w:rsidP="0064232F">
            <w:pPr>
              <w:pStyle w:val="TableParagraph"/>
              <w:jc w:val="center"/>
              <w:rPr>
                <w:sz w:val="24"/>
                <w:szCs w:val="24"/>
              </w:rPr>
            </w:pPr>
            <w:r w:rsidRPr="00843506">
              <w:rPr>
                <w:sz w:val="24"/>
                <w:szCs w:val="24"/>
              </w:rPr>
              <w:t>17</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2A78EE4D" w14:textId="77777777" w:rsidR="00F14CE1" w:rsidRPr="00843506" w:rsidRDefault="00F14CE1" w:rsidP="0064232F">
            <w:pPr>
              <w:pStyle w:val="TableParagraph"/>
              <w:jc w:val="center"/>
              <w:rPr>
                <w:sz w:val="24"/>
                <w:szCs w:val="24"/>
              </w:rPr>
            </w:pPr>
            <w:r w:rsidRPr="00843506">
              <w:rPr>
                <w:sz w:val="24"/>
                <w:szCs w:val="24"/>
              </w:rPr>
              <w:t>33</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C5AD5C3" w14:textId="77777777" w:rsidR="00F14CE1" w:rsidRPr="00843506" w:rsidRDefault="00F14CE1" w:rsidP="0064232F">
            <w:pPr>
              <w:pStyle w:val="TableParagraph"/>
              <w:jc w:val="center"/>
              <w:rPr>
                <w:sz w:val="24"/>
                <w:szCs w:val="24"/>
              </w:rPr>
            </w:pPr>
            <w:r w:rsidRPr="00843506">
              <w:rPr>
                <w:sz w:val="24"/>
                <w:szCs w:val="24"/>
              </w:rPr>
              <w:t>26</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43C79938" w14:textId="77777777" w:rsidR="00F14CE1" w:rsidRPr="00843506" w:rsidRDefault="00F14CE1" w:rsidP="0064232F">
            <w:pPr>
              <w:pStyle w:val="TableParagraph"/>
              <w:jc w:val="center"/>
              <w:rPr>
                <w:sz w:val="24"/>
                <w:szCs w:val="24"/>
              </w:rPr>
            </w:pPr>
            <w:r w:rsidRPr="00843506">
              <w:rPr>
                <w:sz w:val="24"/>
                <w:szCs w:val="24"/>
              </w:rPr>
              <w:t>50</w:t>
            </w:r>
          </w:p>
        </w:tc>
      </w:tr>
      <w:tr w:rsidR="00F14CE1" w:rsidRPr="00843506" w14:paraId="3353812C"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527511B6" w14:textId="77777777" w:rsidR="00F14CE1" w:rsidRPr="00843506" w:rsidRDefault="00F14CE1" w:rsidP="0064232F">
            <w:pPr>
              <w:pStyle w:val="TableParagraph"/>
              <w:jc w:val="center"/>
              <w:rPr>
                <w:sz w:val="24"/>
                <w:szCs w:val="24"/>
              </w:rPr>
            </w:pPr>
            <w:r w:rsidRPr="00843506">
              <w:rPr>
                <w:sz w:val="24"/>
                <w:szCs w:val="24"/>
              </w:rPr>
              <w:t>28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70356395" w14:textId="77777777" w:rsidR="00F14CE1" w:rsidRPr="00843506" w:rsidRDefault="00F14CE1" w:rsidP="0064232F">
            <w:pPr>
              <w:pStyle w:val="TableParagraph"/>
              <w:jc w:val="center"/>
              <w:rPr>
                <w:sz w:val="24"/>
                <w:szCs w:val="24"/>
              </w:rPr>
            </w:pPr>
            <w:r w:rsidRPr="00843506">
              <w:rPr>
                <w:sz w:val="24"/>
                <w:szCs w:val="24"/>
              </w:rPr>
              <w:t>73</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4B3A3D9E" w14:textId="77777777" w:rsidR="00F14CE1" w:rsidRPr="00843506" w:rsidRDefault="00F14CE1" w:rsidP="0064232F">
            <w:pPr>
              <w:pStyle w:val="TableParagraph"/>
              <w:jc w:val="center"/>
              <w:rPr>
                <w:sz w:val="24"/>
                <w:szCs w:val="24"/>
              </w:rPr>
            </w:pPr>
            <w:r w:rsidRPr="00843506">
              <w:rPr>
                <w:sz w:val="24"/>
                <w:szCs w:val="24"/>
              </w:rPr>
              <w:t>50</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145AC538" w14:textId="77777777" w:rsidR="00F14CE1" w:rsidRPr="00843506" w:rsidRDefault="00F14CE1" w:rsidP="0064232F">
            <w:pPr>
              <w:pStyle w:val="TableParagraph"/>
              <w:jc w:val="center"/>
              <w:rPr>
                <w:sz w:val="24"/>
                <w:szCs w:val="24"/>
              </w:rPr>
            </w:pPr>
            <w:r w:rsidRPr="00843506">
              <w:rPr>
                <w:sz w:val="24"/>
                <w:szCs w:val="24"/>
              </w:rPr>
              <w:t>68</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794CC19E" w14:textId="77777777" w:rsidR="00F14CE1" w:rsidRPr="00843506" w:rsidRDefault="00F14CE1" w:rsidP="0064232F">
            <w:pPr>
              <w:pStyle w:val="TableParagraph"/>
              <w:jc w:val="center"/>
              <w:rPr>
                <w:sz w:val="24"/>
                <w:szCs w:val="24"/>
              </w:rPr>
            </w:pPr>
            <w:r w:rsidRPr="00843506">
              <w:rPr>
                <w:sz w:val="24"/>
                <w:szCs w:val="24"/>
              </w:rPr>
              <w:t>23</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10ACC728" w14:textId="77777777" w:rsidR="00F14CE1" w:rsidRPr="00843506" w:rsidRDefault="00F14CE1" w:rsidP="0064232F">
            <w:pPr>
              <w:pStyle w:val="TableParagraph"/>
              <w:jc w:val="center"/>
              <w:rPr>
                <w:sz w:val="24"/>
                <w:szCs w:val="24"/>
              </w:rPr>
            </w:pPr>
            <w:r w:rsidRPr="00843506">
              <w:rPr>
                <w:sz w:val="24"/>
                <w:szCs w:val="24"/>
              </w:rPr>
              <w:t>32</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4F610DA4" w14:textId="77777777" w:rsidR="00F14CE1" w:rsidRPr="00843506" w:rsidRDefault="00F14CE1" w:rsidP="0064232F">
            <w:pPr>
              <w:pStyle w:val="TableParagraph"/>
              <w:jc w:val="center"/>
              <w:rPr>
                <w:sz w:val="24"/>
                <w:szCs w:val="24"/>
              </w:rPr>
            </w:pPr>
            <w:r w:rsidRPr="00843506">
              <w:rPr>
                <w:sz w:val="24"/>
                <w:szCs w:val="24"/>
              </w:rPr>
              <w:t>33</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59552AB0" w14:textId="77777777" w:rsidR="00F14CE1" w:rsidRPr="00843506" w:rsidRDefault="00F14CE1" w:rsidP="0064232F">
            <w:pPr>
              <w:pStyle w:val="TableParagraph"/>
              <w:jc w:val="center"/>
              <w:rPr>
                <w:sz w:val="24"/>
                <w:szCs w:val="24"/>
              </w:rPr>
            </w:pPr>
            <w:r w:rsidRPr="00843506">
              <w:rPr>
                <w:sz w:val="24"/>
                <w:szCs w:val="24"/>
              </w:rPr>
              <w:t>45</w:t>
            </w:r>
          </w:p>
        </w:tc>
      </w:tr>
      <w:tr w:rsidR="00F14CE1" w:rsidRPr="00843506" w14:paraId="61970F7A" w14:textId="77777777" w:rsidTr="00437AB9">
        <w:trPr>
          <w:trHeight w:val="278"/>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58F49A8" w14:textId="77777777" w:rsidR="00F14CE1" w:rsidRPr="00843506" w:rsidRDefault="00F14CE1" w:rsidP="0064232F">
            <w:pPr>
              <w:pStyle w:val="TableParagraph"/>
              <w:jc w:val="center"/>
              <w:rPr>
                <w:sz w:val="24"/>
                <w:szCs w:val="24"/>
              </w:rPr>
            </w:pPr>
            <w:r w:rsidRPr="00843506">
              <w:rPr>
                <w:sz w:val="24"/>
                <w:szCs w:val="24"/>
              </w:rPr>
              <w:t>32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05096F40" w14:textId="77777777" w:rsidR="00F14CE1" w:rsidRPr="00843506" w:rsidRDefault="00F14CE1" w:rsidP="0064232F">
            <w:pPr>
              <w:pStyle w:val="TableParagraph"/>
              <w:jc w:val="center"/>
              <w:rPr>
                <w:sz w:val="24"/>
                <w:szCs w:val="24"/>
              </w:rPr>
            </w:pPr>
            <w:r w:rsidRPr="00843506">
              <w:rPr>
                <w:sz w:val="24"/>
                <w:szCs w:val="24"/>
              </w:rPr>
              <w:t>96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55FDAD16" w14:textId="77777777" w:rsidR="00F14CE1" w:rsidRPr="00843506" w:rsidRDefault="00F14CE1" w:rsidP="0064232F">
            <w:pPr>
              <w:pStyle w:val="TableParagraph"/>
              <w:jc w:val="center"/>
              <w:rPr>
                <w:sz w:val="24"/>
                <w:szCs w:val="24"/>
              </w:rPr>
            </w:pPr>
            <w:r w:rsidRPr="00843506">
              <w:rPr>
                <w:sz w:val="24"/>
                <w:szCs w:val="24"/>
              </w:rPr>
              <w:t>68</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FE5FFBA" w14:textId="77777777" w:rsidR="00F14CE1" w:rsidRPr="00843506" w:rsidRDefault="00F14CE1" w:rsidP="0064232F">
            <w:pPr>
              <w:pStyle w:val="TableParagraph"/>
              <w:jc w:val="center"/>
              <w:rPr>
                <w:sz w:val="24"/>
                <w:szCs w:val="24"/>
              </w:rPr>
            </w:pPr>
            <w:r w:rsidRPr="00843506">
              <w:rPr>
                <w:sz w:val="24"/>
                <w:szCs w:val="24"/>
              </w:rPr>
              <w:t>71</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35908180" w14:textId="77777777" w:rsidR="00F14CE1" w:rsidRPr="00843506" w:rsidRDefault="00F14CE1" w:rsidP="0064232F">
            <w:pPr>
              <w:pStyle w:val="TableParagraph"/>
              <w:jc w:val="center"/>
              <w:rPr>
                <w:sz w:val="24"/>
                <w:szCs w:val="24"/>
              </w:rPr>
            </w:pPr>
            <w:r w:rsidRPr="00843506">
              <w:rPr>
                <w:sz w:val="24"/>
                <w:szCs w:val="24"/>
              </w:rPr>
              <w:t>28</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03C4D9F4" w14:textId="77777777" w:rsidR="00F14CE1" w:rsidRPr="00843506" w:rsidRDefault="00F14CE1" w:rsidP="0064232F">
            <w:pPr>
              <w:pStyle w:val="TableParagraph"/>
              <w:jc w:val="center"/>
              <w:rPr>
                <w:sz w:val="24"/>
                <w:szCs w:val="24"/>
              </w:rPr>
            </w:pPr>
            <w:r w:rsidRPr="00843506">
              <w:rPr>
                <w:sz w:val="24"/>
                <w:szCs w:val="24"/>
              </w:rPr>
              <w:t>29</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1EA1FF0" w14:textId="77777777" w:rsidR="00F14CE1" w:rsidRPr="00843506" w:rsidRDefault="00F14CE1" w:rsidP="0064232F">
            <w:pPr>
              <w:pStyle w:val="TableParagraph"/>
              <w:jc w:val="center"/>
              <w:rPr>
                <w:sz w:val="24"/>
                <w:szCs w:val="24"/>
              </w:rPr>
            </w:pPr>
            <w:r w:rsidRPr="00843506">
              <w:rPr>
                <w:sz w:val="24"/>
                <w:szCs w:val="24"/>
              </w:rPr>
              <w:t>39</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7DD7F9CC" w14:textId="77777777" w:rsidR="00F14CE1" w:rsidRPr="00843506" w:rsidRDefault="00F14CE1" w:rsidP="0064232F">
            <w:pPr>
              <w:pStyle w:val="TableParagraph"/>
              <w:jc w:val="center"/>
              <w:rPr>
                <w:sz w:val="24"/>
                <w:szCs w:val="24"/>
              </w:rPr>
            </w:pPr>
            <w:r w:rsidRPr="00843506">
              <w:rPr>
                <w:sz w:val="24"/>
                <w:szCs w:val="24"/>
              </w:rPr>
              <w:t>41</w:t>
            </w:r>
          </w:p>
        </w:tc>
      </w:tr>
      <w:tr w:rsidR="00F14CE1" w:rsidRPr="00843506" w14:paraId="2762DA41"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7B39ABA2" w14:textId="77777777" w:rsidR="00F14CE1" w:rsidRPr="00843506" w:rsidRDefault="00F14CE1" w:rsidP="0064232F">
            <w:pPr>
              <w:pStyle w:val="TableParagraph"/>
              <w:jc w:val="center"/>
              <w:rPr>
                <w:sz w:val="24"/>
                <w:szCs w:val="24"/>
              </w:rPr>
            </w:pPr>
            <w:r w:rsidRPr="00843506">
              <w:rPr>
                <w:sz w:val="24"/>
                <w:szCs w:val="24"/>
              </w:rPr>
              <w:t>36</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6E7A70C4" w14:textId="77777777" w:rsidR="00F14CE1" w:rsidRPr="00843506" w:rsidRDefault="00F14CE1" w:rsidP="0064232F">
            <w:pPr>
              <w:pStyle w:val="TableParagraph"/>
              <w:jc w:val="center"/>
              <w:rPr>
                <w:sz w:val="24"/>
                <w:szCs w:val="24"/>
              </w:rPr>
            </w:pPr>
            <w:r w:rsidRPr="00843506">
              <w:rPr>
                <w:sz w:val="24"/>
                <w:szCs w:val="24"/>
              </w:rPr>
              <w:t>122</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6A450669" w14:textId="77777777" w:rsidR="00F14CE1" w:rsidRPr="00843506" w:rsidRDefault="00F14CE1" w:rsidP="0064232F">
            <w:pPr>
              <w:pStyle w:val="TableParagraph"/>
              <w:jc w:val="center"/>
              <w:rPr>
                <w:sz w:val="24"/>
                <w:szCs w:val="24"/>
              </w:rPr>
            </w:pPr>
            <w:r w:rsidRPr="00843506">
              <w:rPr>
                <w:sz w:val="24"/>
                <w:szCs w:val="24"/>
              </w:rPr>
              <w:t>88</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7513EA0B" w14:textId="77777777" w:rsidR="00F14CE1" w:rsidRPr="00843506" w:rsidRDefault="00F14CE1" w:rsidP="0064232F">
            <w:pPr>
              <w:pStyle w:val="TableParagraph"/>
              <w:jc w:val="center"/>
              <w:rPr>
                <w:sz w:val="24"/>
                <w:szCs w:val="24"/>
              </w:rPr>
            </w:pPr>
            <w:r w:rsidRPr="00843506">
              <w:rPr>
                <w:sz w:val="24"/>
                <w:szCs w:val="24"/>
              </w:rPr>
              <w:t>72</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1806AA86" w14:textId="77777777" w:rsidR="00F14CE1" w:rsidRPr="00843506" w:rsidRDefault="00F14CE1" w:rsidP="0064232F">
            <w:pPr>
              <w:pStyle w:val="TableParagraph"/>
              <w:jc w:val="center"/>
              <w:rPr>
                <w:sz w:val="24"/>
                <w:szCs w:val="24"/>
              </w:rPr>
            </w:pPr>
            <w:r w:rsidRPr="00843506">
              <w:rPr>
                <w:sz w:val="24"/>
                <w:szCs w:val="24"/>
              </w:rPr>
              <w:t>34</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52C89A57" w14:textId="77777777" w:rsidR="00F14CE1" w:rsidRPr="00843506" w:rsidRDefault="00F14CE1" w:rsidP="0064232F">
            <w:pPr>
              <w:pStyle w:val="TableParagraph"/>
              <w:jc w:val="center"/>
              <w:rPr>
                <w:sz w:val="24"/>
                <w:szCs w:val="24"/>
              </w:rPr>
            </w:pPr>
            <w:r w:rsidRPr="00843506">
              <w:rPr>
                <w:sz w:val="24"/>
                <w:szCs w:val="24"/>
              </w:rPr>
              <w:t>28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4D5D644" w14:textId="77777777" w:rsidR="00F14CE1" w:rsidRPr="00843506" w:rsidRDefault="00F14CE1" w:rsidP="0064232F">
            <w:pPr>
              <w:pStyle w:val="TableParagraph"/>
              <w:jc w:val="center"/>
              <w:rPr>
                <w:sz w:val="24"/>
                <w:szCs w:val="24"/>
              </w:rPr>
            </w:pPr>
            <w:r w:rsidRPr="00843506">
              <w:rPr>
                <w:sz w:val="24"/>
                <w:szCs w:val="24"/>
              </w:rPr>
              <w:t>46</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4A89E6AA" w14:textId="77777777" w:rsidR="00F14CE1" w:rsidRPr="00843506" w:rsidRDefault="00F14CE1" w:rsidP="0064232F">
            <w:pPr>
              <w:pStyle w:val="TableParagraph"/>
              <w:jc w:val="center"/>
              <w:rPr>
                <w:sz w:val="24"/>
                <w:szCs w:val="24"/>
              </w:rPr>
            </w:pPr>
            <w:r w:rsidRPr="00843506">
              <w:rPr>
                <w:sz w:val="24"/>
                <w:szCs w:val="24"/>
              </w:rPr>
              <w:t>38</w:t>
            </w:r>
          </w:p>
        </w:tc>
      </w:tr>
      <w:tr w:rsidR="00F14CE1" w:rsidRPr="00843506" w14:paraId="5A880DCB"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165BC8EE" w14:textId="77777777" w:rsidR="00F14CE1" w:rsidRPr="00843506" w:rsidRDefault="00F14CE1" w:rsidP="0064232F">
            <w:pPr>
              <w:pStyle w:val="TableParagraph"/>
              <w:jc w:val="center"/>
              <w:rPr>
                <w:sz w:val="24"/>
                <w:szCs w:val="24"/>
              </w:rPr>
            </w:pPr>
            <w:r w:rsidRPr="00843506">
              <w:rPr>
                <w:sz w:val="24"/>
                <w:szCs w:val="24"/>
              </w:rPr>
              <w:t>40</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5A3819B7" w14:textId="77777777" w:rsidR="00F14CE1" w:rsidRPr="00843506" w:rsidRDefault="00F14CE1" w:rsidP="0064232F">
            <w:pPr>
              <w:pStyle w:val="TableParagraph"/>
              <w:jc w:val="center"/>
              <w:rPr>
                <w:sz w:val="24"/>
                <w:szCs w:val="24"/>
              </w:rPr>
            </w:pPr>
            <w:r w:rsidRPr="00843506">
              <w:rPr>
                <w:sz w:val="24"/>
                <w:szCs w:val="24"/>
              </w:rPr>
              <w:t>152</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353F77B8" w14:textId="77777777" w:rsidR="00F14CE1" w:rsidRPr="00843506" w:rsidRDefault="00F14CE1" w:rsidP="0064232F">
            <w:pPr>
              <w:pStyle w:val="TableParagraph"/>
              <w:jc w:val="center"/>
              <w:rPr>
                <w:sz w:val="24"/>
                <w:szCs w:val="24"/>
              </w:rPr>
            </w:pPr>
            <w:r w:rsidRPr="00843506">
              <w:rPr>
                <w:sz w:val="24"/>
                <w:szCs w:val="24"/>
              </w:rPr>
              <w:t>111</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5EE09972" w14:textId="77777777" w:rsidR="00F14CE1" w:rsidRPr="00843506" w:rsidRDefault="00F14CE1" w:rsidP="0064232F">
            <w:pPr>
              <w:pStyle w:val="TableParagraph"/>
              <w:jc w:val="center"/>
              <w:rPr>
                <w:sz w:val="24"/>
                <w:szCs w:val="24"/>
              </w:rPr>
            </w:pPr>
            <w:r w:rsidRPr="00843506">
              <w:rPr>
                <w:sz w:val="24"/>
                <w:szCs w:val="24"/>
              </w:rPr>
              <w:t>73</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696B8ED1" w14:textId="77777777" w:rsidR="00F14CE1" w:rsidRPr="00843506" w:rsidRDefault="00F14CE1" w:rsidP="0064232F">
            <w:pPr>
              <w:pStyle w:val="TableParagraph"/>
              <w:jc w:val="center"/>
              <w:rPr>
                <w:sz w:val="24"/>
                <w:szCs w:val="24"/>
              </w:rPr>
            </w:pPr>
            <w:r w:rsidRPr="00843506">
              <w:rPr>
                <w:sz w:val="24"/>
                <w:szCs w:val="24"/>
              </w:rPr>
              <w:t>41</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5E52D10C" w14:textId="77777777" w:rsidR="00F14CE1" w:rsidRPr="00843506" w:rsidRDefault="00F14CE1" w:rsidP="0064232F">
            <w:pPr>
              <w:pStyle w:val="TableParagraph"/>
              <w:jc w:val="center"/>
              <w:rPr>
                <w:sz w:val="24"/>
                <w:szCs w:val="24"/>
              </w:rPr>
            </w:pPr>
            <w:r w:rsidRPr="00843506">
              <w:rPr>
                <w:sz w:val="24"/>
                <w:szCs w:val="24"/>
              </w:rPr>
              <w:t>27</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2A2AB37F" w14:textId="77777777" w:rsidR="00F14CE1" w:rsidRPr="00843506" w:rsidRDefault="00F14CE1" w:rsidP="0064232F">
            <w:pPr>
              <w:pStyle w:val="TableParagraph"/>
              <w:jc w:val="center"/>
              <w:rPr>
                <w:sz w:val="24"/>
                <w:szCs w:val="24"/>
              </w:rPr>
            </w:pPr>
            <w:r w:rsidRPr="00843506">
              <w:rPr>
                <w:sz w:val="24"/>
                <w:szCs w:val="24"/>
              </w:rPr>
              <w:t>53</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4334C576" w14:textId="77777777" w:rsidR="00F14CE1" w:rsidRPr="00843506" w:rsidRDefault="00F14CE1" w:rsidP="0064232F">
            <w:pPr>
              <w:pStyle w:val="TableParagraph"/>
              <w:jc w:val="center"/>
              <w:rPr>
                <w:sz w:val="24"/>
                <w:szCs w:val="24"/>
              </w:rPr>
            </w:pPr>
            <w:r w:rsidRPr="00843506">
              <w:rPr>
                <w:sz w:val="24"/>
                <w:szCs w:val="24"/>
              </w:rPr>
              <w:t>35</w:t>
            </w:r>
          </w:p>
        </w:tc>
      </w:tr>
      <w:tr w:rsidR="00F14CE1" w:rsidRPr="00843506" w14:paraId="1BD95A78"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3085FAFD" w14:textId="77777777" w:rsidR="00F14CE1" w:rsidRPr="00843506" w:rsidRDefault="00F14CE1" w:rsidP="0064232F">
            <w:pPr>
              <w:pStyle w:val="TableParagraph"/>
              <w:jc w:val="center"/>
              <w:rPr>
                <w:sz w:val="24"/>
                <w:szCs w:val="24"/>
              </w:rPr>
            </w:pPr>
            <w:r w:rsidRPr="00843506">
              <w:rPr>
                <w:sz w:val="24"/>
                <w:szCs w:val="24"/>
              </w:rPr>
              <w:t>44</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1EFA9860" w14:textId="77777777" w:rsidR="00F14CE1" w:rsidRPr="00843506" w:rsidRDefault="00F14CE1" w:rsidP="0064232F">
            <w:pPr>
              <w:pStyle w:val="TableParagraph"/>
              <w:jc w:val="center"/>
              <w:rPr>
                <w:sz w:val="24"/>
                <w:szCs w:val="24"/>
              </w:rPr>
            </w:pPr>
            <w:r w:rsidRPr="00843506">
              <w:rPr>
                <w:sz w:val="24"/>
                <w:szCs w:val="24"/>
              </w:rPr>
              <w:t>184</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0EB453E6" w14:textId="77777777" w:rsidR="00F14CE1" w:rsidRPr="00843506" w:rsidRDefault="00F14CE1" w:rsidP="0064232F">
            <w:pPr>
              <w:pStyle w:val="TableParagraph"/>
              <w:jc w:val="center"/>
              <w:rPr>
                <w:sz w:val="24"/>
                <w:szCs w:val="24"/>
              </w:rPr>
            </w:pPr>
            <w:r w:rsidRPr="00843506">
              <w:rPr>
                <w:sz w:val="24"/>
                <w:szCs w:val="24"/>
              </w:rPr>
              <w:t>136</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37035ACC" w14:textId="77777777" w:rsidR="00F14CE1" w:rsidRPr="00843506" w:rsidRDefault="00F14CE1" w:rsidP="0064232F">
            <w:pPr>
              <w:pStyle w:val="TableParagraph"/>
              <w:jc w:val="center"/>
              <w:rPr>
                <w:sz w:val="24"/>
                <w:szCs w:val="24"/>
              </w:rPr>
            </w:pPr>
            <w:r w:rsidRPr="00843506">
              <w:rPr>
                <w:sz w:val="24"/>
                <w:szCs w:val="24"/>
              </w:rPr>
              <w:t>74</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16BF1F73" w14:textId="77777777" w:rsidR="00F14CE1" w:rsidRPr="00843506" w:rsidRDefault="00F14CE1" w:rsidP="0064232F">
            <w:pPr>
              <w:pStyle w:val="TableParagraph"/>
              <w:jc w:val="center"/>
              <w:rPr>
                <w:sz w:val="24"/>
                <w:szCs w:val="24"/>
              </w:rPr>
            </w:pPr>
            <w:r w:rsidRPr="00843506">
              <w:rPr>
                <w:sz w:val="24"/>
                <w:szCs w:val="24"/>
              </w:rPr>
              <w:t>48</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3D26425D" w14:textId="77777777" w:rsidR="00F14CE1" w:rsidRPr="00843506" w:rsidRDefault="00F14CE1" w:rsidP="0064232F">
            <w:pPr>
              <w:pStyle w:val="TableParagraph"/>
              <w:jc w:val="center"/>
              <w:rPr>
                <w:sz w:val="24"/>
                <w:szCs w:val="24"/>
              </w:rPr>
            </w:pPr>
            <w:r w:rsidRPr="00843506">
              <w:rPr>
                <w:sz w:val="24"/>
                <w:szCs w:val="24"/>
              </w:rPr>
              <w:t>26</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FCCBD7A" w14:textId="77777777" w:rsidR="00F14CE1" w:rsidRPr="00843506" w:rsidRDefault="00F14CE1" w:rsidP="0064232F">
            <w:pPr>
              <w:pStyle w:val="TableParagraph"/>
              <w:jc w:val="center"/>
              <w:rPr>
                <w:sz w:val="24"/>
                <w:szCs w:val="24"/>
              </w:rPr>
            </w:pPr>
            <w:r w:rsidRPr="00843506">
              <w:rPr>
                <w:sz w:val="24"/>
                <w:szCs w:val="24"/>
              </w:rPr>
              <w:t>61</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6C8DED66" w14:textId="77777777" w:rsidR="00F14CE1" w:rsidRPr="00843506" w:rsidRDefault="00F14CE1" w:rsidP="0064232F">
            <w:pPr>
              <w:pStyle w:val="TableParagraph"/>
              <w:jc w:val="center"/>
              <w:rPr>
                <w:sz w:val="24"/>
                <w:szCs w:val="24"/>
              </w:rPr>
            </w:pPr>
            <w:r w:rsidRPr="00843506">
              <w:rPr>
                <w:sz w:val="24"/>
                <w:szCs w:val="24"/>
              </w:rPr>
              <w:t>33</w:t>
            </w:r>
          </w:p>
        </w:tc>
      </w:tr>
      <w:tr w:rsidR="00F14CE1" w:rsidRPr="00843506" w14:paraId="3B92168C"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7C705D2B" w14:textId="77777777" w:rsidR="00F14CE1" w:rsidRPr="00843506" w:rsidRDefault="00F14CE1" w:rsidP="0064232F">
            <w:pPr>
              <w:pStyle w:val="TableParagraph"/>
              <w:jc w:val="center"/>
              <w:rPr>
                <w:sz w:val="24"/>
                <w:szCs w:val="24"/>
              </w:rPr>
            </w:pPr>
            <w:r w:rsidRPr="00843506">
              <w:rPr>
                <w:sz w:val="24"/>
                <w:szCs w:val="24"/>
              </w:rPr>
              <w:t>48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7DB347EF" w14:textId="77777777" w:rsidR="00F14CE1" w:rsidRPr="00843506" w:rsidRDefault="00F14CE1" w:rsidP="0064232F">
            <w:pPr>
              <w:pStyle w:val="TableParagraph"/>
              <w:jc w:val="center"/>
              <w:rPr>
                <w:sz w:val="24"/>
                <w:szCs w:val="24"/>
              </w:rPr>
            </w:pPr>
            <w:r w:rsidRPr="00843506">
              <w:rPr>
                <w:sz w:val="24"/>
                <w:szCs w:val="24"/>
              </w:rPr>
              <w:t>230</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61DB8BD7" w14:textId="77777777" w:rsidR="00F14CE1" w:rsidRPr="00843506" w:rsidRDefault="00F14CE1" w:rsidP="0064232F">
            <w:pPr>
              <w:pStyle w:val="TableParagraph"/>
              <w:jc w:val="center"/>
              <w:rPr>
                <w:sz w:val="24"/>
                <w:szCs w:val="24"/>
              </w:rPr>
            </w:pPr>
            <w:r w:rsidRPr="00843506">
              <w:rPr>
                <w:sz w:val="24"/>
                <w:szCs w:val="24"/>
              </w:rPr>
              <w:t>172</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3E90A639" w14:textId="77777777" w:rsidR="00F14CE1" w:rsidRPr="00843506" w:rsidRDefault="00F14CE1" w:rsidP="0064232F">
            <w:pPr>
              <w:pStyle w:val="TableParagraph"/>
              <w:jc w:val="center"/>
              <w:rPr>
                <w:sz w:val="24"/>
                <w:szCs w:val="24"/>
              </w:rPr>
            </w:pPr>
            <w:r w:rsidRPr="00843506">
              <w:rPr>
                <w:sz w:val="24"/>
                <w:szCs w:val="24"/>
              </w:rPr>
              <w:t>75</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E45C0DB" w14:textId="77777777" w:rsidR="00F14CE1" w:rsidRPr="00843506" w:rsidRDefault="00F14CE1" w:rsidP="0064232F">
            <w:pPr>
              <w:pStyle w:val="TableParagraph"/>
              <w:jc w:val="center"/>
              <w:rPr>
                <w:sz w:val="24"/>
                <w:szCs w:val="24"/>
              </w:rPr>
            </w:pPr>
            <w:r w:rsidRPr="00843506">
              <w:rPr>
                <w:sz w:val="24"/>
                <w:szCs w:val="24"/>
              </w:rPr>
              <w:t>58</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5047DD4" w14:textId="77777777" w:rsidR="00F14CE1" w:rsidRPr="00843506" w:rsidRDefault="00F14CE1" w:rsidP="0064232F">
            <w:pPr>
              <w:pStyle w:val="TableParagraph"/>
              <w:jc w:val="center"/>
              <w:rPr>
                <w:sz w:val="24"/>
                <w:szCs w:val="24"/>
              </w:rPr>
            </w:pPr>
            <w:r w:rsidRPr="00843506">
              <w:rPr>
                <w:sz w:val="24"/>
                <w:szCs w:val="24"/>
              </w:rPr>
              <w:t>25</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85C19E9" w14:textId="77777777" w:rsidR="00F14CE1" w:rsidRPr="00843506" w:rsidRDefault="00F14CE1" w:rsidP="0064232F">
            <w:pPr>
              <w:pStyle w:val="TableParagraph"/>
              <w:jc w:val="center"/>
              <w:rPr>
                <w:sz w:val="24"/>
                <w:szCs w:val="24"/>
              </w:rPr>
            </w:pPr>
            <w:r w:rsidRPr="00843506">
              <w:rPr>
                <w:sz w:val="24"/>
                <w:szCs w:val="24"/>
              </w:rPr>
              <w:t>71</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005AEF11" w14:textId="77777777" w:rsidR="00F14CE1" w:rsidRPr="00843506" w:rsidRDefault="00F14CE1" w:rsidP="0064232F">
            <w:pPr>
              <w:pStyle w:val="TableParagraph"/>
              <w:jc w:val="center"/>
              <w:rPr>
                <w:sz w:val="24"/>
                <w:szCs w:val="24"/>
              </w:rPr>
            </w:pPr>
            <w:r w:rsidRPr="00843506">
              <w:rPr>
                <w:sz w:val="24"/>
                <w:szCs w:val="24"/>
              </w:rPr>
              <w:t>31</w:t>
            </w:r>
          </w:p>
        </w:tc>
      </w:tr>
      <w:tr w:rsidR="00F14CE1" w:rsidRPr="00843506" w14:paraId="07310DB3" w14:textId="77777777" w:rsidTr="00437AB9">
        <w:trPr>
          <w:trHeight w:val="216"/>
          <w:jc w:val="center"/>
        </w:trPr>
        <w:tc>
          <w:tcPr>
            <w:tcW w:w="10178" w:type="dxa"/>
            <w:gridSpan w:val="8"/>
            <w:tcBorders>
              <w:top w:val="single" w:sz="4" w:space="0" w:color="000000"/>
              <w:left w:val="single" w:sz="4" w:space="0" w:color="000000"/>
              <w:bottom w:val="single" w:sz="4" w:space="0" w:color="000000"/>
              <w:right w:val="single" w:sz="4" w:space="0" w:color="000000"/>
            </w:tcBorders>
            <w:vAlign w:val="center"/>
            <w:hideMark/>
          </w:tcPr>
          <w:p w14:paraId="6E77DB9D" w14:textId="77777777" w:rsidR="00F14CE1" w:rsidRPr="00843506" w:rsidRDefault="00F14CE1" w:rsidP="0064232F">
            <w:pPr>
              <w:pStyle w:val="TableParagraph"/>
              <w:jc w:val="center"/>
              <w:rPr>
                <w:i/>
                <w:sz w:val="24"/>
                <w:szCs w:val="24"/>
              </w:rPr>
            </w:pPr>
            <w:proofErr w:type="spellStart"/>
            <w:r w:rsidRPr="00843506">
              <w:rPr>
                <w:i/>
                <w:sz w:val="24"/>
                <w:szCs w:val="24"/>
              </w:rPr>
              <w:t>Пихта</w:t>
            </w:r>
            <w:proofErr w:type="spellEnd"/>
            <w:r w:rsidRPr="00843506">
              <w:rPr>
                <w:i/>
                <w:sz w:val="24"/>
                <w:szCs w:val="24"/>
              </w:rPr>
              <w:t xml:space="preserve"> </w:t>
            </w:r>
            <w:proofErr w:type="spellStart"/>
            <w:r w:rsidRPr="00843506">
              <w:rPr>
                <w:i/>
                <w:sz w:val="24"/>
                <w:szCs w:val="24"/>
              </w:rPr>
              <w:t>сибирская</w:t>
            </w:r>
            <w:proofErr w:type="spellEnd"/>
          </w:p>
        </w:tc>
      </w:tr>
      <w:tr w:rsidR="00F14CE1" w:rsidRPr="00843506" w14:paraId="2CF9A8E5"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7FE742A6" w14:textId="77777777" w:rsidR="00F14CE1" w:rsidRPr="00843506" w:rsidRDefault="00F14CE1" w:rsidP="0064232F">
            <w:pPr>
              <w:pStyle w:val="TableParagraph"/>
              <w:jc w:val="center"/>
              <w:rPr>
                <w:sz w:val="24"/>
                <w:szCs w:val="24"/>
              </w:rPr>
            </w:pPr>
            <w:r w:rsidRPr="00843506">
              <w:rPr>
                <w:sz w:val="24"/>
                <w:szCs w:val="24"/>
              </w:rPr>
              <w:t>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65F4C41A" w14:textId="77777777" w:rsidR="00F14CE1" w:rsidRPr="00843506" w:rsidRDefault="00F14CE1" w:rsidP="0064232F">
            <w:pPr>
              <w:pStyle w:val="TableParagraph"/>
              <w:jc w:val="center"/>
              <w:rPr>
                <w:sz w:val="24"/>
                <w:szCs w:val="24"/>
              </w:rPr>
            </w:pPr>
            <w:r w:rsidRPr="00843506">
              <w:rPr>
                <w:sz w:val="24"/>
                <w:szCs w:val="24"/>
              </w:rPr>
              <w:t>6</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7A140590" w14:textId="77777777" w:rsidR="00F14CE1" w:rsidRPr="00843506" w:rsidRDefault="00F14CE1" w:rsidP="0064232F">
            <w:pPr>
              <w:pStyle w:val="TableParagraph"/>
              <w:jc w:val="center"/>
              <w:rPr>
                <w:sz w:val="24"/>
                <w:szCs w:val="24"/>
              </w:rPr>
            </w:pPr>
            <w:r w:rsidRPr="00843506">
              <w:rPr>
                <w:sz w:val="24"/>
                <w:szCs w:val="24"/>
              </w:rPr>
              <w:t>2,2</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6D2669A2" w14:textId="77777777" w:rsidR="00F14CE1" w:rsidRPr="00843506" w:rsidRDefault="00F14CE1" w:rsidP="0064232F">
            <w:pPr>
              <w:pStyle w:val="TableParagraph"/>
              <w:jc w:val="center"/>
              <w:rPr>
                <w:sz w:val="24"/>
                <w:szCs w:val="24"/>
              </w:rPr>
            </w:pPr>
            <w:r w:rsidRPr="00843506">
              <w:rPr>
                <w:sz w:val="24"/>
                <w:szCs w:val="24"/>
              </w:rPr>
              <w:t>36</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75AF63A9" w14:textId="77777777" w:rsidR="00F14CE1" w:rsidRPr="00843506" w:rsidRDefault="00F14CE1" w:rsidP="0064232F">
            <w:pPr>
              <w:pStyle w:val="TableParagraph"/>
              <w:jc w:val="center"/>
              <w:rPr>
                <w:sz w:val="24"/>
                <w:szCs w:val="24"/>
              </w:rPr>
            </w:pPr>
            <w:r w:rsidRPr="00843506">
              <w:rPr>
                <w:sz w:val="24"/>
                <w:szCs w:val="24"/>
              </w:rPr>
              <w:t>3,8</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48F3551" w14:textId="77777777" w:rsidR="00F14CE1" w:rsidRPr="00843506" w:rsidRDefault="00F14CE1" w:rsidP="0064232F">
            <w:pPr>
              <w:pStyle w:val="TableParagraph"/>
              <w:jc w:val="center"/>
              <w:rPr>
                <w:sz w:val="24"/>
                <w:szCs w:val="24"/>
              </w:rPr>
            </w:pPr>
            <w:r w:rsidRPr="00843506">
              <w:rPr>
                <w:sz w:val="24"/>
                <w:szCs w:val="24"/>
              </w:rPr>
              <w:t>64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4FD460E" w14:textId="77777777" w:rsidR="00F14CE1" w:rsidRPr="00843506" w:rsidRDefault="00F14CE1" w:rsidP="0064232F">
            <w:pPr>
              <w:pStyle w:val="TableParagraph"/>
              <w:jc w:val="center"/>
              <w:rPr>
                <w:sz w:val="24"/>
                <w:szCs w:val="24"/>
              </w:rPr>
            </w:pPr>
            <w:r w:rsidRPr="00843506">
              <w:rPr>
                <w:sz w:val="24"/>
                <w:szCs w:val="24"/>
              </w:rPr>
              <w:t>4,7</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63757AEC" w14:textId="77777777" w:rsidR="00F14CE1" w:rsidRPr="00843506" w:rsidRDefault="00F14CE1" w:rsidP="0064232F">
            <w:pPr>
              <w:pStyle w:val="TableParagraph"/>
              <w:jc w:val="center"/>
              <w:rPr>
                <w:sz w:val="24"/>
                <w:szCs w:val="24"/>
              </w:rPr>
            </w:pPr>
            <w:r w:rsidRPr="00843506">
              <w:rPr>
                <w:sz w:val="24"/>
                <w:szCs w:val="24"/>
              </w:rPr>
              <w:t>78</w:t>
            </w:r>
          </w:p>
        </w:tc>
      </w:tr>
      <w:tr w:rsidR="00F14CE1" w:rsidRPr="00843506" w14:paraId="3A9EE7D8" w14:textId="77777777" w:rsidTr="00437AB9">
        <w:trPr>
          <w:trHeight w:val="278"/>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00D12805" w14:textId="77777777" w:rsidR="00F14CE1" w:rsidRPr="00843506" w:rsidRDefault="00F14CE1" w:rsidP="0064232F">
            <w:pPr>
              <w:pStyle w:val="TableParagraph"/>
              <w:jc w:val="center"/>
              <w:rPr>
                <w:sz w:val="24"/>
                <w:szCs w:val="24"/>
              </w:rPr>
            </w:pPr>
            <w:r w:rsidRPr="00843506">
              <w:rPr>
                <w:sz w:val="24"/>
                <w:szCs w:val="24"/>
              </w:rPr>
              <w:t>12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72F8FE96" w14:textId="77777777" w:rsidR="00F14CE1" w:rsidRPr="00843506" w:rsidRDefault="00F14CE1" w:rsidP="0064232F">
            <w:pPr>
              <w:pStyle w:val="TableParagraph"/>
              <w:jc w:val="center"/>
              <w:rPr>
                <w:sz w:val="24"/>
                <w:szCs w:val="24"/>
              </w:rPr>
            </w:pPr>
            <w:r w:rsidRPr="00843506">
              <w:rPr>
                <w:sz w:val="24"/>
                <w:szCs w:val="24"/>
              </w:rPr>
              <w:t>14</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554BB83A" w14:textId="77777777" w:rsidR="00F14CE1" w:rsidRPr="00843506" w:rsidRDefault="00F14CE1" w:rsidP="0064232F">
            <w:pPr>
              <w:pStyle w:val="TableParagraph"/>
              <w:jc w:val="center"/>
              <w:rPr>
                <w:sz w:val="24"/>
                <w:szCs w:val="24"/>
              </w:rPr>
            </w:pPr>
            <w:r w:rsidRPr="00843506">
              <w:rPr>
                <w:sz w:val="24"/>
                <w:szCs w:val="24"/>
              </w:rPr>
              <w:t>7</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54E7787D" w14:textId="77777777" w:rsidR="00F14CE1" w:rsidRPr="00843506" w:rsidRDefault="00F14CE1" w:rsidP="0064232F">
            <w:pPr>
              <w:pStyle w:val="TableParagraph"/>
              <w:jc w:val="center"/>
              <w:rPr>
                <w:sz w:val="24"/>
                <w:szCs w:val="24"/>
              </w:rPr>
            </w:pPr>
            <w:r w:rsidRPr="00843506">
              <w:rPr>
                <w:sz w:val="24"/>
                <w:szCs w:val="24"/>
              </w:rPr>
              <w:t>50</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4F063112" w14:textId="77777777" w:rsidR="00F14CE1" w:rsidRPr="00843506" w:rsidRDefault="00F14CE1" w:rsidP="0064232F">
            <w:pPr>
              <w:pStyle w:val="TableParagraph"/>
              <w:jc w:val="center"/>
              <w:rPr>
                <w:sz w:val="24"/>
                <w:szCs w:val="24"/>
              </w:rPr>
            </w:pPr>
            <w:r w:rsidRPr="00843506">
              <w:rPr>
                <w:sz w:val="24"/>
                <w:szCs w:val="24"/>
              </w:rPr>
              <w:t>7</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3B955B54" w14:textId="77777777" w:rsidR="00F14CE1" w:rsidRPr="00843506" w:rsidRDefault="00F14CE1" w:rsidP="0064232F">
            <w:pPr>
              <w:pStyle w:val="TableParagraph"/>
              <w:jc w:val="center"/>
              <w:rPr>
                <w:sz w:val="24"/>
                <w:szCs w:val="24"/>
              </w:rPr>
            </w:pPr>
            <w:r w:rsidRPr="00843506">
              <w:rPr>
                <w:sz w:val="24"/>
                <w:szCs w:val="24"/>
              </w:rPr>
              <w:t>50</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BDD6C8C" w14:textId="77777777" w:rsidR="00F14CE1" w:rsidRPr="00843506" w:rsidRDefault="00F14CE1" w:rsidP="0064232F">
            <w:pPr>
              <w:pStyle w:val="TableParagraph"/>
              <w:jc w:val="center"/>
              <w:rPr>
                <w:sz w:val="24"/>
                <w:szCs w:val="24"/>
              </w:rPr>
            </w:pPr>
            <w:r w:rsidRPr="00843506">
              <w:rPr>
                <w:sz w:val="24"/>
                <w:szCs w:val="24"/>
              </w:rPr>
              <w:t>9</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289A1831" w14:textId="77777777" w:rsidR="00F14CE1" w:rsidRPr="00843506" w:rsidRDefault="00F14CE1" w:rsidP="0064232F">
            <w:pPr>
              <w:pStyle w:val="TableParagraph"/>
              <w:jc w:val="center"/>
              <w:rPr>
                <w:sz w:val="24"/>
                <w:szCs w:val="24"/>
              </w:rPr>
            </w:pPr>
            <w:r w:rsidRPr="00843506">
              <w:rPr>
                <w:sz w:val="24"/>
                <w:szCs w:val="24"/>
              </w:rPr>
              <w:t>66</w:t>
            </w:r>
          </w:p>
        </w:tc>
      </w:tr>
      <w:tr w:rsidR="00F14CE1" w:rsidRPr="00843506" w14:paraId="6C823247"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7D310D5A" w14:textId="77777777" w:rsidR="00F14CE1" w:rsidRPr="00843506" w:rsidRDefault="00F14CE1" w:rsidP="0064232F">
            <w:pPr>
              <w:pStyle w:val="TableParagraph"/>
              <w:jc w:val="center"/>
              <w:rPr>
                <w:sz w:val="24"/>
                <w:szCs w:val="24"/>
              </w:rPr>
            </w:pPr>
            <w:r w:rsidRPr="00843506">
              <w:rPr>
                <w:sz w:val="24"/>
                <w:szCs w:val="24"/>
              </w:rPr>
              <w:t>16</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5DDA2543" w14:textId="77777777" w:rsidR="00F14CE1" w:rsidRPr="00843506" w:rsidRDefault="00F14CE1" w:rsidP="0064232F">
            <w:pPr>
              <w:pStyle w:val="TableParagraph"/>
              <w:jc w:val="center"/>
              <w:rPr>
                <w:sz w:val="24"/>
                <w:szCs w:val="24"/>
              </w:rPr>
            </w:pPr>
            <w:r w:rsidRPr="00843506">
              <w:rPr>
                <w:sz w:val="24"/>
                <w:szCs w:val="24"/>
              </w:rPr>
              <w:t>28</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14D46704" w14:textId="77777777" w:rsidR="00F14CE1" w:rsidRPr="00843506" w:rsidRDefault="00F14CE1" w:rsidP="0064232F">
            <w:pPr>
              <w:pStyle w:val="TableParagraph"/>
              <w:jc w:val="center"/>
              <w:rPr>
                <w:sz w:val="24"/>
                <w:szCs w:val="24"/>
              </w:rPr>
            </w:pPr>
            <w:r w:rsidRPr="00843506">
              <w:rPr>
                <w:sz w:val="24"/>
                <w:szCs w:val="24"/>
              </w:rPr>
              <w:t>17</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3380B89B" w14:textId="77777777" w:rsidR="00F14CE1" w:rsidRPr="00843506" w:rsidRDefault="00F14CE1" w:rsidP="0064232F">
            <w:pPr>
              <w:pStyle w:val="TableParagraph"/>
              <w:jc w:val="center"/>
              <w:rPr>
                <w:sz w:val="24"/>
                <w:szCs w:val="24"/>
              </w:rPr>
            </w:pPr>
            <w:r w:rsidRPr="00843506">
              <w:rPr>
                <w:sz w:val="24"/>
                <w:szCs w:val="24"/>
              </w:rPr>
              <w:t>59</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6C36D5F7" w14:textId="77777777" w:rsidR="00F14CE1" w:rsidRPr="00843506" w:rsidRDefault="00F14CE1" w:rsidP="0064232F">
            <w:pPr>
              <w:pStyle w:val="TableParagraph"/>
              <w:jc w:val="center"/>
              <w:rPr>
                <w:sz w:val="24"/>
                <w:szCs w:val="24"/>
              </w:rPr>
            </w:pPr>
            <w:r w:rsidRPr="00843506">
              <w:rPr>
                <w:sz w:val="24"/>
                <w:szCs w:val="24"/>
              </w:rPr>
              <w:t>11</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0EBB65C3" w14:textId="77777777" w:rsidR="00F14CE1" w:rsidRPr="00843506" w:rsidRDefault="00F14CE1" w:rsidP="0064232F">
            <w:pPr>
              <w:pStyle w:val="TableParagraph"/>
              <w:jc w:val="center"/>
              <w:rPr>
                <w:sz w:val="24"/>
                <w:szCs w:val="24"/>
              </w:rPr>
            </w:pPr>
            <w:r w:rsidRPr="00843506">
              <w:rPr>
                <w:sz w:val="24"/>
                <w:szCs w:val="24"/>
              </w:rPr>
              <w:t>41</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463B9539" w14:textId="77777777" w:rsidR="00F14CE1" w:rsidRPr="00843506" w:rsidRDefault="00F14CE1" w:rsidP="0064232F">
            <w:pPr>
              <w:pStyle w:val="TableParagraph"/>
              <w:jc w:val="center"/>
              <w:rPr>
                <w:sz w:val="24"/>
                <w:szCs w:val="24"/>
              </w:rPr>
            </w:pPr>
            <w:r w:rsidRPr="00843506">
              <w:rPr>
                <w:sz w:val="24"/>
                <w:szCs w:val="24"/>
              </w:rPr>
              <w:t>16</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76D88C10" w14:textId="77777777" w:rsidR="00F14CE1" w:rsidRPr="00843506" w:rsidRDefault="00F14CE1" w:rsidP="0064232F">
            <w:pPr>
              <w:pStyle w:val="TableParagraph"/>
              <w:jc w:val="center"/>
              <w:rPr>
                <w:sz w:val="24"/>
                <w:szCs w:val="24"/>
              </w:rPr>
            </w:pPr>
            <w:r w:rsidRPr="00843506">
              <w:rPr>
                <w:sz w:val="24"/>
                <w:szCs w:val="24"/>
              </w:rPr>
              <w:t>58</w:t>
            </w:r>
          </w:p>
        </w:tc>
      </w:tr>
      <w:tr w:rsidR="00F14CE1" w:rsidRPr="00843506" w14:paraId="3AAB1FAF"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59CFC05B" w14:textId="77777777" w:rsidR="00F14CE1" w:rsidRPr="00843506" w:rsidRDefault="00F14CE1" w:rsidP="0064232F">
            <w:pPr>
              <w:pStyle w:val="TableParagraph"/>
              <w:jc w:val="center"/>
              <w:rPr>
                <w:sz w:val="24"/>
                <w:szCs w:val="24"/>
              </w:rPr>
            </w:pPr>
            <w:r w:rsidRPr="00843506">
              <w:rPr>
                <w:sz w:val="24"/>
                <w:szCs w:val="24"/>
              </w:rPr>
              <w:t>20</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121358ED" w14:textId="77777777" w:rsidR="00F14CE1" w:rsidRPr="00843506" w:rsidRDefault="00F14CE1" w:rsidP="0064232F">
            <w:pPr>
              <w:pStyle w:val="TableParagraph"/>
              <w:jc w:val="center"/>
              <w:rPr>
                <w:sz w:val="24"/>
                <w:szCs w:val="24"/>
              </w:rPr>
            </w:pPr>
            <w:r w:rsidRPr="00843506">
              <w:rPr>
                <w:sz w:val="24"/>
                <w:szCs w:val="24"/>
              </w:rPr>
              <w:t>40</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0B4724DD" w14:textId="77777777" w:rsidR="00F14CE1" w:rsidRPr="00843506" w:rsidRDefault="00F14CE1" w:rsidP="0064232F">
            <w:pPr>
              <w:pStyle w:val="TableParagraph"/>
              <w:jc w:val="center"/>
              <w:rPr>
                <w:sz w:val="24"/>
                <w:szCs w:val="24"/>
              </w:rPr>
            </w:pPr>
            <w:r w:rsidRPr="00843506">
              <w:rPr>
                <w:sz w:val="24"/>
                <w:szCs w:val="24"/>
              </w:rPr>
              <w:t>25</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435DDE91" w14:textId="77777777" w:rsidR="00F14CE1" w:rsidRPr="00843506" w:rsidRDefault="00F14CE1" w:rsidP="0064232F">
            <w:pPr>
              <w:pStyle w:val="TableParagraph"/>
              <w:jc w:val="center"/>
              <w:rPr>
                <w:sz w:val="24"/>
                <w:szCs w:val="24"/>
              </w:rPr>
            </w:pPr>
            <w:r w:rsidRPr="00843506">
              <w:rPr>
                <w:sz w:val="24"/>
                <w:szCs w:val="24"/>
              </w:rPr>
              <w:t>62</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033047EE" w14:textId="77777777" w:rsidR="00F14CE1" w:rsidRPr="00843506" w:rsidRDefault="00F14CE1" w:rsidP="0064232F">
            <w:pPr>
              <w:pStyle w:val="TableParagraph"/>
              <w:jc w:val="center"/>
              <w:rPr>
                <w:sz w:val="24"/>
                <w:szCs w:val="24"/>
              </w:rPr>
            </w:pPr>
            <w:r w:rsidRPr="00843506">
              <w:rPr>
                <w:sz w:val="24"/>
                <w:szCs w:val="24"/>
              </w:rPr>
              <w:t>15</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E443479" w14:textId="77777777" w:rsidR="00F14CE1" w:rsidRPr="00843506" w:rsidRDefault="00F14CE1" w:rsidP="0064232F">
            <w:pPr>
              <w:pStyle w:val="TableParagraph"/>
              <w:jc w:val="center"/>
              <w:rPr>
                <w:sz w:val="24"/>
                <w:szCs w:val="24"/>
              </w:rPr>
            </w:pPr>
            <w:r w:rsidRPr="00843506">
              <w:rPr>
                <w:sz w:val="24"/>
                <w:szCs w:val="24"/>
              </w:rPr>
              <w:t>38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499DFCF2" w14:textId="77777777" w:rsidR="00F14CE1" w:rsidRPr="00843506" w:rsidRDefault="00F14CE1" w:rsidP="0064232F">
            <w:pPr>
              <w:pStyle w:val="TableParagraph"/>
              <w:jc w:val="center"/>
              <w:rPr>
                <w:sz w:val="24"/>
                <w:szCs w:val="24"/>
              </w:rPr>
            </w:pPr>
            <w:r w:rsidRPr="00843506">
              <w:rPr>
                <w:sz w:val="24"/>
                <w:szCs w:val="24"/>
              </w:rPr>
              <w:t>22</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4CFDAB8D" w14:textId="77777777" w:rsidR="00F14CE1" w:rsidRPr="00843506" w:rsidRDefault="00F14CE1" w:rsidP="0064232F">
            <w:pPr>
              <w:pStyle w:val="TableParagraph"/>
              <w:jc w:val="center"/>
              <w:rPr>
                <w:sz w:val="24"/>
                <w:szCs w:val="24"/>
              </w:rPr>
            </w:pPr>
            <w:r w:rsidRPr="00843506">
              <w:rPr>
                <w:sz w:val="24"/>
                <w:szCs w:val="24"/>
              </w:rPr>
              <w:t>54</w:t>
            </w:r>
          </w:p>
        </w:tc>
      </w:tr>
      <w:tr w:rsidR="00F14CE1" w:rsidRPr="00843506" w14:paraId="27387625"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51EB3FC9" w14:textId="77777777" w:rsidR="00F14CE1" w:rsidRPr="00843506" w:rsidRDefault="00F14CE1" w:rsidP="0064232F">
            <w:pPr>
              <w:pStyle w:val="TableParagraph"/>
              <w:jc w:val="center"/>
              <w:rPr>
                <w:sz w:val="24"/>
                <w:szCs w:val="24"/>
              </w:rPr>
            </w:pPr>
            <w:r w:rsidRPr="00843506">
              <w:rPr>
                <w:sz w:val="24"/>
                <w:szCs w:val="24"/>
              </w:rPr>
              <w:t>24</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48FAD93C" w14:textId="77777777" w:rsidR="00F14CE1" w:rsidRPr="00843506" w:rsidRDefault="00F14CE1" w:rsidP="0064232F">
            <w:pPr>
              <w:pStyle w:val="TableParagraph"/>
              <w:jc w:val="center"/>
              <w:rPr>
                <w:sz w:val="24"/>
                <w:szCs w:val="24"/>
              </w:rPr>
            </w:pPr>
            <w:r w:rsidRPr="00843506">
              <w:rPr>
                <w:sz w:val="24"/>
                <w:szCs w:val="24"/>
              </w:rPr>
              <w:t>57</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5A6CBD1E" w14:textId="77777777" w:rsidR="00F14CE1" w:rsidRPr="00843506" w:rsidRDefault="00F14CE1" w:rsidP="0064232F">
            <w:pPr>
              <w:pStyle w:val="TableParagraph"/>
              <w:jc w:val="center"/>
              <w:rPr>
                <w:sz w:val="24"/>
                <w:szCs w:val="24"/>
              </w:rPr>
            </w:pPr>
            <w:r w:rsidRPr="00843506">
              <w:rPr>
                <w:sz w:val="24"/>
                <w:szCs w:val="24"/>
              </w:rPr>
              <w:t>37</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18A01E70" w14:textId="77777777" w:rsidR="00F14CE1" w:rsidRPr="00843506" w:rsidRDefault="00F14CE1" w:rsidP="0064232F">
            <w:pPr>
              <w:pStyle w:val="TableParagraph"/>
              <w:jc w:val="center"/>
              <w:rPr>
                <w:sz w:val="24"/>
                <w:szCs w:val="24"/>
              </w:rPr>
            </w:pPr>
            <w:r w:rsidRPr="00843506">
              <w:rPr>
                <w:sz w:val="24"/>
                <w:szCs w:val="24"/>
              </w:rPr>
              <w:t>65</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51BC6FCD" w14:textId="77777777" w:rsidR="00F14CE1" w:rsidRPr="00843506" w:rsidRDefault="00F14CE1" w:rsidP="0064232F">
            <w:pPr>
              <w:pStyle w:val="TableParagraph"/>
              <w:jc w:val="center"/>
              <w:rPr>
                <w:sz w:val="24"/>
                <w:szCs w:val="24"/>
              </w:rPr>
            </w:pPr>
            <w:r w:rsidRPr="00843506">
              <w:rPr>
                <w:sz w:val="24"/>
                <w:szCs w:val="24"/>
              </w:rPr>
              <w:t>20</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4519DF64" w14:textId="77777777" w:rsidR="00F14CE1" w:rsidRPr="00843506" w:rsidRDefault="00F14CE1" w:rsidP="0064232F">
            <w:pPr>
              <w:pStyle w:val="TableParagraph"/>
              <w:jc w:val="center"/>
              <w:rPr>
                <w:sz w:val="24"/>
                <w:szCs w:val="24"/>
              </w:rPr>
            </w:pPr>
            <w:r w:rsidRPr="00843506">
              <w:rPr>
                <w:sz w:val="24"/>
                <w:szCs w:val="24"/>
              </w:rPr>
              <w:t>35</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C9BE9F4" w14:textId="77777777" w:rsidR="00F14CE1" w:rsidRPr="00843506" w:rsidRDefault="00F14CE1" w:rsidP="0064232F">
            <w:pPr>
              <w:pStyle w:val="TableParagraph"/>
              <w:jc w:val="center"/>
              <w:rPr>
                <w:sz w:val="24"/>
                <w:szCs w:val="24"/>
              </w:rPr>
            </w:pPr>
            <w:r w:rsidRPr="00843506">
              <w:rPr>
                <w:sz w:val="24"/>
                <w:szCs w:val="24"/>
              </w:rPr>
              <w:t>30</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546AFB53" w14:textId="77777777" w:rsidR="00F14CE1" w:rsidRPr="00843506" w:rsidRDefault="00F14CE1" w:rsidP="0064232F">
            <w:pPr>
              <w:pStyle w:val="TableParagraph"/>
              <w:jc w:val="center"/>
              <w:rPr>
                <w:sz w:val="24"/>
                <w:szCs w:val="24"/>
              </w:rPr>
            </w:pPr>
            <w:r w:rsidRPr="00843506">
              <w:rPr>
                <w:sz w:val="24"/>
                <w:szCs w:val="24"/>
              </w:rPr>
              <w:t>52</w:t>
            </w:r>
          </w:p>
        </w:tc>
      </w:tr>
      <w:tr w:rsidR="00F14CE1" w:rsidRPr="00843506" w14:paraId="0951DEA3" w14:textId="77777777" w:rsidTr="00437AB9">
        <w:trPr>
          <w:trHeight w:val="275"/>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3C193EDC" w14:textId="77777777" w:rsidR="00F14CE1" w:rsidRPr="00843506" w:rsidRDefault="00F14CE1" w:rsidP="0064232F">
            <w:pPr>
              <w:pStyle w:val="TableParagraph"/>
              <w:jc w:val="center"/>
              <w:rPr>
                <w:sz w:val="24"/>
                <w:szCs w:val="24"/>
              </w:rPr>
            </w:pPr>
            <w:r w:rsidRPr="00843506">
              <w:rPr>
                <w:sz w:val="24"/>
                <w:szCs w:val="24"/>
              </w:rPr>
              <w:t>28</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2F8D5A76" w14:textId="77777777" w:rsidR="00F14CE1" w:rsidRPr="00843506" w:rsidRDefault="00F14CE1" w:rsidP="0064232F">
            <w:pPr>
              <w:pStyle w:val="TableParagraph"/>
              <w:jc w:val="center"/>
              <w:rPr>
                <w:sz w:val="24"/>
                <w:szCs w:val="24"/>
              </w:rPr>
            </w:pPr>
            <w:r w:rsidRPr="00843506">
              <w:rPr>
                <w:sz w:val="24"/>
                <w:szCs w:val="24"/>
              </w:rPr>
              <w:t>79</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5CD420DB" w14:textId="77777777" w:rsidR="00F14CE1" w:rsidRPr="00843506" w:rsidRDefault="00F14CE1" w:rsidP="0064232F">
            <w:pPr>
              <w:pStyle w:val="TableParagraph"/>
              <w:jc w:val="center"/>
              <w:rPr>
                <w:sz w:val="24"/>
                <w:szCs w:val="24"/>
              </w:rPr>
            </w:pPr>
            <w:r w:rsidRPr="00843506">
              <w:rPr>
                <w:sz w:val="24"/>
                <w:szCs w:val="24"/>
              </w:rPr>
              <w:t>52</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50FD500B" w14:textId="77777777" w:rsidR="00F14CE1" w:rsidRPr="00843506" w:rsidRDefault="00F14CE1" w:rsidP="0064232F">
            <w:pPr>
              <w:pStyle w:val="TableParagraph"/>
              <w:jc w:val="center"/>
              <w:rPr>
                <w:sz w:val="24"/>
                <w:szCs w:val="24"/>
              </w:rPr>
            </w:pPr>
            <w:r w:rsidRPr="00843506">
              <w:rPr>
                <w:sz w:val="24"/>
                <w:szCs w:val="24"/>
              </w:rPr>
              <w:t>66</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20F491B6" w14:textId="77777777" w:rsidR="00F14CE1" w:rsidRPr="00843506" w:rsidRDefault="00F14CE1" w:rsidP="0064232F">
            <w:pPr>
              <w:pStyle w:val="TableParagraph"/>
              <w:jc w:val="center"/>
              <w:rPr>
                <w:sz w:val="24"/>
                <w:szCs w:val="24"/>
              </w:rPr>
            </w:pPr>
            <w:r w:rsidRPr="00843506">
              <w:rPr>
                <w:sz w:val="24"/>
                <w:szCs w:val="24"/>
              </w:rPr>
              <w:t>27</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6186B32E" w14:textId="77777777" w:rsidR="00F14CE1" w:rsidRPr="00843506" w:rsidRDefault="00F14CE1" w:rsidP="0064232F">
            <w:pPr>
              <w:pStyle w:val="TableParagraph"/>
              <w:jc w:val="center"/>
              <w:rPr>
                <w:sz w:val="24"/>
                <w:szCs w:val="24"/>
              </w:rPr>
            </w:pPr>
            <w:r w:rsidRPr="00843506">
              <w:rPr>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794D12B" w14:textId="77777777" w:rsidR="00F14CE1" w:rsidRPr="00843506" w:rsidRDefault="00F14CE1" w:rsidP="0064232F">
            <w:pPr>
              <w:pStyle w:val="TableParagraph"/>
              <w:jc w:val="center"/>
              <w:rPr>
                <w:sz w:val="24"/>
                <w:szCs w:val="24"/>
              </w:rPr>
            </w:pPr>
            <w:r w:rsidRPr="00843506">
              <w:rPr>
                <w:sz w:val="24"/>
                <w:szCs w:val="24"/>
              </w:rPr>
              <w:t>40</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73290FD9" w14:textId="77777777" w:rsidR="00F14CE1" w:rsidRPr="00843506" w:rsidRDefault="00F14CE1" w:rsidP="0064232F">
            <w:pPr>
              <w:pStyle w:val="TableParagraph"/>
              <w:jc w:val="center"/>
              <w:rPr>
                <w:sz w:val="24"/>
                <w:szCs w:val="24"/>
              </w:rPr>
            </w:pPr>
            <w:r w:rsidRPr="00843506">
              <w:rPr>
                <w:sz w:val="24"/>
                <w:szCs w:val="24"/>
              </w:rPr>
              <w:t>50</w:t>
            </w:r>
          </w:p>
        </w:tc>
      </w:tr>
      <w:tr w:rsidR="00F14CE1" w:rsidRPr="00843506" w14:paraId="1A7D03E9" w14:textId="77777777" w:rsidTr="00437AB9">
        <w:trPr>
          <w:trHeight w:val="277"/>
          <w:jc w:val="center"/>
        </w:trPr>
        <w:tc>
          <w:tcPr>
            <w:tcW w:w="1513" w:type="dxa"/>
            <w:tcBorders>
              <w:top w:val="single" w:sz="4" w:space="0" w:color="000000"/>
              <w:left w:val="single" w:sz="4" w:space="0" w:color="000000"/>
              <w:bottom w:val="single" w:sz="4" w:space="0" w:color="000000"/>
              <w:right w:val="single" w:sz="4" w:space="0" w:color="000000"/>
            </w:tcBorders>
            <w:vAlign w:val="center"/>
            <w:hideMark/>
          </w:tcPr>
          <w:p w14:paraId="24D6CEC9" w14:textId="77777777" w:rsidR="00F14CE1" w:rsidRPr="00843506" w:rsidRDefault="00F14CE1" w:rsidP="0064232F">
            <w:pPr>
              <w:pStyle w:val="TableParagraph"/>
              <w:jc w:val="center"/>
              <w:rPr>
                <w:sz w:val="24"/>
                <w:szCs w:val="24"/>
              </w:rPr>
            </w:pPr>
            <w:r w:rsidRPr="00843506">
              <w:rPr>
                <w:sz w:val="24"/>
                <w:szCs w:val="24"/>
              </w:rPr>
              <w:t>32</w:t>
            </w:r>
          </w:p>
        </w:tc>
        <w:tc>
          <w:tcPr>
            <w:tcW w:w="1216" w:type="dxa"/>
            <w:tcBorders>
              <w:top w:val="single" w:sz="4" w:space="0" w:color="000000"/>
              <w:left w:val="single" w:sz="4" w:space="0" w:color="000000"/>
              <w:bottom w:val="single" w:sz="4" w:space="0" w:color="000000"/>
              <w:right w:val="single" w:sz="4" w:space="0" w:color="000000"/>
            </w:tcBorders>
            <w:vAlign w:val="center"/>
            <w:hideMark/>
          </w:tcPr>
          <w:p w14:paraId="5FC7B801" w14:textId="77777777" w:rsidR="00F14CE1" w:rsidRPr="00843506" w:rsidRDefault="00F14CE1" w:rsidP="0064232F">
            <w:pPr>
              <w:pStyle w:val="TableParagraph"/>
              <w:jc w:val="center"/>
              <w:rPr>
                <w:sz w:val="24"/>
                <w:szCs w:val="24"/>
              </w:rPr>
            </w:pPr>
            <w:r w:rsidRPr="00843506">
              <w:rPr>
                <w:sz w:val="24"/>
                <w:szCs w:val="24"/>
              </w:rPr>
              <w:t>100</w:t>
            </w:r>
          </w:p>
        </w:tc>
        <w:tc>
          <w:tcPr>
            <w:tcW w:w="912" w:type="dxa"/>
            <w:tcBorders>
              <w:top w:val="single" w:sz="4" w:space="0" w:color="000000"/>
              <w:left w:val="single" w:sz="4" w:space="0" w:color="000000"/>
              <w:bottom w:val="single" w:sz="4" w:space="0" w:color="000000"/>
              <w:right w:val="single" w:sz="4" w:space="0" w:color="000000"/>
            </w:tcBorders>
            <w:vAlign w:val="center"/>
            <w:hideMark/>
          </w:tcPr>
          <w:p w14:paraId="0BEAE70B" w14:textId="77777777" w:rsidR="00F14CE1" w:rsidRPr="00843506" w:rsidRDefault="00F14CE1" w:rsidP="0064232F">
            <w:pPr>
              <w:pStyle w:val="TableParagraph"/>
              <w:jc w:val="center"/>
              <w:rPr>
                <w:sz w:val="24"/>
                <w:szCs w:val="24"/>
              </w:rPr>
            </w:pPr>
            <w:r w:rsidRPr="00843506">
              <w:rPr>
                <w:sz w:val="24"/>
                <w:szCs w:val="24"/>
              </w:rPr>
              <w:t>67</w:t>
            </w:r>
          </w:p>
        </w:tc>
        <w:tc>
          <w:tcPr>
            <w:tcW w:w="1523" w:type="dxa"/>
            <w:tcBorders>
              <w:top w:val="single" w:sz="4" w:space="0" w:color="000000"/>
              <w:left w:val="single" w:sz="4" w:space="0" w:color="000000"/>
              <w:bottom w:val="single" w:sz="4" w:space="0" w:color="000000"/>
              <w:right w:val="single" w:sz="4" w:space="0" w:color="000000"/>
            </w:tcBorders>
            <w:vAlign w:val="center"/>
            <w:hideMark/>
          </w:tcPr>
          <w:p w14:paraId="4DAE3AF5" w14:textId="77777777" w:rsidR="00F14CE1" w:rsidRPr="00843506" w:rsidRDefault="00F14CE1" w:rsidP="0064232F">
            <w:pPr>
              <w:pStyle w:val="TableParagraph"/>
              <w:jc w:val="center"/>
              <w:rPr>
                <w:sz w:val="24"/>
                <w:szCs w:val="24"/>
              </w:rPr>
            </w:pPr>
            <w:r w:rsidRPr="00843506">
              <w:rPr>
                <w:sz w:val="24"/>
                <w:szCs w:val="24"/>
              </w:rPr>
              <w:t>67</w:t>
            </w:r>
          </w:p>
        </w:tc>
        <w:tc>
          <w:tcPr>
            <w:tcW w:w="911" w:type="dxa"/>
            <w:tcBorders>
              <w:top w:val="single" w:sz="4" w:space="0" w:color="000000"/>
              <w:left w:val="single" w:sz="4" w:space="0" w:color="000000"/>
              <w:bottom w:val="single" w:sz="4" w:space="0" w:color="000000"/>
              <w:right w:val="single" w:sz="4" w:space="0" w:color="000000"/>
            </w:tcBorders>
            <w:vAlign w:val="center"/>
            <w:hideMark/>
          </w:tcPr>
          <w:p w14:paraId="3018980E" w14:textId="77777777" w:rsidR="00F14CE1" w:rsidRPr="00843506" w:rsidRDefault="00F14CE1" w:rsidP="0064232F">
            <w:pPr>
              <w:pStyle w:val="TableParagraph"/>
              <w:jc w:val="center"/>
              <w:rPr>
                <w:sz w:val="24"/>
                <w:szCs w:val="24"/>
              </w:rPr>
            </w:pPr>
            <w:r w:rsidRPr="00843506">
              <w:rPr>
                <w:sz w:val="24"/>
                <w:szCs w:val="24"/>
              </w:rPr>
              <w:t>33</w:t>
            </w:r>
          </w:p>
        </w:tc>
        <w:tc>
          <w:tcPr>
            <w:tcW w:w="1516" w:type="dxa"/>
            <w:tcBorders>
              <w:top w:val="single" w:sz="4" w:space="0" w:color="000000"/>
              <w:left w:val="single" w:sz="4" w:space="0" w:color="000000"/>
              <w:bottom w:val="single" w:sz="4" w:space="0" w:color="000000"/>
              <w:right w:val="single" w:sz="4" w:space="0" w:color="000000"/>
            </w:tcBorders>
            <w:vAlign w:val="center"/>
            <w:hideMark/>
          </w:tcPr>
          <w:p w14:paraId="3A8E1CC4" w14:textId="77777777" w:rsidR="00F14CE1" w:rsidRPr="00843506" w:rsidRDefault="00F14CE1" w:rsidP="0064232F">
            <w:pPr>
              <w:pStyle w:val="TableParagraph"/>
              <w:jc w:val="center"/>
              <w:rPr>
                <w:sz w:val="24"/>
                <w:szCs w:val="24"/>
              </w:rPr>
            </w:pPr>
            <w:r w:rsidRPr="00843506">
              <w:rPr>
                <w:sz w:val="24"/>
                <w:szCs w:val="24"/>
              </w:rPr>
              <w:t>33</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8F25035" w14:textId="77777777" w:rsidR="00F14CE1" w:rsidRPr="00843506" w:rsidRDefault="00F14CE1" w:rsidP="0064232F">
            <w:pPr>
              <w:pStyle w:val="TableParagraph"/>
              <w:jc w:val="center"/>
              <w:rPr>
                <w:sz w:val="24"/>
                <w:szCs w:val="24"/>
              </w:rPr>
            </w:pPr>
            <w:r w:rsidRPr="00843506">
              <w:rPr>
                <w:sz w:val="24"/>
                <w:szCs w:val="24"/>
              </w:rPr>
              <w:t>50</w:t>
            </w:r>
          </w:p>
        </w:tc>
        <w:tc>
          <w:tcPr>
            <w:tcW w:w="1678" w:type="dxa"/>
            <w:tcBorders>
              <w:top w:val="single" w:sz="4" w:space="0" w:color="000000"/>
              <w:left w:val="single" w:sz="4" w:space="0" w:color="000000"/>
              <w:bottom w:val="single" w:sz="4" w:space="0" w:color="000000"/>
              <w:right w:val="single" w:sz="4" w:space="0" w:color="000000"/>
            </w:tcBorders>
            <w:vAlign w:val="center"/>
            <w:hideMark/>
          </w:tcPr>
          <w:p w14:paraId="02FC0CA0" w14:textId="77777777" w:rsidR="00F14CE1" w:rsidRPr="00843506" w:rsidRDefault="00F14CE1" w:rsidP="0064232F">
            <w:pPr>
              <w:pStyle w:val="TableParagraph"/>
              <w:jc w:val="center"/>
              <w:rPr>
                <w:sz w:val="24"/>
                <w:szCs w:val="24"/>
              </w:rPr>
            </w:pPr>
            <w:r w:rsidRPr="00843506">
              <w:rPr>
                <w:sz w:val="24"/>
                <w:szCs w:val="24"/>
              </w:rPr>
              <w:t>50</w:t>
            </w:r>
          </w:p>
        </w:tc>
      </w:tr>
    </w:tbl>
    <w:p w14:paraId="490BB473" w14:textId="77777777" w:rsidR="00F14CE1" w:rsidRPr="00843506" w:rsidRDefault="00F14CE1" w:rsidP="0064232F">
      <w:pPr>
        <w:pStyle w:val="a6"/>
        <w:ind w:firstLine="0"/>
        <w:jc w:val="left"/>
        <w:rPr>
          <w:sz w:val="24"/>
          <w:szCs w:val="24"/>
        </w:rPr>
      </w:pPr>
    </w:p>
    <w:p w14:paraId="61167019" w14:textId="77777777" w:rsidR="00F14CE1" w:rsidRPr="00843506" w:rsidRDefault="00F14CE1" w:rsidP="0064232F">
      <w:pPr>
        <w:pStyle w:val="a6"/>
        <w:rPr>
          <w:sz w:val="24"/>
          <w:szCs w:val="24"/>
        </w:rPr>
      </w:pPr>
      <w:r w:rsidRPr="00843506">
        <w:rPr>
          <w:sz w:val="24"/>
          <w:szCs w:val="24"/>
        </w:rPr>
        <w:t>По содержанию коры, хвои (листьев), древесины, неорганических и органических примесей древесная зелень должна удовлетворять требованиям ГОСТ 21769-84.</w:t>
      </w:r>
    </w:p>
    <w:p w14:paraId="34D7647F" w14:textId="77777777" w:rsidR="00437AB9" w:rsidRPr="00843506" w:rsidRDefault="00437AB9" w:rsidP="0064232F">
      <w:pPr>
        <w:pStyle w:val="a6"/>
        <w:ind w:firstLine="0"/>
        <w:jc w:val="center"/>
        <w:rPr>
          <w:sz w:val="24"/>
          <w:szCs w:val="24"/>
        </w:rPr>
      </w:pPr>
    </w:p>
    <w:p w14:paraId="463727D0" w14:textId="77777777" w:rsidR="00F14CE1" w:rsidRPr="00843506" w:rsidRDefault="0044350F" w:rsidP="0064232F">
      <w:pPr>
        <w:pStyle w:val="a6"/>
        <w:ind w:firstLine="0"/>
        <w:jc w:val="center"/>
        <w:rPr>
          <w:sz w:val="24"/>
          <w:szCs w:val="24"/>
        </w:rPr>
      </w:pPr>
      <w:r w:rsidRPr="00843506">
        <w:rPr>
          <w:sz w:val="24"/>
          <w:szCs w:val="24"/>
        </w:rPr>
        <w:t>Таблица 2.3.8</w:t>
      </w:r>
      <w:r w:rsidR="00437AB9" w:rsidRPr="00843506">
        <w:rPr>
          <w:sz w:val="24"/>
          <w:szCs w:val="24"/>
        </w:rPr>
        <w:t xml:space="preserve"> – </w:t>
      </w:r>
      <w:r w:rsidR="00F14CE1" w:rsidRPr="00843506">
        <w:rPr>
          <w:sz w:val="24"/>
          <w:szCs w:val="24"/>
        </w:rPr>
        <w:t xml:space="preserve">Масса кроны </w:t>
      </w:r>
      <w:r w:rsidR="00437AB9" w:rsidRPr="00843506">
        <w:rPr>
          <w:sz w:val="24"/>
          <w:szCs w:val="24"/>
        </w:rPr>
        <w:t>берёзы и её</w:t>
      </w:r>
      <w:r w:rsidR="00F14CE1" w:rsidRPr="00843506">
        <w:rPr>
          <w:sz w:val="24"/>
          <w:szCs w:val="24"/>
        </w:rPr>
        <w:t xml:space="preserve"> частей, кг (сырой вес)</w:t>
      </w:r>
    </w:p>
    <w:p w14:paraId="4CFF41EF" w14:textId="77777777" w:rsidR="00F14CE1" w:rsidRPr="00843506" w:rsidRDefault="00F14CE1" w:rsidP="0064232F">
      <w:pPr>
        <w:pStyle w:val="a6"/>
        <w:ind w:firstLine="0"/>
        <w:jc w:val="left"/>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838"/>
        <w:gridCol w:w="1701"/>
        <w:gridCol w:w="1701"/>
        <w:gridCol w:w="1559"/>
        <w:gridCol w:w="1560"/>
        <w:gridCol w:w="1840"/>
      </w:tblGrid>
      <w:tr w:rsidR="00F14CE1" w:rsidRPr="00843506" w14:paraId="45DF2664" w14:textId="77777777" w:rsidTr="00437AB9">
        <w:trPr>
          <w:trHeight w:val="275"/>
          <w:jc w:val="right"/>
        </w:trPr>
        <w:tc>
          <w:tcPr>
            <w:tcW w:w="1838" w:type="dxa"/>
            <w:vMerge w:val="restart"/>
            <w:tcBorders>
              <w:top w:val="single" w:sz="4" w:space="0" w:color="000000"/>
              <w:left w:val="single" w:sz="4" w:space="0" w:color="000000"/>
              <w:bottom w:val="single" w:sz="4" w:space="0" w:color="000000"/>
              <w:right w:val="single" w:sz="4" w:space="0" w:color="000000"/>
            </w:tcBorders>
            <w:vAlign w:val="center"/>
            <w:hideMark/>
          </w:tcPr>
          <w:p w14:paraId="779152D3" w14:textId="77777777" w:rsidR="00F14CE1" w:rsidRPr="00843506" w:rsidRDefault="00F14CE1" w:rsidP="0064232F">
            <w:pPr>
              <w:pStyle w:val="TableParagraph"/>
              <w:jc w:val="center"/>
              <w:rPr>
                <w:sz w:val="24"/>
                <w:szCs w:val="24"/>
              </w:rPr>
            </w:pPr>
            <w:proofErr w:type="spellStart"/>
            <w:r w:rsidRPr="00843506">
              <w:rPr>
                <w:sz w:val="24"/>
                <w:szCs w:val="24"/>
              </w:rPr>
              <w:t>Диаметр</w:t>
            </w:r>
            <w:proofErr w:type="spellEnd"/>
            <w:r w:rsidRPr="00843506">
              <w:rPr>
                <w:sz w:val="24"/>
                <w:szCs w:val="24"/>
              </w:rPr>
              <w:t xml:space="preserve"> </w:t>
            </w:r>
            <w:proofErr w:type="spellStart"/>
            <w:r w:rsidRPr="00843506">
              <w:rPr>
                <w:sz w:val="24"/>
                <w:szCs w:val="24"/>
              </w:rPr>
              <w:t>дерева</w:t>
            </w:r>
            <w:proofErr w:type="spellEnd"/>
            <w:r w:rsidRPr="00843506">
              <w:rPr>
                <w:sz w:val="24"/>
                <w:szCs w:val="24"/>
              </w:rPr>
              <w:t>,</w:t>
            </w:r>
          </w:p>
          <w:p w14:paraId="1D23632A" w14:textId="77777777" w:rsidR="00F14CE1" w:rsidRPr="00843506" w:rsidRDefault="00F14CE1" w:rsidP="0064232F">
            <w:pPr>
              <w:pStyle w:val="TableParagraph"/>
              <w:jc w:val="center"/>
              <w:rPr>
                <w:sz w:val="24"/>
                <w:szCs w:val="24"/>
              </w:rPr>
            </w:pPr>
            <w:proofErr w:type="spellStart"/>
            <w:r w:rsidRPr="00843506">
              <w:rPr>
                <w:sz w:val="24"/>
                <w:szCs w:val="24"/>
              </w:rPr>
              <w:t>см</w:t>
            </w:r>
            <w:proofErr w:type="spellEnd"/>
          </w:p>
        </w:tc>
        <w:tc>
          <w:tcPr>
            <w:tcW w:w="1701" w:type="dxa"/>
            <w:vMerge w:val="restart"/>
            <w:tcBorders>
              <w:top w:val="single" w:sz="4" w:space="0" w:color="000000"/>
              <w:left w:val="single" w:sz="4" w:space="0" w:color="000000"/>
              <w:bottom w:val="single" w:sz="4" w:space="0" w:color="000000"/>
              <w:right w:val="single" w:sz="4" w:space="0" w:color="000000"/>
            </w:tcBorders>
            <w:vAlign w:val="center"/>
            <w:hideMark/>
          </w:tcPr>
          <w:p w14:paraId="719FF522" w14:textId="77777777" w:rsidR="00F14CE1" w:rsidRPr="00843506" w:rsidRDefault="00F14CE1" w:rsidP="0064232F">
            <w:pPr>
              <w:pStyle w:val="TableParagraph"/>
              <w:jc w:val="center"/>
              <w:rPr>
                <w:sz w:val="24"/>
                <w:szCs w:val="24"/>
              </w:rPr>
            </w:pPr>
            <w:proofErr w:type="spellStart"/>
            <w:r w:rsidRPr="00843506">
              <w:rPr>
                <w:sz w:val="24"/>
                <w:szCs w:val="24"/>
              </w:rPr>
              <w:t>Крона</w:t>
            </w:r>
            <w:proofErr w:type="spellEnd"/>
            <w:r w:rsidRPr="00843506">
              <w:rPr>
                <w:sz w:val="24"/>
                <w:szCs w:val="24"/>
              </w:rPr>
              <w:t xml:space="preserve"> в </w:t>
            </w:r>
            <w:proofErr w:type="spellStart"/>
            <w:r w:rsidRPr="00843506">
              <w:rPr>
                <w:sz w:val="24"/>
                <w:szCs w:val="24"/>
              </w:rPr>
              <w:t>целом</w:t>
            </w:r>
            <w:proofErr w:type="spellEnd"/>
            <w:r w:rsidRPr="00843506">
              <w:rPr>
                <w:sz w:val="24"/>
                <w:szCs w:val="24"/>
              </w:rPr>
              <w:t xml:space="preserve">, </w:t>
            </w:r>
            <w:proofErr w:type="spellStart"/>
            <w:r w:rsidRPr="00843506">
              <w:rPr>
                <w:sz w:val="24"/>
                <w:szCs w:val="24"/>
              </w:rPr>
              <w:t>кг</w:t>
            </w:r>
            <w:proofErr w:type="spellEnd"/>
          </w:p>
        </w:tc>
        <w:tc>
          <w:tcPr>
            <w:tcW w:w="3260" w:type="dxa"/>
            <w:gridSpan w:val="2"/>
            <w:tcBorders>
              <w:top w:val="single" w:sz="4" w:space="0" w:color="000000"/>
              <w:left w:val="single" w:sz="4" w:space="0" w:color="000000"/>
              <w:bottom w:val="single" w:sz="4" w:space="0" w:color="000000"/>
              <w:right w:val="single" w:sz="4" w:space="0" w:color="000000"/>
            </w:tcBorders>
            <w:vAlign w:val="center"/>
            <w:hideMark/>
          </w:tcPr>
          <w:p w14:paraId="208C0001" w14:textId="77777777" w:rsidR="00F14CE1" w:rsidRPr="00843506" w:rsidRDefault="00F14CE1" w:rsidP="0064232F">
            <w:pPr>
              <w:pStyle w:val="TableParagraph"/>
              <w:jc w:val="center"/>
              <w:rPr>
                <w:sz w:val="24"/>
                <w:szCs w:val="24"/>
              </w:rPr>
            </w:pPr>
            <w:proofErr w:type="spellStart"/>
            <w:r w:rsidRPr="00843506">
              <w:rPr>
                <w:sz w:val="24"/>
                <w:szCs w:val="24"/>
              </w:rPr>
              <w:t>Ветки</w:t>
            </w:r>
            <w:proofErr w:type="spellEnd"/>
          </w:p>
        </w:tc>
        <w:tc>
          <w:tcPr>
            <w:tcW w:w="3400" w:type="dxa"/>
            <w:gridSpan w:val="2"/>
            <w:tcBorders>
              <w:top w:val="single" w:sz="4" w:space="0" w:color="000000"/>
              <w:left w:val="single" w:sz="4" w:space="0" w:color="000000"/>
              <w:bottom w:val="single" w:sz="4" w:space="0" w:color="000000"/>
              <w:right w:val="single" w:sz="4" w:space="0" w:color="000000"/>
            </w:tcBorders>
            <w:vAlign w:val="center"/>
            <w:hideMark/>
          </w:tcPr>
          <w:p w14:paraId="35E8FA82" w14:textId="77777777" w:rsidR="00F14CE1" w:rsidRPr="00843506" w:rsidRDefault="00F14CE1" w:rsidP="0064232F">
            <w:pPr>
              <w:pStyle w:val="TableParagraph"/>
              <w:jc w:val="center"/>
              <w:rPr>
                <w:sz w:val="24"/>
                <w:szCs w:val="24"/>
              </w:rPr>
            </w:pPr>
            <w:proofErr w:type="spellStart"/>
            <w:r w:rsidRPr="00843506">
              <w:rPr>
                <w:sz w:val="24"/>
                <w:szCs w:val="24"/>
              </w:rPr>
              <w:t>Листья</w:t>
            </w:r>
            <w:proofErr w:type="spellEnd"/>
          </w:p>
        </w:tc>
      </w:tr>
      <w:tr w:rsidR="00F14CE1" w:rsidRPr="00843506" w14:paraId="6CCC6045" w14:textId="77777777" w:rsidTr="00437AB9">
        <w:trPr>
          <w:trHeight w:val="277"/>
          <w:jc w:val="right"/>
        </w:trPr>
        <w:tc>
          <w:tcPr>
            <w:tcW w:w="1838" w:type="dxa"/>
            <w:vMerge/>
            <w:tcBorders>
              <w:top w:val="single" w:sz="4" w:space="0" w:color="000000"/>
              <w:left w:val="single" w:sz="4" w:space="0" w:color="000000"/>
              <w:bottom w:val="single" w:sz="4" w:space="0" w:color="000000"/>
              <w:right w:val="single" w:sz="4" w:space="0" w:color="000000"/>
            </w:tcBorders>
            <w:vAlign w:val="center"/>
            <w:hideMark/>
          </w:tcPr>
          <w:p w14:paraId="1CD0AA04" w14:textId="77777777" w:rsidR="00F14CE1" w:rsidRPr="00843506" w:rsidRDefault="00F14CE1" w:rsidP="0064232F">
            <w:pPr>
              <w:jc w:val="center"/>
              <w:rPr>
                <w:lang w:eastAsia="en-US"/>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0C170D36" w14:textId="77777777" w:rsidR="00F14CE1" w:rsidRPr="00843506" w:rsidRDefault="00F14CE1" w:rsidP="0064232F">
            <w:pPr>
              <w:jc w:val="center"/>
              <w:rPr>
                <w:lang w:eastAsia="en-US"/>
              </w:rPr>
            </w:pP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B62751B" w14:textId="77777777" w:rsidR="00F14CE1" w:rsidRPr="00843506" w:rsidRDefault="00F14CE1" w:rsidP="0064232F">
            <w:pPr>
              <w:pStyle w:val="TableParagraph"/>
              <w:jc w:val="center"/>
              <w:rPr>
                <w:sz w:val="24"/>
                <w:szCs w:val="24"/>
              </w:rPr>
            </w:pPr>
            <w:proofErr w:type="spellStart"/>
            <w:r w:rsidRPr="00843506">
              <w:rPr>
                <w:sz w:val="24"/>
                <w:szCs w:val="24"/>
              </w:rPr>
              <w:t>кг</w:t>
            </w:r>
            <w:proofErr w:type="spellEnd"/>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3B337842" w14:textId="77777777" w:rsidR="00F14CE1" w:rsidRPr="00843506" w:rsidRDefault="00F14CE1" w:rsidP="0064232F">
            <w:pPr>
              <w:pStyle w:val="TableParagraph"/>
              <w:jc w:val="center"/>
              <w:rPr>
                <w:sz w:val="24"/>
                <w:szCs w:val="24"/>
              </w:rPr>
            </w:pPr>
            <w:r w:rsidRPr="00843506">
              <w:rPr>
                <w:sz w:val="24"/>
                <w:szCs w:val="24"/>
              </w:rPr>
              <w:t xml:space="preserve">% </w:t>
            </w:r>
            <w:proofErr w:type="spellStart"/>
            <w:r w:rsidRPr="00843506">
              <w:rPr>
                <w:sz w:val="24"/>
                <w:szCs w:val="24"/>
              </w:rPr>
              <w:t>от</w:t>
            </w:r>
            <w:proofErr w:type="spellEnd"/>
            <w:r w:rsidRPr="00843506">
              <w:rPr>
                <w:sz w:val="24"/>
                <w:szCs w:val="24"/>
              </w:rPr>
              <w:t xml:space="preserve"> </w:t>
            </w:r>
            <w:proofErr w:type="spellStart"/>
            <w:r w:rsidRPr="00843506">
              <w:rPr>
                <w:sz w:val="24"/>
                <w:szCs w:val="24"/>
              </w:rPr>
              <w:t>кроны</w:t>
            </w:r>
            <w:proofErr w:type="spellEnd"/>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409941BC" w14:textId="77777777" w:rsidR="00F14CE1" w:rsidRPr="00843506" w:rsidRDefault="00F14CE1" w:rsidP="0064232F">
            <w:pPr>
              <w:pStyle w:val="TableParagraph"/>
              <w:jc w:val="center"/>
              <w:rPr>
                <w:sz w:val="24"/>
                <w:szCs w:val="24"/>
              </w:rPr>
            </w:pPr>
            <w:proofErr w:type="spellStart"/>
            <w:r w:rsidRPr="00843506">
              <w:rPr>
                <w:sz w:val="24"/>
                <w:szCs w:val="24"/>
              </w:rPr>
              <w:t>кг</w:t>
            </w:r>
            <w:proofErr w:type="spellEnd"/>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527BA742" w14:textId="77777777" w:rsidR="00F14CE1" w:rsidRPr="00843506" w:rsidRDefault="00F14CE1" w:rsidP="0064232F">
            <w:pPr>
              <w:pStyle w:val="TableParagraph"/>
              <w:jc w:val="center"/>
              <w:rPr>
                <w:sz w:val="24"/>
                <w:szCs w:val="24"/>
              </w:rPr>
            </w:pPr>
            <w:r w:rsidRPr="00843506">
              <w:rPr>
                <w:sz w:val="24"/>
                <w:szCs w:val="24"/>
              </w:rPr>
              <w:t xml:space="preserve">% </w:t>
            </w:r>
            <w:proofErr w:type="spellStart"/>
            <w:r w:rsidRPr="00843506">
              <w:rPr>
                <w:sz w:val="24"/>
                <w:szCs w:val="24"/>
              </w:rPr>
              <w:t>от</w:t>
            </w:r>
            <w:proofErr w:type="spellEnd"/>
            <w:r w:rsidRPr="00843506">
              <w:rPr>
                <w:sz w:val="24"/>
                <w:szCs w:val="24"/>
              </w:rPr>
              <w:t xml:space="preserve"> </w:t>
            </w:r>
            <w:proofErr w:type="spellStart"/>
            <w:r w:rsidRPr="00843506">
              <w:rPr>
                <w:sz w:val="24"/>
                <w:szCs w:val="24"/>
              </w:rPr>
              <w:t>кроны</w:t>
            </w:r>
            <w:proofErr w:type="spellEnd"/>
          </w:p>
        </w:tc>
      </w:tr>
      <w:tr w:rsidR="00F14CE1" w:rsidRPr="00843506" w14:paraId="56331BAF" w14:textId="77777777" w:rsidTr="00437AB9">
        <w:trPr>
          <w:trHeight w:val="275"/>
          <w:jc w:val="right"/>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77963A56" w14:textId="77777777" w:rsidR="00F14CE1" w:rsidRPr="00843506" w:rsidRDefault="00F14CE1" w:rsidP="0064232F">
            <w:pPr>
              <w:pStyle w:val="TableParagraph"/>
              <w:jc w:val="center"/>
              <w:rPr>
                <w:sz w:val="24"/>
                <w:szCs w:val="24"/>
              </w:rPr>
            </w:pPr>
            <w:r w:rsidRPr="00843506">
              <w:rPr>
                <w:sz w:val="24"/>
                <w:szCs w:val="24"/>
              </w:rPr>
              <w:t>4</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5948FE6F" w14:textId="77777777" w:rsidR="00F14CE1" w:rsidRPr="00843506" w:rsidRDefault="00F14CE1" w:rsidP="0064232F">
            <w:pPr>
              <w:pStyle w:val="TableParagraph"/>
              <w:jc w:val="center"/>
              <w:rPr>
                <w:sz w:val="24"/>
                <w:szCs w:val="24"/>
              </w:rPr>
            </w:pPr>
            <w:r w:rsidRPr="00843506">
              <w:rPr>
                <w:sz w:val="24"/>
                <w:szCs w:val="24"/>
              </w:rPr>
              <w:t>1,2</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055D8A4" w14:textId="77777777" w:rsidR="00F14CE1" w:rsidRPr="00843506" w:rsidRDefault="00F14CE1" w:rsidP="0064232F">
            <w:pPr>
              <w:pStyle w:val="TableParagraph"/>
              <w:jc w:val="center"/>
              <w:rPr>
                <w:sz w:val="24"/>
                <w:szCs w:val="24"/>
              </w:rPr>
            </w:pPr>
            <w:r w:rsidRPr="00843506">
              <w:rPr>
                <w:sz w:val="24"/>
                <w:szCs w:val="24"/>
              </w:rPr>
              <w:t>0,8</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5864F021" w14:textId="77777777" w:rsidR="00F14CE1" w:rsidRPr="00843506" w:rsidRDefault="00F14CE1" w:rsidP="0064232F">
            <w:pPr>
              <w:pStyle w:val="TableParagraph"/>
              <w:jc w:val="center"/>
              <w:rPr>
                <w:sz w:val="24"/>
                <w:szCs w:val="24"/>
              </w:rPr>
            </w:pPr>
            <w:r w:rsidRPr="00843506">
              <w:rPr>
                <w:sz w:val="24"/>
                <w:szCs w:val="24"/>
              </w:rPr>
              <w:t>67</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35D190D" w14:textId="77777777" w:rsidR="00F14CE1" w:rsidRPr="00843506" w:rsidRDefault="00F14CE1" w:rsidP="0064232F">
            <w:pPr>
              <w:pStyle w:val="TableParagraph"/>
              <w:jc w:val="center"/>
              <w:rPr>
                <w:sz w:val="24"/>
                <w:szCs w:val="24"/>
              </w:rPr>
            </w:pPr>
            <w:r w:rsidRPr="00843506">
              <w:rPr>
                <w:sz w:val="24"/>
                <w:szCs w:val="24"/>
              </w:rPr>
              <w:t>0,4</w:t>
            </w:r>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1596D341" w14:textId="77777777" w:rsidR="00F14CE1" w:rsidRPr="00843506" w:rsidRDefault="00F14CE1" w:rsidP="0064232F">
            <w:pPr>
              <w:pStyle w:val="TableParagraph"/>
              <w:jc w:val="center"/>
              <w:rPr>
                <w:sz w:val="24"/>
                <w:szCs w:val="24"/>
              </w:rPr>
            </w:pPr>
            <w:r w:rsidRPr="00843506">
              <w:rPr>
                <w:sz w:val="24"/>
                <w:szCs w:val="24"/>
              </w:rPr>
              <w:t>33</w:t>
            </w:r>
          </w:p>
        </w:tc>
      </w:tr>
      <w:tr w:rsidR="00F14CE1" w:rsidRPr="00843506" w14:paraId="4F11C5B6" w14:textId="77777777" w:rsidTr="00437AB9">
        <w:trPr>
          <w:trHeight w:val="275"/>
          <w:jc w:val="right"/>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01B9F5D3" w14:textId="77777777" w:rsidR="00F14CE1" w:rsidRPr="00843506" w:rsidRDefault="00F14CE1" w:rsidP="0064232F">
            <w:pPr>
              <w:pStyle w:val="TableParagraph"/>
              <w:jc w:val="center"/>
              <w:rPr>
                <w:sz w:val="24"/>
                <w:szCs w:val="24"/>
              </w:rPr>
            </w:pPr>
            <w:r w:rsidRPr="00843506">
              <w:rPr>
                <w:sz w:val="24"/>
                <w:szCs w:val="24"/>
              </w:rPr>
              <w:t>8</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56184CAF" w14:textId="77777777" w:rsidR="00F14CE1" w:rsidRPr="00843506" w:rsidRDefault="00F14CE1" w:rsidP="0064232F">
            <w:pPr>
              <w:pStyle w:val="TableParagraph"/>
              <w:jc w:val="center"/>
              <w:rPr>
                <w:sz w:val="24"/>
                <w:szCs w:val="24"/>
              </w:rPr>
            </w:pPr>
            <w:r w:rsidRPr="00843506">
              <w:rPr>
                <w:sz w:val="24"/>
                <w:szCs w:val="24"/>
              </w:rPr>
              <w:t>6</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7D42B5C8" w14:textId="77777777" w:rsidR="00F14CE1" w:rsidRPr="00843506" w:rsidRDefault="00F14CE1" w:rsidP="0064232F">
            <w:pPr>
              <w:pStyle w:val="TableParagraph"/>
              <w:jc w:val="center"/>
              <w:rPr>
                <w:sz w:val="24"/>
                <w:szCs w:val="24"/>
              </w:rPr>
            </w:pPr>
            <w:r w:rsidRPr="00843506">
              <w:rPr>
                <w:sz w:val="24"/>
                <w:szCs w:val="24"/>
              </w:rPr>
              <w:t>4,2</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0344B332" w14:textId="77777777" w:rsidR="00F14CE1" w:rsidRPr="00843506" w:rsidRDefault="00F14CE1" w:rsidP="0064232F">
            <w:pPr>
              <w:pStyle w:val="TableParagraph"/>
              <w:jc w:val="center"/>
              <w:rPr>
                <w:sz w:val="24"/>
                <w:szCs w:val="24"/>
              </w:rPr>
            </w:pPr>
            <w:r w:rsidRPr="00843506">
              <w:rPr>
                <w:sz w:val="24"/>
                <w:szCs w:val="24"/>
              </w:rPr>
              <w:t>70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7D9B2A40" w14:textId="77777777" w:rsidR="00F14CE1" w:rsidRPr="00843506" w:rsidRDefault="00F14CE1" w:rsidP="0064232F">
            <w:pPr>
              <w:pStyle w:val="TableParagraph"/>
              <w:jc w:val="center"/>
              <w:rPr>
                <w:sz w:val="24"/>
                <w:szCs w:val="24"/>
              </w:rPr>
            </w:pPr>
            <w:r w:rsidRPr="00843506">
              <w:rPr>
                <w:sz w:val="24"/>
                <w:szCs w:val="24"/>
              </w:rPr>
              <w:t>1,8</w:t>
            </w:r>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44B0D615" w14:textId="77777777" w:rsidR="00F14CE1" w:rsidRPr="00843506" w:rsidRDefault="00F14CE1" w:rsidP="0064232F">
            <w:pPr>
              <w:pStyle w:val="TableParagraph"/>
              <w:jc w:val="center"/>
              <w:rPr>
                <w:sz w:val="24"/>
                <w:szCs w:val="24"/>
              </w:rPr>
            </w:pPr>
            <w:r w:rsidRPr="00843506">
              <w:rPr>
                <w:sz w:val="24"/>
                <w:szCs w:val="24"/>
              </w:rPr>
              <w:t>30</w:t>
            </w:r>
          </w:p>
        </w:tc>
      </w:tr>
      <w:tr w:rsidR="00F14CE1" w:rsidRPr="00843506" w14:paraId="67C6B8F0" w14:textId="77777777" w:rsidTr="00437AB9">
        <w:trPr>
          <w:trHeight w:val="275"/>
          <w:jc w:val="right"/>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77DAA809" w14:textId="77777777" w:rsidR="00F14CE1" w:rsidRPr="00843506" w:rsidRDefault="00F14CE1" w:rsidP="0064232F">
            <w:pPr>
              <w:pStyle w:val="TableParagraph"/>
              <w:jc w:val="center"/>
              <w:rPr>
                <w:sz w:val="24"/>
                <w:szCs w:val="24"/>
              </w:rPr>
            </w:pPr>
            <w:r w:rsidRPr="00843506">
              <w:rPr>
                <w:sz w:val="24"/>
                <w:szCs w:val="24"/>
              </w:rPr>
              <w:t>12</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1A6D6811" w14:textId="77777777" w:rsidR="00F14CE1" w:rsidRPr="00843506" w:rsidRDefault="00F14CE1" w:rsidP="0064232F">
            <w:pPr>
              <w:pStyle w:val="TableParagraph"/>
              <w:jc w:val="center"/>
              <w:rPr>
                <w:sz w:val="24"/>
                <w:szCs w:val="24"/>
              </w:rPr>
            </w:pPr>
            <w:r w:rsidRPr="00843506">
              <w:rPr>
                <w:sz w:val="24"/>
                <w:szCs w:val="24"/>
              </w:rPr>
              <w:t>13</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723E2552" w14:textId="77777777" w:rsidR="00F14CE1" w:rsidRPr="00843506" w:rsidRDefault="00F14CE1" w:rsidP="0064232F">
            <w:pPr>
              <w:pStyle w:val="TableParagraph"/>
              <w:jc w:val="center"/>
              <w:rPr>
                <w:sz w:val="24"/>
                <w:szCs w:val="24"/>
              </w:rPr>
            </w:pPr>
            <w:r w:rsidRPr="00843506">
              <w:rPr>
                <w:sz w:val="24"/>
                <w:szCs w:val="24"/>
              </w:rPr>
              <w:t>9,6</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552AB020" w14:textId="77777777" w:rsidR="00F14CE1" w:rsidRPr="00843506" w:rsidRDefault="00F14CE1" w:rsidP="0064232F">
            <w:pPr>
              <w:pStyle w:val="TableParagraph"/>
              <w:jc w:val="center"/>
              <w:rPr>
                <w:sz w:val="24"/>
                <w:szCs w:val="24"/>
              </w:rPr>
            </w:pPr>
            <w:r w:rsidRPr="00843506">
              <w:rPr>
                <w:sz w:val="24"/>
                <w:szCs w:val="24"/>
              </w:rPr>
              <w:t>74</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61B3A6D8" w14:textId="77777777" w:rsidR="00F14CE1" w:rsidRPr="00843506" w:rsidRDefault="00F14CE1" w:rsidP="0064232F">
            <w:pPr>
              <w:pStyle w:val="TableParagraph"/>
              <w:jc w:val="center"/>
              <w:rPr>
                <w:sz w:val="24"/>
                <w:szCs w:val="24"/>
              </w:rPr>
            </w:pPr>
            <w:r w:rsidRPr="00843506">
              <w:rPr>
                <w:sz w:val="24"/>
                <w:szCs w:val="24"/>
              </w:rPr>
              <w:t>3,4</w:t>
            </w:r>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4414A9E6" w14:textId="77777777" w:rsidR="00F14CE1" w:rsidRPr="00843506" w:rsidRDefault="00F14CE1" w:rsidP="0064232F">
            <w:pPr>
              <w:pStyle w:val="TableParagraph"/>
              <w:jc w:val="center"/>
              <w:rPr>
                <w:sz w:val="24"/>
                <w:szCs w:val="24"/>
              </w:rPr>
            </w:pPr>
            <w:r w:rsidRPr="00843506">
              <w:rPr>
                <w:sz w:val="24"/>
                <w:szCs w:val="24"/>
              </w:rPr>
              <w:t>26</w:t>
            </w:r>
          </w:p>
        </w:tc>
      </w:tr>
      <w:tr w:rsidR="00F14CE1" w:rsidRPr="00843506" w14:paraId="071B4615" w14:textId="77777777" w:rsidTr="00437AB9">
        <w:trPr>
          <w:trHeight w:val="58"/>
          <w:jc w:val="right"/>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4DB1CDF7" w14:textId="77777777" w:rsidR="00F14CE1" w:rsidRPr="00843506" w:rsidRDefault="00F14CE1" w:rsidP="0064232F">
            <w:pPr>
              <w:pStyle w:val="TableParagraph"/>
              <w:jc w:val="center"/>
              <w:rPr>
                <w:sz w:val="24"/>
                <w:szCs w:val="24"/>
              </w:rPr>
            </w:pPr>
            <w:r w:rsidRPr="00843506">
              <w:rPr>
                <w:sz w:val="24"/>
                <w:szCs w:val="24"/>
              </w:rPr>
              <w:t>16</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9376375" w14:textId="77777777" w:rsidR="00F14CE1" w:rsidRPr="00843506" w:rsidRDefault="00F14CE1" w:rsidP="0064232F">
            <w:pPr>
              <w:pStyle w:val="TableParagraph"/>
              <w:jc w:val="center"/>
              <w:rPr>
                <w:sz w:val="24"/>
                <w:szCs w:val="24"/>
              </w:rPr>
            </w:pPr>
            <w:r w:rsidRPr="00843506">
              <w:rPr>
                <w:sz w:val="24"/>
                <w:szCs w:val="24"/>
              </w:rPr>
              <w:t>25</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1CEF5A78" w14:textId="77777777" w:rsidR="00F14CE1" w:rsidRPr="00843506" w:rsidRDefault="00F14CE1" w:rsidP="0064232F">
            <w:pPr>
              <w:pStyle w:val="TableParagraph"/>
              <w:jc w:val="center"/>
              <w:rPr>
                <w:sz w:val="24"/>
                <w:szCs w:val="24"/>
              </w:rPr>
            </w:pPr>
            <w:r w:rsidRPr="00843506">
              <w:rPr>
                <w:sz w:val="24"/>
                <w:szCs w:val="24"/>
              </w:rPr>
              <w:t>19</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256E74B4" w14:textId="77777777" w:rsidR="00F14CE1" w:rsidRPr="00843506" w:rsidRDefault="00F14CE1" w:rsidP="0064232F">
            <w:pPr>
              <w:pStyle w:val="TableParagraph"/>
              <w:jc w:val="center"/>
              <w:rPr>
                <w:sz w:val="24"/>
                <w:szCs w:val="24"/>
              </w:rPr>
            </w:pPr>
            <w:r w:rsidRPr="00843506">
              <w:rPr>
                <w:sz w:val="24"/>
                <w:szCs w:val="24"/>
              </w:rPr>
              <w:t>76</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97FDF55" w14:textId="77777777" w:rsidR="00F14CE1" w:rsidRPr="00843506" w:rsidRDefault="00F14CE1" w:rsidP="0064232F">
            <w:pPr>
              <w:pStyle w:val="TableParagraph"/>
              <w:jc w:val="center"/>
              <w:rPr>
                <w:sz w:val="24"/>
                <w:szCs w:val="24"/>
              </w:rPr>
            </w:pPr>
            <w:r w:rsidRPr="00843506">
              <w:rPr>
                <w:sz w:val="24"/>
                <w:szCs w:val="24"/>
              </w:rPr>
              <w:t>6</w:t>
            </w:r>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59A76D5C" w14:textId="77777777" w:rsidR="00F14CE1" w:rsidRPr="00843506" w:rsidRDefault="00F14CE1" w:rsidP="0064232F">
            <w:pPr>
              <w:pStyle w:val="TableParagraph"/>
              <w:jc w:val="center"/>
              <w:rPr>
                <w:sz w:val="24"/>
                <w:szCs w:val="24"/>
              </w:rPr>
            </w:pPr>
            <w:r w:rsidRPr="00843506">
              <w:rPr>
                <w:sz w:val="24"/>
                <w:szCs w:val="24"/>
              </w:rPr>
              <w:t>24</w:t>
            </w:r>
          </w:p>
        </w:tc>
      </w:tr>
      <w:tr w:rsidR="00F14CE1" w:rsidRPr="00843506" w14:paraId="1C4A48D5" w14:textId="77777777" w:rsidTr="00437AB9">
        <w:trPr>
          <w:trHeight w:val="70"/>
          <w:jc w:val="right"/>
        </w:trPr>
        <w:tc>
          <w:tcPr>
            <w:tcW w:w="1838" w:type="dxa"/>
            <w:tcBorders>
              <w:top w:val="single" w:sz="4" w:space="0" w:color="000000"/>
              <w:left w:val="single" w:sz="4" w:space="0" w:color="000000"/>
              <w:bottom w:val="single" w:sz="4" w:space="0" w:color="000000"/>
              <w:right w:val="single" w:sz="4" w:space="0" w:color="000000"/>
            </w:tcBorders>
            <w:vAlign w:val="center"/>
            <w:hideMark/>
          </w:tcPr>
          <w:p w14:paraId="3C5C3712" w14:textId="77777777" w:rsidR="00F14CE1" w:rsidRPr="00843506" w:rsidRDefault="00F14CE1" w:rsidP="0064232F">
            <w:pPr>
              <w:pStyle w:val="TableParagraph"/>
              <w:jc w:val="center"/>
              <w:rPr>
                <w:sz w:val="24"/>
                <w:szCs w:val="24"/>
              </w:rPr>
            </w:pPr>
            <w:r w:rsidRPr="00843506">
              <w:rPr>
                <w:sz w:val="24"/>
                <w:szCs w:val="24"/>
              </w:rPr>
              <w:t>20</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8B98428" w14:textId="77777777" w:rsidR="00F14CE1" w:rsidRPr="00843506" w:rsidRDefault="00F14CE1" w:rsidP="0064232F">
            <w:pPr>
              <w:pStyle w:val="TableParagraph"/>
              <w:jc w:val="center"/>
              <w:rPr>
                <w:sz w:val="24"/>
                <w:szCs w:val="24"/>
              </w:rPr>
            </w:pPr>
            <w:r w:rsidRPr="00843506">
              <w:rPr>
                <w:sz w:val="24"/>
                <w:szCs w:val="24"/>
              </w:rPr>
              <w:t>40</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400FCB79" w14:textId="77777777" w:rsidR="00F14CE1" w:rsidRPr="00843506" w:rsidRDefault="00F14CE1" w:rsidP="0064232F">
            <w:pPr>
              <w:pStyle w:val="TableParagraph"/>
              <w:jc w:val="center"/>
              <w:rPr>
                <w:sz w:val="24"/>
                <w:szCs w:val="24"/>
              </w:rPr>
            </w:pPr>
            <w:r w:rsidRPr="00843506">
              <w:rPr>
                <w:sz w:val="24"/>
                <w:szCs w:val="24"/>
              </w:rPr>
              <w:t>31</w:t>
            </w:r>
          </w:p>
        </w:tc>
        <w:tc>
          <w:tcPr>
            <w:tcW w:w="1559" w:type="dxa"/>
            <w:tcBorders>
              <w:top w:val="single" w:sz="4" w:space="0" w:color="000000"/>
              <w:left w:val="single" w:sz="4" w:space="0" w:color="000000"/>
              <w:bottom w:val="single" w:sz="4" w:space="0" w:color="000000"/>
              <w:right w:val="single" w:sz="4" w:space="0" w:color="000000"/>
            </w:tcBorders>
            <w:vAlign w:val="center"/>
            <w:hideMark/>
          </w:tcPr>
          <w:p w14:paraId="38FDABBC" w14:textId="77777777" w:rsidR="00F14CE1" w:rsidRPr="00843506" w:rsidRDefault="00F14CE1" w:rsidP="0064232F">
            <w:pPr>
              <w:pStyle w:val="TableParagraph"/>
              <w:jc w:val="center"/>
              <w:rPr>
                <w:sz w:val="24"/>
                <w:szCs w:val="24"/>
              </w:rPr>
            </w:pPr>
            <w:r w:rsidRPr="00843506">
              <w:rPr>
                <w:sz w:val="24"/>
                <w:szCs w:val="24"/>
              </w:rPr>
              <w:t>77</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76B22FC6" w14:textId="77777777" w:rsidR="00F14CE1" w:rsidRPr="00843506" w:rsidRDefault="00F14CE1" w:rsidP="0064232F">
            <w:pPr>
              <w:pStyle w:val="TableParagraph"/>
              <w:jc w:val="center"/>
              <w:rPr>
                <w:sz w:val="24"/>
                <w:szCs w:val="24"/>
              </w:rPr>
            </w:pPr>
            <w:r w:rsidRPr="00843506">
              <w:rPr>
                <w:sz w:val="24"/>
                <w:szCs w:val="24"/>
              </w:rPr>
              <w:t>9</w:t>
            </w:r>
          </w:p>
        </w:tc>
        <w:tc>
          <w:tcPr>
            <w:tcW w:w="1840" w:type="dxa"/>
            <w:tcBorders>
              <w:top w:val="single" w:sz="4" w:space="0" w:color="000000"/>
              <w:left w:val="single" w:sz="4" w:space="0" w:color="000000"/>
              <w:bottom w:val="single" w:sz="4" w:space="0" w:color="000000"/>
              <w:right w:val="single" w:sz="4" w:space="0" w:color="000000"/>
            </w:tcBorders>
            <w:vAlign w:val="center"/>
            <w:hideMark/>
          </w:tcPr>
          <w:p w14:paraId="2CDFAF06" w14:textId="77777777" w:rsidR="00F14CE1" w:rsidRPr="00843506" w:rsidRDefault="00F14CE1" w:rsidP="0064232F">
            <w:pPr>
              <w:pStyle w:val="TableParagraph"/>
              <w:jc w:val="center"/>
              <w:rPr>
                <w:sz w:val="24"/>
                <w:szCs w:val="24"/>
              </w:rPr>
            </w:pPr>
            <w:r w:rsidRPr="00843506">
              <w:rPr>
                <w:sz w:val="24"/>
                <w:szCs w:val="24"/>
              </w:rPr>
              <w:t>23</w:t>
            </w:r>
          </w:p>
        </w:tc>
      </w:tr>
    </w:tbl>
    <w:p w14:paraId="68D8CA13" w14:textId="77777777" w:rsidR="00F14CE1" w:rsidRPr="00843506" w:rsidRDefault="00F14CE1" w:rsidP="0064232F">
      <w:pPr>
        <w:pStyle w:val="a6"/>
        <w:ind w:firstLine="0"/>
        <w:jc w:val="left"/>
        <w:rPr>
          <w:sz w:val="24"/>
          <w:szCs w:val="24"/>
        </w:rPr>
      </w:pPr>
    </w:p>
    <w:p w14:paraId="5FCD2BAB" w14:textId="77777777" w:rsidR="00F14CE1" w:rsidRPr="00843506" w:rsidRDefault="0044350F" w:rsidP="0064232F">
      <w:pPr>
        <w:pStyle w:val="a6"/>
        <w:ind w:firstLine="0"/>
        <w:jc w:val="center"/>
        <w:rPr>
          <w:sz w:val="24"/>
          <w:szCs w:val="24"/>
        </w:rPr>
      </w:pPr>
      <w:r w:rsidRPr="00843506">
        <w:rPr>
          <w:sz w:val="24"/>
          <w:szCs w:val="24"/>
        </w:rPr>
        <w:t>Таблица 2.3.9</w:t>
      </w:r>
      <w:r w:rsidR="00437AB9" w:rsidRPr="00843506">
        <w:rPr>
          <w:sz w:val="24"/>
          <w:szCs w:val="24"/>
        </w:rPr>
        <w:t xml:space="preserve"> – </w:t>
      </w:r>
      <w:r w:rsidR="00F14CE1" w:rsidRPr="00843506">
        <w:rPr>
          <w:sz w:val="24"/>
          <w:szCs w:val="24"/>
        </w:rPr>
        <w:t>Фракционный состав древесной зелени (сырой вес) для древесных пород Сибирского федерального округа</w:t>
      </w:r>
    </w:p>
    <w:p w14:paraId="5D11271F" w14:textId="77777777" w:rsidR="00F14CE1" w:rsidRPr="00843506" w:rsidRDefault="00F14CE1" w:rsidP="0064232F">
      <w:pPr>
        <w:pStyle w:val="a6"/>
        <w:ind w:firstLine="0"/>
        <w:jc w:val="left"/>
        <w:rPr>
          <w:sz w:val="24"/>
          <w:szCs w:val="24"/>
        </w:rPr>
      </w:pPr>
    </w:p>
    <w:tbl>
      <w:tblPr>
        <w:tblStyle w:val="TableNormal"/>
        <w:tblW w:w="10200"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2261"/>
        <w:gridCol w:w="2074"/>
        <w:gridCol w:w="1630"/>
        <w:gridCol w:w="6"/>
        <w:gridCol w:w="1624"/>
        <w:gridCol w:w="2605"/>
      </w:tblGrid>
      <w:tr w:rsidR="00F14CE1" w:rsidRPr="00843506" w14:paraId="0D1C1EE2" w14:textId="77777777" w:rsidTr="00CB3098">
        <w:trPr>
          <w:trHeight w:val="275"/>
          <w:tblHeader/>
          <w:jc w:val="right"/>
        </w:trPr>
        <w:tc>
          <w:tcPr>
            <w:tcW w:w="4335" w:type="dxa"/>
            <w:gridSpan w:val="2"/>
            <w:tcBorders>
              <w:top w:val="single" w:sz="4" w:space="0" w:color="000000"/>
              <w:left w:val="single" w:sz="4" w:space="0" w:color="000000"/>
              <w:bottom w:val="single" w:sz="4" w:space="0" w:color="000000"/>
              <w:right w:val="single" w:sz="4" w:space="0" w:color="000000"/>
            </w:tcBorders>
            <w:vAlign w:val="center"/>
            <w:hideMark/>
          </w:tcPr>
          <w:p w14:paraId="7616AE98" w14:textId="77777777" w:rsidR="00F14CE1" w:rsidRPr="00843506" w:rsidRDefault="00F14CE1" w:rsidP="0064232F">
            <w:pPr>
              <w:pStyle w:val="TableParagraph"/>
              <w:jc w:val="center"/>
              <w:rPr>
                <w:sz w:val="24"/>
                <w:szCs w:val="24"/>
                <w:lang w:val="ru-RU"/>
              </w:rPr>
            </w:pPr>
            <w:r w:rsidRPr="00843506">
              <w:rPr>
                <w:sz w:val="24"/>
                <w:szCs w:val="24"/>
                <w:lang w:val="ru-RU"/>
              </w:rPr>
              <w:t>Ветка</w:t>
            </w:r>
          </w:p>
        </w:tc>
        <w:tc>
          <w:tcPr>
            <w:tcW w:w="5865" w:type="dxa"/>
            <w:gridSpan w:val="4"/>
            <w:tcBorders>
              <w:top w:val="single" w:sz="4" w:space="0" w:color="000000"/>
              <w:left w:val="single" w:sz="4" w:space="0" w:color="000000"/>
              <w:bottom w:val="single" w:sz="4" w:space="0" w:color="000000"/>
              <w:right w:val="single" w:sz="4" w:space="0" w:color="000000"/>
            </w:tcBorders>
            <w:vAlign w:val="center"/>
            <w:hideMark/>
          </w:tcPr>
          <w:p w14:paraId="5F34F15B" w14:textId="77777777" w:rsidR="00F14CE1" w:rsidRPr="00843506" w:rsidRDefault="00437AB9" w:rsidP="0064232F">
            <w:pPr>
              <w:pStyle w:val="TableParagraph"/>
              <w:jc w:val="center"/>
              <w:rPr>
                <w:sz w:val="24"/>
                <w:szCs w:val="24"/>
                <w:lang w:val="ru-RU"/>
              </w:rPr>
            </w:pPr>
            <w:r w:rsidRPr="00843506">
              <w:rPr>
                <w:sz w:val="24"/>
                <w:szCs w:val="24"/>
                <w:lang w:val="ru-RU"/>
              </w:rPr>
              <w:t>Фракции ветки, %</w:t>
            </w:r>
          </w:p>
        </w:tc>
      </w:tr>
      <w:tr w:rsidR="00F14CE1" w:rsidRPr="00843506" w14:paraId="46CB0AF4" w14:textId="77777777" w:rsidTr="00CB3098">
        <w:trPr>
          <w:trHeight w:val="275"/>
          <w:tblHeader/>
          <w:jc w:val="right"/>
        </w:trPr>
        <w:tc>
          <w:tcPr>
            <w:tcW w:w="2261" w:type="dxa"/>
            <w:tcBorders>
              <w:top w:val="single" w:sz="4" w:space="0" w:color="000000"/>
              <w:left w:val="single" w:sz="4" w:space="0" w:color="000000"/>
              <w:bottom w:val="single" w:sz="4" w:space="0" w:color="000000"/>
              <w:right w:val="single" w:sz="4" w:space="0" w:color="000000"/>
            </w:tcBorders>
            <w:hideMark/>
          </w:tcPr>
          <w:p w14:paraId="0AD96A05" w14:textId="77777777" w:rsidR="00F14CE1" w:rsidRPr="00843506" w:rsidRDefault="00F14CE1" w:rsidP="0064232F">
            <w:pPr>
              <w:pStyle w:val="TableParagraph"/>
              <w:jc w:val="center"/>
              <w:rPr>
                <w:sz w:val="24"/>
                <w:szCs w:val="24"/>
                <w:lang w:val="ru-RU"/>
              </w:rPr>
            </w:pPr>
            <w:r w:rsidRPr="00843506">
              <w:rPr>
                <w:sz w:val="24"/>
                <w:szCs w:val="24"/>
                <w:lang w:val="ru-RU"/>
              </w:rPr>
              <w:t>диаметр, мм</w:t>
            </w:r>
          </w:p>
        </w:tc>
        <w:tc>
          <w:tcPr>
            <w:tcW w:w="2074" w:type="dxa"/>
            <w:tcBorders>
              <w:top w:val="single" w:sz="4" w:space="0" w:color="000000"/>
              <w:left w:val="single" w:sz="4" w:space="0" w:color="000000"/>
              <w:bottom w:val="single" w:sz="4" w:space="0" w:color="000000"/>
              <w:right w:val="single" w:sz="4" w:space="0" w:color="000000"/>
            </w:tcBorders>
            <w:vAlign w:val="center"/>
            <w:hideMark/>
          </w:tcPr>
          <w:p w14:paraId="51C4F1D8" w14:textId="77777777" w:rsidR="00F14CE1" w:rsidRPr="00843506" w:rsidRDefault="00437AB9" w:rsidP="0064232F">
            <w:pPr>
              <w:pStyle w:val="TableParagraph"/>
              <w:jc w:val="center"/>
              <w:rPr>
                <w:sz w:val="24"/>
                <w:szCs w:val="24"/>
                <w:lang w:val="ru-RU"/>
              </w:rPr>
            </w:pPr>
            <w:r w:rsidRPr="00843506">
              <w:rPr>
                <w:sz w:val="24"/>
                <w:szCs w:val="24"/>
                <w:lang w:val="ru-RU"/>
              </w:rPr>
              <w:t>масса</w:t>
            </w:r>
            <w:r w:rsidR="00F14CE1" w:rsidRPr="00843506">
              <w:rPr>
                <w:sz w:val="24"/>
                <w:szCs w:val="24"/>
                <w:lang w:val="ru-RU"/>
              </w:rPr>
              <w:t>,</w:t>
            </w:r>
            <w:r w:rsidRPr="00843506">
              <w:rPr>
                <w:sz w:val="24"/>
                <w:szCs w:val="24"/>
                <w:lang w:val="ru-RU"/>
              </w:rPr>
              <w:t xml:space="preserve"> г</w:t>
            </w:r>
          </w:p>
        </w:tc>
        <w:tc>
          <w:tcPr>
            <w:tcW w:w="1630" w:type="dxa"/>
            <w:tcBorders>
              <w:top w:val="single" w:sz="4" w:space="0" w:color="000000"/>
              <w:left w:val="single" w:sz="4" w:space="0" w:color="000000"/>
              <w:bottom w:val="single" w:sz="4" w:space="0" w:color="000000"/>
              <w:right w:val="single" w:sz="4" w:space="0" w:color="000000"/>
            </w:tcBorders>
            <w:vAlign w:val="center"/>
            <w:hideMark/>
          </w:tcPr>
          <w:p w14:paraId="0B7ED5DF" w14:textId="77777777" w:rsidR="00F14CE1" w:rsidRPr="00843506" w:rsidRDefault="00CB3098" w:rsidP="0064232F">
            <w:pPr>
              <w:pStyle w:val="TableParagraph"/>
              <w:jc w:val="center"/>
              <w:rPr>
                <w:sz w:val="24"/>
                <w:szCs w:val="24"/>
                <w:lang w:val="ru-RU"/>
              </w:rPr>
            </w:pPr>
            <w:r w:rsidRPr="00843506">
              <w:rPr>
                <w:sz w:val="24"/>
                <w:szCs w:val="24"/>
                <w:lang w:val="ru-RU"/>
              </w:rPr>
              <w:t>х</w:t>
            </w:r>
            <w:r w:rsidR="00437AB9" w:rsidRPr="00843506">
              <w:rPr>
                <w:sz w:val="24"/>
                <w:szCs w:val="24"/>
                <w:lang w:val="ru-RU"/>
              </w:rPr>
              <w:t>воя</w:t>
            </w:r>
            <w:r w:rsidRPr="00843506">
              <w:rPr>
                <w:sz w:val="24"/>
                <w:szCs w:val="24"/>
                <w:lang w:val="ru-RU"/>
              </w:rPr>
              <w:t>, листья</w:t>
            </w:r>
          </w:p>
        </w:tc>
        <w:tc>
          <w:tcPr>
            <w:tcW w:w="1630" w:type="dxa"/>
            <w:gridSpan w:val="2"/>
            <w:tcBorders>
              <w:top w:val="single" w:sz="4" w:space="0" w:color="000000"/>
              <w:left w:val="single" w:sz="4" w:space="0" w:color="000000"/>
              <w:bottom w:val="single" w:sz="4" w:space="0" w:color="000000"/>
              <w:right w:val="single" w:sz="4" w:space="0" w:color="000000"/>
            </w:tcBorders>
            <w:vAlign w:val="center"/>
            <w:hideMark/>
          </w:tcPr>
          <w:p w14:paraId="1BDF7CCB" w14:textId="77777777" w:rsidR="00F14CE1" w:rsidRPr="00843506" w:rsidRDefault="00F14CE1" w:rsidP="0064232F">
            <w:pPr>
              <w:pStyle w:val="TableParagraph"/>
              <w:jc w:val="center"/>
              <w:rPr>
                <w:sz w:val="24"/>
                <w:szCs w:val="24"/>
                <w:lang w:val="ru-RU"/>
              </w:rPr>
            </w:pPr>
            <w:r w:rsidRPr="00843506">
              <w:rPr>
                <w:sz w:val="24"/>
                <w:szCs w:val="24"/>
                <w:lang w:val="ru-RU"/>
              </w:rPr>
              <w:t>кора</w:t>
            </w:r>
          </w:p>
        </w:tc>
        <w:tc>
          <w:tcPr>
            <w:tcW w:w="2605" w:type="dxa"/>
            <w:tcBorders>
              <w:top w:val="single" w:sz="4" w:space="0" w:color="000000"/>
              <w:left w:val="single" w:sz="4" w:space="0" w:color="000000"/>
              <w:bottom w:val="single" w:sz="4" w:space="0" w:color="000000"/>
              <w:right w:val="single" w:sz="4" w:space="0" w:color="000000"/>
            </w:tcBorders>
            <w:vAlign w:val="center"/>
            <w:hideMark/>
          </w:tcPr>
          <w:p w14:paraId="67C334BC" w14:textId="77777777" w:rsidR="00F14CE1" w:rsidRPr="00843506" w:rsidRDefault="00F14CE1" w:rsidP="0064232F">
            <w:pPr>
              <w:pStyle w:val="TableParagraph"/>
              <w:jc w:val="center"/>
              <w:rPr>
                <w:sz w:val="24"/>
                <w:szCs w:val="24"/>
                <w:lang w:val="ru-RU"/>
              </w:rPr>
            </w:pPr>
            <w:r w:rsidRPr="00843506">
              <w:rPr>
                <w:sz w:val="24"/>
                <w:szCs w:val="24"/>
                <w:lang w:val="ru-RU"/>
              </w:rPr>
              <w:t>древесина</w:t>
            </w:r>
          </w:p>
        </w:tc>
      </w:tr>
      <w:tr w:rsidR="00F14CE1" w:rsidRPr="00843506" w14:paraId="45986577" w14:textId="77777777" w:rsidTr="00CB3098">
        <w:trPr>
          <w:trHeight w:val="84"/>
          <w:jc w:val="right"/>
        </w:trPr>
        <w:tc>
          <w:tcPr>
            <w:tcW w:w="10200" w:type="dxa"/>
            <w:gridSpan w:val="6"/>
            <w:tcBorders>
              <w:top w:val="single" w:sz="4" w:space="0" w:color="000000"/>
              <w:left w:val="single" w:sz="4" w:space="0" w:color="000000"/>
              <w:bottom w:val="single" w:sz="4" w:space="0" w:color="000000"/>
              <w:right w:val="single" w:sz="4" w:space="0" w:color="000000"/>
            </w:tcBorders>
            <w:hideMark/>
          </w:tcPr>
          <w:p w14:paraId="767019BD" w14:textId="77777777" w:rsidR="00F14CE1" w:rsidRPr="00843506" w:rsidRDefault="00F14CE1" w:rsidP="0064232F">
            <w:pPr>
              <w:pStyle w:val="TableParagraph"/>
              <w:jc w:val="center"/>
              <w:rPr>
                <w:i/>
                <w:sz w:val="24"/>
                <w:szCs w:val="24"/>
                <w:lang w:val="ru-RU"/>
              </w:rPr>
            </w:pPr>
            <w:r w:rsidRPr="00843506">
              <w:rPr>
                <w:i/>
                <w:sz w:val="24"/>
                <w:szCs w:val="24"/>
                <w:lang w:val="ru-RU"/>
              </w:rPr>
              <w:t>Сосна обыкновенная</w:t>
            </w:r>
          </w:p>
        </w:tc>
      </w:tr>
      <w:tr w:rsidR="00F14CE1" w:rsidRPr="00843506" w14:paraId="745F1609" w14:textId="77777777" w:rsidTr="00CB3098">
        <w:trPr>
          <w:trHeight w:val="88"/>
          <w:jc w:val="right"/>
        </w:trPr>
        <w:tc>
          <w:tcPr>
            <w:tcW w:w="2261" w:type="dxa"/>
            <w:tcBorders>
              <w:top w:val="single" w:sz="4" w:space="0" w:color="000000"/>
              <w:left w:val="single" w:sz="4" w:space="0" w:color="000000"/>
              <w:bottom w:val="single" w:sz="4" w:space="0" w:color="000000"/>
              <w:right w:val="single" w:sz="4" w:space="0" w:color="000000"/>
            </w:tcBorders>
            <w:hideMark/>
          </w:tcPr>
          <w:p w14:paraId="02795F2D" w14:textId="77777777" w:rsidR="00F14CE1" w:rsidRPr="00843506" w:rsidRDefault="00F14CE1" w:rsidP="0064232F">
            <w:pPr>
              <w:pStyle w:val="TableParagraph"/>
              <w:jc w:val="center"/>
              <w:rPr>
                <w:sz w:val="24"/>
                <w:szCs w:val="24"/>
                <w:lang w:val="ru-RU"/>
              </w:rPr>
            </w:pPr>
            <w:r w:rsidRPr="00843506">
              <w:rPr>
                <w:sz w:val="24"/>
                <w:szCs w:val="24"/>
                <w:lang w:val="ru-RU"/>
              </w:rPr>
              <w:t>2</w:t>
            </w:r>
          </w:p>
        </w:tc>
        <w:tc>
          <w:tcPr>
            <w:tcW w:w="2074" w:type="dxa"/>
            <w:tcBorders>
              <w:top w:val="single" w:sz="4" w:space="0" w:color="000000"/>
              <w:left w:val="single" w:sz="4" w:space="0" w:color="000000"/>
              <w:bottom w:val="single" w:sz="4" w:space="0" w:color="000000"/>
              <w:right w:val="single" w:sz="4" w:space="0" w:color="000000"/>
            </w:tcBorders>
            <w:hideMark/>
          </w:tcPr>
          <w:p w14:paraId="0544E5C4" w14:textId="77777777" w:rsidR="00F14CE1" w:rsidRPr="00843506" w:rsidRDefault="00F14CE1" w:rsidP="0064232F">
            <w:pPr>
              <w:pStyle w:val="TableParagraph"/>
              <w:jc w:val="center"/>
              <w:rPr>
                <w:sz w:val="24"/>
                <w:szCs w:val="24"/>
                <w:lang w:val="ru-RU"/>
              </w:rPr>
            </w:pPr>
            <w:r w:rsidRPr="00843506">
              <w:rPr>
                <w:sz w:val="24"/>
                <w:szCs w:val="24"/>
                <w:lang w:val="ru-RU"/>
              </w:rPr>
              <w:t>2</w:t>
            </w:r>
          </w:p>
        </w:tc>
        <w:tc>
          <w:tcPr>
            <w:tcW w:w="1630" w:type="dxa"/>
            <w:tcBorders>
              <w:top w:val="single" w:sz="4" w:space="0" w:color="000000"/>
              <w:left w:val="single" w:sz="4" w:space="0" w:color="000000"/>
              <w:bottom w:val="single" w:sz="4" w:space="0" w:color="000000"/>
              <w:right w:val="single" w:sz="4" w:space="0" w:color="000000"/>
            </w:tcBorders>
            <w:hideMark/>
          </w:tcPr>
          <w:p w14:paraId="3F2F4E52" w14:textId="77777777" w:rsidR="00F14CE1" w:rsidRPr="00843506" w:rsidRDefault="00F14CE1" w:rsidP="0064232F">
            <w:pPr>
              <w:pStyle w:val="TableParagraph"/>
              <w:jc w:val="center"/>
              <w:rPr>
                <w:sz w:val="24"/>
                <w:szCs w:val="24"/>
                <w:lang w:val="ru-RU"/>
              </w:rPr>
            </w:pPr>
            <w:r w:rsidRPr="00843506">
              <w:rPr>
                <w:sz w:val="24"/>
                <w:szCs w:val="24"/>
                <w:lang w:val="ru-RU"/>
              </w:rPr>
              <w:t>83</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14DC8084" w14:textId="77777777" w:rsidR="00F14CE1" w:rsidRPr="00843506" w:rsidRDefault="00F14CE1" w:rsidP="0064232F">
            <w:pPr>
              <w:pStyle w:val="TableParagraph"/>
              <w:jc w:val="center"/>
              <w:rPr>
                <w:sz w:val="24"/>
                <w:szCs w:val="24"/>
                <w:lang w:val="ru-RU"/>
              </w:rPr>
            </w:pPr>
            <w:r w:rsidRPr="00843506">
              <w:rPr>
                <w:sz w:val="24"/>
                <w:szCs w:val="24"/>
                <w:lang w:val="ru-RU"/>
              </w:rPr>
              <w:t>13</w:t>
            </w:r>
          </w:p>
        </w:tc>
        <w:tc>
          <w:tcPr>
            <w:tcW w:w="2605" w:type="dxa"/>
            <w:tcBorders>
              <w:top w:val="single" w:sz="4" w:space="0" w:color="000000"/>
              <w:left w:val="single" w:sz="4" w:space="0" w:color="000000"/>
              <w:bottom w:val="single" w:sz="4" w:space="0" w:color="000000"/>
              <w:right w:val="single" w:sz="4" w:space="0" w:color="000000"/>
            </w:tcBorders>
            <w:hideMark/>
          </w:tcPr>
          <w:p w14:paraId="6A3AFF3F" w14:textId="77777777" w:rsidR="00F14CE1" w:rsidRPr="00843506" w:rsidRDefault="00F14CE1" w:rsidP="0064232F">
            <w:pPr>
              <w:pStyle w:val="TableParagraph"/>
              <w:jc w:val="center"/>
              <w:rPr>
                <w:sz w:val="24"/>
                <w:szCs w:val="24"/>
                <w:lang w:val="ru-RU"/>
              </w:rPr>
            </w:pPr>
            <w:r w:rsidRPr="00843506">
              <w:rPr>
                <w:sz w:val="24"/>
                <w:szCs w:val="24"/>
                <w:lang w:val="ru-RU"/>
              </w:rPr>
              <w:t>4</w:t>
            </w:r>
          </w:p>
        </w:tc>
      </w:tr>
      <w:tr w:rsidR="00F14CE1" w:rsidRPr="00843506" w14:paraId="10C982B7" w14:textId="77777777" w:rsidTr="00CB3098">
        <w:trPr>
          <w:trHeight w:val="277"/>
          <w:jc w:val="right"/>
        </w:trPr>
        <w:tc>
          <w:tcPr>
            <w:tcW w:w="2261" w:type="dxa"/>
            <w:tcBorders>
              <w:top w:val="single" w:sz="4" w:space="0" w:color="000000"/>
              <w:left w:val="single" w:sz="4" w:space="0" w:color="000000"/>
              <w:bottom w:val="single" w:sz="4" w:space="0" w:color="000000"/>
              <w:right w:val="single" w:sz="4" w:space="0" w:color="000000"/>
            </w:tcBorders>
            <w:hideMark/>
          </w:tcPr>
          <w:p w14:paraId="7EDD44A9" w14:textId="77777777" w:rsidR="00F14CE1" w:rsidRPr="00843506" w:rsidRDefault="00F14CE1" w:rsidP="0064232F">
            <w:pPr>
              <w:pStyle w:val="TableParagraph"/>
              <w:jc w:val="center"/>
              <w:rPr>
                <w:sz w:val="24"/>
                <w:szCs w:val="24"/>
                <w:lang w:val="ru-RU"/>
              </w:rPr>
            </w:pPr>
            <w:r w:rsidRPr="00843506">
              <w:rPr>
                <w:sz w:val="24"/>
                <w:szCs w:val="24"/>
                <w:lang w:val="ru-RU"/>
              </w:rPr>
              <w:t>4</w:t>
            </w:r>
          </w:p>
        </w:tc>
        <w:tc>
          <w:tcPr>
            <w:tcW w:w="2074" w:type="dxa"/>
            <w:tcBorders>
              <w:top w:val="single" w:sz="4" w:space="0" w:color="000000"/>
              <w:left w:val="single" w:sz="4" w:space="0" w:color="000000"/>
              <w:bottom w:val="single" w:sz="4" w:space="0" w:color="000000"/>
              <w:right w:val="single" w:sz="4" w:space="0" w:color="000000"/>
            </w:tcBorders>
            <w:hideMark/>
          </w:tcPr>
          <w:p w14:paraId="09A00F18" w14:textId="77777777" w:rsidR="00F14CE1" w:rsidRPr="00843506" w:rsidRDefault="00F14CE1" w:rsidP="0064232F">
            <w:pPr>
              <w:pStyle w:val="TableParagraph"/>
              <w:jc w:val="center"/>
              <w:rPr>
                <w:sz w:val="24"/>
                <w:szCs w:val="24"/>
                <w:lang w:val="ru-RU"/>
              </w:rPr>
            </w:pPr>
            <w:r w:rsidRPr="00843506">
              <w:rPr>
                <w:sz w:val="24"/>
                <w:szCs w:val="24"/>
                <w:lang w:val="ru-RU"/>
              </w:rPr>
              <w:t>6</w:t>
            </w:r>
          </w:p>
        </w:tc>
        <w:tc>
          <w:tcPr>
            <w:tcW w:w="1630" w:type="dxa"/>
            <w:tcBorders>
              <w:top w:val="single" w:sz="4" w:space="0" w:color="000000"/>
              <w:left w:val="single" w:sz="4" w:space="0" w:color="000000"/>
              <w:bottom w:val="single" w:sz="4" w:space="0" w:color="000000"/>
              <w:right w:val="single" w:sz="4" w:space="0" w:color="000000"/>
            </w:tcBorders>
            <w:hideMark/>
          </w:tcPr>
          <w:p w14:paraId="5C6FBD65" w14:textId="77777777" w:rsidR="00F14CE1" w:rsidRPr="00843506" w:rsidRDefault="00F14CE1" w:rsidP="0064232F">
            <w:pPr>
              <w:pStyle w:val="TableParagraph"/>
              <w:jc w:val="center"/>
              <w:rPr>
                <w:sz w:val="24"/>
                <w:szCs w:val="24"/>
                <w:lang w:val="ru-RU"/>
              </w:rPr>
            </w:pPr>
            <w:r w:rsidRPr="00843506">
              <w:rPr>
                <w:sz w:val="24"/>
                <w:szCs w:val="24"/>
                <w:lang w:val="ru-RU"/>
              </w:rPr>
              <w:t>72</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45C1B5F1" w14:textId="77777777" w:rsidR="00F14CE1" w:rsidRPr="00843506" w:rsidRDefault="00F14CE1" w:rsidP="0064232F">
            <w:pPr>
              <w:pStyle w:val="TableParagraph"/>
              <w:jc w:val="center"/>
              <w:rPr>
                <w:sz w:val="24"/>
                <w:szCs w:val="24"/>
                <w:lang w:val="ru-RU"/>
              </w:rPr>
            </w:pPr>
            <w:r w:rsidRPr="00843506">
              <w:rPr>
                <w:sz w:val="24"/>
                <w:szCs w:val="24"/>
                <w:lang w:val="ru-RU"/>
              </w:rPr>
              <w:t>19</w:t>
            </w:r>
          </w:p>
        </w:tc>
        <w:tc>
          <w:tcPr>
            <w:tcW w:w="2605" w:type="dxa"/>
            <w:tcBorders>
              <w:top w:val="single" w:sz="4" w:space="0" w:color="000000"/>
              <w:left w:val="single" w:sz="4" w:space="0" w:color="000000"/>
              <w:bottom w:val="single" w:sz="4" w:space="0" w:color="000000"/>
              <w:right w:val="single" w:sz="4" w:space="0" w:color="000000"/>
            </w:tcBorders>
            <w:hideMark/>
          </w:tcPr>
          <w:p w14:paraId="336DA7C2" w14:textId="77777777" w:rsidR="00F14CE1" w:rsidRPr="00843506" w:rsidRDefault="00F14CE1" w:rsidP="0064232F">
            <w:pPr>
              <w:pStyle w:val="TableParagraph"/>
              <w:jc w:val="center"/>
              <w:rPr>
                <w:sz w:val="24"/>
                <w:szCs w:val="24"/>
                <w:lang w:val="ru-RU"/>
              </w:rPr>
            </w:pPr>
            <w:r w:rsidRPr="00843506">
              <w:rPr>
                <w:sz w:val="24"/>
                <w:szCs w:val="24"/>
                <w:lang w:val="ru-RU"/>
              </w:rPr>
              <w:t>9</w:t>
            </w:r>
          </w:p>
        </w:tc>
      </w:tr>
      <w:tr w:rsidR="00F14CE1" w:rsidRPr="00843506" w14:paraId="0C3F34C2"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1DA853AA" w14:textId="77777777" w:rsidR="00F14CE1" w:rsidRPr="00843506" w:rsidRDefault="00F14CE1" w:rsidP="0064232F">
            <w:pPr>
              <w:pStyle w:val="TableParagraph"/>
              <w:jc w:val="center"/>
              <w:rPr>
                <w:sz w:val="24"/>
                <w:szCs w:val="24"/>
                <w:lang w:val="ru-RU"/>
              </w:rPr>
            </w:pPr>
            <w:r w:rsidRPr="00843506">
              <w:rPr>
                <w:sz w:val="24"/>
                <w:szCs w:val="24"/>
                <w:lang w:val="ru-RU"/>
              </w:rPr>
              <w:t>6</w:t>
            </w:r>
          </w:p>
        </w:tc>
        <w:tc>
          <w:tcPr>
            <w:tcW w:w="2074" w:type="dxa"/>
            <w:tcBorders>
              <w:top w:val="single" w:sz="4" w:space="0" w:color="000000"/>
              <w:left w:val="single" w:sz="4" w:space="0" w:color="000000"/>
              <w:bottom w:val="single" w:sz="4" w:space="0" w:color="000000"/>
              <w:right w:val="single" w:sz="4" w:space="0" w:color="000000"/>
            </w:tcBorders>
            <w:hideMark/>
          </w:tcPr>
          <w:p w14:paraId="5D9E688A" w14:textId="77777777" w:rsidR="00F14CE1" w:rsidRPr="00843506" w:rsidRDefault="00F14CE1" w:rsidP="0064232F">
            <w:pPr>
              <w:pStyle w:val="TableParagraph"/>
              <w:jc w:val="center"/>
              <w:rPr>
                <w:sz w:val="24"/>
                <w:szCs w:val="24"/>
                <w:lang w:val="ru-RU"/>
              </w:rPr>
            </w:pPr>
            <w:r w:rsidRPr="00843506">
              <w:rPr>
                <w:sz w:val="24"/>
                <w:szCs w:val="24"/>
                <w:lang w:val="ru-RU"/>
              </w:rPr>
              <w:t>13</w:t>
            </w:r>
          </w:p>
        </w:tc>
        <w:tc>
          <w:tcPr>
            <w:tcW w:w="1630" w:type="dxa"/>
            <w:tcBorders>
              <w:top w:val="single" w:sz="4" w:space="0" w:color="000000"/>
              <w:left w:val="single" w:sz="4" w:space="0" w:color="000000"/>
              <w:bottom w:val="single" w:sz="4" w:space="0" w:color="000000"/>
              <w:right w:val="single" w:sz="4" w:space="0" w:color="000000"/>
            </w:tcBorders>
            <w:hideMark/>
          </w:tcPr>
          <w:p w14:paraId="211D506C" w14:textId="77777777" w:rsidR="00F14CE1" w:rsidRPr="00843506" w:rsidRDefault="00F14CE1" w:rsidP="0064232F">
            <w:pPr>
              <w:pStyle w:val="TableParagraph"/>
              <w:jc w:val="center"/>
              <w:rPr>
                <w:sz w:val="24"/>
                <w:szCs w:val="24"/>
              </w:rPr>
            </w:pPr>
            <w:r w:rsidRPr="00843506">
              <w:rPr>
                <w:sz w:val="24"/>
                <w:szCs w:val="24"/>
              </w:rPr>
              <w:t>60</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7CA31459" w14:textId="77777777" w:rsidR="00F14CE1" w:rsidRPr="00843506" w:rsidRDefault="00F14CE1" w:rsidP="0064232F">
            <w:pPr>
              <w:pStyle w:val="TableParagraph"/>
              <w:jc w:val="center"/>
              <w:rPr>
                <w:sz w:val="24"/>
                <w:szCs w:val="24"/>
              </w:rPr>
            </w:pPr>
            <w:r w:rsidRPr="00843506">
              <w:rPr>
                <w:sz w:val="24"/>
                <w:szCs w:val="24"/>
              </w:rPr>
              <w:t>24</w:t>
            </w:r>
          </w:p>
        </w:tc>
        <w:tc>
          <w:tcPr>
            <w:tcW w:w="2605" w:type="dxa"/>
            <w:tcBorders>
              <w:top w:val="single" w:sz="4" w:space="0" w:color="000000"/>
              <w:left w:val="single" w:sz="4" w:space="0" w:color="000000"/>
              <w:bottom w:val="single" w:sz="4" w:space="0" w:color="000000"/>
              <w:right w:val="single" w:sz="4" w:space="0" w:color="000000"/>
            </w:tcBorders>
            <w:hideMark/>
          </w:tcPr>
          <w:p w14:paraId="1750A7B9" w14:textId="77777777" w:rsidR="00F14CE1" w:rsidRPr="00843506" w:rsidRDefault="00F14CE1" w:rsidP="0064232F">
            <w:pPr>
              <w:pStyle w:val="TableParagraph"/>
              <w:jc w:val="center"/>
              <w:rPr>
                <w:sz w:val="24"/>
                <w:szCs w:val="24"/>
              </w:rPr>
            </w:pPr>
            <w:r w:rsidRPr="00843506">
              <w:rPr>
                <w:sz w:val="24"/>
                <w:szCs w:val="24"/>
              </w:rPr>
              <w:t>16</w:t>
            </w:r>
          </w:p>
        </w:tc>
      </w:tr>
      <w:tr w:rsidR="00F14CE1" w:rsidRPr="00843506" w14:paraId="71E51477"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6FD7B411" w14:textId="77777777" w:rsidR="00F14CE1" w:rsidRPr="00843506" w:rsidRDefault="00F14CE1" w:rsidP="0064232F">
            <w:pPr>
              <w:pStyle w:val="TableParagraph"/>
              <w:jc w:val="center"/>
              <w:rPr>
                <w:sz w:val="24"/>
                <w:szCs w:val="24"/>
              </w:rPr>
            </w:pPr>
            <w:r w:rsidRPr="00843506">
              <w:rPr>
                <w:sz w:val="24"/>
                <w:szCs w:val="24"/>
              </w:rPr>
              <w:t>8</w:t>
            </w:r>
          </w:p>
        </w:tc>
        <w:tc>
          <w:tcPr>
            <w:tcW w:w="2074" w:type="dxa"/>
            <w:tcBorders>
              <w:top w:val="single" w:sz="4" w:space="0" w:color="000000"/>
              <w:left w:val="single" w:sz="4" w:space="0" w:color="000000"/>
              <w:bottom w:val="single" w:sz="4" w:space="0" w:color="000000"/>
              <w:right w:val="single" w:sz="4" w:space="0" w:color="000000"/>
            </w:tcBorders>
            <w:hideMark/>
          </w:tcPr>
          <w:p w14:paraId="4123D5DB" w14:textId="77777777" w:rsidR="00F14CE1" w:rsidRPr="00843506" w:rsidRDefault="00F14CE1" w:rsidP="0064232F">
            <w:pPr>
              <w:pStyle w:val="TableParagraph"/>
              <w:jc w:val="center"/>
              <w:rPr>
                <w:sz w:val="24"/>
                <w:szCs w:val="24"/>
              </w:rPr>
            </w:pPr>
            <w:r w:rsidRPr="00843506">
              <w:rPr>
                <w:sz w:val="24"/>
                <w:szCs w:val="24"/>
              </w:rPr>
              <w:t>21</w:t>
            </w:r>
          </w:p>
        </w:tc>
        <w:tc>
          <w:tcPr>
            <w:tcW w:w="1630" w:type="dxa"/>
            <w:tcBorders>
              <w:top w:val="single" w:sz="4" w:space="0" w:color="000000"/>
              <w:left w:val="single" w:sz="4" w:space="0" w:color="000000"/>
              <w:bottom w:val="single" w:sz="4" w:space="0" w:color="000000"/>
              <w:right w:val="single" w:sz="4" w:space="0" w:color="000000"/>
            </w:tcBorders>
            <w:hideMark/>
          </w:tcPr>
          <w:p w14:paraId="16CFF8C5" w14:textId="77777777" w:rsidR="00F14CE1" w:rsidRPr="00843506" w:rsidRDefault="00F14CE1" w:rsidP="0064232F">
            <w:pPr>
              <w:pStyle w:val="TableParagraph"/>
              <w:jc w:val="center"/>
              <w:rPr>
                <w:sz w:val="24"/>
                <w:szCs w:val="24"/>
              </w:rPr>
            </w:pPr>
            <w:r w:rsidRPr="00843506">
              <w:rPr>
                <w:sz w:val="24"/>
                <w:szCs w:val="24"/>
              </w:rPr>
              <w:t>48</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4387589C" w14:textId="77777777" w:rsidR="00F14CE1" w:rsidRPr="00843506" w:rsidRDefault="00F14CE1" w:rsidP="0064232F">
            <w:pPr>
              <w:pStyle w:val="TableParagraph"/>
              <w:jc w:val="center"/>
              <w:rPr>
                <w:sz w:val="24"/>
                <w:szCs w:val="24"/>
              </w:rPr>
            </w:pPr>
            <w:r w:rsidRPr="00843506">
              <w:rPr>
                <w:sz w:val="24"/>
                <w:szCs w:val="24"/>
              </w:rPr>
              <w:t>28</w:t>
            </w:r>
          </w:p>
        </w:tc>
        <w:tc>
          <w:tcPr>
            <w:tcW w:w="2605" w:type="dxa"/>
            <w:tcBorders>
              <w:top w:val="single" w:sz="4" w:space="0" w:color="000000"/>
              <w:left w:val="single" w:sz="4" w:space="0" w:color="000000"/>
              <w:bottom w:val="single" w:sz="4" w:space="0" w:color="000000"/>
              <w:right w:val="single" w:sz="4" w:space="0" w:color="000000"/>
            </w:tcBorders>
            <w:hideMark/>
          </w:tcPr>
          <w:p w14:paraId="3A5F379B" w14:textId="77777777" w:rsidR="00F14CE1" w:rsidRPr="00843506" w:rsidRDefault="00F14CE1" w:rsidP="0064232F">
            <w:pPr>
              <w:pStyle w:val="TableParagraph"/>
              <w:jc w:val="center"/>
              <w:rPr>
                <w:sz w:val="24"/>
                <w:szCs w:val="24"/>
              </w:rPr>
            </w:pPr>
            <w:r w:rsidRPr="00843506">
              <w:rPr>
                <w:sz w:val="24"/>
                <w:szCs w:val="24"/>
              </w:rPr>
              <w:t>24</w:t>
            </w:r>
          </w:p>
        </w:tc>
      </w:tr>
      <w:tr w:rsidR="00F14CE1" w:rsidRPr="00843506" w14:paraId="29333F63"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7C4F0D4B" w14:textId="77777777" w:rsidR="00F14CE1" w:rsidRPr="00843506" w:rsidRDefault="00F14CE1" w:rsidP="0064232F">
            <w:pPr>
              <w:pStyle w:val="TableParagraph"/>
              <w:jc w:val="center"/>
              <w:rPr>
                <w:sz w:val="24"/>
                <w:szCs w:val="24"/>
              </w:rPr>
            </w:pPr>
            <w:r w:rsidRPr="00843506">
              <w:rPr>
                <w:sz w:val="24"/>
                <w:szCs w:val="24"/>
              </w:rPr>
              <w:t>10</w:t>
            </w:r>
          </w:p>
        </w:tc>
        <w:tc>
          <w:tcPr>
            <w:tcW w:w="2074" w:type="dxa"/>
            <w:tcBorders>
              <w:top w:val="single" w:sz="4" w:space="0" w:color="000000"/>
              <w:left w:val="single" w:sz="4" w:space="0" w:color="000000"/>
              <w:bottom w:val="single" w:sz="4" w:space="0" w:color="000000"/>
              <w:right w:val="single" w:sz="4" w:space="0" w:color="000000"/>
            </w:tcBorders>
            <w:hideMark/>
          </w:tcPr>
          <w:p w14:paraId="7FBDDE05" w14:textId="77777777" w:rsidR="00F14CE1" w:rsidRPr="00843506" w:rsidRDefault="00F14CE1" w:rsidP="0064232F">
            <w:pPr>
              <w:pStyle w:val="TableParagraph"/>
              <w:jc w:val="center"/>
              <w:rPr>
                <w:sz w:val="24"/>
                <w:szCs w:val="24"/>
              </w:rPr>
            </w:pPr>
            <w:r w:rsidRPr="00843506">
              <w:rPr>
                <w:sz w:val="24"/>
                <w:szCs w:val="24"/>
              </w:rPr>
              <w:t>38</w:t>
            </w:r>
          </w:p>
        </w:tc>
        <w:tc>
          <w:tcPr>
            <w:tcW w:w="1630" w:type="dxa"/>
            <w:tcBorders>
              <w:top w:val="single" w:sz="4" w:space="0" w:color="000000"/>
              <w:left w:val="single" w:sz="4" w:space="0" w:color="000000"/>
              <w:bottom w:val="single" w:sz="4" w:space="0" w:color="000000"/>
              <w:right w:val="single" w:sz="4" w:space="0" w:color="000000"/>
            </w:tcBorders>
            <w:hideMark/>
          </w:tcPr>
          <w:p w14:paraId="31FB55AF" w14:textId="77777777" w:rsidR="00F14CE1" w:rsidRPr="00843506" w:rsidRDefault="00F14CE1" w:rsidP="0064232F">
            <w:pPr>
              <w:pStyle w:val="TableParagraph"/>
              <w:jc w:val="center"/>
              <w:rPr>
                <w:sz w:val="24"/>
                <w:szCs w:val="24"/>
              </w:rPr>
            </w:pPr>
            <w:r w:rsidRPr="00843506">
              <w:rPr>
                <w:sz w:val="24"/>
                <w:szCs w:val="24"/>
              </w:rPr>
              <w:t>37</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1212FBC2" w14:textId="77777777" w:rsidR="00F14CE1" w:rsidRPr="00843506" w:rsidRDefault="00F14CE1" w:rsidP="0064232F">
            <w:pPr>
              <w:pStyle w:val="TableParagraph"/>
              <w:jc w:val="center"/>
              <w:rPr>
                <w:sz w:val="24"/>
                <w:szCs w:val="24"/>
              </w:rPr>
            </w:pPr>
            <w:r w:rsidRPr="00843506">
              <w:rPr>
                <w:sz w:val="24"/>
                <w:szCs w:val="24"/>
              </w:rPr>
              <w:t>31</w:t>
            </w:r>
          </w:p>
        </w:tc>
        <w:tc>
          <w:tcPr>
            <w:tcW w:w="2605" w:type="dxa"/>
            <w:tcBorders>
              <w:top w:val="single" w:sz="4" w:space="0" w:color="000000"/>
              <w:left w:val="single" w:sz="4" w:space="0" w:color="000000"/>
              <w:bottom w:val="single" w:sz="4" w:space="0" w:color="000000"/>
              <w:right w:val="single" w:sz="4" w:space="0" w:color="000000"/>
            </w:tcBorders>
            <w:hideMark/>
          </w:tcPr>
          <w:p w14:paraId="7D510B81" w14:textId="77777777" w:rsidR="00F14CE1" w:rsidRPr="00843506" w:rsidRDefault="00F14CE1" w:rsidP="0064232F">
            <w:pPr>
              <w:pStyle w:val="TableParagraph"/>
              <w:jc w:val="center"/>
              <w:rPr>
                <w:sz w:val="24"/>
                <w:szCs w:val="24"/>
              </w:rPr>
            </w:pPr>
            <w:r w:rsidRPr="00843506">
              <w:rPr>
                <w:sz w:val="24"/>
                <w:szCs w:val="24"/>
              </w:rPr>
              <w:t>32</w:t>
            </w:r>
          </w:p>
        </w:tc>
      </w:tr>
      <w:tr w:rsidR="00F14CE1" w:rsidRPr="00843506" w14:paraId="3DF9D145" w14:textId="77777777" w:rsidTr="00CB3098">
        <w:trPr>
          <w:trHeight w:val="276"/>
          <w:jc w:val="right"/>
        </w:trPr>
        <w:tc>
          <w:tcPr>
            <w:tcW w:w="10200" w:type="dxa"/>
            <w:gridSpan w:val="6"/>
            <w:tcBorders>
              <w:top w:val="single" w:sz="4" w:space="0" w:color="000000"/>
              <w:left w:val="single" w:sz="4" w:space="0" w:color="000000"/>
              <w:bottom w:val="single" w:sz="4" w:space="0" w:color="000000"/>
              <w:right w:val="single" w:sz="4" w:space="0" w:color="000000"/>
            </w:tcBorders>
            <w:hideMark/>
          </w:tcPr>
          <w:p w14:paraId="2E13859E" w14:textId="77777777" w:rsidR="00F14CE1" w:rsidRPr="00843506" w:rsidRDefault="00F14CE1" w:rsidP="0064232F">
            <w:pPr>
              <w:pStyle w:val="TableParagraph"/>
              <w:jc w:val="center"/>
              <w:rPr>
                <w:i/>
                <w:sz w:val="24"/>
                <w:szCs w:val="24"/>
              </w:rPr>
            </w:pPr>
            <w:proofErr w:type="spellStart"/>
            <w:r w:rsidRPr="00843506">
              <w:rPr>
                <w:i/>
                <w:sz w:val="24"/>
                <w:szCs w:val="24"/>
              </w:rPr>
              <w:t>Лиственница</w:t>
            </w:r>
            <w:proofErr w:type="spellEnd"/>
            <w:r w:rsidRPr="00843506">
              <w:rPr>
                <w:i/>
                <w:sz w:val="24"/>
                <w:szCs w:val="24"/>
              </w:rPr>
              <w:t xml:space="preserve"> </w:t>
            </w:r>
            <w:proofErr w:type="spellStart"/>
            <w:r w:rsidRPr="00843506">
              <w:rPr>
                <w:i/>
                <w:sz w:val="24"/>
                <w:szCs w:val="24"/>
              </w:rPr>
              <w:t>сибирская</w:t>
            </w:r>
            <w:proofErr w:type="spellEnd"/>
          </w:p>
        </w:tc>
      </w:tr>
      <w:tr w:rsidR="00F14CE1" w:rsidRPr="00843506" w14:paraId="7611E7D6"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33DE19DC" w14:textId="77777777" w:rsidR="00F14CE1" w:rsidRPr="00843506" w:rsidRDefault="00F14CE1" w:rsidP="0064232F">
            <w:pPr>
              <w:pStyle w:val="TableParagraph"/>
              <w:jc w:val="center"/>
              <w:rPr>
                <w:sz w:val="24"/>
                <w:szCs w:val="24"/>
              </w:rPr>
            </w:pPr>
            <w:r w:rsidRPr="00843506">
              <w:rPr>
                <w:sz w:val="24"/>
                <w:szCs w:val="24"/>
              </w:rPr>
              <w:t>2</w:t>
            </w:r>
          </w:p>
        </w:tc>
        <w:tc>
          <w:tcPr>
            <w:tcW w:w="2074" w:type="dxa"/>
            <w:tcBorders>
              <w:top w:val="single" w:sz="4" w:space="0" w:color="000000"/>
              <w:left w:val="single" w:sz="4" w:space="0" w:color="000000"/>
              <w:bottom w:val="single" w:sz="4" w:space="0" w:color="000000"/>
              <w:right w:val="single" w:sz="4" w:space="0" w:color="000000"/>
            </w:tcBorders>
            <w:hideMark/>
          </w:tcPr>
          <w:p w14:paraId="6A92E5EF" w14:textId="77777777" w:rsidR="00F14CE1" w:rsidRPr="00843506" w:rsidRDefault="00F14CE1" w:rsidP="0064232F">
            <w:pPr>
              <w:pStyle w:val="TableParagraph"/>
              <w:jc w:val="center"/>
              <w:rPr>
                <w:sz w:val="24"/>
                <w:szCs w:val="24"/>
              </w:rPr>
            </w:pPr>
            <w:r w:rsidRPr="00843506">
              <w:rPr>
                <w:sz w:val="24"/>
                <w:szCs w:val="24"/>
              </w:rPr>
              <w:t>2</w:t>
            </w:r>
          </w:p>
        </w:tc>
        <w:tc>
          <w:tcPr>
            <w:tcW w:w="1630" w:type="dxa"/>
            <w:tcBorders>
              <w:top w:val="single" w:sz="4" w:space="0" w:color="000000"/>
              <w:left w:val="single" w:sz="4" w:space="0" w:color="000000"/>
              <w:bottom w:val="single" w:sz="4" w:space="0" w:color="000000"/>
              <w:right w:val="single" w:sz="4" w:space="0" w:color="000000"/>
            </w:tcBorders>
            <w:hideMark/>
          </w:tcPr>
          <w:p w14:paraId="208BF9F0" w14:textId="77777777" w:rsidR="00F14CE1" w:rsidRPr="00843506" w:rsidRDefault="00F14CE1" w:rsidP="0064232F">
            <w:pPr>
              <w:pStyle w:val="TableParagraph"/>
              <w:jc w:val="center"/>
              <w:rPr>
                <w:sz w:val="24"/>
                <w:szCs w:val="24"/>
              </w:rPr>
            </w:pPr>
            <w:r w:rsidRPr="00843506">
              <w:rPr>
                <w:sz w:val="24"/>
                <w:szCs w:val="24"/>
              </w:rPr>
              <w:t>75</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3500262F" w14:textId="77777777" w:rsidR="00F14CE1" w:rsidRPr="00843506" w:rsidRDefault="00F14CE1" w:rsidP="0064232F">
            <w:pPr>
              <w:pStyle w:val="TableParagraph"/>
              <w:jc w:val="center"/>
              <w:rPr>
                <w:sz w:val="24"/>
                <w:szCs w:val="24"/>
              </w:rPr>
            </w:pPr>
            <w:r w:rsidRPr="00843506">
              <w:rPr>
                <w:sz w:val="24"/>
                <w:szCs w:val="24"/>
              </w:rPr>
              <w:t>20</w:t>
            </w:r>
          </w:p>
        </w:tc>
        <w:tc>
          <w:tcPr>
            <w:tcW w:w="2605" w:type="dxa"/>
            <w:tcBorders>
              <w:top w:val="single" w:sz="4" w:space="0" w:color="000000"/>
              <w:left w:val="single" w:sz="4" w:space="0" w:color="000000"/>
              <w:bottom w:val="single" w:sz="4" w:space="0" w:color="000000"/>
              <w:right w:val="single" w:sz="4" w:space="0" w:color="000000"/>
            </w:tcBorders>
            <w:hideMark/>
          </w:tcPr>
          <w:p w14:paraId="61C5A32D" w14:textId="77777777" w:rsidR="00F14CE1" w:rsidRPr="00843506" w:rsidRDefault="00F14CE1" w:rsidP="0064232F">
            <w:pPr>
              <w:pStyle w:val="TableParagraph"/>
              <w:jc w:val="center"/>
              <w:rPr>
                <w:sz w:val="24"/>
                <w:szCs w:val="24"/>
              </w:rPr>
            </w:pPr>
            <w:r w:rsidRPr="00843506">
              <w:rPr>
                <w:sz w:val="24"/>
                <w:szCs w:val="24"/>
              </w:rPr>
              <w:t>3</w:t>
            </w:r>
          </w:p>
        </w:tc>
      </w:tr>
      <w:tr w:rsidR="00F14CE1" w:rsidRPr="00843506" w14:paraId="20AFE1E7"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27F7EB90" w14:textId="77777777" w:rsidR="00F14CE1" w:rsidRPr="00843506" w:rsidRDefault="00F14CE1" w:rsidP="0064232F">
            <w:pPr>
              <w:pStyle w:val="TableParagraph"/>
              <w:jc w:val="center"/>
              <w:rPr>
                <w:sz w:val="24"/>
                <w:szCs w:val="24"/>
              </w:rPr>
            </w:pPr>
            <w:r w:rsidRPr="00843506">
              <w:rPr>
                <w:sz w:val="24"/>
                <w:szCs w:val="24"/>
              </w:rPr>
              <w:t>4</w:t>
            </w:r>
          </w:p>
        </w:tc>
        <w:tc>
          <w:tcPr>
            <w:tcW w:w="2074" w:type="dxa"/>
            <w:tcBorders>
              <w:top w:val="single" w:sz="4" w:space="0" w:color="000000"/>
              <w:left w:val="single" w:sz="4" w:space="0" w:color="000000"/>
              <w:bottom w:val="single" w:sz="4" w:space="0" w:color="000000"/>
              <w:right w:val="single" w:sz="4" w:space="0" w:color="000000"/>
            </w:tcBorders>
            <w:hideMark/>
          </w:tcPr>
          <w:p w14:paraId="6D14BFA9" w14:textId="77777777" w:rsidR="00F14CE1" w:rsidRPr="00843506" w:rsidRDefault="00F14CE1" w:rsidP="0064232F">
            <w:pPr>
              <w:pStyle w:val="TableParagraph"/>
              <w:jc w:val="center"/>
              <w:rPr>
                <w:sz w:val="24"/>
                <w:szCs w:val="24"/>
              </w:rPr>
            </w:pPr>
            <w:r w:rsidRPr="00843506">
              <w:rPr>
                <w:sz w:val="24"/>
                <w:szCs w:val="24"/>
              </w:rPr>
              <w:t>6</w:t>
            </w:r>
          </w:p>
        </w:tc>
        <w:tc>
          <w:tcPr>
            <w:tcW w:w="1630" w:type="dxa"/>
            <w:tcBorders>
              <w:top w:val="single" w:sz="4" w:space="0" w:color="000000"/>
              <w:left w:val="single" w:sz="4" w:space="0" w:color="000000"/>
              <w:bottom w:val="single" w:sz="4" w:space="0" w:color="000000"/>
              <w:right w:val="single" w:sz="4" w:space="0" w:color="000000"/>
            </w:tcBorders>
            <w:hideMark/>
          </w:tcPr>
          <w:p w14:paraId="5009BA1E" w14:textId="77777777" w:rsidR="00F14CE1" w:rsidRPr="00843506" w:rsidRDefault="00F14CE1" w:rsidP="0064232F">
            <w:pPr>
              <w:pStyle w:val="TableParagraph"/>
              <w:jc w:val="center"/>
              <w:rPr>
                <w:sz w:val="24"/>
                <w:szCs w:val="24"/>
              </w:rPr>
            </w:pPr>
            <w:r w:rsidRPr="00843506">
              <w:rPr>
                <w:sz w:val="24"/>
                <w:szCs w:val="24"/>
              </w:rPr>
              <w:t>60</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2035F754" w14:textId="77777777" w:rsidR="00F14CE1" w:rsidRPr="00843506" w:rsidRDefault="00F14CE1" w:rsidP="0064232F">
            <w:pPr>
              <w:pStyle w:val="TableParagraph"/>
              <w:jc w:val="center"/>
              <w:rPr>
                <w:sz w:val="24"/>
                <w:szCs w:val="24"/>
              </w:rPr>
            </w:pPr>
            <w:r w:rsidRPr="00843506">
              <w:rPr>
                <w:sz w:val="24"/>
                <w:szCs w:val="24"/>
              </w:rPr>
              <w:t>17</w:t>
            </w:r>
          </w:p>
        </w:tc>
        <w:tc>
          <w:tcPr>
            <w:tcW w:w="2605" w:type="dxa"/>
            <w:tcBorders>
              <w:top w:val="single" w:sz="4" w:space="0" w:color="000000"/>
              <w:left w:val="single" w:sz="4" w:space="0" w:color="000000"/>
              <w:bottom w:val="single" w:sz="4" w:space="0" w:color="000000"/>
              <w:right w:val="single" w:sz="4" w:space="0" w:color="000000"/>
            </w:tcBorders>
            <w:hideMark/>
          </w:tcPr>
          <w:p w14:paraId="515E109B" w14:textId="77777777" w:rsidR="00F14CE1" w:rsidRPr="00843506" w:rsidRDefault="00F14CE1" w:rsidP="0064232F">
            <w:pPr>
              <w:pStyle w:val="TableParagraph"/>
              <w:jc w:val="center"/>
              <w:rPr>
                <w:sz w:val="24"/>
                <w:szCs w:val="24"/>
              </w:rPr>
            </w:pPr>
            <w:r w:rsidRPr="00843506">
              <w:rPr>
                <w:sz w:val="24"/>
                <w:szCs w:val="24"/>
              </w:rPr>
              <w:t>7</w:t>
            </w:r>
          </w:p>
        </w:tc>
      </w:tr>
      <w:tr w:rsidR="00F14CE1" w:rsidRPr="00843506" w14:paraId="29AEAB53"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167A1B5C" w14:textId="77777777" w:rsidR="00F14CE1" w:rsidRPr="00843506" w:rsidRDefault="00F14CE1" w:rsidP="0064232F">
            <w:pPr>
              <w:pStyle w:val="TableParagraph"/>
              <w:jc w:val="center"/>
              <w:rPr>
                <w:sz w:val="24"/>
                <w:szCs w:val="24"/>
              </w:rPr>
            </w:pPr>
            <w:r w:rsidRPr="00843506">
              <w:rPr>
                <w:sz w:val="24"/>
                <w:szCs w:val="24"/>
              </w:rPr>
              <w:t>6</w:t>
            </w:r>
          </w:p>
        </w:tc>
        <w:tc>
          <w:tcPr>
            <w:tcW w:w="2074" w:type="dxa"/>
            <w:tcBorders>
              <w:top w:val="single" w:sz="4" w:space="0" w:color="000000"/>
              <w:left w:val="single" w:sz="4" w:space="0" w:color="000000"/>
              <w:bottom w:val="single" w:sz="4" w:space="0" w:color="000000"/>
              <w:right w:val="single" w:sz="4" w:space="0" w:color="000000"/>
            </w:tcBorders>
            <w:hideMark/>
          </w:tcPr>
          <w:p w14:paraId="657853FD" w14:textId="77777777" w:rsidR="00F14CE1" w:rsidRPr="00843506" w:rsidRDefault="00F14CE1" w:rsidP="0064232F">
            <w:pPr>
              <w:pStyle w:val="TableParagraph"/>
              <w:jc w:val="center"/>
              <w:rPr>
                <w:sz w:val="24"/>
                <w:szCs w:val="24"/>
              </w:rPr>
            </w:pPr>
            <w:r w:rsidRPr="00843506">
              <w:rPr>
                <w:sz w:val="24"/>
                <w:szCs w:val="24"/>
              </w:rPr>
              <w:t>13</w:t>
            </w:r>
          </w:p>
        </w:tc>
        <w:tc>
          <w:tcPr>
            <w:tcW w:w="1630" w:type="dxa"/>
            <w:tcBorders>
              <w:top w:val="single" w:sz="4" w:space="0" w:color="000000"/>
              <w:left w:val="single" w:sz="4" w:space="0" w:color="000000"/>
              <w:bottom w:val="single" w:sz="4" w:space="0" w:color="000000"/>
              <w:right w:val="single" w:sz="4" w:space="0" w:color="000000"/>
            </w:tcBorders>
            <w:hideMark/>
          </w:tcPr>
          <w:p w14:paraId="543AFA42" w14:textId="77777777" w:rsidR="00F14CE1" w:rsidRPr="00843506" w:rsidRDefault="00F14CE1" w:rsidP="0064232F">
            <w:pPr>
              <w:pStyle w:val="TableParagraph"/>
              <w:jc w:val="center"/>
              <w:rPr>
                <w:sz w:val="24"/>
                <w:szCs w:val="24"/>
              </w:rPr>
            </w:pPr>
            <w:r w:rsidRPr="00843506">
              <w:rPr>
                <w:sz w:val="24"/>
                <w:szCs w:val="24"/>
              </w:rPr>
              <w:t>45</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759F9EA6" w14:textId="77777777" w:rsidR="00F14CE1" w:rsidRPr="00843506" w:rsidRDefault="00F14CE1" w:rsidP="0064232F">
            <w:pPr>
              <w:pStyle w:val="TableParagraph"/>
              <w:jc w:val="center"/>
              <w:rPr>
                <w:sz w:val="24"/>
                <w:szCs w:val="24"/>
              </w:rPr>
            </w:pPr>
            <w:r w:rsidRPr="00843506">
              <w:rPr>
                <w:sz w:val="24"/>
                <w:szCs w:val="24"/>
              </w:rPr>
              <w:t>24</w:t>
            </w:r>
          </w:p>
        </w:tc>
        <w:tc>
          <w:tcPr>
            <w:tcW w:w="2605" w:type="dxa"/>
            <w:tcBorders>
              <w:top w:val="single" w:sz="4" w:space="0" w:color="000000"/>
              <w:left w:val="single" w:sz="4" w:space="0" w:color="000000"/>
              <w:bottom w:val="single" w:sz="4" w:space="0" w:color="000000"/>
              <w:right w:val="single" w:sz="4" w:space="0" w:color="000000"/>
            </w:tcBorders>
            <w:hideMark/>
          </w:tcPr>
          <w:p w14:paraId="07963CFF" w14:textId="77777777" w:rsidR="00F14CE1" w:rsidRPr="00843506" w:rsidRDefault="00F14CE1" w:rsidP="0064232F">
            <w:pPr>
              <w:pStyle w:val="TableParagraph"/>
              <w:jc w:val="center"/>
              <w:rPr>
                <w:sz w:val="24"/>
                <w:szCs w:val="24"/>
              </w:rPr>
            </w:pPr>
            <w:r w:rsidRPr="00843506">
              <w:rPr>
                <w:sz w:val="24"/>
                <w:szCs w:val="24"/>
              </w:rPr>
              <w:t>25</w:t>
            </w:r>
          </w:p>
        </w:tc>
      </w:tr>
      <w:tr w:rsidR="00F14CE1" w:rsidRPr="00843506" w14:paraId="2F3F4AD6"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2CEF5AD5" w14:textId="77777777" w:rsidR="00F14CE1" w:rsidRPr="00843506" w:rsidRDefault="00F14CE1" w:rsidP="0064232F">
            <w:pPr>
              <w:pStyle w:val="TableParagraph"/>
              <w:jc w:val="center"/>
              <w:rPr>
                <w:sz w:val="24"/>
                <w:szCs w:val="24"/>
              </w:rPr>
            </w:pPr>
            <w:r w:rsidRPr="00843506">
              <w:rPr>
                <w:sz w:val="24"/>
                <w:szCs w:val="24"/>
              </w:rPr>
              <w:t>8</w:t>
            </w:r>
          </w:p>
        </w:tc>
        <w:tc>
          <w:tcPr>
            <w:tcW w:w="2074" w:type="dxa"/>
            <w:tcBorders>
              <w:top w:val="single" w:sz="4" w:space="0" w:color="000000"/>
              <w:left w:val="single" w:sz="4" w:space="0" w:color="000000"/>
              <w:bottom w:val="single" w:sz="4" w:space="0" w:color="000000"/>
              <w:right w:val="single" w:sz="4" w:space="0" w:color="000000"/>
            </w:tcBorders>
            <w:hideMark/>
          </w:tcPr>
          <w:p w14:paraId="757C6263" w14:textId="77777777" w:rsidR="00F14CE1" w:rsidRPr="00843506" w:rsidRDefault="00F14CE1" w:rsidP="0064232F">
            <w:pPr>
              <w:pStyle w:val="TableParagraph"/>
              <w:jc w:val="center"/>
              <w:rPr>
                <w:sz w:val="24"/>
                <w:szCs w:val="24"/>
              </w:rPr>
            </w:pPr>
            <w:r w:rsidRPr="00843506">
              <w:rPr>
                <w:sz w:val="24"/>
                <w:szCs w:val="24"/>
              </w:rPr>
              <w:t>23</w:t>
            </w:r>
          </w:p>
        </w:tc>
        <w:tc>
          <w:tcPr>
            <w:tcW w:w="1630" w:type="dxa"/>
            <w:tcBorders>
              <w:top w:val="single" w:sz="4" w:space="0" w:color="000000"/>
              <w:left w:val="single" w:sz="4" w:space="0" w:color="000000"/>
              <w:bottom w:val="single" w:sz="4" w:space="0" w:color="000000"/>
              <w:right w:val="single" w:sz="4" w:space="0" w:color="000000"/>
            </w:tcBorders>
            <w:hideMark/>
          </w:tcPr>
          <w:p w14:paraId="3FD754F8" w14:textId="77777777" w:rsidR="00F14CE1" w:rsidRPr="00843506" w:rsidRDefault="00F14CE1" w:rsidP="0064232F">
            <w:pPr>
              <w:pStyle w:val="TableParagraph"/>
              <w:jc w:val="center"/>
              <w:rPr>
                <w:sz w:val="24"/>
                <w:szCs w:val="24"/>
              </w:rPr>
            </w:pPr>
            <w:r w:rsidRPr="00843506">
              <w:rPr>
                <w:sz w:val="24"/>
                <w:szCs w:val="24"/>
              </w:rPr>
              <w:t>36</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42E3823D" w14:textId="77777777" w:rsidR="00F14CE1" w:rsidRPr="00843506" w:rsidRDefault="00F14CE1" w:rsidP="0064232F">
            <w:pPr>
              <w:pStyle w:val="TableParagraph"/>
              <w:jc w:val="center"/>
              <w:rPr>
                <w:sz w:val="24"/>
                <w:szCs w:val="24"/>
              </w:rPr>
            </w:pPr>
            <w:r w:rsidRPr="00843506">
              <w:rPr>
                <w:sz w:val="24"/>
                <w:szCs w:val="24"/>
              </w:rPr>
              <w:t>31</w:t>
            </w:r>
          </w:p>
        </w:tc>
        <w:tc>
          <w:tcPr>
            <w:tcW w:w="2605" w:type="dxa"/>
            <w:tcBorders>
              <w:top w:val="single" w:sz="4" w:space="0" w:color="000000"/>
              <w:left w:val="single" w:sz="4" w:space="0" w:color="000000"/>
              <w:bottom w:val="single" w:sz="4" w:space="0" w:color="000000"/>
              <w:right w:val="single" w:sz="4" w:space="0" w:color="000000"/>
            </w:tcBorders>
            <w:hideMark/>
          </w:tcPr>
          <w:p w14:paraId="2D083754" w14:textId="77777777" w:rsidR="00F14CE1" w:rsidRPr="00843506" w:rsidRDefault="00F14CE1" w:rsidP="0064232F">
            <w:pPr>
              <w:pStyle w:val="TableParagraph"/>
              <w:jc w:val="center"/>
              <w:rPr>
                <w:sz w:val="24"/>
                <w:szCs w:val="24"/>
              </w:rPr>
            </w:pPr>
            <w:r w:rsidRPr="00843506">
              <w:rPr>
                <w:sz w:val="24"/>
                <w:szCs w:val="24"/>
              </w:rPr>
              <w:t>24</w:t>
            </w:r>
          </w:p>
        </w:tc>
      </w:tr>
      <w:tr w:rsidR="00F14CE1" w:rsidRPr="00843506" w14:paraId="715A90F7" w14:textId="77777777" w:rsidTr="00CB3098">
        <w:trPr>
          <w:trHeight w:val="58"/>
          <w:jc w:val="right"/>
        </w:trPr>
        <w:tc>
          <w:tcPr>
            <w:tcW w:w="2261" w:type="dxa"/>
            <w:tcBorders>
              <w:top w:val="single" w:sz="4" w:space="0" w:color="000000"/>
              <w:left w:val="single" w:sz="4" w:space="0" w:color="000000"/>
              <w:bottom w:val="single" w:sz="4" w:space="0" w:color="000000"/>
              <w:right w:val="single" w:sz="4" w:space="0" w:color="000000"/>
            </w:tcBorders>
            <w:hideMark/>
          </w:tcPr>
          <w:p w14:paraId="2A26CBDC" w14:textId="77777777" w:rsidR="00F14CE1" w:rsidRPr="00843506" w:rsidRDefault="00F14CE1" w:rsidP="0064232F">
            <w:pPr>
              <w:pStyle w:val="TableParagraph"/>
              <w:jc w:val="center"/>
              <w:rPr>
                <w:sz w:val="24"/>
                <w:szCs w:val="24"/>
              </w:rPr>
            </w:pPr>
            <w:r w:rsidRPr="00843506">
              <w:rPr>
                <w:sz w:val="24"/>
                <w:szCs w:val="24"/>
              </w:rPr>
              <w:t>10</w:t>
            </w:r>
          </w:p>
        </w:tc>
        <w:tc>
          <w:tcPr>
            <w:tcW w:w="2074" w:type="dxa"/>
            <w:tcBorders>
              <w:top w:val="single" w:sz="4" w:space="0" w:color="000000"/>
              <w:left w:val="single" w:sz="4" w:space="0" w:color="000000"/>
              <w:bottom w:val="single" w:sz="4" w:space="0" w:color="000000"/>
              <w:right w:val="single" w:sz="4" w:space="0" w:color="000000"/>
            </w:tcBorders>
            <w:hideMark/>
          </w:tcPr>
          <w:p w14:paraId="2D6781C7" w14:textId="77777777" w:rsidR="00F14CE1" w:rsidRPr="00843506" w:rsidRDefault="00F14CE1" w:rsidP="0064232F">
            <w:pPr>
              <w:pStyle w:val="TableParagraph"/>
              <w:jc w:val="center"/>
              <w:rPr>
                <w:sz w:val="24"/>
                <w:szCs w:val="24"/>
              </w:rPr>
            </w:pPr>
            <w:r w:rsidRPr="00843506">
              <w:rPr>
                <w:sz w:val="24"/>
                <w:szCs w:val="24"/>
              </w:rPr>
              <w:t>39</w:t>
            </w:r>
          </w:p>
        </w:tc>
        <w:tc>
          <w:tcPr>
            <w:tcW w:w="1630" w:type="dxa"/>
            <w:tcBorders>
              <w:top w:val="single" w:sz="4" w:space="0" w:color="000000"/>
              <w:left w:val="single" w:sz="4" w:space="0" w:color="000000"/>
              <w:bottom w:val="single" w:sz="4" w:space="0" w:color="000000"/>
              <w:right w:val="single" w:sz="4" w:space="0" w:color="000000"/>
            </w:tcBorders>
            <w:hideMark/>
          </w:tcPr>
          <w:p w14:paraId="76EA7460" w14:textId="77777777" w:rsidR="00F14CE1" w:rsidRPr="00843506" w:rsidRDefault="00F14CE1" w:rsidP="0064232F">
            <w:pPr>
              <w:pStyle w:val="TableParagraph"/>
              <w:jc w:val="center"/>
              <w:rPr>
                <w:sz w:val="24"/>
                <w:szCs w:val="24"/>
              </w:rPr>
            </w:pPr>
            <w:r w:rsidRPr="00843506">
              <w:rPr>
                <w:sz w:val="24"/>
                <w:szCs w:val="24"/>
              </w:rPr>
              <w:t>27</w:t>
            </w:r>
          </w:p>
        </w:tc>
        <w:tc>
          <w:tcPr>
            <w:tcW w:w="1630" w:type="dxa"/>
            <w:gridSpan w:val="2"/>
            <w:tcBorders>
              <w:top w:val="single" w:sz="4" w:space="0" w:color="000000"/>
              <w:left w:val="single" w:sz="4" w:space="0" w:color="000000"/>
              <w:bottom w:val="single" w:sz="4" w:space="0" w:color="000000"/>
              <w:right w:val="single" w:sz="4" w:space="0" w:color="000000"/>
            </w:tcBorders>
            <w:hideMark/>
          </w:tcPr>
          <w:p w14:paraId="1B7F72D9" w14:textId="77777777" w:rsidR="00F14CE1" w:rsidRPr="00843506" w:rsidRDefault="00F14CE1" w:rsidP="0064232F">
            <w:pPr>
              <w:pStyle w:val="TableParagraph"/>
              <w:jc w:val="center"/>
              <w:rPr>
                <w:sz w:val="24"/>
                <w:szCs w:val="24"/>
              </w:rPr>
            </w:pPr>
            <w:r w:rsidRPr="00843506">
              <w:rPr>
                <w:sz w:val="24"/>
                <w:szCs w:val="24"/>
              </w:rPr>
              <w:t>38</w:t>
            </w:r>
          </w:p>
        </w:tc>
        <w:tc>
          <w:tcPr>
            <w:tcW w:w="2605" w:type="dxa"/>
            <w:tcBorders>
              <w:top w:val="single" w:sz="4" w:space="0" w:color="000000"/>
              <w:left w:val="single" w:sz="4" w:space="0" w:color="000000"/>
              <w:bottom w:val="single" w:sz="4" w:space="0" w:color="000000"/>
              <w:right w:val="single" w:sz="4" w:space="0" w:color="000000"/>
            </w:tcBorders>
            <w:hideMark/>
          </w:tcPr>
          <w:p w14:paraId="0365BEEF" w14:textId="77777777" w:rsidR="00F14CE1" w:rsidRPr="00843506" w:rsidRDefault="00F14CE1" w:rsidP="0064232F">
            <w:pPr>
              <w:pStyle w:val="TableParagraph"/>
              <w:jc w:val="center"/>
              <w:rPr>
                <w:sz w:val="24"/>
                <w:szCs w:val="24"/>
              </w:rPr>
            </w:pPr>
            <w:r w:rsidRPr="00843506">
              <w:rPr>
                <w:sz w:val="24"/>
                <w:szCs w:val="24"/>
              </w:rPr>
              <w:t>37</w:t>
            </w:r>
          </w:p>
        </w:tc>
      </w:tr>
      <w:tr w:rsidR="00F14CE1" w:rsidRPr="00843506" w14:paraId="34F3CCAD" w14:textId="77777777" w:rsidTr="00CB3098">
        <w:tblPrEx>
          <w:jc w:val="center"/>
        </w:tblPrEx>
        <w:trPr>
          <w:trHeight w:val="275"/>
          <w:jc w:val="center"/>
        </w:trPr>
        <w:tc>
          <w:tcPr>
            <w:tcW w:w="10200" w:type="dxa"/>
            <w:gridSpan w:val="6"/>
            <w:tcBorders>
              <w:top w:val="single" w:sz="4" w:space="0" w:color="000000"/>
              <w:left w:val="single" w:sz="4" w:space="0" w:color="000000"/>
              <w:bottom w:val="single" w:sz="4" w:space="0" w:color="000000"/>
              <w:right w:val="single" w:sz="4" w:space="0" w:color="000000"/>
            </w:tcBorders>
            <w:hideMark/>
          </w:tcPr>
          <w:p w14:paraId="3A785223" w14:textId="77777777" w:rsidR="00F14CE1" w:rsidRPr="00843506" w:rsidRDefault="00F14CE1" w:rsidP="0064232F">
            <w:pPr>
              <w:pStyle w:val="TableParagraph"/>
              <w:jc w:val="center"/>
              <w:rPr>
                <w:i/>
                <w:sz w:val="24"/>
                <w:szCs w:val="24"/>
              </w:rPr>
            </w:pPr>
            <w:proofErr w:type="spellStart"/>
            <w:r w:rsidRPr="00843506">
              <w:rPr>
                <w:i/>
                <w:sz w:val="24"/>
                <w:szCs w:val="24"/>
              </w:rPr>
              <w:t>Ель</w:t>
            </w:r>
            <w:proofErr w:type="spellEnd"/>
            <w:r w:rsidRPr="00843506">
              <w:rPr>
                <w:i/>
                <w:sz w:val="24"/>
                <w:szCs w:val="24"/>
              </w:rPr>
              <w:t xml:space="preserve"> </w:t>
            </w:r>
            <w:proofErr w:type="spellStart"/>
            <w:r w:rsidRPr="00843506">
              <w:rPr>
                <w:i/>
                <w:sz w:val="24"/>
                <w:szCs w:val="24"/>
              </w:rPr>
              <w:t>сибирская</w:t>
            </w:r>
            <w:proofErr w:type="spellEnd"/>
          </w:p>
        </w:tc>
      </w:tr>
      <w:tr w:rsidR="00F14CE1" w:rsidRPr="00843506" w14:paraId="77D25B02"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07FFD906" w14:textId="77777777" w:rsidR="00F14CE1" w:rsidRPr="00843506" w:rsidRDefault="00F14CE1" w:rsidP="0064232F">
            <w:pPr>
              <w:pStyle w:val="TableParagraph"/>
              <w:jc w:val="center"/>
              <w:rPr>
                <w:sz w:val="24"/>
                <w:szCs w:val="24"/>
              </w:rPr>
            </w:pPr>
            <w:r w:rsidRPr="00843506">
              <w:rPr>
                <w:sz w:val="24"/>
                <w:szCs w:val="24"/>
              </w:rPr>
              <w:t>2</w:t>
            </w:r>
          </w:p>
        </w:tc>
        <w:tc>
          <w:tcPr>
            <w:tcW w:w="2074" w:type="dxa"/>
            <w:tcBorders>
              <w:top w:val="single" w:sz="4" w:space="0" w:color="000000"/>
              <w:left w:val="single" w:sz="4" w:space="0" w:color="000000"/>
              <w:bottom w:val="single" w:sz="4" w:space="0" w:color="000000"/>
              <w:right w:val="single" w:sz="4" w:space="0" w:color="000000"/>
            </w:tcBorders>
            <w:hideMark/>
          </w:tcPr>
          <w:p w14:paraId="7D357C4A" w14:textId="77777777" w:rsidR="00F14CE1" w:rsidRPr="00843506" w:rsidRDefault="00F14CE1" w:rsidP="0064232F">
            <w:pPr>
              <w:pStyle w:val="TableParagraph"/>
              <w:jc w:val="center"/>
              <w:rPr>
                <w:sz w:val="24"/>
                <w:szCs w:val="24"/>
              </w:rPr>
            </w:pPr>
            <w:r w:rsidRPr="00843506">
              <w:rPr>
                <w:sz w:val="24"/>
                <w:szCs w:val="24"/>
              </w:rPr>
              <w:t>2</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07EE1D2B" w14:textId="77777777" w:rsidR="00F14CE1" w:rsidRPr="00843506" w:rsidRDefault="00F14CE1" w:rsidP="0064232F">
            <w:pPr>
              <w:pStyle w:val="TableParagraph"/>
              <w:jc w:val="center"/>
              <w:rPr>
                <w:sz w:val="24"/>
                <w:szCs w:val="24"/>
              </w:rPr>
            </w:pPr>
            <w:r w:rsidRPr="00843506">
              <w:rPr>
                <w:sz w:val="24"/>
                <w:szCs w:val="24"/>
              </w:rPr>
              <w:t>87</w:t>
            </w:r>
          </w:p>
        </w:tc>
        <w:tc>
          <w:tcPr>
            <w:tcW w:w="1624" w:type="dxa"/>
            <w:tcBorders>
              <w:top w:val="single" w:sz="4" w:space="0" w:color="000000"/>
              <w:left w:val="single" w:sz="4" w:space="0" w:color="000000"/>
              <w:bottom w:val="single" w:sz="4" w:space="0" w:color="000000"/>
              <w:right w:val="single" w:sz="4" w:space="0" w:color="000000"/>
            </w:tcBorders>
            <w:hideMark/>
          </w:tcPr>
          <w:p w14:paraId="54E1BEE1" w14:textId="77777777" w:rsidR="00F14CE1" w:rsidRPr="00843506" w:rsidRDefault="00F14CE1" w:rsidP="0064232F">
            <w:pPr>
              <w:pStyle w:val="TableParagraph"/>
              <w:jc w:val="center"/>
              <w:rPr>
                <w:sz w:val="24"/>
                <w:szCs w:val="24"/>
              </w:rPr>
            </w:pPr>
            <w:r w:rsidRPr="00843506">
              <w:rPr>
                <w:sz w:val="24"/>
                <w:szCs w:val="24"/>
              </w:rPr>
              <w:t>10</w:t>
            </w:r>
          </w:p>
        </w:tc>
        <w:tc>
          <w:tcPr>
            <w:tcW w:w="2605" w:type="dxa"/>
            <w:tcBorders>
              <w:top w:val="single" w:sz="4" w:space="0" w:color="000000"/>
              <w:left w:val="single" w:sz="4" w:space="0" w:color="000000"/>
              <w:bottom w:val="single" w:sz="4" w:space="0" w:color="000000"/>
              <w:right w:val="single" w:sz="4" w:space="0" w:color="000000"/>
            </w:tcBorders>
            <w:hideMark/>
          </w:tcPr>
          <w:p w14:paraId="7364A9C8" w14:textId="77777777" w:rsidR="00F14CE1" w:rsidRPr="00843506" w:rsidRDefault="00F14CE1" w:rsidP="0064232F">
            <w:pPr>
              <w:pStyle w:val="TableParagraph"/>
              <w:jc w:val="center"/>
              <w:rPr>
                <w:sz w:val="24"/>
                <w:szCs w:val="24"/>
              </w:rPr>
            </w:pPr>
            <w:r w:rsidRPr="00843506">
              <w:rPr>
                <w:sz w:val="24"/>
                <w:szCs w:val="24"/>
              </w:rPr>
              <w:t>3</w:t>
            </w:r>
          </w:p>
        </w:tc>
      </w:tr>
      <w:tr w:rsidR="00F14CE1" w:rsidRPr="00843506" w14:paraId="68DF8722"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5BFA5795" w14:textId="77777777" w:rsidR="00F14CE1" w:rsidRPr="00843506" w:rsidRDefault="00F14CE1" w:rsidP="0064232F">
            <w:pPr>
              <w:pStyle w:val="TableParagraph"/>
              <w:jc w:val="center"/>
              <w:rPr>
                <w:sz w:val="24"/>
                <w:szCs w:val="24"/>
              </w:rPr>
            </w:pPr>
            <w:r w:rsidRPr="00843506">
              <w:rPr>
                <w:sz w:val="24"/>
                <w:szCs w:val="24"/>
              </w:rPr>
              <w:t>4</w:t>
            </w:r>
          </w:p>
        </w:tc>
        <w:tc>
          <w:tcPr>
            <w:tcW w:w="2074" w:type="dxa"/>
            <w:tcBorders>
              <w:top w:val="single" w:sz="4" w:space="0" w:color="000000"/>
              <w:left w:val="single" w:sz="4" w:space="0" w:color="000000"/>
              <w:bottom w:val="single" w:sz="4" w:space="0" w:color="000000"/>
              <w:right w:val="single" w:sz="4" w:space="0" w:color="000000"/>
            </w:tcBorders>
            <w:hideMark/>
          </w:tcPr>
          <w:p w14:paraId="2DFED2B6" w14:textId="77777777" w:rsidR="00F14CE1" w:rsidRPr="00843506" w:rsidRDefault="00F14CE1" w:rsidP="0064232F">
            <w:pPr>
              <w:pStyle w:val="TableParagraph"/>
              <w:jc w:val="center"/>
              <w:rPr>
                <w:sz w:val="24"/>
                <w:szCs w:val="24"/>
              </w:rPr>
            </w:pPr>
            <w:r w:rsidRPr="00843506">
              <w:rPr>
                <w:sz w:val="24"/>
                <w:szCs w:val="24"/>
              </w:rPr>
              <w:t>4</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23E652F5" w14:textId="77777777" w:rsidR="00F14CE1" w:rsidRPr="00843506" w:rsidRDefault="00F14CE1" w:rsidP="0064232F">
            <w:pPr>
              <w:pStyle w:val="TableParagraph"/>
              <w:jc w:val="center"/>
              <w:rPr>
                <w:sz w:val="24"/>
                <w:szCs w:val="24"/>
              </w:rPr>
            </w:pPr>
            <w:r w:rsidRPr="00843506">
              <w:rPr>
                <w:sz w:val="24"/>
                <w:szCs w:val="24"/>
              </w:rPr>
              <w:t>76</w:t>
            </w:r>
          </w:p>
        </w:tc>
        <w:tc>
          <w:tcPr>
            <w:tcW w:w="1624" w:type="dxa"/>
            <w:tcBorders>
              <w:top w:val="single" w:sz="4" w:space="0" w:color="000000"/>
              <w:left w:val="single" w:sz="4" w:space="0" w:color="000000"/>
              <w:bottom w:val="single" w:sz="4" w:space="0" w:color="000000"/>
              <w:right w:val="single" w:sz="4" w:space="0" w:color="000000"/>
            </w:tcBorders>
            <w:hideMark/>
          </w:tcPr>
          <w:p w14:paraId="56093561" w14:textId="77777777" w:rsidR="00F14CE1" w:rsidRPr="00843506" w:rsidRDefault="00F14CE1" w:rsidP="0064232F">
            <w:pPr>
              <w:pStyle w:val="TableParagraph"/>
              <w:jc w:val="center"/>
              <w:rPr>
                <w:sz w:val="24"/>
                <w:szCs w:val="24"/>
              </w:rPr>
            </w:pPr>
            <w:r w:rsidRPr="00843506">
              <w:rPr>
                <w:sz w:val="24"/>
                <w:szCs w:val="24"/>
              </w:rPr>
              <w:t>17</w:t>
            </w:r>
          </w:p>
        </w:tc>
        <w:tc>
          <w:tcPr>
            <w:tcW w:w="2605" w:type="dxa"/>
            <w:tcBorders>
              <w:top w:val="single" w:sz="4" w:space="0" w:color="000000"/>
              <w:left w:val="single" w:sz="4" w:space="0" w:color="000000"/>
              <w:bottom w:val="single" w:sz="4" w:space="0" w:color="000000"/>
              <w:right w:val="single" w:sz="4" w:space="0" w:color="000000"/>
            </w:tcBorders>
            <w:hideMark/>
          </w:tcPr>
          <w:p w14:paraId="3A51A2CE" w14:textId="77777777" w:rsidR="00F14CE1" w:rsidRPr="00843506" w:rsidRDefault="00F14CE1" w:rsidP="0064232F">
            <w:pPr>
              <w:pStyle w:val="TableParagraph"/>
              <w:jc w:val="center"/>
              <w:rPr>
                <w:sz w:val="24"/>
                <w:szCs w:val="24"/>
              </w:rPr>
            </w:pPr>
            <w:r w:rsidRPr="00843506">
              <w:rPr>
                <w:sz w:val="24"/>
                <w:szCs w:val="24"/>
              </w:rPr>
              <w:t>7</w:t>
            </w:r>
          </w:p>
        </w:tc>
      </w:tr>
      <w:tr w:rsidR="00F14CE1" w:rsidRPr="00843506" w14:paraId="163A535B" w14:textId="77777777" w:rsidTr="00CB3098">
        <w:tblPrEx>
          <w:jc w:val="center"/>
        </w:tblPrEx>
        <w:trPr>
          <w:trHeight w:val="278"/>
          <w:jc w:val="center"/>
        </w:trPr>
        <w:tc>
          <w:tcPr>
            <w:tcW w:w="2261" w:type="dxa"/>
            <w:tcBorders>
              <w:top w:val="single" w:sz="4" w:space="0" w:color="000000"/>
              <w:left w:val="single" w:sz="4" w:space="0" w:color="000000"/>
              <w:bottom w:val="single" w:sz="4" w:space="0" w:color="000000"/>
              <w:right w:val="single" w:sz="4" w:space="0" w:color="000000"/>
            </w:tcBorders>
            <w:hideMark/>
          </w:tcPr>
          <w:p w14:paraId="62501C6F" w14:textId="77777777" w:rsidR="00F14CE1" w:rsidRPr="00843506" w:rsidRDefault="00F14CE1" w:rsidP="0064232F">
            <w:pPr>
              <w:pStyle w:val="TableParagraph"/>
              <w:jc w:val="center"/>
              <w:rPr>
                <w:sz w:val="24"/>
                <w:szCs w:val="24"/>
              </w:rPr>
            </w:pPr>
            <w:r w:rsidRPr="00843506">
              <w:rPr>
                <w:sz w:val="24"/>
                <w:szCs w:val="24"/>
              </w:rPr>
              <w:lastRenderedPageBreak/>
              <w:t>6</w:t>
            </w:r>
          </w:p>
        </w:tc>
        <w:tc>
          <w:tcPr>
            <w:tcW w:w="2074" w:type="dxa"/>
            <w:tcBorders>
              <w:top w:val="single" w:sz="4" w:space="0" w:color="000000"/>
              <w:left w:val="single" w:sz="4" w:space="0" w:color="000000"/>
              <w:bottom w:val="single" w:sz="4" w:space="0" w:color="000000"/>
              <w:right w:val="single" w:sz="4" w:space="0" w:color="000000"/>
            </w:tcBorders>
            <w:hideMark/>
          </w:tcPr>
          <w:p w14:paraId="365FBC8B" w14:textId="77777777" w:rsidR="00F14CE1" w:rsidRPr="00843506" w:rsidRDefault="00F14CE1" w:rsidP="0064232F">
            <w:pPr>
              <w:pStyle w:val="TableParagraph"/>
              <w:jc w:val="center"/>
              <w:rPr>
                <w:sz w:val="24"/>
                <w:szCs w:val="24"/>
              </w:rPr>
            </w:pPr>
            <w:r w:rsidRPr="00843506">
              <w:rPr>
                <w:sz w:val="24"/>
                <w:szCs w:val="24"/>
              </w:rPr>
              <w:t>9</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11D101C2" w14:textId="77777777" w:rsidR="00F14CE1" w:rsidRPr="00843506" w:rsidRDefault="00F14CE1" w:rsidP="0064232F">
            <w:pPr>
              <w:pStyle w:val="TableParagraph"/>
              <w:jc w:val="center"/>
              <w:rPr>
                <w:sz w:val="24"/>
                <w:szCs w:val="24"/>
              </w:rPr>
            </w:pPr>
            <w:r w:rsidRPr="00843506">
              <w:rPr>
                <w:sz w:val="24"/>
                <w:szCs w:val="24"/>
              </w:rPr>
              <w:t>61</w:t>
            </w:r>
          </w:p>
        </w:tc>
        <w:tc>
          <w:tcPr>
            <w:tcW w:w="1624" w:type="dxa"/>
            <w:tcBorders>
              <w:top w:val="single" w:sz="4" w:space="0" w:color="000000"/>
              <w:left w:val="single" w:sz="4" w:space="0" w:color="000000"/>
              <w:bottom w:val="single" w:sz="4" w:space="0" w:color="000000"/>
              <w:right w:val="single" w:sz="4" w:space="0" w:color="000000"/>
            </w:tcBorders>
            <w:hideMark/>
          </w:tcPr>
          <w:p w14:paraId="1A3D1A1D" w14:textId="77777777" w:rsidR="00F14CE1" w:rsidRPr="00843506" w:rsidRDefault="00F14CE1" w:rsidP="0064232F">
            <w:pPr>
              <w:pStyle w:val="TableParagraph"/>
              <w:jc w:val="center"/>
              <w:rPr>
                <w:sz w:val="24"/>
                <w:szCs w:val="24"/>
              </w:rPr>
            </w:pPr>
            <w:r w:rsidRPr="00843506">
              <w:rPr>
                <w:sz w:val="24"/>
                <w:szCs w:val="24"/>
              </w:rPr>
              <w:t>24</w:t>
            </w:r>
          </w:p>
        </w:tc>
        <w:tc>
          <w:tcPr>
            <w:tcW w:w="2605" w:type="dxa"/>
            <w:tcBorders>
              <w:top w:val="single" w:sz="4" w:space="0" w:color="000000"/>
              <w:left w:val="single" w:sz="4" w:space="0" w:color="000000"/>
              <w:bottom w:val="single" w:sz="4" w:space="0" w:color="000000"/>
              <w:right w:val="single" w:sz="4" w:space="0" w:color="000000"/>
            </w:tcBorders>
            <w:hideMark/>
          </w:tcPr>
          <w:p w14:paraId="351F8B93" w14:textId="77777777" w:rsidR="00F14CE1" w:rsidRPr="00843506" w:rsidRDefault="00F14CE1" w:rsidP="0064232F">
            <w:pPr>
              <w:pStyle w:val="TableParagraph"/>
              <w:jc w:val="center"/>
              <w:rPr>
                <w:sz w:val="24"/>
                <w:szCs w:val="24"/>
              </w:rPr>
            </w:pPr>
            <w:r w:rsidRPr="00843506">
              <w:rPr>
                <w:sz w:val="24"/>
                <w:szCs w:val="24"/>
              </w:rPr>
              <w:t>25</w:t>
            </w:r>
          </w:p>
        </w:tc>
      </w:tr>
      <w:tr w:rsidR="00F14CE1" w:rsidRPr="00843506" w14:paraId="7BFDB3BB"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569C9270" w14:textId="77777777" w:rsidR="00F14CE1" w:rsidRPr="00843506" w:rsidRDefault="00F14CE1" w:rsidP="0064232F">
            <w:pPr>
              <w:pStyle w:val="TableParagraph"/>
              <w:jc w:val="center"/>
              <w:rPr>
                <w:sz w:val="24"/>
                <w:szCs w:val="24"/>
              </w:rPr>
            </w:pPr>
            <w:r w:rsidRPr="00843506">
              <w:rPr>
                <w:sz w:val="24"/>
                <w:szCs w:val="24"/>
              </w:rPr>
              <w:t>8</w:t>
            </w:r>
          </w:p>
        </w:tc>
        <w:tc>
          <w:tcPr>
            <w:tcW w:w="2074" w:type="dxa"/>
            <w:tcBorders>
              <w:top w:val="single" w:sz="4" w:space="0" w:color="000000"/>
              <w:left w:val="single" w:sz="4" w:space="0" w:color="000000"/>
              <w:bottom w:val="single" w:sz="4" w:space="0" w:color="000000"/>
              <w:right w:val="single" w:sz="4" w:space="0" w:color="000000"/>
            </w:tcBorders>
            <w:hideMark/>
          </w:tcPr>
          <w:p w14:paraId="4FAABE5C" w14:textId="77777777" w:rsidR="00F14CE1" w:rsidRPr="00843506" w:rsidRDefault="00F14CE1" w:rsidP="0064232F">
            <w:pPr>
              <w:pStyle w:val="TableParagraph"/>
              <w:jc w:val="center"/>
              <w:rPr>
                <w:sz w:val="24"/>
                <w:szCs w:val="24"/>
              </w:rPr>
            </w:pPr>
            <w:r w:rsidRPr="00843506">
              <w:rPr>
                <w:sz w:val="24"/>
                <w:szCs w:val="24"/>
              </w:rPr>
              <w:t>17</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6455A9EF" w14:textId="77777777" w:rsidR="00F14CE1" w:rsidRPr="00843506" w:rsidRDefault="00F14CE1" w:rsidP="0064232F">
            <w:pPr>
              <w:pStyle w:val="TableParagraph"/>
              <w:jc w:val="center"/>
              <w:rPr>
                <w:sz w:val="24"/>
                <w:szCs w:val="24"/>
              </w:rPr>
            </w:pPr>
            <w:r w:rsidRPr="00843506">
              <w:rPr>
                <w:sz w:val="24"/>
                <w:szCs w:val="24"/>
              </w:rPr>
              <w:t>45</w:t>
            </w:r>
          </w:p>
        </w:tc>
        <w:tc>
          <w:tcPr>
            <w:tcW w:w="1624" w:type="dxa"/>
            <w:tcBorders>
              <w:top w:val="single" w:sz="4" w:space="0" w:color="000000"/>
              <w:left w:val="single" w:sz="4" w:space="0" w:color="000000"/>
              <w:bottom w:val="single" w:sz="4" w:space="0" w:color="000000"/>
              <w:right w:val="single" w:sz="4" w:space="0" w:color="000000"/>
            </w:tcBorders>
            <w:hideMark/>
          </w:tcPr>
          <w:p w14:paraId="45651FD9" w14:textId="77777777" w:rsidR="00F14CE1" w:rsidRPr="00843506" w:rsidRDefault="00F14CE1" w:rsidP="0064232F">
            <w:pPr>
              <w:pStyle w:val="TableParagraph"/>
              <w:jc w:val="center"/>
              <w:rPr>
                <w:sz w:val="24"/>
                <w:szCs w:val="24"/>
              </w:rPr>
            </w:pPr>
            <w:r w:rsidRPr="00843506">
              <w:rPr>
                <w:sz w:val="24"/>
                <w:szCs w:val="24"/>
              </w:rPr>
              <w:t>31</w:t>
            </w:r>
          </w:p>
        </w:tc>
        <w:tc>
          <w:tcPr>
            <w:tcW w:w="2605" w:type="dxa"/>
            <w:tcBorders>
              <w:top w:val="single" w:sz="4" w:space="0" w:color="000000"/>
              <w:left w:val="single" w:sz="4" w:space="0" w:color="000000"/>
              <w:bottom w:val="single" w:sz="4" w:space="0" w:color="000000"/>
              <w:right w:val="single" w:sz="4" w:space="0" w:color="000000"/>
            </w:tcBorders>
            <w:hideMark/>
          </w:tcPr>
          <w:p w14:paraId="5383A27F" w14:textId="77777777" w:rsidR="00F14CE1" w:rsidRPr="00843506" w:rsidRDefault="00F14CE1" w:rsidP="0064232F">
            <w:pPr>
              <w:pStyle w:val="TableParagraph"/>
              <w:jc w:val="center"/>
              <w:rPr>
                <w:sz w:val="24"/>
                <w:szCs w:val="24"/>
              </w:rPr>
            </w:pPr>
            <w:r w:rsidRPr="00843506">
              <w:rPr>
                <w:sz w:val="24"/>
                <w:szCs w:val="24"/>
              </w:rPr>
              <w:t>24</w:t>
            </w:r>
          </w:p>
        </w:tc>
      </w:tr>
      <w:tr w:rsidR="00F14CE1" w:rsidRPr="00843506" w14:paraId="6E4CF2AB"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4EE505B8" w14:textId="77777777" w:rsidR="00F14CE1" w:rsidRPr="00843506" w:rsidRDefault="00F14CE1" w:rsidP="0064232F">
            <w:pPr>
              <w:pStyle w:val="TableParagraph"/>
              <w:jc w:val="center"/>
              <w:rPr>
                <w:sz w:val="24"/>
                <w:szCs w:val="24"/>
              </w:rPr>
            </w:pPr>
            <w:r w:rsidRPr="00843506">
              <w:rPr>
                <w:sz w:val="24"/>
                <w:szCs w:val="24"/>
              </w:rPr>
              <w:t>10</w:t>
            </w:r>
          </w:p>
        </w:tc>
        <w:tc>
          <w:tcPr>
            <w:tcW w:w="2074" w:type="dxa"/>
            <w:tcBorders>
              <w:top w:val="single" w:sz="4" w:space="0" w:color="000000"/>
              <w:left w:val="single" w:sz="4" w:space="0" w:color="000000"/>
              <w:bottom w:val="single" w:sz="4" w:space="0" w:color="000000"/>
              <w:right w:val="single" w:sz="4" w:space="0" w:color="000000"/>
            </w:tcBorders>
            <w:hideMark/>
          </w:tcPr>
          <w:p w14:paraId="43193631" w14:textId="77777777" w:rsidR="00F14CE1" w:rsidRPr="00843506" w:rsidRDefault="00F14CE1" w:rsidP="0064232F">
            <w:pPr>
              <w:pStyle w:val="TableParagraph"/>
              <w:jc w:val="center"/>
              <w:rPr>
                <w:sz w:val="24"/>
                <w:szCs w:val="24"/>
              </w:rPr>
            </w:pPr>
            <w:r w:rsidRPr="00843506">
              <w:rPr>
                <w:sz w:val="24"/>
                <w:szCs w:val="24"/>
              </w:rPr>
              <w:t>27</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3940C12E" w14:textId="77777777" w:rsidR="00F14CE1" w:rsidRPr="00843506" w:rsidRDefault="00F14CE1" w:rsidP="0064232F">
            <w:pPr>
              <w:pStyle w:val="TableParagraph"/>
              <w:jc w:val="center"/>
              <w:rPr>
                <w:sz w:val="24"/>
                <w:szCs w:val="24"/>
              </w:rPr>
            </w:pPr>
            <w:r w:rsidRPr="00843506">
              <w:rPr>
                <w:sz w:val="24"/>
                <w:szCs w:val="24"/>
              </w:rPr>
              <w:t>25</w:t>
            </w:r>
          </w:p>
        </w:tc>
        <w:tc>
          <w:tcPr>
            <w:tcW w:w="1624" w:type="dxa"/>
            <w:tcBorders>
              <w:top w:val="single" w:sz="4" w:space="0" w:color="000000"/>
              <w:left w:val="single" w:sz="4" w:space="0" w:color="000000"/>
              <w:bottom w:val="single" w:sz="4" w:space="0" w:color="000000"/>
              <w:right w:val="single" w:sz="4" w:space="0" w:color="000000"/>
            </w:tcBorders>
            <w:hideMark/>
          </w:tcPr>
          <w:p w14:paraId="043FD137" w14:textId="77777777" w:rsidR="00F14CE1" w:rsidRPr="00843506" w:rsidRDefault="00F14CE1" w:rsidP="0064232F">
            <w:pPr>
              <w:pStyle w:val="TableParagraph"/>
              <w:jc w:val="center"/>
              <w:rPr>
                <w:sz w:val="24"/>
                <w:szCs w:val="24"/>
              </w:rPr>
            </w:pPr>
            <w:r w:rsidRPr="00843506">
              <w:rPr>
                <w:sz w:val="24"/>
                <w:szCs w:val="24"/>
              </w:rPr>
              <w:t>38</w:t>
            </w:r>
          </w:p>
        </w:tc>
        <w:tc>
          <w:tcPr>
            <w:tcW w:w="2605" w:type="dxa"/>
            <w:tcBorders>
              <w:top w:val="single" w:sz="4" w:space="0" w:color="000000"/>
              <w:left w:val="single" w:sz="4" w:space="0" w:color="000000"/>
              <w:bottom w:val="single" w:sz="4" w:space="0" w:color="000000"/>
              <w:right w:val="single" w:sz="4" w:space="0" w:color="000000"/>
            </w:tcBorders>
            <w:hideMark/>
          </w:tcPr>
          <w:p w14:paraId="1F49D3BE" w14:textId="77777777" w:rsidR="00F14CE1" w:rsidRPr="00843506" w:rsidRDefault="00F14CE1" w:rsidP="0064232F">
            <w:pPr>
              <w:pStyle w:val="TableParagraph"/>
              <w:jc w:val="center"/>
              <w:rPr>
                <w:sz w:val="24"/>
                <w:szCs w:val="24"/>
              </w:rPr>
            </w:pPr>
            <w:r w:rsidRPr="00843506">
              <w:rPr>
                <w:sz w:val="24"/>
                <w:szCs w:val="24"/>
              </w:rPr>
              <w:t>37</w:t>
            </w:r>
          </w:p>
        </w:tc>
      </w:tr>
      <w:tr w:rsidR="00F14CE1" w:rsidRPr="00843506" w14:paraId="27382F0B" w14:textId="77777777" w:rsidTr="00CB3098">
        <w:tblPrEx>
          <w:jc w:val="center"/>
        </w:tblPrEx>
        <w:trPr>
          <w:trHeight w:val="275"/>
          <w:jc w:val="center"/>
        </w:trPr>
        <w:tc>
          <w:tcPr>
            <w:tcW w:w="10200" w:type="dxa"/>
            <w:gridSpan w:val="6"/>
            <w:tcBorders>
              <w:top w:val="single" w:sz="4" w:space="0" w:color="000000"/>
              <w:left w:val="single" w:sz="4" w:space="0" w:color="000000"/>
              <w:bottom w:val="single" w:sz="4" w:space="0" w:color="000000"/>
              <w:right w:val="single" w:sz="4" w:space="0" w:color="000000"/>
            </w:tcBorders>
            <w:hideMark/>
          </w:tcPr>
          <w:p w14:paraId="19067160" w14:textId="77777777" w:rsidR="00F14CE1" w:rsidRPr="00843506" w:rsidRDefault="00F14CE1" w:rsidP="0064232F">
            <w:pPr>
              <w:pStyle w:val="TableParagraph"/>
              <w:jc w:val="center"/>
              <w:rPr>
                <w:i/>
                <w:sz w:val="24"/>
                <w:szCs w:val="24"/>
              </w:rPr>
            </w:pPr>
            <w:proofErr w:type="spellStart"/>
            <w:r w:rsidRPr="00843506">
              <w:rPr>
                <w:i/>
                <w:sz w:val="24"/>
                <w:szCs w:val="24"/>
              </w:rPr>
              <w:t>Пихта</w:t>
            </w:r>
            <w:proofErr w:type="spellEnd"/>
            <w:r w:rsidRPr="00843506">
              <w:rPr>
                <w:i/>
                <w:sz w:val="24"/>
                <w:szCs w:val="24"/>
              </w:rPr>
              <w:t xml:space="preserve"> </w:t>
            </w:r>
            <w:proofErr w:type="spellStart"/>
            <w:r w:rsidRPr="00843506">
              <w:rPr>
                <w:i/>
                <w:sz w:val="24"/>
                <w:szCs w:val="24"/>
              </w:rPr>
              <w:t>сибирская</w:t>
            </w:r>
            <w:proofErr w:type="spellEnd"/>
          </w:p>
        </w:tc>
      </w:tr>
      <w:tr w:rsidR="00F14CE1" w:rsidRPr="00843506" w14:paraId="336EB422"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31717132" w14:textId="77777777" w:rsidR="00F14CE1" w:rsidRPr="00843506" w:rsidRDefault="00F14CE1" w:rsidP="0064232F">
            <w:pPr>
              <w:pStyle w:val="TableParagraph"/>
              <w:jc w:val="center"/>
              <w:rPr>
                <w:sz w:val="24"/>
                <w:szCs w:val="24"/>
              </w:rPr>
            </w:pPr>
            <w:r w:rsidRPr="00843506">
              <w:rPr>
                <w:sz w:val="24"/>
                <w:szCs w:val="24"/>
              </w:rPr>
              <w:t>2</w:t>
            </w:r>
          </w:p>
        </w:tc>
        <w:tc>
          <w:tcPr>
            <w:tcW w:w="2074" w:type="dxa"/>
            <w:tcBorders>
              <w:top w:val="single" w:sz="4" w:space="0" w:color="000000"/>
              <w:left w:val="single" w:sz="4" w:space="0" w:color="000000"/>
              <w:bottom w:val="single" w:sz="4" w:space="0" w:color="000000"/>
              <w:right w:val="single" w:sz="4" w:space="0" w:color="000000"/>
            </w:tcBorders>
            <w:hideMark/>
          </w:tcPr>
          <w:p w14:paraId="6810477B" w14:textId="77777777" w:rsidR="00F14CE1" w:rsidRPr="00843506" w:rsidRDefault="00F14CE1" w:rsidP="0064232F">
            <w:pPr>
              <w:pStyle w:val="TableParagraph"/>
              <w:jc w:val="center"/>
              <w:rPr>
                <w:sz w:val="24"/>
                <w:szCs w:val="24"/>
              </w:rPr>
            </w:pPr>
            <w:r w:rsidRPr="00843506">
              <w:rPr>
                <w:sz w:val="24"/>
                <w:szCs w:val="24"/>
              </w:rPr>
              <w:t>2</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53931BFD" w14:textId="77777777" w:rsidR="00F14CE1" w:rsidRPr="00843506" w:rsidRDefault="00F14CE1" w:rsidP="0064232F">
            <w:pPr>
              <w:pStyle w:val="TableParagraph"/>
              <w:jc w:val="center"/>
              <w:rPr>
                <w:sz w:val="24"/>
                <w:szCs w:val="24"/>
              </w:rPr>
            </w:pPr>
            <w:r w:rsidRPr="00843506">
              <w:rPr>
                <w:sz w:val="24"/>
                <w:szCs w:val="24"/>
              </w:rPr>
              <w:t>78</w:t>
            </w:r>
          </w:p>
        </w:tc>
        <w:tc>
          <w:tcPr>
            <w:tcW w:w="1624" w:type="dxa"/>
            <w:tcBorders>
              <w:top w:val="single" w:sz="4" w:space="0" w:color="000000"/>
              <w:left w:val="single" w:sz="4" w:space="0" w:color="000000"/>
              <w:bottom w:val="single" w:sz="4" w:space="0" w:color="000000"/>
              <w:right w:val="single" w:sz="4" w:space="0" w:color="000000"/>
            </w:tcBorders>
            <w:hideMark/>
          </w:tcPr>
          <w:p w14:paraId="4DA59EBD" w14:textId="77777777" w:rsidR="00F14CE1" w:rsidRPr="00843506" w:rsidRDefault="00F14CE1" w:rsidP="0064232F">
            <w:pPr>
              <w:pStyle w:val="TableParagraph"/>
              <w:jc w:val="center"/>
              <w:rPr>
                <w:sz w:val="24"/>
                <w:szCs w:val="24"/>
              </w:rPr>
            </w:pPr>
            <w:r w:rsidRPr="00843506">
              <w:rPr>
                <w:sz w:val="24"/>
                <w:szCs w:val="24"/>
              </w:rPr>
              <w:t>17</w:t>
            </w:r>
          </w:p>
        </w:tc>
        <w:tc>
          <w:tcPr>
            <w:tcW w:w="2605" w:type="dxa"/>
            <w:tcBorders>
              <w:top w:val="single" w:sz="4" w:space="0" w:color="000000"/>
              <w:left w:val="single" w:sz="4" w:space="0" w:color="000000"/>
              <w:bottom w:val="single" w:sz="4" w:space="0" w:color="000000"/>
              <w:right w:val="single" w:sz="4" w:space="0" w:color="000000"/>
            </w:tcBorders>
            <w:hideMark/>
          </w:tcPr>
          <w:p w14:paraId="65C78CBA" w14:textId="77777777" w:rsidR="00F14CE1" w:rsidRPr="00843506" w:rsidRDefault="00F14CE1" w:rsidP="0064232F">
            <w:pPr>
              <w:pStyle w:val="TableParagraph"/>
              <w:jc w:val="center"/>
              <w:rPr>
                <w:sz w:val="24"/>
                <w:szCs w:val="24"/>
              </w:rPr>
            </w:pPr>
            <w:r w:rsidRPr="00843506">
              <w:rPr>
                <w:sz w:val="24"/>
                <w:szCs w:val="24"/>
              </w:rPr>
              <w:t>5</w:t>
            </w:r>
          </w:p>
        </w:tc>
      </w:tr>
      <w:tr w:rsidR="00F14CE1" w:rsidRPr="00843506" w14:paraId="525A82C2"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390139CB" w14:textId="77777777" w:rsidR="00F14CE1" w:rsidRPr="00843506" w:rsidRDefault="00F14CE1" w:rsidP="0064232F">
            <w:pPr>
              <w:pStyle w:val="TableParagraph"/>
              <w:jc w:val="center"/>
              <w:rPr>
                <w:sz w:val="24"/>
                <w:szCs w:val="24"/>
              </w:rPr>
            </w:pPr>
            <w:r w:rsidRPr="00843506">
              <w:rPr>
                <w:sz w:val="24"/>
                <w:szCs w:val="24"/>
              </w:rPr>
              <w:t>4</w:t>
            </w:r>
          </w:p>
        </w:tc>
        <w:tc>
          <w:tcPr>
            <w:tcW w:w="2074" w:type="dxa"/>
            <w:tcBorders>
              <w:top w:val="single" w:sz="4" w:space="0" w:color="000000"/>
              <w:left w:val="single" w:sz="4" w:space="0" w:color="000000"/>
              <w:bottom w:val="single" w:sz="4" w:space="0" w:color="000000"/>
              <w:right w:val="single" w:sz="4" w:space="0" w:color="000000"/>
            </w:tcBorders>
            <w:hideMark/>
          </w:tcPr>
          <w:p w14:paraId="7F12F87C" w14:textId="77777777" w:rsidR="00F14CE1" w:rsidRPr="00843506" w:rsidRDefault="00F14CE1" w:rsidP="0064232F">
            <w:pPr>
              <w:pStyle w:val="TableParagraph"/>
              <w:jc w:val="center"/>
              <w:rPr>
                <w:sz w:val="24"/>
                <w:szCs w:val="24"/>
              </w:rPr>
            </w:pPr>
            <w:r w:rsidRPr="00843506">
              <w:rPr>
                <w:sz w:val="24"/>
                <w:szCs w:val="24"/>
              </w:rPr>
              <w:t>6</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15D3A1CA" w14:textId="77777777" w:rsidR="00F14CE1" w:rsidRPr="00843506" w:rsidRDefault="00F14CE1" w:rsidP="0064232F">
            <w:pPr>
              <w:pStyle w:val="TableParagraph"/>
              <w:jc w:val="center"/>
              <w:rPr>
                <w:sz w:val="24"/>
                <w:szCs w:val="24"/>
              </w:rPr>
            </w:pPr>
            <w:r w:rsidRPr="00843506">
              <w:rPr>
                <w:sz w:val="24"/>
                <w:szCs w:val="24"/>
              </w:rPr>
              <w:t>58</w:t>
            </w:r>
          </w:p>
        </w:tc>
        <w:tc>
          <w:tcPr>
            <w:tcW w:w="1624" w:type="dxa"/>
            <w:tcBorders>
              <w:top w:val="single" w:sz="4" w:space="0" w:color="000000"/>
              <w:left w:val="single" w:sz="4" w:space="0" w:color="000000"/>
              <w:bottom w:val="single" w:sz="4" w:space="0" w:color="000000"/>
              <w:right w:val="single" w:sz="4" w:space="0" w:color="000000"/>
            </w:tcBorders>
            <w:hideMark/>
          </w:tcPr>
          <w:p w14:paraId="72F275DB" w14:textId="77777777" w:rsidR="00F14CE1" w:rsidRPr="00843506" w:rsidRDefault="00F14CE1" w:rsidP="0064232F">
            <w:pPr>
              <w:pStyle w:val="TableParagraph"/>
              <w:jc w:val="center"/>
              <w:rPr>
                <w:sz w:val="24"/>
                <w:szCs w:val="24"/>
              </w:rPr>
            </w:pPr>
            <w:r w:rsidRPr="00843506">
              <w:rPr>
                <w:sz w:val="24"/>
                <w:szCs w:val="24"/>
              </w:rPr>
              <w:t>27</w:t>
            </w:r>
          </w:p>
        </w:tc>
        <w:tc>
          <w:tcPr>
            <w:tcW w:w="2605" w:type="dxa"/>
            <w:tcBorders>
              <w:top w:val="single" w:sz="4" w:space="0" w:color="000000"/>
              <w:left w:val="single" w:sz="4" w:space="0" w:color="000000"/>
              <w:bottom w:val="single" w:sz="4" w:space="0" w:color="000000"/>
              <w:right w:val="single" w:sz="4" w:space="0" w:color="000000"/>
            </w:tcBorders>
            <w:hideMark/>
          </w:tcPr>
          <w:p w14:paraId="5AA04A98" w14:textId="77777777" w:rsidR="00F14CE1" w:rsidRPr="00843506" w:rsidRDefault="00F14CE1" w:rsidP="0064232F">
            <w:pPr>
              <w:pStyle w:val="TableParagraph"/>
              <w:jc w:val="center"/>
              <w:rPr>
                <w:sz w:val="24"/>
                <w:szCs w:val="24"/>
              </w:rPr>
            </w:pPr>
            <w:r w:rsidRPr="00843506">
              <w:rPr>
                <w:sz w:val="24"/>
                <w:szCs w:val="24"/>
              </w:rPr>
              <w:t>15</w:t>
            </w:r>
          </w:p>
        </w:tc>
      </w:tr>
      <w:tr w:rsidR="00F14CE1" w:rsidRPr="00843506" w14:paraId="62EA545E" w14:textId="77777777" w:rsidTr="00CB3098">
        <w:tblPrEx>
          <w:jc w:val="center"/>
        </w:tblPrEx>
        <w:trPr>
          <w:trHeight w:val="278"/>
          <w:jc w:val="center"/>
        </w:trPr>
        <w:tc>
          <w:tcPr>
            <w:tcW w:w="2261" w:type="dxa"/>
            <w:tcBorders>
              <w:top w:val="single" w:sz="4" w:space="0" w:color="000000"/>
              <w:left w:val="single" w:sz="4" w:space="0" w:color="000000"/>
              <w:bottom w:val="single" w:sz="4" w:space="0" w:color="000000"/>
              <w:right w:val="single" w:sz="4" w:space="0" w:color="000000"/>
            </w:tcBorders>
            <w:hideMark/>
          </w:tcPr>
          <w:p w14:paraId="755728A3" w14:textId="77777777" w:rsidR="00F14CE1" w:rsidRPr="00843506" w:rsidRDefault="00F14CE1" w:rsidP="0064232F">
            <w:pPr>
              <w:pStyle w:val="TableParagraph"/>
              <w:jc w:val="center"/>
              <w:rPr>
                <w:sz w:val="24"/>
                <w:szCs w:val="24"/>
              </w:rPr>
            </w:pPr>
            <w:r w:rsidRPr="00843506">
              <w:rPr>
                <w:sz w:val="24"/>
                <w:szCs w:val="24"/>
              </w:rPr>
              <w:t>6</w:t>
            </w:r>
          </w:p>
        </w:tc>
        <w:tc>
          <w:tcPr>
            <w:tcW w:w="2074" w:type="dxa"/>
            <w:tcBorders>
              <w:top w:val="single" w:sz="4" w:space="0" w:color="000000"/>
              <w:left w:val="single" w:sz="4" w:space="0" w:color="000000"/>
              <w:bottom w:val="single" w:sz="4" w:space="0" w:color="000000"/>
              <w:right w:val="single" w:sz="4" w:space="0" w:color="000000"/>
            </w:tcBorders>
            <w:hideMark/>
          </w:tcPr>
          <w:p w14:paraId="2BBEDF17" w14:textId="77777777" w:rsidR="00F14CE1" w:rsidRPr="00843506" w:rsidRDefault="00F14CE1" w:rsidP="0064232F">
            <w:pPr>
              <w:pStyle w:val="TableParagraph"/>
              <w:jc w:val="center"/>
              <w:rPr>
                <w:sz w:val="24"/>
                <w:szCs w:val="24"/>
              </w:rPr>
            </w:pPr>
            <w:r w:rsidRPr="00843506">
              <w:rPr>
                <w:sz w:val="24"/>
                <w:szCs w:val="24"/>
              </w:rPr>
              <w:t>12</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54814228" w14:textId="77777777" w:rsidR="00F14CE1" w:rsidRPr="00843506" w:rsidRDefault="00F14CE1" w:rsidP="0064232F">
            <w:pPr>
              <w:pStyle w:val="TableParagraph"/>
              <w:jc w:val="center"/>
              <w:rPr>
                <w:sz w:val="24"/>
                <w:szCs w:val="24"/>
              </w:rPr>
            </w:pPr>
            <w:r w:rsidRPr="00843506">
              <w:rPr>
                <w:sz w:val="24"/>
                <w:szCs w:val="24"/>
              </w:rPr>
              <w:t>42</w:t>
            </w:r>
          </w:p>
        </w:tc>
        <w:tc>
          <w:tcPr>
            <w:tcW w:w="1624" w:type="dxa"/>
            <w:tcBorders>
              <w:top w:val="single" w:sz="4" w:space="0" w:color="000000"/>
              <w:left w:val="single" w:sz="4" w:space="0" w:color="000000"/>
              <w:bottom w:val="single" w:sz="4" w:space="0" w:color="000000"/>
              <w:right w:val="single" w:sz="4" w:space="0" w:color="000000"/>
            </w:tcBorders>
            <w:hideMark/>
          </w:tcPr>
          <w:p w14:paraId="7DD3D956" w14:textId="77777777" w:rsidR="00F14CE1" w:rsidRPr="00843506" w:rsidRDefault="00F14CE1" w:rsidP="0064232F">
            <w:pPr>
              <w:pStyle w:val="TableParagraph"/>
              <w:jc w:val="center"/>
              <w:rPr>
                <w:sz w:val="24"/>
                <w:szCs w:val="24"/>
              </w:rPr>
            </w:pPr>
            <w:r w:rsidRPr="00843506">
              <w:rPr>
                <w:sz w:val="24"/>
                <w:szCs w:val="24"/>
              </w:rPr>
              <w:t>33</w:t>
            </w:r>
          </w:p>
        </w:tc>
        <w:tc>
          <w:tcPr>
            <w:tcW w:w="2605" w:type="dxa"/>
            <w:tcBorders>
              <w:top w:val="single" w:sz="4" w:space="0" w:color="000000"/>
              <w:left w:val="single" w:sz="4" w:space="0" w:color="000000"/>
              <w:bottom w:val="single" w:sz="4" w:space="0" w:color="000000"/>
              <w:right w:val="single" w:sz="4" w:space="0" w:color="000000"/>
            </w:tcBorders>
            <w:hideMark/>
          </w:tcPr>
          <w:p w14:paraId="4345AC28" w14:textId="77777777" w:rsidR="00F14CE1" w:rsidRPr="00843506" w:rsidRDefault="00F14CE1" w:rsidP="0064232F">
            <w:pPr>
              <w:pStyle w:val="TableParagraph"/>
              <w:jc w:val="center"/>
              <w:rPr>
                <w:sz w:val="24"/>
                <w:szCs w:val="24"/>
              </w:rPr>
            </w:pPr>
            <w:r w:rsidRPr="00843506">
              <w:rPr>
                <w:sz w:val="24"/>
                <w:szCs w:val="24"/>
              </w:rPr>
              <w:t>25</w:t>
            </w:r>
          </w:p>
        </w:tc>
      </w:tr>
      <w:tr w:rsidR="00F14CE1" w:rsidRPr="00843506" w14:paraId="429D7586"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52B3922F" w14:textId="77777777" w:rsidR="00F14CE1" w:rsidRPr="00843506" w:rsidRDefault="00F14CE1" w:rsidP="0064232F">
            <w:pPr>
              <w:pStyle w:val="TableParagraph"/>
              <w:jc w:val="center"/>
              <w:rPr>
                <w:sz w:val="24"/>
                <w:szCs w:val="24"/>
              </w:rPr>
            </w:pPr>
            <w:r w:rsidRPr="00843506">
              <w:rPr>
                <w:sz w:val="24"/>
                <w:szCs w:val="24"/>
              </w:rPr>
              <w:t>8</w:t>
            </w:r>
          </w:p>
        </w:tc>
        <w:tc>
          <w:tcPr>
            <w:tcW w:w="2074" w:type="dxa"/>
            <w:tcBorders>
              <w:top w:val="single" w:sz="4" w:space="0" w:color="000000"/>
              <w:left w:val="single" w:sz="4" w:space="0" w:color="000000"/>
              <w:bottom w:val="single" w:sz="4" w:space="0" w:color="000000"/>
              <w:right w:val="single" w:sz="4" w:space="0" w:color="000000"/>
            </w:tcBorders>
            <w:hideMark/>
          </w:tcPr>
          <w:p w14:paraId="4DFBEE77" w14:textId="77777777" w:rsidR="00F14CE1" w:rsidRPr="00843506" w:rsidRDefault="00F14CE1" w:rsidP="0064232F">
            <w:pPr>
              <w:pStyle w:val="TableParagraph"/>
              <w:jc w:val="center"/>
              <w:rPr>
                <w:sz w:val="24"/>
                <w:szCs w:val="24"/>
              </w:rPr>
            </w:pPr>
            <w:r w:rsidRPr="00843506">
              <w:rPr>
                <w:sz w:val="24"/>
                <w:szCs w:val="24"/>
              </w:rPr>
              <w:t>17</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54F81974" w14:textId="77777777" w:rsidR="00F14CE1" w:rsidRPr="00843506" w:rsidRDefault="00F14CE1" w:rsidP="0064232F">
            <w:pPr>
              <w:pStyle w:val="TableParagraph"/>
              <w:jc w:val="center"/>
              <w:rPr>
                <w:sz w:val="24"/>
                <w:szCs w:val="24"/>
              </w:rPr>
            </w:pPr>
            <w:r w:rsidRPr="00843506">
              <w:rPr>
                <w:sz w:val="24"/>
                <w:szCs w:val="24"/>
              </w:rPr>
              <w:t>29</w:t>
            </w:r>
          </w:p>
        </w:tc>
        <w:tc>
          <w:tcPr>
            <w:tcW w:w="1624" w:type="dxa"/>
            <w:tcBorders>
              <w:top w:val="single" w:sz="4" w:space="0" w:color="000000"/>
              <w:left w:val="single" w:sz="4" w:space="0" w:color="000000"/>
              <w:bottom w:val="single" w:sz="4" w:space="0" w:color="000000"/>
              <w:right w:val="single" w:sz="4" w:space="0" w:color="000000"/>
            </w:tcBorders>
            <w:hideMark/>
          </w:tcPr>
          <w:p w14:paraId="4CF56942" w14:textId="77777777" w:rsidR="00F14CE1" w:rsidRPr="00843506" w:rsidRDefault="00F14CE1" w:rsidP="0064232F">
            <w:pPr>
              <w:pStyle w:val="TableParagraph"/>
              <w:jc w:val="center"/>
              <w:rPr>
                <w:sz w:val="24"/>
                <w:szCs w:val="24"/>
              </w:rPr>
            </w:pPr>
            <w:r w:rsidRPr="00843506">
              <w:rPr>
                <w:sz w:val="24"/>
                <w:szCs w:val="24"/>
              </w:rPr>
              <w:t>40</w:t>
            </w:r>
          </w:p>
        </w:tc>
        <w:tc>
          <w:tcPr>
            <w:tcW w:w="2605" w:type="dxa"/>
            <w:tcBorders>
              <w:top w:val="single" w:sz="4" w:space="0" w:color="000000"/>
              <w:left w:val="single" w:sz="4" w:space="0" w:color="000000"/>
              <w:bottom w:val="single" w:sz="4" w:space="0" w:color="000000"/>
              <w:right w:val="single" w:sz="4" w:space="0" w:color="000000"/>
            </w:tcBorders>
            <w:hideMark/>
          </w:tcPr>
          <w:p w14:paraId="7DD3D4F3" w14:textId="77777777" w:rsidR="00F14CE1" w:rsidRPr="00843506" w:rsidRDefault="00F14CE1" w:rsidP="0064232F">
            <w:pPr>
              <w:pStyle w:val="TableParagraph"/>
              <w:jc w:val="center"/>
              <w:rPr>
                <w:sz w:val="24"/>
                <w:szCs w:val="24"/>
              </w:rPr>
            </w:pPr>
            <w:r w:rsidRPr="00843506">
              <w:rPr>
                <w:sz w:val="24"/>
                <w:szCs w:val="24"/>
              </w:rPr>
              <w:t>31</w:t>
            </w:r>
          </w:p>
        </w:tc>
      </w:tr>
      <w:tr w:rsidR="00F14CE1" w:rsidRPr="00843506" w14:paraId="7AE293AE"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2DB26A46" w14:textId="77777777" w:rsidR="00F14CE1" w:rsidRPr="00843506" w:rsidRDefault="00F14CE1" w:rsidP="0064232F">
            <w:pPr>
              <w:pStyle w:val="TableParagraph"/>
              <w:jc w:val="center"/>
              <w:rPr>
                <w:sz w:val="24"/>
                <w:szCs w:val="24"/>
              </w:rPr>
            </w:pPr>
            <w:r w:rsidRPr="00843506">
              <w:rPr>
                <w:sz w:val="24"/>
                <w:szCs w:val="24"/>
              </w:rPr>
              <w:t>10</w:t>
            </w:r>
          </w:p>
        </w:tc>
        <w:tc>
          <w:tcPr>
            <w:tcW w:w="2074" w:type="dxa"/>
            <w:tcBorders>
              <w:top w:val="single" w:sz="4" w:space="0" w:color="000000"/>
              <w:left w:val="single" w:sz="4" w:space="0" w:color="000000"/>
              <w:bottom w:val="single" w:sz="4" w:space="0" w:color="000000"/>
              <w:right w:val="single" w:sz="4" w:space="0" w:color="000000"/>
            </w:tcBorders>
            <w:hideMark/>
          </w:tcPr>
          <w:p w14:paraId="30A3DC0B" w14:textId="77777777" w:rsidR="00F14CE1" w:rsidRPr="00843506" w:rsidRDefault="00F14CE1" w:rsidP="0064232F">
            <w:pPr>
              <w:pStyle w:val="TableParagraph"/>
              <w:jc w:val="center"/>
              <w:rPr>
                <w:sz w:val="24"/>
                <w:szCs w:val="24"/>
              </w:rPr>
            </w:pPr>
            <w:r w:rsidRPr="00843506">
              <w:rPr>
                <w:sz w:val="24"/>
                <w:szCs w:val="24"/>
              </w:rPr>
              <w:t>26</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193D58F5" w14:textId="77777777" w:rsidR="00F14CE1" w:rsidRPr="00843506" w:rsidRDefault="00F14CE1" w:rsidP="0064232F">
            <w:pPr>
              <w:pStyle w:val="TableParagraph"/>
              <w:jc w:val="center"/>
              <w:rPr>
                <w:sz w:val="24"/>
                <w:szCs w:val="24"/>
              </w:rPr>
            </w:pPr>
            <w:r w:rsidRPr="00843506">
              <w:rPr>
                <w:sz w:val="24"/>
                <w:szCs w:val="24"/>
              </w:rPr>
              <w:t>20</w:t>
            </w:r>
          </w:p>
        </w:tc>
        <w:tc>
          <w:tcPr>
            <w:tcW w:w="1624" w:type="dxa"/>
            <w:tcBorders>
              <w:top w:val="single" w:sz="4" w:space="0" w:color="000000"/>
              <w:left w:val="single" w:sz="4" w:space="0" w:color="000000"/>
              <w:bottom w:val="single" w:sz="4" w:space="0" w:color="000000"/>
              <w:right w:val="single" w:sz="4" w:space="0" w:color="000000"/>
            </w:tcBorders>
            <w:hideMark/>
          </w:tcPr>
          <w:p w14:paraId="618A6301" w14:textId="77777777" w:rsidR="00F14CE1" w:rsidRPr="00843506" w:rsidRDefault="00F14CE1" w:rsidP="0064232F">
            <w:pPr>
              <w:pStyle w:val="TableParagraph"/>
              <w:jc w:val="center"/>
              <w:rPr>
                <w:sz w:val="24"/>
                <w:szCs w:val="24"/>
              </w:rPr>
            </w:pPr>
            <w:r w:rsidRPr="00843506">
              <w:rPr>
                <w:sz w:val="24"/>
                <w:szCs w:val="24"/>
              </w:rPr>
              <w:t>44</w:t>
            </w:r>
          </w:p>
        </w:tc>
        <w:tc>
          <w:tcPr>
            <w:tcW w:w="2605" w:type="dxa"/>
            <w:tcBorders>
              <w:top w:val="single" w:sz="4" w:space="0" w:color="000000"/>
              <w:left w:val="single" w:sz="4" w:space="0" w:color="000000"/>
              <w:bottom w:val="single" w:sz="4" w:space="0" w:color="000000"/>
              <w:right w:val="single" w:sz="4" w:space="0" w:color="000000"/>
            </w:tcBorders>
            <w:hideMark/>
          </w:tcPr>
          <w:p w14:paraId="1504F974" w14:textId="77777777" w:rsidR="00F14CE1" w:rsidRPr="00843506" w:rsidRDefault="00F14CE1" w:rsidP="0064232F">
            <w:pPr>
              <w:pStyle w:val="TableParagraph"/>
              <w:jc w:val="center"/>
              <w:rPr>
                <w:sz w:val="24"/>
                <w:szCs w:val="24"/>
              </w:rPr>
            </w:pPr>
            <w:r w:rsidRPr="00843506">
              <w:rPr>
                <w:sz w:val="24"/>
                <w:szCs w:val="24"/>
              </w:rPr>
              <w:t>36</w:t>
            </w:r>
          </w:p>
        </w:tc>
      </w:tr>
      <w:tr w:rsidR="00F14CE1" w:rsidRPr="00843506" w14:paraId="333415C6" w14:textId="77777777" w:rsidTr="00CB3098">
        <w:tblPrEx>
          <w:jc w:val="center"/>
        </w:tblPrEx>
        <w:trPr>
          <w:trHeight w:val="275"/>
          <w:jc w:val="center"/>
        </w:trPr>
        <w:tc>
          <w:tcPr>
            <w:tcW w:w="10200" w:type="dxa"/>
            <w:gridSpan w:val="6"/>
            <w:tcBorders>
              <w:top w:val="single" w:sz="4" w:space="0" w:color="000000"/>
              <w:left w:val="single" w:sz="4" w:space="0" w:color="000000"/>
              <w:bottom w:val="single" w:sz="4" w:space="0" w:color="000000"/>
              <w:right w:val="single" w:sz="4" w:space="0" w:color="000000"/>
            </w:tcBorders>
            <w:hideMark/>
          </w:tcPr>
          <w:p w14:paraId="6148716C" w14:textId="77777777" w:rsidR="00F14CE1" w:rsidRPr="00843506" w:rsidRDefault="00CB3098" w:rsidP="0064232F">
            <w:pPr>
              <w:pStyle w:val="TableParagraph"/>
              <w:jc w:val="center"/>
              <w:rPr>
                <w:i/>
                <w:sz w:val="24"/>
                <w:szCs w:val="24"/>
              </w:rPr>
            </w:pPr>
            <w:proofErr w:type="spellStart"/>
            <w:r w:rsidRPr="00843506">
              <w:rPr>
                <w:i/>
                <w:sz w:val="24"/>
                <w:szCs w:val="24"/>
              </w:rPr>
              <w:t>Берё</w:t>
            </w:r>
            <w:r w:rsidR="00F14CE1" w:rsidRPr="00843506">
              <w:rPr>
                <w:i/>
                <w:sz w:val="24"/>
                <w:szCs w:val="24"/>
              </w:rPr>
              <w:t>за</w:t>
            </w:r>
            <w:proofErr w:type="spellEnd"/>
          </w:p>
        </w:tc>
      </w:tr>
      <w:tr w:rsidR="00F14CE1" w:rsidRPr="00843506" w14:paraId="30B0EFB0"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70342917" w14:textId="77777777" w:rsidR="00F14CE1" w:rsidRPr="00843506" w:rsidRDefault="00F14CE1" w:rsidP="0064232F">
            <w:pPr>
              <w:pStyle w:val="TableParagraph"/>
              <w:jc w:val="center"/>
              <w:rPr>
                <w:sz w:val="24"/>
                <w:szCs w:val="24"/>
              </w:rPr>
            </w:pPr>
            <w:r w:rsidRPr="00843506">
              <w:rPr>
                <w:sz w:val="24"/>
                <w:szCs w:val="24"/>
              </w:rPr>
              <w:t>2</w:t>
            </w:r>
          </w:p>
        </w:tc>
        <w:tc>
          <w:tcPr>
            <w:tcW w:w="2074" w:type="dxa"/>
            <w:tcBorders>
              <w:top w:val="single" w:sz="4" w:space="0" w:color="000000"/>
              <w:left w:val="single" w:sz="4" w:space="0" w:color="000000"/>
              <w:bottom w:val="single" w:sz="4" w:space="0" w:color="000000"/>
              <w:right w:val="single" w:sz="4" w:space="0" w:color="000000"/>
            </w:tcBorders>
            <w:hideMark/>
          </w:tcPr>
          <w:p w14:paraId="1C19413B" w14:textId="77777777" w:rsidR="00F14CE1" w:rsidRPr="00843506" w:rsidRDefault="00F14CE1" w:rsidP="0064232F">
            <w:pPr>
              <w:pStyle w:val="TableParagraph"/>
              <w:jc w:val="center"/>
              <w:rPr>
                <w:sz w:val="24"/>
                <w:szCs w:val="24"/>
              </w:rPr>
            </w:pPr>
            <w:r w:rsidRPr="00843506">
              <w:rPr>
                <w:sz w:val="24"/>
                <w:szCs w:val="24"/>
              </w:rPr>
              <w:t>2</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0FE8413D" w14:textId="77777777" w:rsidR="00F14CE1" w:rsidRPr="00843506" w:rsidRDefault="00F14CE1" w:rsidP="0064232F">
            <w:pPr>
              <w:pStyle w:val="TableParagraph"/>
              <w:jc w:val="center"/>
              <w:rPr>
                <w:sz w:val="24"/>
                <w:szCs w:val="24"/>
              </w:rPr>
            </w:pPr>
            <w:r w:rsidRPr="00843506">
              <w:rPr>
                <w:sz w:val="24"/>
                <w:szCs w:val="24"/>
              </w:rPr>
              <w:t>76</w:t>
            </w:r>
          </w:p>
        </w:tc>
        <w:tc>
          <w:tcPr>
            <w:tcW w:w="1624" w:type="dxa"/>
            <w:tcBorders>
              <w:top w:val="single" w:sz="4" w:space="0" w:color="000000"/>
              <w:left w:val="single" w:sz="4" w:space="0" w:color="000000"/>
              <w:bottom w:val="single" w:sz="4" w:space="0" w:color="000000"/>
              <w:right w:val="single" w:sz="4" w:space="0" w:color="000000"/>
            </w:tcBorders>
            <w:hideMark/>
          </w:tcPr>
          <w:p w14:paraId="5C1B7B9A" w14:textId="77777777" w:rsidR="00F14CE1" w:rsidRPr="00843506" w:rsidRDefault="00F14CE1" w:rsidP="0064232F">
            <w:pPr>
              <w:pStyle w:val="TableParagraph"/>
              <w:jc w:val="center"/>
              <w:rPr>
                <w:sz w:val="24"/>
                <w:szCs w:val="24"/>
              </w:rPr>
            </w:pPr>
            <w:r w:rsidRPr="00843506">
              <w:rPr>
                <w:sz w:val="24"/>
                <w:szCs w:val="24"/>
              </w:rPr>
              <w:t>18</w:t>
            </w:r>
          </w:p>
        </w:tc>
        <w:tc>
          <w:tcPr>
            <w:tcW w:w="2605" w:type="dxa"/>
            <w:tcBorders>
              <w:top w:val="single" w:sz="4" w:space="0" w:color="000000"/>
              <w:left w:val="single" w:sz="4" w:space="0" w:color="000000"/>
              <w:bottom w:val="single" w:sz="4" w:space="0" w:color="000000"/>
              <w:right w:val="single" w:sz="4" w:space="0" w:color="000000"/>
            </w:tcBorders>
            <w:hideMark/>
          </w:tcPr>
          <w:p w14:paraId="2561B6DC" w14:textId="77777777" w:rsidR="00F14CE1" w:rsidRPr="00843506" w:rsidRDefault="00F14CE1" w:rsidP="0064232F">
            <w:pPr>
              <w:pStyle w:val="TableParagraph"/>
              <w:jc w:val="center"/>
              <w:rPr>
                <w:sz w:val="24"/>
                <w:szCs w:val="24"/>
              </w:rPr>
            </w:pPr>
            <w:r w:rsidRPr="00843506">
              <w:rPr>
                <w:sz w:val="24"/>
                <w:szCs w:val="24"/>
              </w:rPr>
              <w:t>6</w:t>
            </w:r>
          </w:p>
        </w:tc>
      </w:tr>
      <w:tr w:rsidR="00F14CE1" w:rsidRPr="00843506" w14:paraId="17698C07"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0EE7FDA5" w14:textId="77777777" w:rsidR="00F14CE1" w:rsidRPr="00843506" w:rsidRDefault="00F14CE1" w:rsidP="0064232F">
            <w:pPr>
              <w:pStyle w:val="TableParagraph"/>
              <w:jc w:val="center"/>
              <w:rPr>
                <w:sz w:val="24"/>
                <w:szCs w:val="24"/>
              </w:rPr>
            </w:pPr>
            <w:r w:rsidRPr="00843506">
              <w:rPr>
                <w:sz w:val="24"/>
                <w:szCs w:val="24"/>
              </w:rPr>
              <w:t>4</w:t>
            </w:r>
          </w:p>
        </w:tc>
        <w:tc>
          <w:tcPr>
            <w:tcW w:w="2074" w:type="dxa"/>
            <w:tcBorders>
              <w:top w:val="single" w:sz="4" w:space="0" w:color="000000"/>
              <w:left w:val="single" w:sz="4" w:space="0" w:color="000000"/>
              <w:bottom w:val="single" w:sz="4" w:space="0" w:color="000000"/>
              <w:right w:val="single" w:sz="4" w:space="0" w:color="000000"/>
            </w:tcBorders>
            <w:hideMark/>
          </w:tcPr>
          <w:p w14:paraId="74FA5A16" w14:textId="77777777" w:rsidR="00F14CE1" w:rsidRPr="00843506" w:rsidRDefault="00F14CE1" w:rsidP="0064232F">
            <w:pPr>
              <w:pStyle w:val="TableParagraph"/>
              <w:jc w:val="center"/>
              <w:rPr>
                <w:sz w:val="24"/>
                <w:szCs w:val="24"/>
              </w:rPr>
            </w:pPr>
            <w:r w:rsidRPr="00843506">
              <w:rPr>
                <w:sz w:val="24"/>
                <w:szCs w:val="24"/>
              </w:rPr>
              <w:t>7</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435EF235" w14:textId="77777777" w:rsidR="00F14CE1" w:rsidRPr="00843506" w:rsidRDefault="00F14CE1" w:rsidP="0064232F">
            <w:pPr>
              <w:pStyle w:val="TableParagraph"/>
              <w:jc w:val="center"/>
              <w:rPr>
                <w:sz w:val="24"/>
                <w:szCs w:val="24"/>
              </w:rPr>
            </w:pPr>
            <w:r w:rsidRPr="00843506">
              <w:rPr>
                <w:sz w:val="24"/>
                <w:szCs w:val="24"/>
              </w:rPr>
              <w:t>59</w:t>
            </w:r>
          </w:p>
        </w:tc>
        <w:tc>
          <w:tcPr>
            <w:tcW w:w="1624" w:type="dxa"/>
            <w:tcBorders>
              <w:top w:val="single" w:sz="4" w:space="0" w:color="000000"/>
              <w:left w:val="single" w:sz="4" w:space="0" w:color="000000"/>
              <w:bottom w:val="single" w:sz="4" w:space="0" w:color="000000"/>
              <w:right w:val="single" w:sz="4" w:space="0" w:color="000000"/>
            </w:tcBorders>
            <w:hideMark/>
          </w:tcPr>
          <w:p w14:paraId="2C7EAA9B" w14:textId="77777777" w:rsidR="00F14CE1" w:rsidRPr="00843506" w:rsidRDefault="00F14CE1" w:rsidP="0064232F">
            <w:pPr>
              <w:pStyle w:val="TableParagraph"/>
              <w:jc w:val="center"/>
              <w:rPr>
                <w:sz w:val="24"/>
                <w:szCs w:val="24"/>
              </w:rPr>
            </w:pPr>
            <w:r w:rsidRPr="00843506">
              <w:rPr>
                <w:sz w:val="24"/>
                <w:szCs w:val="24"/>
              </w:rPr>
              <w:t>23</w:t>
            </w:r>
          </w:p>
        </w:tc>
        <w:tc>
          <w:tcPr>
            <w:tcW w:w="2605" w:type="dxa"/>
            <w:tcBorders>
              <w:top w:val="single" w:sz="4" w:space="0" w:color="000000"/>
              <w:left w:val="single" w:sz="4" w:space="0" w:color="000000"/>
              <w:bottom w:val="single" w:sz="4" w:space="0" w:color="000000"/>
              <w:right w:val="single" w:sz="4" w:space="0" w:color="000000"/>
            </w:tcBorders>
            <w:hideMark/>
          </w:tcPr>
          <w:p w14:paraId="1263BD80" w14:textId="77777777" w:rsidR="00F14CE1" w:rsidRPr="00843506" w:rsidRDefault="00F14CE1" w:rsidP="0064232F">
            <w:pPr>
              <w:pStyle w:val="TableParagraph"/>
              <w:jc w:val="center"/>
              <w:rPr>
                <w:sz w:val="24"/>
                <w:szCs w:val="24"/>
              </w:rPr>
            </w:pPr>
            <w:r w:rsidRPr="00843506">
              <w:rPr>
                <w:sz w:val="24"/>
                <w:szCs w:val="24"/>
              </w:rPr>
              <w:t>18</w:t>
            </w:r>
          </w:p>
        </w:tc>
      </w:tr>
      <w:tr w:rsidR="00F14CE1" w:rsidRPr="00843506" w14:paraId="5D113CD2"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472DA8AE" w14:textId="77777777" w:rsidR="00F14CE1" w:rsidRPr="00843506" w:rsidRDefault="00F14CE1" w:rsidP="0064232F">
            <w:pPr>
              <w:pStyle w:val="TableParagraph"/>
              <w:jc w:val="center"/>
              <w:rPr>
                <w:sz w:val="24"/>
                <w:szCs w:val="24"/>
              </w:rPr>
            </w:pPr>
            <w:r w:rsidRPr="00843506">
              <w:rPr>
                <w:sz w:val="24"/>
                <w:szCs w:val="24"/>
              </w:rPr>
              <w:t>6</w:t>
            </w:r>
          </w:p>
        </w:tc>
        <w:tc>
          <w:tcPr>
            <w:tcW w:w="2074" w:type="dxa"/>
            <w:tcBorders>
              <w:top w:val="single" w:sz="4" w:space="0" w:color="000000"/>
              <w:left w:val="single" w:sz="4" w:space="0" w:color="000000"/>
              <w:bottom w:val="single" w:sz="4" w:space="0" w:color="000000"/>
              <w:right w:val="single" w:sz="4" w:space="0" w:color="000000"/>
            </w:tcBorders>
            <w:hideMark/>
          </w:tcPr>
          <w:p w14:paraId="3DAD07A2" w14:textId="77777777" w:rsidR="00F14CE1" w:rsidRPr="00843506" w:rsidRDefault="00F14CE1" w:rsidP="0064232F">
            <w:pPr>
              <w:pStyle w:val="TableParagraph"/>
              <w:jc w:val="center"/>
              <w:rPr>
                <w:sz w:val="24"/>
                <w:szCs w:val="24"/>
              </w:rPr>
            </w:pPr>
            <w:r w:rsidRPr="00843506">
              <w:rPr>
                <w:sz w:val="24"/>
                <w:szCs w:val="24"/>
              </w:rPr>
              <w:t>15</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320AA553" w14:textId="77777777" w:rsidR="00F14CE1" w:rsidRPr="00843506" w:rsidRDefault="00F14CE1" w:rsidP="0064232F">
            <w:pPr>
              <w:pStyle w:val="TableParagraph"/>
              <w:jc w:val="center"/>
              <w:rPr>
                <w:sz w:val="24"/>
                <w:szCs w:val="24"/>
              </w:rPr>
            </w:pPr>
            <w:r w:rsidRPr="00843506">
              <w:rPr>
                <w:sz w:val="24"/>
                <w:szCs w:val="24"/>
              </w:rPr>
              <w:t>43</w:t>
            </w:r>
          </w:p>
        </w:tc>
        <w:tc>
          <w:tcPr>
            <w:tcW w:w="1624" w:type="dxa"/>
            <w:tcBorders>
              <w:top w:val="single" w:sz="4" w:space="0" w:color="000000"/>
              <w:left w:val="single" w:sz="4" w:space="0" w:color="000000"/>
              <w:bottom w:val="single" w:sz="4" w:space="0" w:color="000000"/>
              <w:right w:val="single" w:sz="4" w:space="0" w:color="000000"/>
            </w:tcBorders>
            <w:hideMark/>
          </w:tcPr>
          <w:p w14:paraId="5D7521F7" w14:textId="77777777" w:rsidR="00F14CE1" w:rsidRPr="00843506" w:rsidRDefault="00F14CE1" w:rsidP="0064232F">
            <w:pPr>
              <w:pStyle w:val="TableParagraph"/>
              <w:jc w:val="center"/>
              <w:rPr>
                <w:sz w:val="24"/>
                <w:szCs w:val="24"/>
              </w:rPr>
            </w:pPr>
            <w:r w:rsidRPr="00843506">
              <w:rPr>
                <w:sz w:val="24"/>
                <w:szCs w:val="24"/>
              </w:rPr>
              <w:t>27</w:t>
            </w:r>
          </w:p>
        </w:tc>
        <w:tc>
          <w:tcPr>
            <w:tcW w:w="2605" w:type="dxa"/>
            <w:tcBorders>
              <w:top w:val="single" w:sz="4" w:space="0" w:color="000000"/>
              <w:left w:val="single" w:sz="4" w:space="0" w:color="000000"/>
              <w:bottom w:val="single" w:sz="4" w:space="0" w:color="000000"/>
              <w:right w:val="single" w:sz="4" w:space="0" w:color="000000"/>
            </w:tcBorders>
            <w:hideMark/>
          </w:tcPr>
          <w:p w14:paraId="71A4DF23" w14:textId="77777777" w:rsidR="00F14CE1" w:rsidRPr="00843506" w:rsidRDefault="00F14CE1" w:rsidP="0064232F">
            <w:pPr>
              <w:pStyle w:val="TableParagraph"/>
              <w:jc w:val="center"/>
              <w:rPr>
                <w:sz w:val="24"/>
                <w:szCs w:val="24"/>
              </w:rPr>
            </w:pPr>
            <w:r w:rsidRPr="00843506">
              <w:rPr>
                <w:sz w:val="24"/>
                <w:szCs w:val="24"/>
              </w:rPr>
              <w:t>30</w:t>
            </w:r>
          </w:p>
        </w:tc>
      </w:tr>
      <w:tr w:rsidR="00F14CE1" w:rsidRPr="00843506" w14:paraId="68A44100" w14:textId="77777777" w:rsidTr="00CB3098">
        <w:tblPrEx>
          <w:jc w:val="center"/>
        </w:tblPrEx>
        <w:trPr>
          <w:trHeight w:val="278"/>
          <w:jc w:val="center"/>
        </w:trPr>
        <w:tc>
          <w:tcPr>
            <w:tcW w:w="2261" w:type="dxa"/>
            <w:tcBorders>
              <w:top w:val="single" w:sz="4" w:space="0" w:color="000000"/>
              <w:left w:val="single" w:sz="4" w:space="0" w:color="000000"/>
              <w:bottom w:val="single" w:sz="4" w:space="0" w:color="000000"/>
              <w:right w:val="single" w:sz="4" w:space="0" w:color="000000"/>
            </w:tcBorders>
            <w:hideMark/>
          </w:tcPr>
          <w:p w14:paraId="79572EE9" w14:textId="77777777" w:rsidR="00F14CE1" w:rsidRPr="00843506" w:rsidRDefault="00F14CE1" w:rsidP="0064232F">
            <w:pPr>
              <w:pStyle w:val="TableParagraph"/>
              <w:jc w:val="center"/>
              <w:rPr>
                <w:sz w:val="24"/>
                <w:szCs w:val="24"/>
              </w:rPr>
            </w:pPr>
            <w:r w:rsidRPr="00843506">
              <w:rPr>
                <w:sz w:val="24"/>
                <w:szCs w:val="24"/>
              </w:rPr>
              <w:t>8</w:t>
            </w:r>
          </w:p>
        </w:tc>
        <w:tc>
          <w:tcPr>
            <w:tcW w:w="2074" w:type="dxa"/>
            <w:tcBorders>
              <w:top w:val="single" w:sz="4" w:space="0" w:color="000000"/>
              <w:left w:val="single" w:sz="4" w:space="0" w:color="000000"/>
              <w:bottom w:val="single" w:sz="4" w:space="0" w:color="000000"/>
              <w:right w:val="single" w:sz="4" w:space="0" w:color="000000"/>
            </w:tcBorders>
            <w:hideMark/>
          </w:tcPr>
          <w:p w14:paraId="20AF8CB2" w14:textId="77777777" w:rsidR="00F14CE1" w:rsidRPr="00843506" w:rsidRDefault="00F14CE1" w:rsidP="0064232F">
            <w:pPr>
              <w:pStyle w:val="TableParagraph"/>
              <w:jc w:val="center"/>
              <w:rPr>
                <w:sz w:val="24"/>
                <w:szCs w:val="24"/>
              </w:rPr>
            </w:pPr>
            <w:r w:rsidRPr="00843506">
              <w:rPr>
                <w:sz w:val="24"/>
                <w:szCs w:val="24"/>
              </w:rPr>
              <w:t>30</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09B53972" w14:textId="77777777" w:rsidR="00F14CE1" w:rsidRPr="00843506" w:rsidRDefault="00F14CE1" w:rsidP="0064232F">
            <w:pPr>
              <w:pStyle w:val="TableParagraph"/>
              <w:jc w:val="center"/>
              <w:rPr>
                <w:sz w:val="24"/>
                <w:szCs w:val="24"/>
              </w:rPr>
            </w:pPr>
            <w:r w:rsidRPr="00843506">
              <w:rPr>
                <w:sz w:val="24"/>
                <w:szCs w:val="24"/>
              </w:rPr>
              <w:t>27</w:t>
            </w:r>
          </w:p>
        </w:tc>
        <w:tc>
          <w:tcPr>
            <w:tcW w:w="1624" w:type="dxa"/>
            <w:tcBorders>
              <w:top w:val="single" w:sz="4" w:space="0" w:color="000000"/>
              <w:left w:val="single" w:sz="4" w:space="0" w:color="000000"/>
              <w:bottom w:val="single" w:sz="4" w:space="0" w:color="000000"/>
              <w:right w:val="single" w:sz="4" w:space="0" w:color="000000"/>
            </w:tcBorders>
            <w:hideMark/>
          </w:tcPr>
          <w:p w14:paraId="08698769" w14:textId="77777777" w:rsidR="00F14CE1" w:rsidRPr="00843506" w:rsidRDefault="00F14CE1" w:rsidP="0064232F">
            <w:pPr>
              <w:pStyle w:val="TableParagraph"/>
              <w:jc w:val="center"/>
              <w:rPr>
                <w:sz w:val="24"/>
                <w:szCs w:val="24"/>
              </w:rPr>
            </w:pPr>
            <w:r w:rsidRPr="00843506">
              <w:rPr>
                <w:sz w:val="24"/>
                <w:szCs w:val="24"/>
              </w:rPr>
              <w:t>30</w:t>
            </w:r>
          </w:p>
        </w:tc>
        <w:tc>
          <w:tcPr>
            <w:tcW w:w="2605" w:type="dxa"/>
            <w:tcBorders>
              <w:top w:val="single" w:sz="4" w:space="0" w:color="000000"/>
              <w:left w:val="single" w:sz="4" w:space="0" w:color="000000"/>
              <w:bottom w:val="single" w:sz="4" w:space="0" w:color="000000"/>
              <w:right w:val="single" w:sz="4" w:space="0" w:color="000000"/>
            </w:tcBorders>
            <w:hideMark/>
          </w:tcPr>
          <w:p w14:paraId="537C7513" w14:textId="77777777" w:rsidR="00F14CE1" w:rsidRPr="00843506" w:rsidRDefault="00F14CE1" w:rsidP="0064232F">
            <w:pPr>
              <w:pStyle w:val="TableParagraph"/>
              <w:jc w:val="center"/>
              <w:rPr>
                <w:sz w:val="24"/>
                <w:szCs w:val="24"/>
              </w:rPr>
            </w:pPr>
            <w:r w:rsidRPr="00843506">
              <w:rPr>
                <w:sz w:val="24"/>
                <w:szCs w:val="24"/>
              </w:rPr>
              <w:t>43</w:t>
            </w:r>
          </w:p>
        </w:tc>
      </w:tr>
      <w:tr w:rsidR="00F14CE1" w:rsidRPr="00843506" w14:paraId="65C4BC25" w14:textId="77777777" w:rsidTr="00CB3098">
        <w:tblPrEx>
          <w:jc w:val="center"/>
        </w:tblPrEx>
        <w:trPr>
          <w:trHeight w:val="275"/>
          <w:jc w:val="center"/>
        </w:trPr>
        <w:tc>
          <w:tcPr>
            <w:tcW w:w="2261" w:type="dxa"/>
            <w:tcBorders>
              <w:top w:val="single" w:sz="4" w:space="0" w:color="000000"/>
              <w:left w:val="single" w:sz="4" w:space="0" w:color="000000"/>
              <w:bottom w:val="single" w:sz="4" w:space="0" w:color="000000"/>
              <w:right w:val="single" w:sz="4" w:space="0" w:color="000000"/>
            </w:tcBorders>
            <w:hideMark/>
          </w:tcPr>
          <w:p w14:paraId="005E9ACF" w14:textId="77777777" w:rsidR="00F14CE1" w:rsidRPr="00843506" w:rsidRDefault="00F14CE1" w:rsidP="0064232F">
            <w:pPr>
              <w:pStyle w:val="TableParagraph"/>
              <w:jc w:val="center"/>
              <w:rPr>
                <w:sz w:val="24"/>
                <w:szCs w:val="24"/>
              </w:rPr>
            </w:pPr>
            <w:r w:rsidRPr="00843506">
              <w:rPr>
                <w:sz w:val="24"/>
                <w:szCs w:val="24"/>
              </w:rPr>
              <w:t>10</w:t>
            </w:r>
          </w:p>
        </w:tc>
        <w:tc>
          <w:tcPr>
            <w:tcW w:w="2074" w:type="dxa"/>
            <w:tcBorders>
              <w:top w:val="single" w:sz="4" w:space="0" w:color="000000"/>
              <w:left w:val="single" w:sz="4" w:space="0" w:color="000000"/>
              <w:bottom w:val="single" w:sz="4" w:space="0" w:color="000000"/>
              <w:right w:val="single" w:sz="4" w:space="0" w:color="000000"/>
            </w:tcBorders>
            <w:hideMark/>
          </w:tcPr>
          <w:p w14:paraId="4865A9B3" w14:textId="77777777" w:rsidR="00F14CE1" w:rsidRPr="00843506" w:rsidRDefault="00F14CE1" w:rsidP="0064232F">
            <w:pPr>
              <w:pStyle w:val="TableParagraph"/>
              <w:jc w:val="center"/>
              <w:rPr>
                <w:sz w:val="24"/>
                <w:szCs w:val="24"/>
              </w:rPr>
            </w:pPr>
            <w:r w:rsidRPr="00843506">
              <w:rPr>
                <w:sz w:val="24"/>
                <w:szCs w:val="24"/>
              </w:rPr>
              <w:t>51</w:t>
            </w:r>
          </w:p>
        </w:tc>
        <w:tc>
          <w:tcPr>
            <w:tcW w:w="1636" w:type="dxa"/>
            <w:gridSpan w:val="2"/>
            <w:tcBorders>
              <w:top w:val="single" w:sz="4" w:space="0" w:color="000000"/>
              <w:left w:val="single" w:sz="4" w:space="0" w:color="000000"/>
              <w:bottom w:val="single" w:sz="4" w:space="0" w:color="000000"/>
              <w:right w:val="single" w:sz="4" w:space="0" w:color="000000"/>
            </w:tcBorders>
            <w:hideMark/>
          </w:tcPr>
          <w:p w14:paraId="7F2C2233" w14:textId="77777777" w:rsidR="00F14CE1" w:rsidRPr="00843506" w:rsidRDefault="00F14CE1" w:rsidP="0064232F">
            <w:pPr>
              <w:pStyle w:val="TableParagraph"/>
              <w:jc w:val="center"/>
              <w:rPr>
                <w:sz w:val="24"/>
                <w:szCs w:val="24"/>
              </w:rPr>
            </w:pPr>
            <w:r w:rsidRPr="00843506">
              <w:rPr>
                <w:sz w:val="24"/>
                <w:szCs w:val="24"/>
              </w:rPr>
              <w:t>15</w:t>
            </w:r>
          </w:p>
        </w:tc>
        <w:tc>
          <w:tcPr>
            <w:tcW w:w="1624" w:type="dxa"/>
            <w:tcBorders>
              <w:top w:val="single" w:sz="4" w:space="0" w:color="000000"/>
              <w:left w:val="single" w:sz="4" w:space="0" w:color="000000"/>
              <w:bottom w:val="single" w:sz="4" w:space="0" w:color="000000"/>
              <w:right w:val="single" w:sz="4" w:space="0" w:color="000000"/>
            </w:tcBorders>
            <w:hideMark/>
          </w:tcPr>
          <w:p w14:paraId="5B28F583" w14:textId="77777777" w:rsidR="00F14CE1" w:rsidRPr="00843506" w:rsidRDefault="00F14CE1" w:rsidP="0064232F">
            <w:pPr>
              <w:pStyle w:val="TableParagraph"/>
              <w:jc w:val="center"/>
              <w:rPr>
                <w:sz w:val="24"/>
                <w:szCs w:val="24"/>
              </w:rPr>
            </w:pPr>
            <w:r w:rsidRPr="00843506">
              <w:rPr>
                <w:sz w:val="24"/>
                <w:szCs w:val="24"/>
              </w:rPr>
              <w:t>31</w:t>
            </w:r>
          </w:p>
        </w:tc>
        <w:tc>
          <w:tcPr>
            <w:tcW w:w="2605" w:type="dxa"/>
            <w:tcBorders>
              <w:top w:val="single" w:sz="4" w:space="0" w:color="000000"/>
              <w:left w:val="single" w:sz="4" w:space="0" w:color="000000"/>
              <w:bottom w:val="single" w:sz="4" w:space="0" w:color="000000"/>
              <w:right w:val="single" w:sz="4" w:space="0" w:color="000000"/>
            </w:tcBorders>
            <w:hideMark/>
          </w:tcPr>
          <w:p w14:paraId="4D5F8D83" w14:textId="77777777" w:rsidR="00F14CE1" w:rsidRPr="00843506" w:rsidRDefault="00F14CE1" w:rsidP="0064232F">
            <w:pPr>
              <w:pStyle w:val="TableParagraph"/>
              <w:jc w:val="center"/>
              <w:rPr>
                <w:sz w:val="24"/>
                <w:szCs w:val="24"/>
              </w:rPr>
            </w:pPr>
            <w:r w:rsidRPr="00843506">
              <w:rPr>
                <w:sz w:val="24"/>
                <w:szCs w:val="24"/>
              </w:rPr>
              <w:t>54</w:t>
            </w:r>
          </w:p>
        </w:tc>
      </w:tr>
    </w:tbl>
    <w:p w14:paraId="4772C450" w14:textId="77777777" w:rsidR="00F14CE1" w:rsidRPr="00843506" w:rsidRDefault="00F14CE1" w:rsidP="0064232F">
      <w:pPr>
        <w:pStyle w:val="a6"/>
        <w:ind w:firstLine="0"/>
        <w:jc w:val="left"/>
        <w:rPr>
          <w:sz w:val="24"/>
          <w:szCs w:val="24"/>
        </w:rPr>
      </w:pPr>
    </w:p>
    <w:p w14:paraId="18E207FB" w14:textId="16CC1FCC" w:rsidR="00F14CE1" w:rsidRPr="00843506" w:rsidRDefault="00CB3098" w:rsidP="005B50AA">
      <w:pPr>
        <w:pStyle w:val="a6"/>
        <w:ind w:firstLine="709"/>
        <w:rPr>
          <w:sz w:val="24"/>
          <w:szCs w:val="24"/>
        </w:rPr>
      </w:pPr>
      <w:r w:rsidRPr="00843506">
        <w:rPr>
          <w:sz w:val="24"/>
          <w:szCs w:val="24"/>
        </w:rPr>
        <w:t xml:space="preserve">Определение </w:t>
      </w:r>
      <w:r w:rsidR="00F14CE1" w:rsidRPr="00843506">
        <w:rPr>
          <w:sz w:val="24"/>
          <w:szCs w:val="24"/>
        </w:rPr>
        <w:t>запасов</w:t>
      </w:r>
      <w:r w:rsidRPr="00843506">
        <w:rPr>
          <w:sz w:val="24"/>
          <w:szCs w:val="24"/>
        </w:rPr>
        <w:t xml:space="preserve"> </w:t>
      </w:r>
      <w:r w:rsidR="00F14CE1" w:rsidRPr="00843506">
        <w:rPr>
          <w:sz w:val="24"/>
          <w:szCs w:val="24"/>
        </w:rPr>
        <w:t>сосновых</w:t>
      </w:r>
      <w:r w:rsidRPr="00843506">
        <w:rPr>
          <w:sz w:val="24"/>
          <w:szCs w:val="24"/>
        </w:rPr>
        <w:t xml:space="preserve"> </w:t>
      </w:r>
      <w:r w:rsidR="00F14CE1" w:rsidRPr="00843506">
        <w:rPr>
          <w:sz w:val="24"/>
          <w:szCs w:val="24"/>
        </w:rPr>
        <w:t>и</w:t>
      </w:r>
      <w:r w:rsidRPr="00843506">
        <w:rPr>
          <w:sz w:val="24"/>
          <w:szCs w:val="24"/>
        </w:rPr>
        <w:t xml:space="preserve"> </w:t>
      </w:r>
      <w:r w:rsidR="00F14CE1" w:rsidRPr="00843506">
        <w:rPr>
          <w:sz w:val="24"/>
          <w:szCs w:val="24"/>
        </w:rPr>
        <w:t>еловых</w:t>
      </w:r>
      <w:r w:rsidR="00F14CE1" w:rsidRPr="00843506">
        <w:rPr>
          <w:sz w:val="24"/>
          <w:szCs w:val="24"/>
        </w:rPr>
        <w:tab/>
        <w:t>лап</w:t>
      </w:r>
      <w:r w:rsidRPr="00843506">
        <w:rPr>
          <w:sz w:val="24"/>
          <w:szCs w:val="24"/>
        </w:rPr>
        <w:t xml:space="preserve"> </w:t>
      </w:r>
      <w:r w:rsidR="00F14CE1" w:rsidRPr="00843506">
        <w:rPr>
          <w:sz w:val="24"/>
          <w:szCs w:val="24"/>
        </w:rPr>
        <w:t>производится</w:t>
      </w:r>
      <w:r w:rsidRPr="00843506">
        <w:rPr>
          <w:sz w:val="24"/>
          <w:szCs w:val="24"/>
        </w:rPr>
        <w:t xml:space="preserve"> </w:t>
      </w:r>
      <w:r w:rsidR="00F14CE1" w:rsidRPr="00843506">
        <w:rPr>
          <w:sz w:val="24"/>
          <w:szCs w:val="24"/>
        </w:rPr>
        <w:t>с использованием региональных нормативн</w:t>
      </w:r>
      <w:r w:rsidRPr="00843506">
        <w:rPr>
          <w:sz w:val="24"/>
          <w:szCs w:val="24"/>
        </w:rPr>
        <w:t>о-справочных таблиц</w:t>
      </w:r>
      <w:r w:rsidR="00F14CE1" w:rsidRPr="00843506">
        <w:rPr>
          <w:sz w:val="24"/>
          <w:szCs w:val="24"/>
        </w:rPr>
        <w:t>.</w:t>
      </w:r>
    </w:p>
    <w:p w14:paraId="3258F6A2" w14:textId="77777777" w:rsidR="00CB3098" w:rsidRPr="00843506" w:rsidRDefault="00CB3098" w:rsidP="0064232F">
      <w:pPr>
        <w:pStyle w:val="a6"/>
        <w:ind w:firstLine="0"/>
        <w:rPr>
          <w:sz w:val="24"/>
          <w:szCs w:val="24"/>
        </w:rPr>
      </w:pPr>
    </w:p>
    <w:p w14:paraId="19FA8583" w14:textId="77777777" w:rsidR="00F14CE1" w:rsidRPr="00843506" w:rsidRDefault="0044350F" w:rsidP="0064232F">
      <w:pPr>
        <w:pStyle w:val="a6"/>
        <w:ind w:firstLine="0"/>
        <w:jc w:val="center"/>
        <w:rPr>
          <w:sz w:val="24"/>
          <w:szCs w:val="24"/>
        </w:rPr>
      </w:pPr>
      <w:r w:rsidRPr="00843506">
        <w:rPr>
          <w:sz w:val="24"/>
          <w:szCs w:val="24"/>
        </w:rPr>
        <w:t>Таблица 2.3.10</w:t>
      </w:r>
      <w:r w:rsidR="00CB3098" w:rsidRPr="00843506">
        <w:rPr>
          <w:sz w:val="24"/>
          <w:szCs w:val="24"/>
        </w:rPr>
        <w:t xml:space="preserve"> – </w:t>
      </w:r>
      <w:r w:rsidR="00F14CE1" w:rsidRPr="00843506">
        <w:rPr>
          <w:sz w:val="24"/>
          <w:szCs w:val="24"/>
        </w:rPr>
        <w:t>Масса хвойной лапки</w:t>
      </w:r>
    </w:p>
    <w:p w14:paraId="3AE0B234" w14:textId="77777777" w:rsidR="00F14CE1" w:rsidRPr="00843506" w:rsidRDefault="00F14CE1" w:rsidP="0064232F">
      <w:pPr>
        <w:pStyle w:val="a6"/>
        <w:ind w:firstLine="0"/>
        <w:jc w:val="left"/>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2052"/>
        <w:gridCol w:w="2060"/>
        <w:gridCol w:w="1472"/>
        <w:gridCol w:w="1472"/>
        <w:gridCol w:w="1767"/>
        <w:gridCol w:w="1316"/>
      </w:tblGrid>
      <w:tr w:rsidR="00F14CE1" w:rsidRPr="00843506" w14:paraId="409B82C8" w14:textId="77777777" w:rsidTr="00CB3098">
        <w:trPr>
          <w:trHeight w:val="376"/>
          <w:tblHeader/>
          <w:jc w:val="center"/>
        </w:trPr>
        <w:tc>
          <w:tcPr>
            <w:tcW w:w="2052" w:type="dxa"/>
            <w:vMerge w:val="restart"/>
            <w:tcBorders>
              <w:top w:val="single" w:sz="4" w:space="0" w:color="000000"/>
              <w:left w:val="single" w:sz="4" w:space="0" w:color="000000"/>
              <w:bottom w:val="single" w:sz="4" w:space="0" w:color="000000"/>
              <w:right w:val="single" w:sz="4" w:space="0" w:color="000000"/>
            </w:tcBorders>
            <w:vAlign w:val="center"/>
            <w:hideMark/>
          </w:tcPr>
          <w:p w14:paraId="592156E5" w14:textId="77777777" w:rsidR="00F14CE1" w:rsidRPr="00843506" w:rsidRDefault="00CB3098" w:rsidP="0064232F">
            <w:pPr>
              <w:pStyle w:val="TableParagraph"/>
              <w:jc w:val="center"/>
              <w:rPr>
                <w:sz w:val="24"/>
                <w:szCs w:val="24"/>
                <w:lang w:val="ru-RU"/>
              </w:rPr>
            </w:pPr>
            <w:r w:rsidRPr="00843506">
              <w:rPr>
                <w:sz w:val="24"/>
                <w:szCs w:val="24"/>
                <w:lang w:val="ru-RU"/>
              </w:rPr>
              <w:t>Средний диаметр</w:t>
            </w:r>
            <w:r w:rsidR="00F14CE1" w:rsidRPr="00843506">
              <w:rPr>
                <w:sz w:val="24"/>
                <w:szCs w:val="24"/>
                <w:lang w:val="ru-RU"/>
              </w:rPr>
              <w:t>, см</w:t>
            </w:r>
          </w:p>
        </w:tc>
        <w:tc>
          <w:tcPr>
            <w:tcW w:w="8087" w:type="dxa"/>
            <w:gridSpan w:val="5"/>
            <w:tcBorders>
              <w:top w:val="single" w:sz="4" w:space="0" w:color="000000"/>
              <w:left w:val="single" w:sz="4" w:space="0" w:color="000000"/>
              <w:bottom w:val="single" w:sz="4" w:space="0" w:color="000000"/>
              <w:right w:val="single" w:sz="4" w:space="0" w:color="000000"/>
            </w:tcBorders>
            <w:vAlign w:val="center"/>
            <w:hideMark/>
          </w:tcPr>
          <w:p w14:paraId="6F0F7F82" w14:textId="77777777" w:rsidR="00F14CE1" w:rsidRPr="00843506" w:rsidRDefault="00F14CE1" w:rsidP="0064232F">
            <w:pPr>
              <w:pStyle w:val="TableParagraph"/>
              <w:jc w:val="center"/>
              <w:rPr>
                <w:sz w:val="24"/>
                <w:szCs w:val="24"/>
                <w:lang w:val="ru-RU"/>
              </w:rPr>
            </w:pPr>
            <w:r w:rsidRPr="00843506">
              <w:rPr>
                <w:sz w:val="24"/>
                <w:szCs w:val="24"/>
                <w:lang w:val="ru-RU"/>
              </w:rPr>
              <w:t>Масса хвойной лапки с одного дерева в зависимости от разряда высот, кг</w:t>
            </w:r>
          </w:p>
        </w:tc>
      </w:tr>
      <w:tr w:rsidR="00F14CE1" w:rsidRPr="00843506" w14:paraId="46295E1D" w14:textId="77777777" w:rsidTr="00CB3098">
        <w:trPr>
          <w:trHeight w:val="275"/>
          <w:tblHeader/>
          <w:jc w:val="center"/>
        </w:trPr>
        <w:tc>
          <w:tcPr>
            <w:tcW w:w="2052" w:type="dxa"/>
            <w:vMerge/>
            <w:tcBorders>
              <w:top w:val="single" w:sz="4" w:space="0" w:color="000000"/>
              <w:left w:val="single" w:sz="4" w:space="0" w:color="000000"/>
              <w:bottom w:val="single" w:sz="4" w:space="0" w:color="000000"/>
              <w:right w:val="single" w:sz="4" w:space="0" w:color="000000"/>
            </w:tcBorders>
            <w:vAlign w:val="center"/>
            <w:hideMark/>
          </w:tcPr>
          <w:p w14:paraId="28F50381" w14:textId="77777777" w:rsidR="00F14CE1" w:rsidRPr="00843506" w:rsidRDefault="00F14CE1" w:rsidP="0064232F">
            <w:pPr>
              <w:jc w:val="center"/>
              <w:rPr>
                <w:lang w:val="ru-RU" w:eastAsia="en-US"/>
              </w:rPr>
            </w:pP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5A944554" w14:textId="77777777" w:rsidR="00F14CE1" w:rsidRPr="00843506" w:rsidRDefault="00F14CE1" w:rsidP="0064232F">
            <w:pPr>
              <w:pStyle w:val="TableParagraph"/>
              <w:jc w:val="center"/>
              <w:rPr>
                <w:sz w:val="24"/>
                <w:szCs w:val="24"/>
                <w:lang w:val="ru-RU"/>
              </w:rPr>
            </w:pPr>
            <w:r w:rsidRPr="00843506">
              <w:rPr>
                <w:sz w:val="24"/>
                <w:szCs w:val="24"/>
              </w:rPr>
              <w:t>I</w:t>
            </w:r>
            <w:r w:rsidRPr="00843506">
              <w:rPr>
                <w:sz w:val="24"/>
                <w:szCs w:val="24"/>
                <w:lang w:val="ru-RU"/>
              </w:rPr>
              <w:t>а</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5347CB7" w14:textId="77777777" w:rsidR="00F14CE1" w:rsidRPr="00843506" w:rsidRDefault="00F14CE1" w:rsidP="0064232F">
            <w:pPr>
              <w:pStyle w:val="TableParagraph"/>
              <w:jc w:val="center"/>
              <w:rPr>
                <w:sz w:val="24"/>
                <w:szCs w:val="24"/>
                <w:lang w:val="ru-RU"/>
              </w:rPr>
            </w:pPr>
            <w:r w:rsidRPr="00843506">
              <w:rPr>
                <w:sz w:val="24"/>
                <w:szCs w:val="24"/>
              </w:rPr>
              <w:t>I</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49A119C0" w14:textId="77777777" w:rsidR="00F14CE1" w:rsidRPr="00843506" w:rsidRDefault="00F14CE1" w:rsidP="0064232F">
            <w:pPr>
              <w:pStyle w:val="TableParagraph"/>
              <w:jc w:val="center"/>
              <w:rPr>
                <w:sz w:val="24"/>
                <w:szCs w:val="24"/>
                <w:lang w:val="ru-RU"/>
              </w:rPr>
            </w:pPr>
            <w:r w:rsidRPr="00843506">
              <w:rPr>
                <w:sz w:val="24"/>
                <w:szCs w:val="24"/>
              </w:rPr>
              <w:t>II</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4465A71A" w14:textId="77777777" w:rsidR="00F14CE1" w:rsidRPr="00843506" w:rsidRDefault="00F14CE1" w:rsidP="0064232F">
            <w:pPr>
              <w:pStyle w:val="TableParagraph"/>
              <w:jc w:val="center"/>
              <w:rPr>
                <w:sz w:val="24"/>
                <w:szCs w:val="24"/>
                <w:lang w:val="ru-RU"/>
              </w:rPr>
            </w:pPr>
            <w:r w:rsidRPr="00843506">
              <w:rPr>
                <w:sz w:val="24"/>
                <w:szCs w:val="24"/>
              </w:rPr>
              <w:t>III</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0AC86DCF" w14:textId="77777777" w:rsidR="00F14CE1" w:rsidRPr="00843506" w:rsidRDefault="00F14CE1" w:rsidP="0064232F">
            <w:pPr>
              <w:pStyle w:val="TableParagraph"/>
              <w:jc w:val="center"/>
              <w:rPr>
                <w:sz w:val="24"/>
                <w:szCs w:val="24"/>
                <w:lang w:val="ru-RU"/>
              </w:rPr>
            </w:pPr>
            <w:r w:rsidRPr="00843506">
              <w:rPr>
                <w:sz w:val="24"/>
                <w:szCs w:val="24"/>
              </w:rPr>
              <w:t>IV</w:t>
            </w:r>
          </w:p>
        </w:tc>
      </w:tr>
      <w:tr w:rsidR="00F14CE1" w:rsidRPr="00843506" w14:paraId="404E108E" w14:textId="77777777" w:rsidTr="00F14CE1">
        <w:trPr>
          <w:trHeight w:val="275"/>
          <w:jc w:val="center"/>
        </w:trPr>
        <w:tc>
          <w:tcPr>
            <w:tcW w:w="10139" w:type="dxa"/>
            <w:gridSpan w:val="6"/>
            <w:tcBorders>
              <w:top w:val="single" w:sz="4" w:space="0" w:color="000000"/>
              <w:left w:val="single" w:sz="4" w:space="0" w:color="000000"/>
              <w:bottom w:val="single" w:sz="4" w:space="0" w:color="000000"/>
              <w:right w:val="single" w:sz="4" w:space="0" w:color="000000"/>
            </w:tcBorders>
            <w:hideMark/>
          </w:tcPr>
          <w:p w14:paraId="3C0C560D" w14:textId="77777777" w:rsidR="00F14CE1" w:rsidRPr="00843506" w:rsidRDefault="00F14CE1" w:rsidP="0064232F">
            <w:pPr>
              <w:pStyle w:val="TableParagraph"/>
              <w:jc w:val="center"/>
              <w:rPr>
                <w:i/>
                <w:sz w:val="24"/>
                <w:szCs w:val="24"/>
              </w:rPr>
            </w:pPr>
            <w:r w:rsidRPr="00843506">
              <w:rPr>
                <w:i/>
                <w:sz w:val="24"/>
                <w:szCs w:val="24"/>
                <w:lang w:val="ru-RU"/>
              </w:rPr>
              <w:t>Масса со</w:t>
            </w:r>
            <w:proofErr w:type="spellStart"/>
            <w:r w:rsidRPr="00843506">
              <w:rPr>
                <w:i/>
                <w:sz w:val="24"/>
                <w:szCs w:val="24"/>
              </w:rPr>
              <w:t>сновой</w:t>
            </w:r>
            <w:proofErr w:type="spellEnd"/>
            <w:r w:rsidRPr="00843506">
              <w:rPr>
                <w:i/>
                <w:sz w:val="24"/>
                <w:szCs w:val="24"/>
              </w:rPr>
              <w:t xml:space="preserve"> </w:t>
            </w:r>
            <w:proofErr w:type="spellStart"/>
            <w:r w:rsidRPr="00843506">
              <w:rPr>
                <w:i/>
                <w:sz w:val="24"/>
                <w:szCs w:val="24"/>
              </w:rPr>
              <w:t>лапки</w:t>
            </w:r>
            <w:proofErr w:type="spellEnd"/>
          </w:p>
        </w:tc>
      </w:tr>
      <w:tr w:rsidR="00F14CE1" w:rsidRPr="00843506" w14:paraId="027F8512" w14:textId="77777777" w:rsidTr="00CB3098">
        <w:trPr>
          <w:trHeight w:val="277"/>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0DDDFDA4" w14:textId="77777777" w:rsidR="00F14CE1" w:rsidRPr="00843506" w:rsidRDefault="00F14CE1" w:rsidP="0064232F">
            <w:pPr>
              <w:pStyle w:val="TableParagraph"/>
              <w:jc w:val="center"/>
              <w:rPr>
                <w:sz w:val="24"/>
                <w:szCs w:val="24"/>
              </w:rPr>
            </w:pPr>
            <w:r w:rsidRPr="00843506">
              <w:rPr>
                <w:sz w:val="24"/>
                <w:szCs w:val="24"/>
              </w:rPr>
              <w:t>12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18583F31" w14:textId="77777777" w:rsidR="00F14CE1" w:rsidRPr="00843506" w:rsidRDefault="00F14CE1" w:rsidP="0064232F">
            <w:pPr>
              <w:pStyle w:val="TableParagraph"/>
              <w:jc w:val="center"/>
              <w:rPr>
                <w:sz w:val="24"/>
                <w:szCs w:val="24"/>
              </w:rPr>
            </w:pPr>
            <w:r w:rsidRPr="00843506">
              <w:rPr>
                <w:sz w:val="24"/>
                <w:szCs w:val="24"/>
              </w:rPr>
              <w:t>13</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C7D00A3" w14:textId="77777777" w:rsidR="00F14CE1" w:rsidRPr="00843506" w:rsidRDefault="00F14CE1" w:rsidP="0064232F">
            <w:pPr>
              <w:pStyle w:val="TableParagraph"/>
              <w:jc w:val="center"/>
              <w:rPr>
                <w:sz w:val="24"/>
                <w:szCs w:val="24"/>
              </w:rPr>
            </w:pPr>
            <w:r w:rsidRPr="00843506">
              <w:rPr>
                <w:sz w:val="24"/>
                <w:szCs w:val="24"/>
              </w:rPr>
              <w:t>12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28E2BC8" w14:textId="77777777" w:rsidR="00F14CE1" w:rsidRPr="00843506" w:rsidRDefault="00F14CE1" w:rsidP="0064232F">
            <w:pPr>
              <w:pStyle w:val="TableParagraph"/>
              <w:jc w:val="center"/>
              <w:rPr>
                <w:sz w:val="24"/>
                <w:szCs w:val="24"/>
              </w:rPr>
            </w:pPr>
            <w:r w:rsidRPr="00843506">
              <w:rPr>
                <w:sz w:val="24"/>
                <w:szCs w:val="24"/>
              </w:rPr>
              <w:t>11</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133264D6" w14:textId="77777777" w:rsidR="00F14CE1" w:rsidRPr="00843506" w:rsidRDefault="00F14CE1" w:rsidP="0064232F">
            <w:pPr>
              <w:pStyle w:val="TableParagraph"/>
              <w:jc w:val="center"/>
              <w:rPr>
                <w:sz w:val="24"/>
                <w:szCs w:val="24"/>
              </w:rPr>
            </w:pPr>
            <w:r w:rsidRPr="00843506">
              <w:rPr>
                <w:sz w:val="24"/>
                <w:szCs w:val="24"/>
              </w:rPr>
              <w:t>10</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0F531CAB" w14:textId="77777777" w:rsidR="00F14CE1" w:rsidRPr="00843506" w:rsidRDefault="00F14CE1" w:rsidP="0064232F">
            <w:pPr>
              <w:pStyle w:val="TableParagraph"/>
              <w:jc w:val="center"/>
              <w:rPr>
                <w:sz w:val="24"/>
                <w:szCs w:val="24"/>
              </w:rPr>
            </w:pPr>
            <w:r w:rsidRPr="00843506">
              <w:rPr>
                <w:sz w:val="24"/>
                <w:szCs w:val="24"/>
              </w:rPr>
              <w:t>9</w:t>
            </w:r>
          </w:p>
        </w:tc>
      </w:tr>
      <w:tr w:rsidR="00F14CE1" w:rsidRPr="00843506" w14:paraId="154428DE" w14:textId="77777777" w:rsidTr="00CB3098">
        <w:trPr>
          <w:trHeight w:val="276"/>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7120B8CF" w14:textId="77777777" w:rsidR="00F14CE1" w:rsidRPr="00843506" w:rsidRDefault="00F14CE1" w:rsidP="0064232F">
            <w:pPr>
              <w:pStyle w:val="TableParagraph"/>
              <w:jc w:val="center"/>
              <w:rPr>
                <w:sz w:val="24"/>
                <w:szCs w:val="24"/>
              </w:rPr>
            </w:pPr>
            <w:r w:rsidRPr="00843506">
              <w:rPr>
                <w:sz w:val="24"/>
                <w:szCs w:val="24"/>
              </w:rPr>
              <w:t>16</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F5EE307" w14:textId="77777777" w:rsidR="00F14CE1" w:rsidRPr="00843506" w:rsidRDefault="00F14CE1" w:rsidP="0064232F">
            <w:pPr>
              <w:pStyle w:val="TableParagraph"/>
              <w:jc w:val="center"/>
              <w:rPr>
                <w:sz w:val="24"/>
                <w:szCs w:val="24"/>
              </w:rPr>
            </w:pPr>
            <w:r w:rsidRPr="00843506">
              <w:rPr>
                <w:sz w:val="24"/>
                <w:szCs w:val="24"/>
              </w:rPr>
              <w:t>20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46383778" w14:textId="77777777" w:rsidR="00F14CE1" w:rsidRPr="00843506" w:rsidRDefault="00F14CE1" w:rsidP="0064232F">
            <w:pPr>
              <w:pStyle w:val="TableParagraph"/>
              <w:jc w:val="center"/>
              <w:rPr>
                <w:sz w:val="24"/>
                <w:szCs w:val="24"/>
              </w:rPr>
            </w:pPr>
            <w:r w:rsidRPr="00843506">
              <w:rPr>
                <w:sz w:val="24"/>
                <w:szCs w:val="24"/>
              </w:rPr>
              <w:t>18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5B4CBB6" w14:textId="77777777" w:rsidR="00F14CE1" w:rsidRPr="00843506" w:rsidRDefault="00F14CE1" w:rsidP="0064232F">
            <w:pPr>
              <w:pStyle w:val="TableParagraph"/>
              <w:jc w:val="center"/>
              <w:rPr>
                <w:sz w:val="24"/>
                <w:szCs w:val="24"/>
              </w:rPr>
            </w:pPr>
            <w:r w:rsidRPr="00843506">
              <w:rPr>
                <w:sz w:val="24"/>
                <w:szCs w:val="24"/>
              </w:rPr>
              <w:t>17</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33F7EC25" w14:textId="77777777" w:rsidR="00F14CE1" w:rsidRPr="00843506" w:rsidRDefault="00F14CE1" w:rsidP="0064232F">
            <w:pPr>
              <w:pStyle w:val="TableParagraph"/>
              <w:jc w:val="center"/>
              <w:rPr>
                <w:sz w:val="24"/>
                <w:szCs w:val="24"/>
              </w:rPr>
            </w:pPr>
            <w:r w:rsidRPr="00843506">
              <w:rPr>
                <w:sz w:val="24"/>
                <w:szCs w:val="24"/>
              </w:rPr>
              <w:t>15</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92B17FD" w14:textId="77777777" w:rsidR="00F14CE1" w:rsidRPr="00843506" w:rsidRDefault="00F14CE1" w:rsidP="0064232F">
            <w:pPr>
              <w:pStyle w:val="TableParagraph"/>
              <w:jc w:val="center"/>
              <w:rPr>
                <w:sz w:val="24"/>
                <w:szCs w:val="24"/>
              </w:rPr>
            </w:pPr>
            <w:r w:rsidRPr="00843506">
              <w:rPr>
                <w:sz w:val="24"/>
                <w:szCs w:val="24"/>
              </w:rPr>
              <w:t>14</w:t>
            </w:r>
          </w:p>
        </w:tc>
      </w:tr>
      <w:tr w:rsidR="00F14CE1" w:rsidRPr="00843506" w14:paraId="534823C6"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72E08BF6" w14:textId="77777777" w:rsidR="00F14CE1" w:rsidRPr="00843506" w:rsidRDefault="00F14CE1" w:rsidP="0064232F">
            <w:pPr>
              <w:pStyle w:val="TableParagraph"/>
              <w:jc w:val="center"/>
              <w:rPr>
                <w:sz w:val="24"/>
                <w:szCs w:val="24"/>
              </w:rPr>
            </w:pPr>
            <w:r w:rsidRPr="00843506">
              <w:rPr>
                <w:sz w:val="24"/>
                <w:szCs w:val="24"/>
              </w:rPr>
              <w:t>20</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2B6648DD" w14:textId="77777777" w:rsidR="00F14CE1" w:rsidRPr="00843506" w:rsidRDefault="00F14CE1" w:rsidP="0064232F">
            <w:pPr>
              <w:pStyle w:val="TableParagraph"/>
              <w:jc w:val="center"/>
              <w:rPr>
                <w:sz w:val="24"/>
                <w:szCs w:val="24"/>
              </w:rPr>
            </w:pPr>
            <w:r w:rsidRPr="00843506">
              <w:rPr>
                <w:sz w:val="24"/>
                <w:szCs w:val="24"/>
              </w:rPr>
              <w:t>28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E0620BA" w14:textId="77777777" w:rsidR="00F14CE1" w:rsidRPr="00843506" w:rsidRDefault="00F14CE1" w:rsidP="0064232F">
            <w:pPr>
              <w:pStyle w:val="TableParagraph"/>
              <w:jc w:val="center"/>
              <w:rPr>
                <w:sz w:val="24"/>
                <w:szCs w:val="24"/>
              </w:rPr>
            </w:pPr>
            <w:r w:rsidRPr="00843506">
              <w:rPr>
                <w:sz w:val="24"/>
                <w:szCs w:val="24"/>
              </w:rPr>
              <w:t>25</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C223C44" w14:textId="77777777" w:rsidR="00F14CE1" w:rsidRPr="00843506" w:rsidRDefault="00F14CE1" w:rsidP="0064232F">
            <w:pPr>
              <w:pStyle w:val="TableParagraph"/>
              <w:jc w:val="center"/>
              <w:rPr>
                <w:sz w:val="24"/>
                <w:szCs w:val="24"/>
              </w:rPr>
            </w:pPr>
            <w:r w:rsidRPr="00843506">
              <w:rPr>
                <w:sz w:val="24"/>
                <w:szCs w:val="24"/>
              </w:rPr>
              <w:t>23</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686EB51F" w14:textId="77777777" w:rsidR="00F14CE1" w:rsidRPr="00843506" w:rsidRDefault="00F14CE1" w:rsidP="0064232F">
            <w:pPr>
              <w:pStyle w:val="TableParagraph"/>
              <w:jc w:val="center"/>
              <w:rPr>
                <w:sz w:val="24"/>
                <w:szCs w:val="24"/>
              </w:rPr>
            </w:pPr>
            <w:r w:rsidRPr="00843506">
              <w:rPr>
                <w:sz w:val="24"/>
                <w:szCs w:val="24"/>
              </w:rPr>
              <w:t>21</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7A275DD8" w14:textId="77777777" w:rsidR="00F14CE1" w:rsidRPr="00843506" w:rsidRDefault="00F14CE1" w:rsidP="0064232F">
            <w:pPr>
              <w:pStyle w:val="TableParagraph"/>
              <w:jc w:val="center"/>
              <w:rPr>
                <w:sz w:val="24"/>
                <w:szCs w:val="24"/>
              </w:rPr>
            </w:pPr>
            <w:r w:rsidRPr="00843506">
              <w:rPr>
                <w:sz w:val="24"/>
                <w:szCs w:val="24"/>
              </w:rPr>
              <w:t>19</w:t>
            </w:r>
          </w:p>
        </w:tc>
      </w:tr>
      <w:tr w:rsidR="00F14CE1" w:rsidRPr="00843506" w14:paraId="10FF22AC"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119149F6" w14:textId="77777777" w:rsidR="00F14CE1" w:rsidRPr="00843506" w:rsidRDefault="00F14CE1" w:rsidP="0064232F">
            <w:pPr>
              <w:pStyle w:val="TableParagraph"/>
              <w:jc w:val="center"/>
              <w:rPr>
                <w:sz w:val="24"/>
                <w:szCs w:val="24"/>
              </w:rPr>
            </w:pPr>
            <w:r w:rsidRPr="00843506">
              <w:rPr>
                <w:sz w:val="24"/>
                <w:szCs w:val="24"/>
              </w:rPr>
              <w:t>24</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DCF0C7B" w14:textId="77777777" w:rsidR="00F14CE1" w:rsidRPr="00843506" w:rsidRDefault="00F14CE1" w:rsidP="0064232F">
            <w:pPr>
              <w:pStyle w:val="TableParagraph"/>
              <w:jc w:val="center"/>
              <w:rPr>
                <w:sz w:val="24"/>
                <w:szCs w:val="24"/>
              </w:rPr>
            </w:pPr>
            <w:r w:rsidRPr="00843506">
              <w:rPr>
                <w:sz w:val="24"/>
                <w:szCs w:val="24"/>
              </w:rPr>
              <w:t>34</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B1E814E" w14:textId="77777777" w:rsidR="00F14CE1" w:rsidRPr="00843506" w:rsidRDefault="00F14CE1" w:rsidP="0064232F">
            <w:pPr>
              <w:pStyle w:val="TableParagraph"/>
              <w:jc w:val="center"/>
              <w:rPr>
                <w:sz w:val="24"/>
                <w:szCs w:val="24"/>
              </w:rPr>
            </w:pPr>
            <w:r w:rsidRPr="00843506">
              <w:rPr>
                <w:sz w:val="24"/>
                <w:szCs w:val="24"/>
              </w:rPr>
              <w:t>31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C537723" w14:textId="77777777" w:rsidR="00F14CE1" w:rsidRPr="00843506" w:rsidRDefault="00F14CE1" w:rsidP="0064232F">
            <w:pPr>
              <w:pStyle w:val="TableParagraph"/>
              <w:jc w:val="center"/>
              <w:rPr>
                <w:sz w:val="24"/>
                <w:szCs w:val="24"/>
              </w:rPr>
            </w:pPr>
            <w:r w:rsidRPr="00843506">
              <w:rPr>
                <w:sz w:val="24"/>
                <w:szCs w:val="24"/>
              </w:rPr>
              <w:t>29</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690E3F79" w14:textId="77777777" w:rsidR="00F14CE1" w:rsidRPr="00843506" w:rsidRDefault="00F14CE1" w:rsidP="0064232F">
            <w:pPr>
              <w:pStyle w:val="TableParagraph"/>
              <w:jc w:val="center"/>
              <w:rPr>
                <w:sz w:val="24"/>
                <w:szCs w:val="24"/>
              </w:rPr>
            </w:pPr>
            <w:r w:rsidRPr="00843506">
              <w:rPr>
                <w:sz w:val="24"/>
                <w:szCs w:val="24"/>
              </w:rPr>
              <w:t>27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62A5E2EA" w14:textId="77777777" w:rsidR="00F14CE1" w:rsidRPr="00843506" w:rsidRDefault="00F14CE1" w:rsidP="0064232F">
            <w:pPr>
              <w:pStyle w:val="TableParagraph"/>
              <w:jc w:val="center"/>
              <w:rPr>
                <w:sz w:val="24"/>
                <w:szCs w:val="24"/>
              </w:rPr>
            </w:pPr>
            <w:r w:rsidRPr="00843506">
              <w:rPr>
                <w:sz w:val="24"/>
                <w:szCs w:val="24"/>
              </w:rPr>
              <w:t>25</w:t>
            </w:r>
          </w:p>
        </w:tc>
      </w:tr>
      <w:tr w:rsidR="00F14CE1" w:rsidRPr="00843506" w14:paraId="5139619A"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26E1D709" w14:textId="77777777" w:rsidR="00F14CE1" w:rsidRPr="00843506" w:rsidRDefault="00F14CE1" w:rsidP="0064232F">
            <w:pPr>
              <w:pStyle w:val="TableParagraph"/>
              <w:jc w:val="center"/>
              <w:rPr>
                <w:sz w:val="24"/>
                <w:szCs w:val="24"/>
              </w:rPr>
            </w:pPr>
            <w:r w:rsidRPr="00843506">
              <w:rPr>
                <w:sz w:val="24"/>
                <w:szCs w:val="24"/>
              </w:rPr>
              <w:t>28</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10330BD" w14:textId="77777777" w:rsidR="00F14CE1" w:rsidRPr="00843506" w:rsidRDefault="00F14CE1" w:rsidP="0064232F">
            <w:pPr>
              <w:pStyle w:val="TableParagraph"/>
              <w:jc w:val="center"/>
              <w:rPr>
                <w:sz w:val="24"/>
                <w:szCs w:val="24"/>
              </w:rPr>
            </w:pPr>
            <w:r w:rsidRPr="00843506">
              <w:rPr>
                <w:sz w:val="24"/>
                <w:szCs w:val="24"/>
              </w:rPr>
              <w:t>41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2718C8A" w14:textId="77777777" w:rsidR="00F14CE1" w:rsidRPr="00843506" w:rsidRDefault="00F14CE1" w:rsidP="0064232F">
            <w:pPr>
              <w:pStyle w:val="TableParagraph"/>
              <w:jc w:val="center"/>
              <w:rPr>
                <w:sz w:val="24"/>
                <w:szCs w:val="24"/>
              </w:rPr>
            </w:pPr>
            <w:r w:rsidRPr="00843506">
              <w:rPr>
                <w:sz w:val="24"/>
                <w:szCs w:val="24"/>
              </w:rPr>
              <w:t>38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492967B8" w14:textId="77777777" w:rsidR="00F14CE1" w:rsidRPr="00843506" w:rsidRDefault="00F14CE1" w:rsidP="0064232F">
            <w:pPr>
              <w:pStyle w:val="TableParagraph"/>
              <w:jc w:val="center"/>
              <w:rPr>
                <w:sz w:val="24"/>
                <w:szCs w:val="24"/>
              </w:rPr>
            </w:pPr>
            <w:r w:rsidRPr="00843506">
              <w:rPr>
                <w:sz w:val="24"/>
                <w:szCs w:val="24"/>
              </w:rPr>
              <w:t>36</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547CD2A9" w14:textId="77777777" w:rsidR="00F14CE1" w:rsidRPr="00843506" w:rsidRDefault="00F14CE1" w:rsidP="0064232F">
            <w:pPr>
              <w:pStyle w:val="TableParagraph"/>
              <w:jc w:val="center"/>
              <w:rPr>
                <w:sz w:val="24"/>
                <w:szCs w:val="24"/>
              </w:rPr>
            </w:pPr>
            <w:r w:rsidRPr="00843506">
              <w:rPr>
                <w:sz w:val="24"/>
                <w:szCs w:val="24"/>
              </w:rPr>
              <w:t>32</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53AA8EE9" w14:textId="77777777" w:rsidR="00F14CE1" w:rsidRPr="00843506" w:rsidRDefault="00F14CE1" w:rsidP="0064232F">
            <w:pPr>
              <w:pStyle w:val="TableParagraph"/>
              <w:jc w:val="center"/>
              <w:rPr>
                <w:sz w:val="24"/>
                <w:szCs w:val="24"/>
              </w:rPr>
            </w:pPr>
            <w:r w:rsidRPr="00843506">
              <w:rPr>
                <w:sz w:val="24"/>
                <w:szCs w:val="24"/>
              </w:rPr>
              <w:t>29</w:t>
            </w:r>
          </w:p>
        </w:tc>
      </w:tr>
      <w:tr w:rsidR="00F14CE1" w:rsidRPr="00843506" w14:paraId="2B620946"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21622C6F" w14:textId="77777777" w:rsidR="00F14CE1" w:rsidRPr="00843506" w:rsidRDefault="00F14CE1" w:rsidP="0064232F">
            <w:pPr>
              <w:pStyle w:val="TableParagraph"/>
              <w:jc w:val="center"/>
              <w:rPr>
                <w:sz w:val="24"/>
                <w:szCs w:val="24"/>
              </w:rPr>
            </w:pPr>
            <w:r w:rsidRPr="00843506">
              <w:rPr>
                <w:sz w:val="24"/>
                <w:szCs w:val="24"/>
              </w:rPr>
              <w:t>32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E4F6FD8" w14:textId="77777777" w:rsidR="00F14CE1" w:rsidRPr="00843506" w:rsidRDefault="00F14CE1" w:rsidP="0064232F">
            <w:pPr>
              <w:pStyle w:val="TableParagraph"/>
              <w:jc w:val="center"/>
              <w:rPr>
                <w:sz w:val="24"/>
                <w:szCs w:val="24"/>
              </w:rPr>
            </w:pPr>
            <w:r w:rsidRPr="00843506">
              <w:rPr>
                <w:sz w:val="24"/>
                <w:szCs w:val="24"/>
              </w:rPr>
              <w:t>48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882A349" w14:textId="77777777" w:rsidR="00F14CE1" w:rsidRPr="00843506" w:rsidRDefault="00F14CE1" w:rsidP="0064232F">
            <w:pPr>
              <w:pStyle w:val="TableParagraph"/>
              <w:jc w:val="center"/>
              <w:rPr>
                <w:sz w:val="24"/>
                <w:szCs w:val="24"/>
              </w:rPr>
            </w:pPr>
            <w:r w:rsidRPr="00843506">
              <w:rPr>
                <w:sz w:val="24"/>
                <w:szCs w:val="24"/>
              </w:rPr>
              <w:t>44</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26BEFDFD" w14:textId="77777777" w:rsidR="00F14CE1" w:rsidRPr="00843506" w:rsidRDefault="00F14CE1" w:rsidP="0064232F">
            <w:pPr>
              <w:pStyle w:val="TableParagraph"/>
              <w:jc w:val="center"/>
              <w:rPr>
                <w:sz w:val="24"/>
                <w:szCs w:val="24"/>
              </w:rPr>
            </w:pPr>
            <w:r w:rsidRPr="00843506">
              <w:rPr>
                <w:sz w:val="24"/>
                <w:szCs w:val="24"/>
              </w:rPr>
              <w:t>41</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08229DEB" w14:textId="77777777" w:rsidR="00F14CE1" w:rsidRPr="00843506" w:rsidRDefault="00F14CE1" w:rsidP="0064232F">
            <w:pPr>
              <w:pStyle w:val="TableParagraph"/>
              <w:jc w:val="center"/>
              <w:rPr>
                <w:sz w:val="24"/>
                <w:szCs w:val="24"/>
              </w:rPr>
            </w:pPr>
            <w:r w:rsidRPr="00843506">
              <w:rPr>
                <w:sz w:val="24"/>
                <w:szCs w:val="24"/>
              </w:rPr>
              <w:t>37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3310ED08" w14:textId="77777777" w:rsidR="00F14CE1" w:rsidRPr="00843506" w:rsidRDefault="00F14CE1" w:rsidP="0064232F">
            <w:pPr>
              <w:pStyle w:val="TableParagraph"/>
              <w:jc w:val="center"/>
              <w:rPr>
                <w:sz w:val="24"/>
                <w:szCs w:val="24"/>
              </w:rPr>
            </w:pPr>
            <w:r w:rsidRPr="00843506">
              <w:rPr>
                <w:sz w:val="24"/>
                <w:szCs w:val="24"/>
              </w:rPr>
              <w:t>34</w:t>
            </w:r>
          </w:p>
        </w:tc>
      </w:tr>
      <w:tr w:rsidR="00F14CE1" w:rsidRPr="00843506" w14:paraId="447F5FAA"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6B0A9333" w14:textId="77777777" w:rsidR="00F14CE1" w:rsidRPr="00843506" w:rsidRDefault="00F14CE1" w:rsidP="0064232F">
            <w:pPr>
              <w:pStyle w:val="TableParagraph"/>
              <w:jc w:val="center"/>
              <w:rPr>
                <w:sz w:val="24"/>
                <w:szCs w:val="24"/>
              </w:rPr>
            </w:pPr>
            <w:r w:rsidRPr="00843506">
              <w:rPr>
                <w:sz w:val="24"/>
                <w:szCs w:val="24"/>
              </w:rPr>
              <w:t>36</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FBE0464" w14:textId="77777777" w:rsidR="00F14CE1" w:rsidRPr="00843506" w:rsidRDefault="00F14CE1" w:rsidP="0064232F">
            <w:pPr>
              <w:pStyle w:val="TableParagraph"/>
              <w:jc w:val="center"/>
              <w:rPr>
                <w:sz w:val="24"/>
                <w:szCs w:val="24"/>
              </w:rPr>
            </w:pPr>
            <w:r w:rsidRPr="00843506">
              <w:rPr>
                <w:sz w:val="24"/>
                <w:szCs w:val="24"/>
              </w:rPr>
              <w:t>54</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7BB235C" w14:textId="77777777" w:rsidR="00F14CE1" w:rsidRPr="00843506" w:rsidRDefault="00F14CE1" w:rsidP="0064232F">
            <w:pPr>
              <w:pStyle w:val="TableParagraph"/>
              <w:jc w:val="center"/>
              <w:rPr>
                <w:sz w:val="24"/>
                <w:szCs w:val="24"/>
              </w:rPr>
            </w:pPr>
            <w:r w:rsidRPr="00843506">
              <w:rPr>
                <w:sz w:val="24"/>
                <w:szCs w:val="24"/>
              </w:rPr>
              <w:t>48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1482849" w14:textId="77777777" w:rsidR="00F14CE1" w:rsidRPr="00843506" w:rsidRDefault="00F14CE1" w:rsidP="0064232F">
            <w:pPr>
              <w:pStyle w:val="TableParagraph"/>
              <w:jc w:val="center"/>
              <w:rPr>
                <w:sz w:val="24"/>
                <w:szCs w:val="24"/>
              </w:rPr>
            </w:pPr>
            <w:r w:rsidRPr="00843506">
              <w:rPr>
                <w:sz w:val="24"/>
                <w:szCs w:val="24"/>
              </w:rPr>
              <w:t>46</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383E4446" w14:textId="77777777" w:rsidR="00F14CE1" w:rsidRPr="00843506" w:rsidRDefault="00F14CE1" w:rsidP="0064232F">
            <w:pPr>
              <w:pStyle w:val="TableParagraph"/>
              <w:jc w:val="center"/>
              <w:rPr>
                <w:sz w:val="24"/>
                <w:szCs w:val="24"/>
              </w:rPr>
            </w:pPr>
            <w:r w:rsidRPr="00843506">
              <w:rPr>
                <w:sz w:val="24"/>
                <w:szCs w:val="24"/>
              </w:rPr>
              <w:t>42</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7CDFD68" w14:textId="77777777" w:rsidR="00F14CE1" w:rsidRPr="00843506" w:rsidRDefault="00F14CE1" w:rsidP="0064232F">
            <w:pPr>
              <w:pStyle w:val="TableParagraph"/>
              <w:jc w:val="center"/>
              <w:rPr>
                <w:sz w:val="24"/>
                <w:szCs w:val="24"/>
              </w:rPr>
            </w:pPr>
            <w:r w:rsidRPr="00843506">
              <w:rPr>
                <w:sz w:val="24"/>
                <w:szCs w:val="24"/>
              </w:rPr>
              <w:t>38</w:t>
            </w:r>
          </w:p>
        </w:tc>
      </w:tr>
      <w:tr w:rsidR="00F14CE1" w:rsidRPr="00843506" w14:paraId="1AFD024C" w14:textId="77777777" w:rsidTr="00CB3098">
        <w:trPr>
          <w:trHeight w:val="278"/>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6585D146" w14:textId="77777777" w:rsidR="00F14CE1" w:rsidRPr="00843506" w:rsidRDefault="00F14CE1" w:rsidP="0064232F">
            <w:pPr>
              <w:pStyle w:val="TableParagraph"/>
              <w:jc w:val="center"/>
              <w:rPr>
                <w:sz w:val="24"/>
                <w:szCs w:val="24"/>
              </w:rPr>
            </w:pPr>
            <w:r w:rsidRPr="00843506">
              <w:rPr>
                <w:sz w:val="24"/>
                <w:szCs w:val="24"/>
              </w:rPr>
              <w:t>40</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59BA666F" w14:textId="77777777" w:rsidR="00F14CE1" w:rsidRPr="00843506" w:rsidRDefault="00F14CE1" w:rsidP="0064232F">
            <w:pPr>
              <w:pStyle w:val="TableParagraph"/>
              <w:jc w:val="center"/>
              <w:rPr>
                <w:sz w:val="24"/>
                <w:szCs w:val="24"/>
              </w:rPr>
            </w:pPr>
            <w:r w:rsidRPr="00843506">
              <w:rPr>
                <w:sz w:val="24"/>
                <w:szCs w:val="24"/>
              </w:rPr>
              <w:t>61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EF8A1C4" w14:textId="77777777" w:rsidR="00F14CE1" w:rsidRPr="00843506" w:rsidRDefault="00F14CE1" w:rsidP="0064232F">
            <w:pPr>
              <w:pStyle w:val="TableParagraph"/>
              <w:jc w:val="center"/>
              <w:rPr>
                <w:sz w:val="24"/>
                <w:szCs w:val="24"/>
              </w:rPr>
            </w:pPr>
            <w:r w:rsidRPr="00843506">
              <w:rPr>
                <w:sz w:val="24"/>
                <w:szCs w:val="24"/>
              </w:rPr>
              <w:t>56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362B632" w14:textId="77777777" w:rsidR="00F14CE1" w:rsidRPr="00843506" w:rsidRDefault="00F14CE1" w:rsidP="0064232F">
            <w:pPr>
              <w:pStyle w:val="TableParagraph"/>
              <w:jc w:val="center"/>
              <w:rPr>
                <w:sz w:val="24"/>
                <w:szCs w:val="24"/>
              </w:rPr>
            </w:pPr>
            <w:r w:rsidRPr="00843506">
              <w:rPr>
                <w:sz w:val="24"/>
                <w:szCs w:val="24"/>
              </w:rPr>
              <w:t>51</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7CF45568" w14:textId="77777777" w:rsidR="00F14CE1" w:rsidRPr="00843506" w:rsidRDefault="00F14CE1" w:rsidP="0064232F">
            <w:pPr>
              <w:pStyle w:val="TableParagraph"/>
              <w:jc w:val="center"/>
              <w:rPr>
                <w:sz w:val="24"/>
                <w:szCs w:val="24"/>
              </w:rPr>
            </w:pPr>
            <w:r w:rsidRPr="00843506">
              <w:rPr>
                <w:sz w:val="24"/>
                <w:szCs w:val="24"/>
              </w:rPr>
              <w:t>48</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47D6E4B" w14:textId="77777777" w:rsidR="00F14CE1" w:rsidRPr="00843506" w:rsidRDefault="00F14CE1" w:rsidP="0064232F">
            <w:pPr>
              <w:pStyle w:val="TableParagraph"/>
              <w:jc w:val="center"/>
              <w:rPr>
                <w:sz w:val="24"/>
                <w:szCs w:val="24"/>
              </w:rPr>
            </w:pPr>
            <w:r w:rsidRPr="00843506">
              <w:rPr>
                <w:sz w:val="24"/>
                <w:szCs w:val="24"/>
              </w:rPr>
              <w:t>43</w:t>
            </w:r>
          </w:p>
        </w:tc>
      </w:tr>
      <w:tr w:rsidR="00F14CE1" w:rsidRPr="00843506" w14:paraId="373877A4"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774DE949" w14:textId="77777777" w:rsidR="00F14CE1" w:rsidRPr="00843506" w:rsidRDefault="00F14CE1" w:rsidP="0064232F">
            <w:pPr>
              <w:pStyle w:val="TableParagraph"/>
              <w:jc w:val="center"/>
              <w:rPr>
                <w:sz w:val="24"/>
                <w:szCs w:val="24"/>
              </w:rPr>
            </w:pPr>
            <w:r w:rsidRPr="00843506">
              <w:rPr>
                <w:sz w:val="24"/>
                <w:szCs w:val="24"/>
              </w:rPr>
              <w:t>44</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2FB80E5" w14:textId="77777777" w:rsidR="00F14CE1" w:rsidRPr="00843506" w:rsidRDefault="00F14CE1" w:rsidP="0064232F">
            <w:pPr>
              <w:pStyle w:val="TableParagraph"/>
              <w:jc w:val="center"/>
              <w:rPr>
                <w:sz w:val="24"/>
                <w:szCs w:val="24"/>
              </w:rPr>
            </w:pPr>
            <w:r w:rsidRPr="00843506">
              <w:rPr>
                <w:sz w:val="24"/>
                <w:szCs w:val="24"/>
              </w:rPr>
              <w:t>66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58C8FE9" w14:textId="77777777" w:rsidR="00F14CE1" w:rsidRPr="00843506" w:rsidRDefault="00F14CE1" w:rsidP="0064232F">
            <w:pPr>
              <w:pStyle w:val="TableParagraph"/>
              <w:jc w:val="center"/>
              <w:rPr>
                <w:sz w:val="24"/>
                <w:szCs w:val="24"/>
              </w:rPr>
            </w:pPr>
            <w:r w:rsidRPr="00843506">
              <w:rPr>
                <w:sz w:val="24"/>
                <w:szCs w:val="24"/>
              </w:rPr>
              <w:t>60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C799265" w14:textId="77777777" w:rsidR="00F14CE1" w:rsidRPr="00843506" w:rsidRDefault="00F14CE1" w:rsidP="0064232F">
            <w:pPr>
              <w:pStyle w:val="TableParagraph"/>
              <w:jc w:val="center"/>
              <w:rPr>
                <w:sz w:val="24"/>
                <w:szCs w:val="24"/>
              </w:rPr>
            </w:pPr>
            <w:r w:rsidRPr="00843506">
              <w:rPr>
                <w:sz w:val="24"/>
                <w:szCs w:val="24"/>
              </w:rPr>
              <w:t>57</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5EF218BA" w14:textId="77777777" w:rsidR="00F14CE1" w:rsidRPr="00843506" w:rsidRDefault="00F14CE1" w:rsidP="0064232F">
            <w:pPr>
              <w:pStyle w:val="TableParagraph"/>
              <w:jc w:val="center"/>
              <w:rPr>
                <w:sz w:val="24"/>
                <w:szCs w:val="24"/>
              </w:rPr>
            </w:pPr>
            <w:r w:rsidRPr="00843506">
              <w:rPr>
                <w:sz w:val="24"/>
                <w:szCs w:val="24"/>
              </w:rPr>
              <w:t>52</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08AB85CB" w14:textId="77777777" w:rsidR="00F14CE1" w:rsidRPr="00843506" w:rsidRDefault="00F14CE1" w:rsidP="0064232F">
            <w:pPr>
              <w:pStyle w:val="TableParagraph"/>
              <w:jc w:val="center"/>
              <w:rPr>
                <w:sz w:val="24"/>
                <w:szCs w:val="24"/>
              </w:rPr>
            </w:pPr>
            <w:r w:rsidRPr="00843506">
              <w:rPr>
                <w:sz w:val="24"/>
                <w:szCs w:val="24"/>
              </w:rPr>
              <w:t>47</w:t>
            </w:r>
          </w:p>
        </w:tc>
      </w:tr>
      <w:tr w:rsidR="00F14CE1" w:rsidRPr="00843506" w14:paraId="6D528C1E"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0C529F94" w14:textId="77777777" w:rsidR="00F14CE1" w:rsidRPr="00843506" w:rsidRDefault="00F14CE1" w:rsidP="0064232F">
            <w:pPr>
              <w:pStyle w:val="TableParagraph"/>
              <w:jc w:val="center"/>
              <w:rPr>
                <w:sz w:val="24"/>
                <w:szCs w:val="24"/>
              </w:rPr>
            </w:pPr>
            <w:r w:rsidRPr="00843506">
              <w:rPr>
                <w:sz w:val="24"/>
                <w:szCs w:val="24"/>
              </w:rPr>
              <w:t>48</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58C0B1CD" w14:textId="77777777" w:rsidR="00F14CE1" w:rsidRPr="00843506" w:rsidRDefault="00F14CE1" w:rsidP="0064232F">
            <w:pPr>
              <w:pStyle w:val="TableParagraph"/>
              <w:jc w:val="center"/>
              <w:rPr>
                <w:sz w:val="24"/>
                <w:szCs w:val="24"/>
              </w:rPr>
            </w:pPr>
            <w:r w:rsidRPr="00843506">
              <w:rPr>
                <w:sz w:val="24"/>
                <w:szCs w:val="24"/>
              </w:rPr>
              <w:t>72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371F8C9" w14:textId="77777777" w:rsidR="00F14CE1" w:rsidRPr="00843506" w:rsidRDefault="00F14CE1" w:rsidP="0064232F">
            <w:pPr>
              <w:pStyle w:val="TableParagraph"/>
              <w:jc w:val="center"/>
              <w:rPr>
                <w:sz w:val="24"/>
                <w:szCs w:val="24"/>
              </w:rPr>
            </w:pPr>
            <w:r w:rsidRPr="00843506">
              <w:rPr>
                <w:sz w:val="24"/>
                <w:szCs w:val="24"/>
              </w:rPr>
              <w:t>67</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66225C3" w14:textId="77777777" w:rsidR="00F14CE1" w:rsidRPr="00843506" w:rsidRDefault="00F14CE1" w:rsidP="0064232F">
            <w:pPr>
              <w:pStyle w:val="TableParagraph"/>
              <w:jc w:val="center"/>
              <w:rPr>
                <w:sz w:val="24"/>
                <w:szCs w:val="24"/>
              </w:rPr>
            </w:pPr>
            <w:r w:rsidRPr="00843506">
              <w:rPr>
                <w:sz w:val="24"/>
                <w:szCs w:val="24"/>
              </w:rPr>
              <w:t>61</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2E4F95AA" w14:textId="77777777" w:rsidR="00F14CE1" w:rsidRPr="00843506" w:rsidRDefault="00F14CE1" w:rsidP="0064232F">
            <w:pPr>
              <w:pStyle w:val="TableParagraph"/>
              <w:jc w:val="center"/>
              <w:rPr>
                <w:sz w:val="24"/>
                <w:szCs w:val="24"/>
              </w:rPr>
            </w:pPr>
            <w:r w:rsidRPr="00843506">
              <w:rPr>
                <w:sz w:val="24"/>
                <w:szCs w:val="24"/>
              </w:rPr>
              <w:t>56</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3E2D5CEC" w14:textId="77777777" w:rsidR="00F14CE1" w:rsidRPr="00843506" w:rsidRDefault="00F14CE1" w:rsidP="0064232F">
            <w:pPr>
              <w:pStyle w:val="TableParagraph"/>
              <w:jc w:val="center"/>
              <w:rPr>
                <w:sz w:val="24"/>
                <w:szCs w:val="24"/>
              </w:rPr>
            </w:pPr>
            <w:r w:rsidRPr="00843506">
              <w:rPr>
                <w:sz w:val="24"/>
                <w:szCs w:val="24"/>
              </w:rPr>
              <w:t>52</w:t>
            </w:r>
          </w:p>
        </w:tc>
      </w:tr>
      <w:tr w:rsidR="00F14CE1" w:rsidRPr="00843506" w14:paraId="28F38B2F"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12D6588E" w14:textId="77777777" w:rsidR="00F14CE1" w:rsidRPr="00843506" w:rsidRDefault="00F14CE1" w:rsidP="0064232F">
            <w:pPr>
              <w:pStyle w:val="TableParagraph"/>
              <w:jc w:val="center"/>
              <w:rPr>
                <w:sz w:val="24"/>
                <w:szCs w:val="24"/>
              </w:rPr>
            </w:pPr>
            <w:r w:rsidRPr="00843506">
              <w:rPr>
                <w:sz w:val="24"/>
                <w:szCs w:val="24"/>
              </w:rPr>
              <w:t>52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4100A97" w14:textId="77777777" w:rsidR="00F14CE1" w:rsidRPr="00843506" w:rsidRDefault="00F14CE1" w:rsidP="0064232F">
            <w:pPr>
              <w:pStyle w:val="TableParagraph"/>
              <w:jc w:val="center"/>
              <w:rPr>
                <w:sz w:val="24"/>
                <w:szCs w:val="24"/>
              </w:rPr>
            </w:pPr>
            <w:r w:rsidRPr="00843506">
              <w:rPr>
                <w:sz w:val="24"/>
                <w:szCs w:val="24"/>
              </w:rPr>
              <w:t>77</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67315E0" w14:textId="77777777" w:rsidR="00F14CE1" w:rsidRPr="00843506" w:rsidRDefault="00F14CE1" w:rsidP="0064232F">
            <w:pPr>
              <w:pStyle w:val="TableParagraph"/>
              <w:jc w:val="center"/>
              <w:rPr>
                <w:sz w:val="24"/>
                <w:szCs w:val="24"/>
              </w:rPr>
            </w:pPr>
            <w:r w:rsidRPr="00843506">
              <w:rPr>
                <w:sz w:val="24"/>
                <w:szCs w:val="24"/>
              </w:rPr>
              <w:t>72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81B161A" w14:textId="77777777" w:rsidR="00F14CE1" w:rsidRPr="00843506" w:rsidRDefault="00F14CE1" w:rsidP="0064232F">
            <w:pPr>
              <w:pStyle w:val="TableParagraph"/>
              <w:jc w:val="center"/>
              <w:rPr>
                <w:sz w:val="24"/>
                <w:szCs w:val="24"/>
              </w:rPr>
            </w:pPr>
            <w:r w:rsidRPr="00843506">
              <w:rPr>
                <w:sz w:val="24"/>
                <w:szCs w:val="24"/>
              </w:rPr>
              <w:t>66</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422BDA95" w14:textId="77777777" w:rsidR="00F14CE1" w:rsidRPr="00843506" w:rsidRDefault="00F14CE1" w:rsidP="0064232F">
            <w:pPr>
              <w:pStyle w:val="TableParagraph"/>
              <w:jc w:val="center"/>
              <w:rPr>
                <w:sz w:val="24"/>
                <w:szCs w:val="24"/>
              </w:rPr>
            </w:pPr>
            <w:r w:rsidRPr="00843506">
              <w:rPr>
                <w:sz w:val="24"/>
                <w:szCs w:val="24"/>
              </w:rPr>
              <w:t>60</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276D58C7" w14:textId="77777777" w:rsidR="00F14CE1" w:rsidRPr="00843506" w:rsidRDefault="00F14CE1" w:rsidP="0064232F">
            <w:pPr>
              <w:pStyle w:val="TableParagraph"/>
              <w:jc w:val="center"/>
              <w:rPr>
                <w:sz w:val="24"/>
                <w:szCs w:val="24"/>
              </w:rPr>
            </w:pPr>
            <w:r w:rsidRPr="00843506">
              <w:rPr>
                <w:sz w:val="24"/>
                <w:szCs w:val="24"/>
              </w:rPr>
              <w:t>56</w:t>
            </w:r>
          </w:p>
        </w:tc>
      </w:tr>
      <w:tr w:rsidR="00F14CE1" w:rsidRPr="00843506" w14:paraId="452F32CD"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222F4917" w14:textId="77777777" w:rsidR="00F14CE1" w:rsidRPr="00843506" w:rsidRDefault="00F14CE1" w:rsidP="0064232F">
            <w:pPr>
              <w:pStyle w:val="TableParagraph"/>
              <w:jc w:val="center"/>
              <w:rPr>
                <w:sz w:val="24"/>
                <w:szCs w:val="24"/>
              </w:rPr>
            </w:pPr>
            <w:r w:rsidRPr="00843506">
              <w:rPr>
                <w:sz w:val="24"/>
                <w:szCs w:val="24"/>
              </w:rPr>
              <w:t>56</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B13C7FB" w14:textId="77777777" w:rsidR="00F14CE1" w:rsidRPr="00843506" w:rsidRDefault="00F14CE1" w:rsidP="0064232F">
            <w:pPr>
              <w:pStyle w:val="TableParagraph"/>
              <w:jc w:val="center"/>
              <w:rPr>
                <w:sz w:val="24"/>
                <w:szCs w:val="24"/>
              </w:rPr>
            </w:pPr>
            <w:r w:rsidRPr="00843506">
              <w:rPr>
                <w:sz w:val="24"/>
                <w:szCs w:val="24"/>
              </w:rPr>
              <w:t>82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0EBACBF" w14:textId="77777777" w:rsidR="00F14CE1" w:rsidRPr="00843506" w:rsidRDefault="00F14CE1" w:rsidP="0064232F">
            <w:pPr>
              <w:pStyle w:val="TableParagraph"/>
              <w:jc w:val="center"/>
              <w:rPr>
                <w:sz w:val="24"/>
                <w:szCs w:val="24"/>
              </w:rPr>
            </w:pPr>
            <w:r w:rsidRPr="00843506">
              <w:rPr>
                <w:sz w:val="24"/>
                <w:szCs w:val="24"/>
              </w:rPr>
              <w:t>76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C4ED695" w14:textId="77777777" w:rsidR="00F14CE1" w:rsidRPr="00843506" w:rsidRDefault="00F14CE1" w:rsidP="0064232F">
            <w:pPr>
              <w:pStyle w:val="TableParagraph"/>
              <w:jc w:val="center"/>
              <w:rPr>
                <w:sz w:val="24"/>
                <w:szCs w:val="24"/>
              </w:rPr>
            </w:pPr>
            <w:r w:rsidRPr="00843506">
              <w:rPr>
                <w:sz w:val="24"/>
                <w:szCs w:val="24"/>
              </w:rPr>
              <w:t>70</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378AD8A3" w14:textId="77777777" w:rsidR="00F14CE1" w:rsidRPr="00843506" w:rsidRDefault="00F14CE1" w:rsidP="0064232F">
            <w:pPr>
              <w:pStyle w:val="TableParagraph"/>
              <w:jc w:val="center"/>
              <w:rPr>
                <w:sz w:val="24"/>
                <w:szCs w:val="24"/>
              </w:rPr>
            </w:pPr>
            <w:r w:rsidRPr="00843506">
              <w:rPr>
                <w:sz w:val="24"/>
                <w:szCs w:val="24"/>
              </w:rPr>
              <w:t>66</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64A5BC21" w14:textId="77777777" w:rsidR="00F14CE1" w:rsidRPr="00843506" w:rsidRDefault="00F14CE1" w:rsidP="0064232F">
            <w:pPr>
              <w:pStyle w:val="TableParagraph"/>
              <w:jc w:val="center"/>
              <w:rPr>
                <w:sz w:val="24"/>
                <w:szCs w:val="24"/>
              </w:rPr>
            </w:pPr>
            <w:r w:rsidRPr="00843506">
              <w:rPr>
                <w:sz w:val="24"/>
                <w:szCs w:val="24"/>
              </w:rPr>
              <w:t>59</w:t>
            </w:r>
          </w:p>
        </w:tc>
      </w:tr>
      <w:tr w:rsidR="00F14CE1" w:rsidRPr="00843506" w14:paraId="6A96AEF7" w14:textId="77777777" w:rsidTr="00F14CE1">
        <w:trPr>
          <w:trHeight w:val="275"/>
          <w:jc w:val="center"/>
        </w:trPr>
        <w:tc>
          <w:tcPr>
            <w:tcW w:w="10139" w:type="dxa"/>
            <w:gridSpan w:val="6"/>
            <w:tcBorders>
              <w:top w:val="single" w:sz="4" w:space="0" w:color="000000"/>
              <w:left w:val="single" w:sz="4" w:space="0" w:color="000000"/>
              <w:bottom w:val="single" w:sz="4" w:space="0" w:color="000000"/>
              <w:right w:val="single" w:sz="4" w:space="0" w:color="000000"/>
            </w:tcBorders>
            <w:hideMark/>
          </w:tcPr>
          <w:p w14:paraId="3EBCC321" w14:textId="77777777" w:rsidR="00F14CE1" w:rsidRPr="00843506" w:rsidRDefault="00F14CE1" w:rsidP="0064232F">
            <w:pPr>
              <w:pStyle w:val="TableParagraph"/>
              <w:jc w:val="center"/>
              <w:rPr>
                <w:i/>
                <w:sz w:val="24"/>
                <w:szCs w:val="24"/>
              </w:rPr>
            </w:pPr>
            <w:proofErr w:type="spellStart"/>
            <w:r w:rsidRPr="00843506">
              <w:rPr>
                <w:i/>
                <w:sz w:val="24"/>
                <w:szCs w:val="24"/>
              </w:rPr>
              <w:t>Масса</w:t>
            </w:r>
            <w:proofErr w:type="spellEnd"/>
            <w:r w:rsidRPr="00843506">
              <w:rPr>
                <w:i/>
                <w:sz w:val="24"/>
                <w:szCs w:val="24"/>
              </w:rPr>
              <w:t xml:space="preserve"> </w:t>
            </w:r>
            <w:proofErr w:type="spellStart"/>
            <w:r w:rsidRPr="00843506">
              <w:rPr>
                <w:i/>
                <w:sz w:val="24"/>
                <w:szCs w:val="24"/>
              </w:rPr>
              <w:t>еловой</w:t>
            </w:r>
            <w:proofErr w:type="spellEnd"/>
            <w:r w:rsidRPr="00843506">
              <w:rPr>
                <w:i/>
                <w:sz w:val="24"/>
                <w:szCs w:val="24"/>
              </w:rPr>
              <w:t xml:space="preserve"> </w:t>
            </w:r>
            <w:proofErr w:type="spellStart"/>
            <w:r w:rsidRPr="00843506">
              <w:rPr>
                <w:i/>
                <w:sz w:val="24"/>
                <w:szCs w:val="24"/>
              </w:rPr>
              <w:t>лапки</w:t>
            </w:r>
            <w:proofErr w:type="spellEnd"/>
          </w:p>
        </w:tc>
      </w:tr>
      <w:tr w:rsidR="00F14CE1" w:rsidRPr="00843506" w14:paraId="72766269" w14:textId="77777777" w:rsidTr="00CB3098">
        <w:trPr>
          <w:trHeight w:val="278"/>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31C31BBD" w14:textId="77777777" w:rsidR="00F14CE1" w:rsidRPr="00843506" w:rsidRDefault="00F14CE1" w:rsidP="0064232F">
            <w:pPr>
              <w:pStyle w:val="TableParagraph"/>
              <w:jc w:val="center"/>
              <w:rPr>
                <w:sz w:val="24"/>
                <w:szCs w:val="24"/>
              </w:rPr>
            </w:pPr>
            <w:r w:rsidRPr="00843506">
              <w:rPr>
                <w:sz w:val="24"/>
                <w:szCs w:val="24"/>
              </w:rPr>
              <w:t>8</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250BEB9E" w14:textId="77777777" w:rsidR="00F14CE1" w:rsidRPr="00843506" w:rsidRDefault="00F14CE1" w:rsidP="0064232F">
            <w:pPr>
              <w:pStyle w:val="TableParagraph"/>
              <w:jc w:val="center"/>
              <w:rPr>
                <w:sz w:val="24"/>
                <w:szCs w:val="24"/>
              </w:rPr>
            </w:pPr>
            <w:r w:rsidRPr="00843506">
              <w:rPr>
                <w:sz w:val="24"/>
                <w:szCs w:val="24"/>
              </w:rPr>
              <w:t>10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55ACA97" w14:textId="77777777" w:rsidR="00F14CE1" w:rsidRPr="00843506" w:rsidRDefault="00F14CE1" w:rsidP="0064232F">
            <w:pPr>
              <w:pStyle w:val="TableParagraph"/>
              <w:jc w:val="center"/>
              <w:rPr>
                <w:sz w:val="24"/>
                <w:szCs w:val="24"/>
              </w:rPr>
            </w:pPr>
            <w:r w:rsidRPr="00843506">
              <w:rPr>
                <w:sz w:val="24"/>
                <w:szCs w:val="24"/>
              </w:rPr>
              <w:t>9</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71AD38E" w14:textId="77777777" w:rsidR="00F14CE1" w:rsidRPr="00843506" w:rsidRDefault="00F14CE1" w:rsidP="0064232F">
            <w:pPr>
              <w:pStyle w:val="TableParagraph"/>
              <w:jc w:val="center"/>
              <w:rPr>
                <w:sz w:val="24"/>
                <w:szCs w:val="24"/>
              </w:rPr>
            </w:pPr>
            <w:r w:rsidRPr="00843506">
              <w:rPr>
                <w:sz w:val="24"/>
                <w:szCs w:val="24"/>
              </w:rPr>
              <w:t>8</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7B32BA1C" w14:textId="77777777" w:rsidR="00F14CE1" w:rsidRPr="00843506" w:rsidRDefault="00F14CE1" w:rsidP="0064232F">
            <w:pPr>
              <w:pStyle w:val="TableParagraph"/>
              <w:jc w:val="center"/>
              <w:rPr>
                <w:sz w:val="24"/>
                <w:szCs w:val="24"/>
              </w:rPr>
            </w:pPr>
            <w:r w:rsidRPr="00843506">
              <w:rPr>
                <w:sz w:val="24"/>
                <w:szCs w:val="24"/>
              </w:rPr>
              <w:t>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641AC7F8" w14:textId="77777777" w:rsidR="00F14CE1" w:rsidRPr="00843506" w:rsidRDefault="00F14CE1" w:rsidP="0064232F">
            <w:pPr>
              <w:pStyle w:val="TableParagraph"/>
              <w:jc w:val="center"/>
              <w:rPr>
                <w:sz w:val="24"/>
                <w:szCs w:val="24"/>
              </w:rPr>
            </w:pPr>
            <w:r w:rsidRPr="00843506">
              <w:rPr>
                <w:sz w:val="24"/>
                <w:szCs w:val="24"/>
              </w:rPr>
              <w:t>7</w:t>
            </w:r>
          </w:p>
        </w:tc>
      </w:tr>
      <w:tr w:rsidR="00F14CE1" w:rsidRPr="00843506" w14:paraId="4B38A4D5"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42AA56DF" w14:textId="77777777" w:rsidR="00F14CE1" w:rsidRPr="00843506" w:rsidRDefault="00F14CE1" w:rsidP="0064232F">
            <w:pPr>
              <w:pStyle w:val="TableParagraph"/>
              <w:jc w:val="center"/>
              <w:rPr>
                <w:sz w:val="24"/>
                <w:szCs w:val="24"/>
              </w:rPr>
            </w:pPr>
            <w:r w:rsidRPr="00843506">
              <w:rPr>
                <w:sz w:val="24"/>
                <w:szCs w:val="24"/>
              </w:rPr>
              <w:t>12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1BD38540" w14:textId="77777777" w:rsidR="00F14CE1" w:rsidRPr="00843506" w:rsidRDefault="00F14CE1" w:rsidP="0064232F">
            <w:pPr>
              <w:pStyle w:val="TableParagraph"/>
              <w:jc w:val="center"/>
              <w:rPr>
                <w:sz w:val="24"/>
                <w:szCs w:val="24"/>
              </w:rPr>
            </w:pPr>
            <w:r w:rsidRPr="00843506">
              <w:rPr>
                <w:sz w:val="24"/>
                <w:szCs w:val="24"/>
              </w:rPr>
              <w:t>21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CABB2BB" w14:textId="77777777" w:rsidR="00F14CE1" w:rsidRPr="00843506" w:rsidRDefault="00F14CE1" w:rsidP="0064232F">
            <w:pPr>
              <w:pStyle w:val="TableParagraph"/>
              <w:jc w:val="center"/>
              <w:rPr>
                <w:sz w:val="24"/>
                <w:szCs w:val="24"/>
              </w:rPr>
            </w:pPr>
            <w:r w:rsidRPr="00843506">
              <w:rPr>
                <w:sz w:val="24"/>
                <w:szCs w:val="24"/>
              </w:rPr>
              <w:t>18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1F4788B" w14:textId="77777777" w:rsidR="00F14CE1" w:rsidRPr="00843506" w:rsidRDefault="00F14CE1" w:rsidP="0064232F">
            <w:pPr>
              <w:pStyle w:val="TableParagraph"/>
              <w:jc w:val="center"/>
              <w:rPr>
                <w:sz w:val="24"/>
                <w:szCs w:val="24"/>
              </w:rPr>
            </w:pPr>
            <w:r w:rsidRPr="00843506">
              <w:rPr>
                <w:sz w:val="24"/>
                <w:szCs w:val="24"/>
              </w:rPr>
              <w:t>16</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1AC12059" w14:textId="77777777" w:rsidR="00F14CE1" w:rsidRPr="00843506" w:rsidRDefault="00F14CE1" w:rsidP="0064232F">
            <w:pPr>
              <w:pStyle w:val="TableParagraph"/>
              <w:jc w:val="center"/>
              <w:rPr>
                <w:sz w:val="24"/>
                <w:szCs w:val="24"/>
              </w:rPr>
            </w:pPr>
            <w:r w:rsidRPr="00843506">
              <w:rPr>
                <w:sz w:val="24"/>
                <w:szCs w:val="24"/>
              </w:rPr>
              <w:t>15</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7E02C47B" w14:textId="77777777" w:rsidR="00F14CE1" w:rsidRPr="00843506" w:rsidRDefault="00F14CE1" w:rsidP="0064232F">
            <w:pPr>
              <w:pStyle w:val="TableParagraph"/>
              <w:jc w:val="center"/>
              <w:rPr>
                <w:sz w:val="24"/>
                <w:szCs w:val="24"/>
              </w:rPr>
            </w:pPr>
            <w:r w:rsidRPr="00843506">
              <w:rPr>
                <w:sz w:val="24"/>
                <w:szCs w:val="24"/>
              </w:rPr>
              <w:t>13</w:t>
            </w:r>
          </w:p>
        </w:tc>
      </w:tr>
      <w:tr w:rsidR="00F14CE1" w:rsidRPr="00843506" w14:paraId="6705E72E"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57186CD9" w14:textId="77777777" w:rsidR="00F14CE1" w:rsidRPr="00843506" w:rsidRDefault="00F14CE1" w:rsidP="0064232F">
            <w:pPr>
              <w:pStyle w:val="TableParagraph"/>
              <w:jc w:val="center"/>
              <w:rPr>
                <w:sz w:val="24"/>
                <w:szCs w:val="24"/>
              </w:rPr>
            </w:pPr>
            <w:r w:rsidRPr="00843506">
              <w:rPr>
                <w:sz w:val="24"/>
                <w:szCs w:val="24"/>
              </w:rPr>
              <w:t>16</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5F14A921" w14:textId="77777777" w:rsidR="00F14CE1" w:rsidRPr="00843506" w:rsidRDefault="00F14CE1" w:rsidP="0064232F">
            <w:pPr>
              <w:pStyle w:val="TableParagraph"/>
              <w:jc w:val="center"/>
              <w:rPr>
                <w:sz w:val="24"/>
                <w:szCs w:val="24"/>
              </w:rPr>
            </w:pPr>
            <w:r w:rsidRPr="00843506">
              <w:rPr>
                <w:sz w:val="24"/>
                <w:szCs w:val="24"/>
              </w:rPr>
              <w:t>38</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6A95132" w14:textId="77777777" w:rsidR="00F14CE1" w:rsidRPr="00843506" w:rsidRDefault="00F14CE1" w:rsidP="0064232F">
            <w:pPr>
              <w:pStyle w:val="TableParagraph"/>
              <w:jc w:val="center"/>
              <w:rPr>
                <w:sz w:val="24"/>
                <w:szCs w:val="24"/>
              </w:rPr>
            </w:pPr>
            <w:r w:rsidRPr="00843506">
              <w:rPr>
                <w:sz w:val="24"/>
                <w:szCs w:val="24"/>
              </w:rPr>
              <w:t>31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89CCED2" w14:textId="77777777" w:rsidR="00F14CE1" w:rsidRPr="00843506" w:rsidRDefault="00F14CE1" w:rsidP="0064232F">
            <w:pPr>
              <w:pStyle w:val="TableParagraph"/>
              <w:jc w:val="center"/>
              <w:rPr>
                <w:sz w:val="24"/>
                <w:szCs w:val="24"/>
              </w:rPr>
            </w:pPr>
            <w:r w:rsidRPr="00843506">
              <w:rPr>
                <w:sz w:val="24"/>
                <w:szCs w:val="24"/>
              </w:rPr>
              <w:t>44</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52B71818" w14:textId="77777777" w:rsidR="00F14CE1" w:rsidRPr="00843506" w:rsidRDefault="00F14CE1" w:rsidP="0064232F">
            <w:pPr>
              <w:pStyle w:val="TableParagraph"/>
              <w:jc w:val="center"/>
              <w:rPr>
                <w:sz w:val="24"/>
                <w:szCs w:val="24"/>
              </w:rPr>
            </w:pPr>
            <w:r w:rsidRPr="00843506">
              <w:rPr>
                <w:sz w:val="24"/>
                <w:szCs w:val="24"/>
              </w:rPr>
              <w:t>24</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55242756" w14:textId="77777777" w:rsidR="00F14CE1" w:rsidRPr="00843506" w:rsidRDefault="00F14CE1" w:rsidP="0064232F">
            <w:pPr>
              <w:pStyle w:val="TableParagraph"/>
              <w:jc w:val="center"/>
              <w:rPr>
                <w:sz w:val="24"/>
                <w:szCs w:val="24"/>
              </w:rPr>
            </w:pPr>
            <w:r w:rsidRPr="00843506">
              <w:rPr>
                <w:sz w:val="24"/>
                <w:szCs w:val="24"/>
              </w:rPr>
              <w:t>20</w:t>
            </w:r>
          </w:p>
        </w:tc>
      </w:tr>
      <w:tr w:rsidR="00F14CE1" w:rsidRPr="00843506" w14:paraId="02CE970E"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6882C0DA" w14:textId="77777777" w:rsidR="00F14CE1" w:rsidRPr="00843506" w:rsidRDefault="00F14CE1" w:rsidP="0064232F">
            <w:pPr>
              <w:pStyle w:val="TableParagraph"/>
              <w:jc w:val="center"/>
              <w:rPr>
                <w:sz w:val="24"/>
                <w:szCs w:val="24"/>
              </w:rPr>
            </w:pPr>
            <w:r w:rsidRPr="00843506">
              <w:rPr>
                <w:sz w:val="24"/>
                <w:szCs w:val="24"/>
              </w:rPr>
              <w:t>20</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7B2D4FAC" w14:textId="77777777" w:rsidR="00F14CE1" w:rsidRPr="00843506" w:rsidRDefault="00F14CE1" w:rsidP="0064232F">
            <w:pPr>
              <w:pStyle w:val="TableParagraph"/>
              <w:jc w:val="center"/>
              <w:rPr>
                <w:sz w:val="24"/>
                <w:szCs w:val="24"/>
              </w:rPr>
            </w:pPr>
            <w:r w:rsidRPr="00843506">
              <w:rPr>
                <w:sz w:val="24"/>
                <w:szCs w:val="24"/>
              </w:rPr>
              <w:t>63</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4566995" w14:textId="77777777" w:rsidR="00F14CE1" w:rsidRPr="00843506" w:rsidRDefault="00F14CE1" w:rsidP="0064232F">
            <w:pPr>
              <w:pStyle w:val="TableParagraph"/>
              <w:jc w:val="center"/>
              <w:rPr>
                <w:sz w:val="24"/>
                <w:szCs w:val="24"/>
              </w:rPr>
            </w:pPr>
            <w:r w:rsidRPr="00843506">
              <w:rPr>
                <w:sz w:val="24"/>
                <w:szCs w:val="24"/>
              </w:rPr>
              <w:t>53</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21D226A" w14:textId="77777777" w:rsidR="00F14CE1" w:rsidRPr="00843506" w:rsidRDefault="00F14CE1" w:rsidP="0064232F">
            <w:pPr>
              <w:pStyle w:val="TableParagraph"/>
              <w:jc w:val="center"/>
              <w:rPr>
                <w:sz w:val="24"/>
                <w:szCs w:val="24"/>
              </w:rPr>
            </w:pPr>
            <w:r w:rsidRPr="00843506">
              <w:rPr>
                <w:sz w:val="24"/>
                <w:szCs w:val="24"/>
              </w:rPr>
              <w:t>29</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42BE1992" w14:textId="77777777" w:rsidR="00F14CE1" w:rsidRPr="00843506" w:rsidRDefault="00F14CE1" w:rsidP="0064232F">
            <w:pPr>
              <w:pStyle w:val="TableParagraph"/>
              <w:jc w:val="center"/>
              <w:rPr>
                <w:sz w:val="24"/>
                <w:szCs w:val="24"/>
              </w:rPr>
            </w:pPr>
            <w:r w:rsidRPr="00843506">
              <w:rPr>
                <w:sz w:val="24"/>
                <w:szCs w:val="24"/>
              </w:rPr>
              <w:t>37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11E7C072" w14:textId="77777777" w:rsidR="00F14CE1" w:rsidRPr="00843506" w:rsidRDefault="00F14CE1" w:rsidP="0064232F">
            <w:pPr>
              <w:pStyle w:val="TableParagraph"/>
              <w:jc w:val="center"/>
              <w:rPr>
                <w:sz w:val="24"/>
                <w:szCs w:val="24"/>
              </w:rPr>
            </w:pPr>
            <w:r w:rsidRPr="00843506">
              <w:rPr>
                <w:sz w:val="24"/>
                <w:szCs w:val="24"/>
              </w:rPr>
              <w:t>31</w:t>
            </w:r>
          </w:p>
        </w:tc>
      </w:tr>
      <w:tr w:rsidR="00F14CE1" w:rsidRPr="00843506" w14:paraId="2494B4DC"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4A85AC0F" w14:textId="77777777" w:rsidR="00F14CE1" w:rsidRPr="00843506" w:rsidRDefault="00F14CE1" w:rsidP="0064232F">
            <w:pPr>
              <w:pStyle w:val="TableParagraph"/>
              <w:jc w:val="center"/>
              <w:rPr>
                <w:sz w:val="24"/>
                <w:szCs w:val="24"/>
              </w:rPr>
            </w:pPr>
            <w:r w:rsidRPr="00843506">
              <w:rPr>
                <w:sz w:val="24"/>
                <w:szCs w:val="24"/>
              </w:rPr>
              <w:t>24</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0526893B" w14:textId="77777777" w:rsidR="00F14CE1" w:rsidRPr="00843506" w:rsidRDefault="00F14CE1" w:rsidP="0064232F">
            <w:pPr>
              <w:pStyle w:val="TableParagraph"/>
              <w:jc w:val="center"/>
              <w:rPr>
                <w:sz w:val="24"/>
                <w:szCs w:val="24"/>
              </w:rPr>
            </w:pPr>
            <w:r w:rsidRPr="00843506">
              <w:rPr>
                <w:sz w:val="24"/>
                <w:szCs w:val="24"/>
              </w:rPr>
              <w:t>86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26B5561" w14:textId="77777777" w:rsidR="00F14CE1" w:rsidRPr="00843506" w:rsidRDefault="00F14CE1" w:rsidP="0064232F">
            <w:pPr>
              <w:pStyle w:val="TableParagraph"/>
              <w:jc w:val="center"/>
              <w:rPr>
                <w:sz w:val="24"/>
                <w:szCs w:val="24"/>
              </w:rPr>
            </w:pPr>
            <w:r w:rsidRPr="00843506">
              <w:rPr>
                <w:sz w:val="24"/>
                <w:szCs w:val="24"/>
              </w:rPr>
              <w:t>72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AB745E0" w14:textId="77777777" w:rsidR="00F14CE1" w:rsidRPr="00843506" w:rsidRDefault="00F14CE1" w:rsidP="0064232F">
            <w:pPr>
              <w:pStyle w:val="TableParagraph"/>
              <w:jc w:val="center"/>
              <w:rPr>
                <w:sz w:val="24"/>
                <w:szCs w:val="24"/>
              </w:rPr>
            </w:pPr>
            <w:r w:rsidRPr="00843506">
              <w:rPr>
                <w:sz w:val="24"/>
                <w:szCs w:val="24"/>
              </w:rPr>
              <w:t>60</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440081D5" w14:textId="77777777" w:rsidR="00F14CE1" w:rsidRPr="00843506" w:rsidRDefault="00F14CE1" w:rsidP="0064232F">
            <w:pPr>
              <w:pStyle w:val="TableParagraph"/>
              <w:jc w:val="center"/>
              <w:rPr>
                <w:sz w:val="24"/>
                <w:szCs w:val="24"/>
              </w:rPr>
            </w:pPr>
            <w:r w:rsidRPr="00843506">
              <w:rPr>
                <w:sz w:val="24"/>
                <w:szCs w:val="24"/>
              </w:rPr>
              <w:t>50</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6281B1F3" w14:textId="77777777" w:rsidR="00F14CE1" w:rsidRPr="00843506" w:rsidRDefault="00F14CE1" w:rsidP="0064232F">
            <w:pPr>
              <w:pStyle w:val="TableParagraph"/>
              <w:jc w:val="center"/>
              <w:rPr>
                <w:sz w:val="24"/>
                <w:szCs w:val="24"/>
              </w:rPr>
            </w:pPr>
            <w:r w:rsidRPr="00843506">
              <w:rPr>
                <w:sz w:val="24"/>
                <w:szCs w:val="24"/>
              </w:rPr>
              <w:t>42</w:t>
            </w:r>
          </w:p>
        </w:tc>
      </w:tr>
      <w:tr w:rsidR="00F14CE1" w:rsidRPr="00843506" w14:paraId="795F39EC"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77EB1FE1" w14:textId="77777777" w:rsidR="00F14CE1" w:rsidRPr="00843506" w:rsidRDefault="00F14CE1" w:rsidP="0064232F">
            <w:pPr>
              <w:pStyle w:val="TableParagraph"/>
              <w:jc w:val="center"/>
              <w:rPr>
                <w:sz w:val="24"/>
                <w:szCs w:val="24"/>
              </w:rPr>
            </w:pPr>
            <w:r w:rsidRPr="00843506">
              <w:rPr>
                <w:sz w:val="24"/>
                <w:szCs w:val="24"/>
              </w:rPr>
              <w:t>28</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1232F147" w14:textId="77777777" w:rsidR="00F14CE1" w:rsidRPr="00843506" w:rsidRDefault="00F14CE1" w:rsidP="0064232F">
            <w:pPr>
              <w:pStyle w:val="TableParagraph"/>
              <w:jc w:val="center"/>
              <w:rPr>
                <w:sz w:val="24"/>
                <w:szCs w:val="24"/>
              </w:rPr>
            </w:pPr>
            <w:r w:rsidRPr="00843506">
              <w:rPr>
                <w:sz w:val="24"/>
                <w:szCs w:val="24"/>
              </w:rPr>
              <w:t>125</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475EF20E" w14:textId="77777777" w:rsidR="00F14CE1" w:rsidRPr="00843506" w:rsidRDefault="00F14CE1" w:rsidP="0064232F">
            <w:pPr>
              <w:pStyle w:val="TableParagraph"/>
              <w:jc w:val="center"/>
              <w:rPr>
                <w:sz w:val="24"/>
                <w:szCs w:val="24"/>
              </w:rPr>
            </w:pPr>
            <w:r w:rsidRPr="00843506">
              <w:rPr>
                <w:sz w:val="24"/>
                <w:szCs w:val="24"/>
              </w:rPr>
              <w:t>104</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2078E4F2" w14:textId="77777777" w:rsidR="00F14CE1" w:rsidRPr="00843506" w:rsidRDefault="00F14CE1" w:rsidP="0064232F">
            <w:pPr>
              <w:pStyle w:val="TableParagraph"/>
              <w:jc w:val="center"/>
              <w:rPr>
                <w:sz w:val="24"/>
                <w:szCs w:val="24"/>
              </w:rPr>
            </w:pPr>
            <w:r w:rsidRPr="00843506">
              <w:rPr>
                <w:sz w:val="24"/>
                <w:szCs w:val="24"/>
              </w:rPr>
              <w:t>80</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58F3D3EE" w14:textId="77777777" w:rsidR="00F14CE1" w:rsidRPr="00843506" w:rsidRDefault="00F14CE1" w:rsidP="0064232F">
            <w:pPr>
              <w:pStyle w:val="TableParagraph"/>
              <w:jc w:val="center"/>
              <w:rPr>
                <w:sz w:val="24"/>
                <w:szCs w:val="24"/>
              </w:rPr>
            </w:pPr>
            <w:r w:rsidRPr="00843506">
              <w:rPr>
                <w:sz w:val="24"/>
                <w:szCs w:val="24"/>
              </w:rPr>
              <w:t>67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1D163E42" w14:textId="77777777" w:rsidR="00F14CE1" w:rsidRPr="00843506" w:rsidRDefault="00F14CE1" w:rsidP="0064232F">
            <w:pPr>
              <w:pStyle w:val="TableParagraph"/>
              <w:jc w:val="center"/>
              <w:rPr>
                <w:sz w:val="24"/>
                <w:szCs w:val="24"/>
              </w:rPr>
            </w:pPr>
            <w:r w:rsidRPr="00843506">
              <w:rPr>
                <w:sz w:val="24"/>
                <w:szCs w:val="24"/>
              </w:rPr>
              <w:t>56</w:t>
            </w:r>
          </w:p>
        </w:tc>
      </w:tr>
      <w:tr w:rsidR="00F14CE1" w:rsidRPr="00843506" w14:paraId="72E59883"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553E0BAB" w14:textId="77777777" w:rsidR="00F14CE1" w:rsidRPr="00843506" w:rsidRDefault="00F14CE1" w:rsidP="0064232F">
            <w:pPr>
              <w:pStyle w:val="TableParagraph"/>
              <w:jc w:val="center"/>
              <w:rPr>
                <w:sz w:val="24"/>
                <w:szCs w:val="24"/>
              </w:rPr>
            </w:pPr>
            <w:r w:rsidRPr="00843506">
              <w:rPr>
                <w:sz w:val="24"/>
                <w:szCs w:val="24"/>
              </w:rPr>
              <w:t>32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8527F8E" w14:textId="77777777" w:rsidR="00F14CE1" w:rsidRPr="00843506" w:rsidRDefault="00F14CE1" w:rsidP="0064232F">
            <w:pPr>
              <w:pStyle w:val="TableParagraph"/>
              <w:jc w:val="center"/>
              <w:rPr>
                <w:sz w:val="24"/>
                <w:szCs w:val="24"/>
              </w:rPr>
            </w:pPr>
            <w:r w:rsidRPr="00843506">
              <w:rPr>
                <w:sz w:val="24"/>
                <w:szCs w:val="24"/>
              </w:rPr>
              <w:t>150</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1FF43BA9" w14:textId="77777777" w:rsidR="00F14CE1" w:rsidRPr="00843506" w:rsidRDefault="00F14CE1" w:rsidP="0064232F">
            <w:pPr>
              <w:pStyle w:val="TableParagraph"/>
              <w:jc w:val="center"/>
              <w:rPr>
                <w:sz w:val="24"/>
                <w:szCs w:val="24"/>
              </w:rPr>
            </w:pPr>
            <w:r w:rsidRPr="00843506">
              <w:rPr>
                <w:sz w:val="24"/>
                <w:szCs w:val="24"/>
              </w:rPr>
              <w:t>126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7A18A66" w14:textId="77777777" w:rsidR="00F14CE1" w:rsidRPr="00843506" w:rsidRDefault="00F14CE1" w:rsidP="0064232F">
            <w:pPr>
              <w:pStyle w:val="TableParagraph"/>
              <w:jc w:val="center"/>
              <w:rPr>
                <w:sz w:val="24"/>
                <w:szCs w:val="24"/>
              </w:rPr>
            </w:pPr>
            <w:r w:rsidRPr="00843506">
              <w:rPr>
                <w:sz w:val="24"/>
                <w:szCs w:val="24"/>
              </w:rPr>
              <w:t>105</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0B475A40" w14:textId="77777777" w:rsidR="00F14CE1" w:rsidRPr="00843506" w:rsidRDefault="00F14CE1" w:rsidP="0064232F">
            <w:pPr>
              <w:pStyle w:val="TableParagraph"/>
              <w:jc w:val="center"/>
              <w:rPr>
                <w:sz w:val="24"/>
                <w:szCs w:val="24"/>
              </w:rPr>
            </w:pPr>
            <w:r w:rsidRPr="00843506">
              <w:rPr>
                <w:sz w:val="24"/>
                <w:szCs w:val="24"/>
              </w:rPr>
              <w:t>88</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B5E1201" w14:textId="77777777" w:rsidR="00F14CE1" w:rsidRPr="00843506" w:rsidRDefault="00F14CE1" w:rsidP="0064232F">
            <w:pPr>
              <w:pStyle w:val="TableParagraph"/>
              <w:jc w:val="center"/>
              <w:rPr>
                <w:sz w:val="24"/>
                <w:szCs w:val="24"/>
              </w:rPr>
            </w:pPr>
            <w:r w:rsidRPr="00843506">
              <w:rPr>
                <w:sz w:val="24"/>
                <w:szCs w:val="24"/>
              </w:rPr>
              <w:t>67</w:t>
            </w:r>
          </w:p>
        </w:tc>
      </w:tr>
      <w:tr w:rsidR="00F14CE1" w:rsidRPr="00843506" w14:paraId="5A23AE42"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6D18C5DC" w14:textId="77777777" w:rsidR="00F14CE1" w:rsidRPr="00843506" w:rsidRDefault="00F14CE1" w:rsidP="0064232F">
            <w:pPr>
              <w:pStyle w:val="TableParagraph"/>
              <w:jc w:val="center"/>
              <w:rPr>
                <w:sz w:val="24"/>
                <w:szCs w:val="24"/>
              </w:rPr>
            </w:pPr>
            <w:r w:rsidRPr="00843506">
              <w:rPr>
                <w:sz w:val="24"/>
                <w:szCs w:val="24"/>
              </w:rPr>
              <w:t>36</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6A6B74E4" w14:textId="77777777" w:rsidR="00F14CE1" w:rsidRPr="00843506" w:rsidRDefault="00F14CE1" w:rsidP="0064232F">
            <w:pPr>
              <w:pStyle w:val="TableParagraph"/>
              <w:jc w:val="center"/>
              <w:rPr>
                <w:sz w:val="24"/>
                <w:szCs w:val="24"/>
              </w:rPr>
            </w:pPr>
            <w:r w:rsidRPr="00843506">
              <w:rPr>
                <w:sz w:val="24"/>
                <w:szCs w:val="24"/>
              </w:rPr>
              <w:t>195</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770454A" w14:textId="77777777" w:rsidR="00F14CE1" w:rsidRPr="00843506" w:rsidRDefault="00F14CE1" w:rsidP="0064232F">
            <w:pPr>
              <w:pStyle w:val="TableParagraph"/>
              <w:jc w:val="center"/>
              <w:rPr>
                <w:sz w:val="24"/>
                <w:szCs w:val="24"/>
              </w:rPr>
            </w:pPr>
            <w:r w:rsidRPr="00843506">
              <w:rPr>
                <w:sz w:val="24"/>
                <w:szCs w:val="24"/>
              </w:rPr>
              <w:t>163</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691F0863" w14:textId="77777777" w:rsidR="00F14CE1" w:rsidRPr="00843506" w:rsidRDefault="00F14CE1" w:rsidP="0064232F">
            <w:pPr>
              <w:pStyle w:val="TableParagraph"/>
              <w:jc w:val="center"/>
              <w:rPr>
                <w:sz w:val="24"/>
                <w:szCs w:val="24"/>
              </w:rPr>
            </w:pPr>
            <w:r w:rsidRPr="00843506">
              <w:rPr>
                <w:sz w:val="24"/>
                <w:szCs w:val="24"/>
              </w:rPr>
              <w:t>125</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6691BC5E" w14:textId="77777777" w:rsidR="00F14CE1" w:rsidRPr="00843506" w:rsidRDefault="00F14CE1" w:rsidP="0064232F">
            <w:pPr>
              <w:pStyle w:val="TableParagraph"/>
              <w:jc w:val="center"/>
              <w:rPr>
                <w:sz w:val="24"/>
                <w:szCs w:val="24"/>
              </w:rPr>
            </w:pPr>
            <w:r w:rsidRPr="00843506">
              <w:rPr>
                <w:sz w:val="24"/>
                <w:szCs w:val="24"/>
              </w:rPr>
              <w:t>104</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7FF44C65" w14:textId="77777777" w:rsidR="00F14CE1" w:rsidRPr="00843506" w:rsidRDefault="00F14CE1" w:rsidP="0064232F">
            <w:pPr>
              <w:pStyle w:val="TableParagraph"/>
              <w:jc w:val="center"/>
              <w:rPr>
                <w:sz w:val="24"/>
                <w:szCs w:val="24"/>
              </w:rPr>
            </w:pPr>
            <w:r w:rsidRPr="00843506">
              <w:rPr>
                <w:sz w:val="24"/>
                <w:szCs w:val="24"/>
              </w:rPr>
              <w:t>87</w:t>
            </w:r>
          </w:p>
        </w:tc>
      </w:tr>
      <w:tr w:rsidR="00F14CE1" w:rsidRPr="00843506" w14:paraId="49C44C6B"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25E105A7" w14:textId="77777777" w:rsidR="00F14CE1" w:rsidRPr="00843506" w:rsidRDefault="00F14CE1" w:rsidP="0064232F">
            <w:pPr>
              <w:pStyle w:val="TableParagraph"/>
              <w:jc w:val="center"/>
              <w:rPr>
                <w:sz w:val="24"/>
                <w:szCs w:val="24"/>
              </w:rPr>
            </w:pPr>
            <w:r w:rsidRPr="00843506">
              <w:rPr>
                <w:sz w:val="24"/>
                <w:szCs w:val="24"/>
              </w:rPr>
              <w:t>40</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4A28BD1" w14:textId="77777777" w:rsidR="00F14CE1" w:rsidRPr="00843506" w:rsidRDefault="00F14CE1" w:rsidP="0064232F">
            <w:pPr>
              <w:pStyle w:val="TableParagraph"/>
              <w:jc w:val="center"/>
              <w:rPr>
                <w:sz w:val="24"/>
                <w:szCs w:val="24"/>
              </w:rPr>
            </w:pPr>
            <w:r w:rsidRPr="00843506">
              <w:rPr>
                <w:sz w:val="24"/>
                <w:szCs w:val="24"/>
              </w:rPr>
              <w:t>229</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2ADABAF3" w14:textId="77777777" w:rsidR="00F14CE1" w:rsidRPr="00843506" w:rsidRDefault="00F14CE1" w:rsidP="0064232F">
            <w:pPr>
              <w:pStyle w:val="TableParagraph"/>
              <w:jc w:val="center"/>
              <w:rPr>
                <w:sz w:val="24"/>
                <w:szCs w:val="24"/>
              </w:rPr>
            </w:pPr>
            <w:r w:rsidRPr="00843506">
              <w:rPr>
                <w:sz w:val="24"/>
                <w:szCs w:val="24"/>
              </w:rPr>
              <w:t>192</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2442D6F1" w14:textId="77777777" w:rsidR="00F14CE1" w:rsidRPr="00843506" w:rsidRDefault="00F14CE1" w:rsidP="0064232F">
            <w:pPr>
              <w:pStyle w:val="TableParagraph"/>
              <w:jc w:val="center"/>
              <w:rPr>
                <w:sz w:val="24"/>
                <w:szCs w:val="24"/>
              </w:rPr>
            </w:pPr>
            <w:r w:rsidRPr="00843506">
              <w:rPr>
                <w:sz w:val="24"/>
                <w:szCs w:val="24"/>
              </w:rPr>
              <w:t>146</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333CAD26" w14:textId="77777777" w:rsidR="00F14CE1" w:rsidRPr="00843506" w:rsidRDefault="00F14CE1" w:rsidP="0064232F">
            <w:pPr>
              <w:pStyle w:val="TableParagraph"/>
              <w:jc w:val="center"/>
              <w:rPr>
                <w:sz w:val="24"/>
                <w:szCs w:val="24"/>
              </w:rPr>
            </w:pPr>
            <w:r w:rsidRPr="00843506">
              <w:rPr>
                <w:sz w:val="24"/>
                <w:szCs w:val="24"/>
              </w:rPr>
              <w:t>123</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39CB5D3A" w14:textId="77777777" w:rsidR="00F14CE1" w:rsidRPr="00843506" w:rsidRDefault="00F14CE1" w:rsidP="0064232F">
            <w:pPr>
              <w:pStyle w:val="TableParagraph"/>
              <w:jc w:val="center"/>
              <w:rPr>
                <w:sz w:val="24"/>
                <w:szCs w:val="24"/>
              </w:rPr>
            </w:pPr>
            <w:r w:rsidRPr="00843506">
              <w:rPr>
                <w:sz w:val="24"/>
                <w:szCs w:val="24"/>
              </w:rPr>
              <w:t>103</w:t>
            </w:r>
          </w:p>
        </w:tc>
      </w:tr>
      <w:tr w:rsidR="00F14CE1" w:rsidRPr="00843506" w14:paraId="5E96D419" w14:textId="77777777" w:rsidTr="00CB3098">
        <w:trPr>
          <w:trHeight w:val="277"/>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0AB47041" w14:textId="77777777" w:rsidR="00F14CE1" w:rsidRPr="00843506" w:rsidRDefault="00F14CE1" w:rsidP="0064232F">
            <w:pPr>
              <w:pStyle w:val="TableParagraph"/>
              <w:jc w:val="center"/>
              <w:rPr>
                <w:sz w:val="24"/>
                <w:szCs w:val="24"/>
              </w:rPr>
            </w:pPr>
            <w:r w:rsidRPr="00843506">
              <w:rPr>
                <w:sz w:val="24"/>
                <w:szCs w:val="24"/>
              </w:rPr>
              <w:t>44</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474316C0" w14:textId="77777777" w:rsidR="00F14CE1" w:rsidRPr="00843506" w:rsidRDefault="00F14CE1" w:rsidP="0064232F">
            <w:pPr>
              <w:pStyle w:val="TableParagraph"/>
              <w:jc w:val="center"/>
              <w:rPr>
                <w:sz w:val="24"/>
                <w:szCs w:val="24"/>
              </w:rPr>
            </w:pPr>
            <w:r w:rsidRPr="00843506">
              <w:rPr>
                <w:sz w:val="24"/>
                <w:szCs w:val="24"/>
              </w:rPr>
              <w:t>269</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73CC92DF" w14:textId="77777777" w:rsidR="00F14CE1" w:rsidRPr="00843506" w:rsidRDefault="00F14CE1" w:rsidP="0064232F">
            <w:pPr>
              <w:pStyle w:val="TableParagraph"/>
              <w:jc w:val="center"/>
              <w:rPr>
                <w:sz w:val="24"/>
                <w:szCs w:val="24"/>
              </w:rPr>
            </w:pPr>
            <w:r w:rsidRPr="00843506">
              <w:rPr>
                <w:sz w:val="24"/>
                <w:szCs w:val="24"/>
              </w:rPr>
              <w:t>224</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A2B6E06" w14:textId="77777777" w:rsidR="00F14CE1" w:rsidRPr="00843506" w:rsidRDefault="00F14CE1" w:rsidP="0064232F">
            <w:pPr>
              <w:pStyle w:val="TableParagraph"/>
              <w:jc w:val="center"/>
              <w:rPr>
                <w:sz w:val="24"/>
                <w:szCs w:val="24"/>
              </w:rPr>
            </w:pPr>
            <w:r w:rsidRPr="00843506">
              <w:rPr>
                <w:sz w:val="24"/>
                <w:szCs w:val="24"/>
              </w:rPr>
              <w:t>172</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3F289D25" w14:textId="77777777" w:rsidR="00F14CE1" w:rsidRPr="00843506" w:rsidRDefault="00F14CE1" w:rsidP="0064232F">
            <w:pPr>
              <w:pStyle w:val="TableParagraph"/>
              <w:jc w:val="center"/>
              <w:rPr>
                <w:sz w:val="24"/>
                <w:szCs w:val="24"/>
              </w:rPr>
            </w:pPr>
            <w:r w:rsidRPr="00843506">
              <w:rPr>
                <w:sz w:val="24"/>
                <w:szCs w:val="24"/>
              </w:rPr>
              <w:t>144</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14215A6D" w14:textId="77777777" w:rsidR="00F14CE1" w:rsidRPr="00843506" w:rsidRDefault="00F14CE1" w:rsidP="0064232F">
            <w:pPr>
              <w:pStyle w:val="TableParagraph"/>
              <w:jc w:val="center"/>
              <w:rPr>
                <w:sz w:val="24"/>
                <w:szCs w:val="24"/>
              </w:rPr>
            </w:pPr>
            <w:r w:rsidRPr="00843506">
              <w:rPr>
                <w:sz w:val="24"/>
                <w:szCs w:val="24"/>
              </w:rPr>
              <w:t>110</w:t>
            </w:r>
          </w:p>
        </w:tc>
      </w:tr>
      <w:tr w:rsidR="00F14CE1" w:rsidRPr="00843506" w14:paraId="22FBFF48"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5B53AE61" w14:textId="77777777" w:rsidR="00F14CE1" w:rsidRPr="00843506" w:rsidRDefault="00F14CE1" w:rsidP="0064232F">
            <w:pPr>
              <w:pStyle w:val="TableParagraph"/>
              <w:jc w:val="center"/>
              <w:rPr>
                <w:sz w:val="24"/>
                <w:szCs w:val="24"/>
              </w:rPr>
            </w:pPr>
            <w:r w:rsidRPr="00843506">
              <w:rPr>
                <w:sz w:val="24"/>
                <w:szCs w:val="24"/>
              </w:rPr>
              <w:t>48</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34559D46" w14:textId="77777777" w:rsidR="00F14CE1" w:rsidRPr="00843506" w:rsidRDefault="00F14CE1" w:rsidP="0064232F">
            <w:pPr>
              <w:pStyle w:val="TableParagraph"/>
              <w:jc w:val="center"/>
              <w:rPr>
                <w:sz w:val="24"/>
                <w:szCs w:val="24"/>
              </w:rPr>
            </w:pPr>
            <w:r w:rsidRPr="00843506">
              <w:rPr>
                <w:sz w:val="24"/>
                <w:szCs w:val="24"/>
              </w:rPr>
              <w:t>289</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37F5EB2" w14:textId="77777777" w:rsidR="00F14CE1" w:rsidRPr="00843506" w:rsidRDefault="00F14CE1" w:rsidP="0064232F">
            <w:pPr>
              <w:pStyle w:val="TableParagraph"/>
              <w:jc w:val="center"/>
              <w:rPr>
                <w:sz w:val="24"/>
                <w:szCs w:val="24"/>
              </w:rPr>
            </w:pPr>
            <w:r w:rsidRPr="00843506">
              <w:rPr>
                <w:sz w:val="24"/>
                <w:szCs w:val="24"/>
              </w:rPr>
              <w:t>239</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5860AB74" w14:textId="77777777" w:rsidR="00F14CE1" w:rsidRPr="00843506" w:rsidRDefault="00F14CE1" w:rsidP="0064232F">
            <w:pPr>
              <w:pStyle w:val="TableParagraph"/>
              <w:jc w:val="center"/>
              <w:rPr>
                <w:sz w:val="24"/>
                <w:szCs w:val="24"/>
              </w:rPr>
            </w:pPr>
            <w:r w:rsidRPr="00843506">
              <w:rPr>
                <w:sz w:val="24"/>
                <w:szCs w:val="24"/>
              </w:rPr>
              <w:t>200</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0F9E6459" w14:textId="77777777" w:rsidR="00F14CE1" w:rsidRPr="00843506" w:rsidRDefault="00F14CE1" w:rsidP="0064232F">
            <w:pPr>
              <w:pStyle w:val="TableParagraph"/>
              <w:jc w:val="center"/>
              <w:rPr>
                <w:sz w:val="24"/>
                <w:szCs w:val="24"/>
              </w:rPr>
            </w:pPr>
            <w:r w:rsidRPr="00843506">
              <w:rPr>
                <w:sz w:val="24"/>
                <w:szCs w:val="24"/>
              </w:rPr>
              <w:t>167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A7C70B0" w14:textId="77777777" w:rsidR="00F14CE1" w:rsidRPr="00843506" w:rsidRDefault="00F14CE1" w:rsidP="0064232F">
            <w:pPr>
              <w:pStyle w:val="TableParagraph"/>
              <w:jc w:val="center"/>
              <w:rPr>
                <w:sz w:val="24"/>
                <w:szCs w:val="24"/>
              </w:rPr>
            </w:pPr>
            <w:r w:rsidRPr="00843506">
              <w:rPr>
                <w:sz w:val="24"/>
                <w:szCs w:val="24"/>
              </w:rPr>
              <w:t>128</w:t>
            </w:r>
          </w:p>
        </w:tc>
      </w:tr>
      <w:tr w:rsidR="00F14CE1" w:rsidRPr="00843506" w14:paraId="5ED1A0A9" w14:textId="77777777" w:rsidTr="00CB3098">
        <w:trPr>
          <w:trHeight w:val="275"/>
          <w:jc w:val="center"/>
        </w:trPr>
        <w:tc>
          <w:tcPr>
            <w:tcW w:w="2052" w:type="dxa"/>
            <w:tcBorders>
              <w:top w:val="single" w:sz="4" w:space="0" w:color="000000"/>
              <w:left w:val="single" w:sz="4" w:space="0" w:color="000000"/>
              <w:bottom w:val="single" w:sz="4" w:space="0" w:color="000000"/>
              <w:right w:val="single" w:sz="4" w:space="0" w:color="000000"/>
            </w:tcBorders>
            <w:vAlign w:val="center"/>
            <w:hideMark/>
          </w:tcPr>
          <w:p w14:paraId="387D43D9" w14:textId="77777777" w:rsidR="00F14CE1" w:rsidRPr="00843506" w:rsidRDefault="00F14CE1" w:rsidP="0064232F">
            <w:pPr>
              <w:pStyle w:val="TableParagraph"/>
              <w:jc w:val="center"/>
              <w:rPr>
                <w:sz w:val="24"/>
                <w:szCs w:val="24"/>
              </w:rPr>
            </w:pPr>
            <w:r w:rsidRPr="00843506">
              <w:rPr>
                <w:sz w:val="24"/>
                <w:szCs w:val="24"/>
              </w:rPr>
              <w:lastRenderedPageBreak/>
              <w:t>52</w:t>
            </w:r>
          </w:p>
        </w:tc>
        <w:tc>
          <w:tcPr>
            <w:tcW w:w="2060" w:type="dxa"/>
            <w:tcBorders>
              <w:top w:val="single" w:sz="4" w:space="0" w:color="000000"/>
              <w:left w:val="single" w:sz="4" w:space="0" w:color="000000"/>
              <w:bottom w:val="single" w:sz="4" w:space="0" w:color="000000"/>
              <w:right w:val="single" w:sz="4" w:space="0" w:color="000000"/>
            </w:tcBorders>
            <w:vAlign w:val="center"/>
            <w:hideMark/>
          </w:tcPr>
          <w:p w14:paraId="38A0BBBE" w14:textId="77777777" w:rsidR="00F14CE1" w:rsidRPr="00843506" w:rsidRDefault="00F14CE1" w:rsidP="0064232F">
            <w:pPr>
              <w:pStyle w:val="TableParagraph"/>
              <w:jc w:val="center"/>
              <w:rPr>
                <w:sz w:val="24"/>
                <w:szCs w:val="24"/>
              </w:rPr>
            </w:pPr>
            <w:r w:rsidRPr="00843506">
              <w:rPr>
                <w:sz w:val="24"/>
                <w:szCs w:val="24"/>
              </w:rPr>
              <w:t>331</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094F2EAF" w14:textId="77777777" w:rsidR="00F14CE1" w:rsidRPr="00843506" w:rsidRDefault="00F14CE1" w:rsidP="0064232F">
            <w:pPr>
              <w:pStyle w:val="TableParagraph"/>
              <w:jc w:val="center"/>
              <w:rPr>
                <w:sz w:val="24"/>
                <w:szCs w:val="24"/>
              </w:rPr>
            </w:pPr>
            <w:r w:rsidRPr="00843506">
              <w:rPr>
                <w:sz w:val="24"/>
                <w:szCs w:val="24"/>
              </w:rPr>
              <w:t>276</w:t>
            </w:r>
          </w:p>
        </w:tc>
        <w:tc>
          <w:tcPr>
            <w:tcW w:w="1472" w:type="dxa"/>
            <w:tcBorders>
              <w:top w:val="single" w:sz="4" w:space="0" w:color="000000"/>
              <w:left w:val="single" w:sz="4" w:space="0" w:color="000000"/>
              <w:bottom w:val="single" w:sz="4" w:space="0" w:color="000000"/>
              <w:right w:val="single" w:sz="4" w:space="0" w:color="000000"/>
            </w:tcBorders>
            <w:vAlign w:val="center"/>
            <w:hideMark/>
          </w:tcPr>
          <w:p w14:paraId="3DBEAE11" w14:textId="77777777" w:rsidR="00F14CE1" w:rsidRPr="00843506" w:rsidRDefault="00F14CE1" w:rsidP="0064232F">
            <w:pPr>
              <w:pStyle w:val="TableParagraph"/>
              <w:jc w:val="center"/>
              <w:rPr>
                <w:sz w:val="24"/>
                <w:szCs w:val="24"/>
              </w:rPr>
            </w:pPr>
            <w:r w:rsidRPr="00843506">
              <w:rPr>
                <w:sz w:val="24"/>
                <w:szCs w:val="24"/>
              </w:rPr>
              <w:t>232</w:t>
            </w:r>
          </w:p>
        </w:tc>
        <w:tc>
          <w:tcPr>
            <w:tcW w:w="1767" w:type="dxa"/>
            <w:tcBorders>
              <w:top w:val="single" w:sz="4" w:space="0" w:color="000000"/>
              <w:left w:val="single" w:sz="4" w:space="0" w:color="000000"/>
              <w:bottom w:val="single" w:sz="4" w:space="0" w:color="000000"/>
              <w:right w:val="single" w:sz="4" w:space="0" w:color="000000"/>
            </w:tcBorders>
            <w:vAlign w:val="center"/>
            <w:hideMark/>
          </w:tcPr>
          <w:p w14:paraId="57288862" w14:textId="77777777" w:rsidR="00F14CE1" w:rsidRPr="00843506" w:rsidRDefault="00F14CE1" w:rsidP="0064232F">
            <w:pPr>
              <w:pStyle w:val="TableParagraph"/>
              <w:jc w:val="center"/>
              <w:rPr>
                <w:sz w:val="24"/>
                <w:szCs w:val="24"/>
              </w:rPr>
            </w:pPr>
            <w:r w:rsidRPr="00843506">
              <w:rPr>
                <w:sz w:val="24"/>
                <w:szCs w:val="24"/>
              </w:rPr>
              <w:t>177</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4904F902" w14:textId="77777777" w:rsidR="00F14CE1" w:rsidRPr="00843506" w:rsidRDefault="00F14CE1" w:rsidP="0064232F">
            <w:pPr>
              <w:pStyle w:val="TableParagraph"/>
              <w:jc w:val="center"/>
              <w:rPr>
                <w:sz w:val="24"/>
                <w:szCs w:val="24"/>
              </w:rPr>
            </w:pPr>
            <w:r w:rsidRPr="00843506">
              <w:rPr>
                <w:sz w:val="24"/>
                <w:szCs w:val="24"/>
              </w:rPr>
              <w:t>148</w:t>
            </w:r>
          </w:p>
        </w:tc>
      </w:tr>
    </w:tbl>
    <w:p w14:paraId="2B0D528E" w14:textId="77777777" w:rsidR="00F14CE1" w:rsidRPr="00843506" w:rsidRDefault="00F14CE1" w:rsidP="0064232F">
      <w:pPr>
        <w:pStyle w:val="a6"/>
        <w:ind w:firstLine="0"/>
        <w:jc w:val="left"/>
        <w:rPr>
          <w:sz w:val="24"/>
          <w:szCs w:val="24"/>
        </w:rPr>
      </w:pPr>
    </w:p>
    <w:p w14:paraId="3924DF4A" w14:textId="77777777" w:rsidR="00F14CE1" w:rsidRPr="00843506" w:rsidRDefault="00F14CE1" w:rsidP="0064232F">
      <w:pPr>
        <w:ind w:firstLine="708"/>
        <w:jc w:val="both"/>
      </w:pPr>
      <w:r w:rsidRPr="00843506">
        <w:rPr>
          <w:i/>
        </w:rPr>
        <w:t>Заготовка елей и (или) деревьев других хвойных пород для новогодних праздников</w:t>
      </w:r>
      <w:r w:rsidRPr="00843506">
        <w:t xml:space="preserve"> в первую очередь производится на специальных плантациях, лесных участках, подлежащих расчистке (квартальные просеки, </w:t>
      </w:r>
      <w:proofErr w:type="spellStart"/>
      <w:r w:rsidRPr="00843506">
        <w:t>минерализированные</w:t>
      </w:r>
      <w:proofErr w:type="spellEnd"/>
      <w:r w:rsidRPr="00843506">
        <w:t xml:space="preserve"> полосы, противопожарные разрывы, трассы противопожарных и лесохозяйственных дорог и другие площади, где не требуется сохранения подроста и насаждений).</w:t>
      </w:r>
      <w:r w:rsidR="00CB3098" w:rsidRPr="00843506">
        <w:t xml:space="preserve"> </w:t>
      </w:r>
      <w:r w:rsidRPr="00843506">
        <w:t>Допускается заготовка елей и (или) деревьев других хвойных пород для новогодних праздников из вершинной части срубленных елей.</w:t>
      </w:r>
    </w:p>
    <w:p w14:paraId="5696DB38" w14:textId="77777777" w:rsidR="00F14CE1" w:rsidRPr="00843506" w:rsidRDefault="00F14CE1" w:rsidP="0064232F">
      <w:pPr>
        <w:pStyle w:val="a6"/>
        <w:rPr>
          <w:sz w:val="24"/>
          <w:szCs w:val="24"/>
        </w:rPr>
      </w:pPr>
      <w:r w:rsidRPr="00843506">
        <w:rPr>
          <w:sz w:val="24"/>
          <w:szCs w:val="24"/>
        </w:rPr>
        <w:t>Заготовка елей и (или) деревьев других хвойных пород для новогодних праздников регламентируется Законом Иркутской области от 07.10.2009 № 67/33-ОЗ «Об исключительных случаях заготовки древесины на основании договоров купли-продажи лесных на</w:t>
      </w:r>
      <w:r w:rsidR="00CB3098" w:rsidRPr="00843506">
        <w:rPr>
          <w:sz w:val="24"/>
          <w:szCs w:val="24"/>
        </w:rPr>
        <w:t>с</w:t>
      </w:r>
      <w:r w:rsidRPr="00843506">
        <w:rPr>
          <w:sz w:val="24"/>
          <w:szCs w:val="24"/>
        </w:rPr>
        <w:t>аждений».</w:t>
      </w:r>
    </w:p>
    <w:p w14:paraId="7464DC2A" w14:textId="77777777" w:rsidR="00F14CE1" w:rsidRPr="00843506" w:rsidRDefault="00F14CE1" w:rsidP="0064232F">
      <w:pPr>
        <w:ind w:firstLine="708"/>
        <w:jc w:val="both"/>
      </w:pPr>
      <w:r w:rsidRPr="00843506">
        <w:rPr>
          <w:i/>
        </w:rPr>
        <w:t xml:space="preserve">Заготовка мха, лесной подстилки, опавших листьев, камыша, тростника </w:t>
      </w:r>
      <w:r w:rsidRPr="00843506">
        <w:t>производится с целью их использования в качестве вспомогательного материала для строительства, а также корма и подстилки для сельскохозяйственных животных или приготовления компоста. При их</w:t>
      </w:r>
      <w:r w:rsidR="00CB3098" w:rsidRPr="00843506">
        <w:t xml:space="preserve"> заготовке не должен быть нанесё</w:t>
      </w:r>
      <w:r w:rsidRPr="00843506">
        <w:t>н вред окружающей природной среде.</w:t>
      </w:r>
      <w:r w:rsidR="00CB3098" w:rsidRPr="00843506">
        <w:t xml:space="preserve"> </w:t>
      </w:r>
      <w:r w:rsidRPr="00843506">
        <w:t>Способы и нормы заготовки мха определяются в договоре аренды лесного участка.</w:t>
      </w:r>
      <w:r w:rsidR="00CB3098" w:rsidRPr="00843506">
        <w:t xml:space="preserve"> </w:t>
      </w:r>
      <w:r w:rsidRPr="00843506">
        <w:t>Заготовка мха с помощью бензопил осуществляется только под контролем работников лесничества.</w:t>
      </w:r>
    </w:p>
    <w:p w14:paraId="5C5F3BE1" w14:textId="11DD6F54" w:rsidR="00F14CE1" w:rsidRPr="00843506" w:rsidRDefault="00F14CE1" w:rsidP="0064232F">
      <w:pPr>
        <w:pStyle w:val="a6"/>
        <w:rPr>
          <w:sz w:val="24"/>
          <w:szCs w:val="24"/>
        </w:rPr>
      </w:pPr>
      <w:r w:rsidRPr="00843506">
        <w:rPr>
          <w:i/>
          <w:sz w:val="24"/>
          <w:szCs w:val="24"/>
        </w:rPr>
        <w:t>Сбор лесной подстилки и опавшего листа</w:t>
      </w:r>
      <w:r w:rsidRPr="00843506">
        <w:rPr>
          <w:sz w:val="24"/>
          <w:szCs w:val="24"/>
        </w:rPr>
        <w:t xml:space="preserve"> разрешается производить на одной и той же площади не чаще одного раза в пять лет. Сбор подстилки должен производиться ча</w:t>
      </w:r>
      <w:r w:rsidR="00CB3098" w:rsidRPr="00843506">
        <w:rPr>
          <w:sz w:val="24"/>
          <w:szCs w:val="24"/>
        </w:rPr>
        <w:t>стично, без углубления на всю её</w:t>
      </w:r>
      <w:r w:rsidR="001F30CC" w:rsidRPr="00843506">
        <w:rPr>
          <w:sz w:val="24"/>
          <w:szCs w:val="24"/>
        </w:rPr>
        <w:t xml:space="preserve"> толщину </w:t>
      </w:r>
      <w:r w:rsidRPr="00843506">
        <w:rPr>
          <w:sz w:val="24"/>
          <w:szCs w:val="24"/>
        </w:rPr>
        <w:t>в конце летнего периода, но до наступления листопада, чтобы опадание листвы и хвои создало естественное удобрение лесной почвы.</w:t>
      </w:r>
      <w:r w:rsidR="00CB3098" w:rsidRPr="00843506">
        <w:rPr>
          <w:sz w:val="24"/>
          <w:szCs w:val="24"/>
        </w:rPr>
        <w:t xml:space="preserve"> </w:t>
      </w:r>
      <w:r w:rsidRPr="00843506">
        <w:rPr>
          <w:sz w:val="24"/>
          <w:szCs w:val="24"/>
        </w:rPr>
        <w:t>Запрещается сбор подстилки в лесах, выполняющих функции защиты природных и иных объектов.</w:t>
      </w:r>
    </w:p>
    <w:p w14:paraId="4C89140F" w14:textId="1F15A867" w:rsidR="00F14CE1" w:rsidRPr="00843506" w:rsidRDefault="00F14CE1" w:rsidP="0064232F">
      <w:pPr>
        <w:ind w:firstLine="708"/>
        <w:jc w:val="both"/>
      </w:pPr>
      <w:r w:rsidRPr="00843506">
        <w:rPr>
          <w:i/>
        </w:rPr>
        <w:t xml:space="preserve">Заготовка (выкопка) деревьев </w:t>
      </w:r>
      <w:r w:rsidRPr="00843506">
        <w:t>на лесных участках может проводиться в хвойных и лиственных насаждениях в возрасте до 20 ле</w:t>
      </w:r>
      <w:r w:rsidR="001F30CC" w:rsidRPr="00843506">
        <w:t>т, в кедровых насаждениях и</w:t>
      </w:r>
      <w:r w:rsidRPr="00843506">
        <w:t xml:space="preserve"> твердолиственных пород семенного происхождения</w:t>
      </w:r>
      <w:r w:rsidR="00CB3098" w:rsidRPr="00843506">
        <w:t xml:space="preserve"> </w:t>
      </w:r>
      <w:r w:rsidRPr="00843506">
        <w:t>– до 40 лет.</w:t>
      </w:r>
      <w:r w:rsidR="002D6B24" w:rsidRPr="00843506">
        <w:t xml:space="preserve"> </w:t>
      </w:r>
      <w:r w:rsidRPr="00843506">
        <w:t>Заготовк</w:t>
      </w:r>
      <w:r w:rsidR="001F30CC" w:rsidRPr="00843506">
        <w:t>а (выкопка) кустарников</w:t>
      </w:r>
      <w:r w:rsidRPr="00843506">
        <w:t xml:space="preserve"> на лесных участках может проводиться</w:t>
      </w:r>
      <w:r w:rsidR="002D6B24" w:rsidRPr="00843506">
        <w:t xml:space="preserve"> </w:t>
      </w:r>
      <w:r w:rsidRPr="00843506">
        <w:t>в</w:t>
      </w:r>
      <w:r w:rsidR="002D6B24" w:rsidRPr="00843506">
        <w:t xml:space="preserve"> </w:t>
      </w:r>
      <w:r w:rsidRPr="00843506">
        <w:t>насаждениях</w:t>
      </w:r>
      <w:r w:rsidR="002D6B24" w:rsidRPr="00843506">
        <w:t xml:space="preserve"> </w:t>
      </w:r>
      <w:r w:rsidRPr="00843506">
        <w:t>с</w:t>
      </w:r>
      <w:r w:rsidR="002D6B24" w:rsidRPr="00843506">
        <w:t xml:space="preserve"> </w:t>
      </w:r>
      <w:r w:rsidRPr="00843506">
        <w:t>подлеском</w:t>
      </w:r>
      <w:r w:rsidR="002D6B24" w:rsidRPr="00843506">
        <w:t xml:space="preserve"> </w:t>
      </w:r>
      <w:r w:rsidRPr="00843506">
        <w:t>средней</w:t>
      </w:r>
      <w:r w:rsidR="002D6B24" w:rsidRPr="00843506">
        <w:t xml:space="preserve"> </w:t>
      </w:r>
      <w:r w:rsidRPr="00843506">
        <w:t>или</w:t>
      </w:r>
      <w:r w:rsidR="002D6B24" w:rsidRPr="00843506">
        <w:t xml:space="preserve"> </w:t>
      </w:r>
      <w:r w:rsidRPr="00843506">
        <w:t>высокой</w:t>
      </w:r>
      <w:r w:rsidR="002D6B24" w:rsidRPr="00843506">
        <w:t xml:space="preserve"> </w:t>
      </w:r>
      <w:r w:rsidRPr="00843506">
        <w:t>густоты и преобладанием в его составе заготавливаемого вида. Число оставшихся кустов заготавливаемого вида после выкопки не должно быть менее 1000 штук на гектар. Ямы, оставленные после заготовки (выкопки) деревьев, кустарников и лиан,</w:t>
      </w:r>
      <w:r w:rsidR="002D6B24" w:rsidRPr="00843506">
        <w:t xml:space="preserve"> </w:t>
      </w:r>
      <w:r w:rsidRPr="00843506">
        <w:t>должны быть засыпаны плодородным слоем почвы и заровнены.</w:t>
      </w:r>
    </w:p>
    <w:p w14:paraId="41D35DD0" w14:textId="77777777" w:rsidR="00F14CE1" w:rsidRPr="00843506" w:rsidRDefault="00F14CE1" w:rsidP="0064232F">
      <w:pPr>
        <w:pStyle w:val="a6"/>
        <w:rPr>
          <w:sz w:val="24"/>
          <w:szCs w:val="24"/>
        </w:rPr>
      </w:pPr>
      <w:r w:rsidRPr="00843506">
        <w:rPr>
          <w:i/>
          <w:sz w:val="24"/>
          <w:szCs w:val="24"/>
        </w:rPr>
        <w:t>Заготовка веников, ветвей и кустарников лиственных пород для метел и плетения</w:t>
      </w:r>
      <w:r w:rsidRPr="00843506">
        <w:rPr>
          <w:sz w:val="24"/>
          <w:szCs w:val="24"/>
        </w:rPr>
        <w:t xml:space="preserve"> производится на лесных участках, подлежащих расчистке (квартальные просеки, противопожарные разрывы, трассы противопожарных и лесохозяйственных дорог, сенокосы, линии электропередачи, зоны затопления и другие площади, где не требуется сохранения подроста и насаждений), а также со срубленных деревьев на лесосеках при проведении выборочных и сплошных рубок.</w:t>
      </w:r>
    </w:p>
    <w:p w14:paraId="64C2D0A6" w14:textId="77777777" w:rsidR="002D6B24" w:rsidRPr="00843506" w:rsidRDefault="002D6B24" w:rsidP="005B50AA">
      <w:pPr>
        <w:ind w:firstLine="709"/>
        <w:jc w:val="both"/>
        <w:rPr>
          <w:i/>
        </w:rPr>
      </w:pPr>
      <w:r w:rsidRPr="00843506">
        <w:rPr>
          <w:i/>
        </w:rPr>
        <w:t xml:space="preserve">Сроки использования лесов для заготовки и сбора </w:t>
      </w:r>
      <w:proofErr w:type="spellStart"/>
      <w:r w:rsidRPr="00843506">
        <w:rPr>
          <w:i/>
        </w:rPr>
        <w:t>недревесных</w:t>
      </w:r>
      <w:proofErr w:type="spellEnd"/>
      <w:r w:rsidRPr="00843506">
        <w:rPr>
          <w:i/>
        </w:rPr>
        <w:t xml:space="preserve"> лесных ресурсов</w:t>
      </w:r>
    </w:p>
    <w:p w14:paraId="20CB5336" w14:textId="77777777" w:rsidR="002D6B24" w:rsidRPr="00843506" w:rsidRDefault="002D6B24" w:rsidP="0064232F">
      <w:pPr>
        <w:pStyle w:val="a6"/>
        <w:rPr>
          <w:sz w:val="24"/>
          <w:szCs w:val="24"/>
        </w:rPr>
      </w:pPr>
      <w:r w:rsidRPr="00843506">
        <w:rPr>
          <w:sz w:val="24"/>
          <w:szCs w:val="24"/>
        </w:rPr>
        <w:t xml:space="preserve">Заготовка и сбор </w:t>
      </w:r>
      <w:proofErr w:type="spellStart"/>
      <w:r w:rsidRPr="00843506">
        <w:rPr>
          <w:sz w:val="24"/>
          <w:szCs w:val="24"/>
        </w:rPr>
        <w:t>недревесных</w:t>
      </w:r>
      <w:proofErr w:type="spellEnd"/>
      <w:r w:rsidRPr="00843506">
        <w:rPr>
          <w:sz w:val="24"/>
          <w:szCs w:val="24"/>
        </w:rPr>
        <w:t xml:space="preserve"> лесных ресурсов основана на принципах обеспечения многоцелевого, рационального, непрерывного, </w:t>
      </w:r>
      <w:proofErr w:type="spellStart"/>
      <w:r w:rsidRPr="00843506">
        <w:rPr>
          <w:sz w:val="24"/>
          <w:szCs w:val="24"/>
        </w:rPr>
        <w:t>неистощительного</w:t>
      </w:r>
      <w:proofErr w:type="spellEnd"/>
      <w:r w:rsidRPr="00843506">
        <w:rPr>
          <w:sz w:val="24"/>
          <w:szCs w:val="24"/>
        </w:rPr>
        <w:t xml:space="preserve"> использования лесов для удовлетворения потребностей общества в лесах и лесных ресурсах.</w:t>
      </w:r>
    </w:p>
    <w:p w14:paraId="33440F77" w14:textId="77777777" w:rsidR="002D6B24" w:rsidRPr="00843506" w:rsidRDefault="002D6B24" w:rsidP="0064232F">
      <w:pPr>
        <w:pStyle w:val="a6"/>
        <w:rPr>
          <w:sz w:val="24"/>
          <w:szCs w:val="24"/>
        </w:rPr>
      </w:pPr>
      <w:r w:rsidRPr="00843506">
        <w:rPr>
          <w:sz w:val="24"/>
          <w:szCs w:val="24"/>
        </w:rPr>
        <w:t xml:space="preserve">В соответствии с ч. 3 ст. 72 Лесного кодекса РФ договор аренды лесного участка, находящегося в государственной или муниципальной собственности, для заготовки и сбора </w:t>
      </w:r>
      <w:proofErr w:type="spellStart"/>
      <w:r w:rsidRPr="00843506">
        <w:rPr>
          <w:sz w:val="24"/>
          <w:szCs w:val="24"/>
        </w:rPr>
        <w:t>недревесных</w:t>
      </w:r>
      <w:proofErr w:type="spellEnd"/>
      <w:r w:rsidRPr="00843506">
        <w:rPr>
          <w:sz w:val="24"/>
          <w:szCs w:val="24"/>
        </w:rPr>
        <w:t xml:space="preserve"> лесных ресурсов заключается на срок от десяти до сорока девяти лет.</w:t>
      </w:r>
    </w:p>
    <w:p w14:paraId="57913FE9" w14:textId="4489CFFF" w:rsidR="001B6CCC" w:rsidRDefault="002D6B24" w:rsidP="004F14CE">
      <w:pPr>
        <w:pStyle w:val="a6"/>
        <w:rPr>
          <w:sz w:val="24"/>
          <w:szCs w:val="24"/>
        </w:rPr>
      </w:pPr>
      <w:r w:rsidRPr="00843506">
        <w:rPr>
          <w:sz w:val="24"/>
          <w:szCs w:val="24"/>
        </w:rPr>
        <w:t xml:space="preserve">Граждане имеют право свободно и бесплатно пребывать в лесах и для собственных нужд осуществлять заготовку и сбор </w:t>
      </w:r>
      <w:proofErr w:type="spellStart"/>
      <w:r w:rsidRPr="00843506">
        <w:rPr>
          <w:sz w:val="24"/>
          <w:szCs w:val="24"/>
        </w:rPr>
        <w:t>недревесных</w:t>
      </w:r>
      <w:proofErr w:type="spellEnd"/>
      <w:r w:rsidRPr="00843506">
        <w:rPr>
          <w:sz w:val="24"/>
          <w:szCs w:val="24"/>
        </w:rPr>
        <w:t xml:space="preserve"> лесных ресурсов, за исключением елей и деревьев других хвойных пород для новогодних праздников.</w:t>
      </w:r>
    </w:p>
    <w:p w14:paraId="64EF8BDB" w14:textId="55A45F0D" w:rsidR="00DF0DED" w:rsidRDefault="00DF0DED" w:rsidP="0064232F">
      <w:pPr>
        <w:pStyle w:val="a6"/>
        <w:ind w:firstLine="0"/>
        <w:jc w:val="left"/>
        <w:rPr>
          <w:sz w:val="24"/>
          <w:szCs w:val="24"/>
        </w:rPr>
      </w:pPr>
    </w:p>
    <w:p w14:paraId="1DDF49B8" w14:textId="1A1BE313" w:rsidR="00443FC9" w:rsidRDefault="00443FC9" w:rsidP="0064232F">
      <w:pPr>
        <w:pStyle w:val="a6"/>
        <w:ind w:firstLine="0"/>
        <w:jc w:val="left"/>
        <w:rPr>
          <w:sz w:val="24"/>
          <w:szCs w:val="24"/>
        </w:rPr>
      </w:pPr>
    </w:p>
    <w:p w14:paraId="3AE31177" w14:textId="77777777" w:rsidR="00443FC9" w:rsidRPr="00843506" w:rsidRDefault="00443FC9" w:rsidP="0064232F">
      <w:pPr>
        <w:pStyle w:val="a6"/>
        <w:ind w:firstLine="0"/>
        <w:jc w:val="left"/>
        <w:rPr>
          <w:sz w:val="24"/>
          <w:szCs w:val="24"/>
        </w:rPr>
      </w:pPr>
    </w:p>
    <w:p w14:paraId="067E64F1" w14:textId="410B8F01" w:rsidR="00226ED8" w:rsidRPr="00843506" w:rsidRDefault="002D6B24" w:rsidP="00E25619">
      <w:pPr>
        <w:pStyle w:val="2"/>
        <w:numPr>
          <w:ilvl w:val="1"/>
          <w:numId w:val="22"/>
        </w:numPr>
        <w:spacing w:before="0"/>
        <w:ind w:left="0" w:firstLine="0"/>
        <w:jc w:val="center"/>
        <w:rPr>
          <w:sz w:val="24"/>
          <w:szCs w:val="24"/>
        </w:rPr>
      </w:pPr>
      <w:bookmarkStart w:id="20" w:name="_bookmark37"/>
      <w:bookmarkStart w:id="21" w:name="_Toc109664090"/>
      <w:bookmarkEnd w:id="20"/>
      <w:r w:rsidRPr="00843506">
        <w:rPr>
          <w:sz w:val="24"/>
          <w:szCs w:val="24"/>
        </w:rPr>
        <w:t>Нормативы, параметры и сроки использования лесов для заготовки пищевых лесных ресурсов и сбора лекарственных растений</w:t>
      </w:r>
      <w:bookmarkEnd w:id="21"/>
    </w:p>
    <w:p w14:paraId="39F3288D" w14:textId="77777777" w:rsidR="00226ED8" w:rsidRPr="00843506" w:rsidRDefault="00226ED8" w:rsidP="0064232F">
      <w:pPr>
        <w:jc w:val="both"/>
        <w:rPr>
          <w:b/>
        </w:rPr>
      </w:pPr>
    </w:p>
    <w:p w14:paraId="40676923" w14:textId="14D7C652" w:rsidR="002D6B24" w:rsidRPr="00843506" w:rsidRDefault="00226ED8" w:rsidP="0064232F">
      <w:pPr>
        <w:ind w:firstLine="708"/>
        <w:jc w:val="both"/>
      </w:pPr>
      <w:r w:rsidRPr="00843506">
        <w:lastRenderedPageBreak/>
        <w:t>У</w:t>
      </w:r>
      <w:r w:rsidR="002D6B24" w:rsidRPr="00843506">
        <w:t>станавливаются в соответствии со ст. 34 Лесного кодекса РФ и Правилами заготовки пищевых, лесных ресурсов и сбора лекарственных растений, утверждёнными</w:t>
      </w:r>
      <w:r w:rsidRPr="00843506">
        <w:t xml:space="preserve"> приказом </w:t>
      </w:r>
      <w:r w:rsidR="002D6B24" w:rsidRPr="00843506">
        <w:t>Минприроды России от 28.07.2020 № 494, и регулируют отношения, возникающие при заготовке пищевых лесных ресурсов и сборе лекарственных растений, за исключением сбора этих видов ресурсов для собственных нужд граждан.</w:t>
      </w:r>
    </w:p>
    <w:p w14:paraId="5A393B3B" w14:textId="77777777" w:rsidR="002D6B24" w:rsidRPr="00843506" w:rsidRDefault="002D6B24" w:rsidP="0064232F">
      <w:pPr>
        <w:pStyle w:val="a6"/>
        <w:rPr>
          <w:sz w:val="24"/>
          <w:szCs w:val="24"/>
        </w:rPr>
      </w:pPr>
      <w:r w:rsidRPr="00843506">
        <w:rPr>
          <w:sz w:val="24"/>
          <w:szCs w:val="24"/>
        </w:rPr>
        <w:t>Граждане, юридические лица осуществляют заготовку пищевых лесных ресурсов и сбор лекарственных растений на основании договоров аренды лесных участков.</w:t>
      </w:r>
    </w:p>
    <w:p w14:paraId="60A22644" w14:textId="77777777" w:rsidR="002D6B24" w:rsidRPr="00843506" w:rsidRDefault="002D6B24" w:rsidP="0064232F">
      <w:pPr>
        <w:pStyle w:val="a6"/>
        <w:rPr>
          <w:sz w:val="24"/>
          <w:szCs w:val="24"/>
        </w:rPr>
      </w:pPr>
      <w:r w:rsidRPr="00843506">
        <w:rPr>
          <w:sz w:val="24"/>
          <w:szCs w:val="24"/>
        </w:rPr>
        <w:t xml:space="preserve">Заготовленные пищевые лесные ресурсы и лекарственные растения являются, согласно </w:t>
      </w:r>
      <w:hyperlink r:id="rId31" w:history="1">
        <w:r w:rsidRPr="00843506">
          <w:rPr>
            <w:sz w:val="24"/>
            <w:szCs w:val="24"/>
          </w:rPr>
          <w:t>ч. 1 ст. 20</w:t>
        </w:r>
      </w:hyperlink>
      <w:r w:rsidRPr="00843506">
        <w:rPr>
          <w:sz w:val="24"/>
          <w:szCs w:val="24"/>
        </w:rPr>
        <w:t xml:space="preserve"> Лесного кодекса РФ, собственностью арендатора лесного участка.</w:t>
      </w:r>
    </w:p>
    <w:p w14:paraId="47A2E4C1" w14:textId="77777777" w:rsidR="002D6B24" w:rsidRPr="00843506" w:rsidRDefault="002D6B24" w:rsidP="0064232F">
      <w:pPr>
        <w:pStyle w:val="a6"/>
        <w:rPr>
          <w:sz w:val="24"/>
          <w:szCs w:val="24"/>
        </w:rPr>
      </w:pPr>
      <w:r w:rsidRPr="00843506">
        <w:rPr>
          <w:sz w:val="24"/>
          <w:szCs w:val="24"/>
        </w:rPr>
        <w:t>Граждане, юридические лица, которым предоставлено право использования лесов для заготовки пищевых лесных ресурсов и сбора лекарственных растений, должны применять способы и технологии, исключающие истощение имеющихся ресурсов.</w:t>
      </w:r>
    </w:p>
    <w:p w14:paraId="4F2EA916" w14:textId="77777777" w:rsidR="002D6B24" w:rsidRPr="00843506" w:rsidRDefault="002D6B24" w:rsidP="0064232F">
      <w:pPr>
        <w:pStyle w:val="a6"/>
        <w:rPr>
          <w:sz w:val="24"/>
          <w:szCs w:val="24"/>
        </w:rPr>
      </w:pPr>
      <w:r w:rsidRPr="00843506">
        <w:rPr>
          <w:sz w:val="24"/>
          <w:szCs w:val="24"/>
        </w:rPr>
        <w:t xml:space="preserve">Заготовка пищевых лесных ресурсов и сбор лекарственных растений могут ограничиваться в соответствии со </w:t>
      </w:r>
      <w:hyperlink r:id="rId32" w:history="1">
        <w:r w:rsidRPr="00843506">
          <w:rPr>
            <w:sz w:val="24"/>
            <w:szCs w:val="24"/>
          </w:rPr>
          <w:t>ст. 27</w:t>
        </w:r>
      </w:hyperlink>
      <w:r w:rsidRPr="00843506">
        <w:rPr>
          <w:sz w:val="24"/>
          <w:szCs w:val="24"/>
        </w:rPr>
        <w:t xml:space="preserve"> Лесного кодекса РФ. Заготовка пищевых лесных ресурсов и сбор лекарственных растений для собственных нужд осуществляются гражданами в соответствии со ст. 11 Лесного кодекса РФ. К заготовке гражданами пищевых лесных ресурсов и сбору ими лекарственных растений для собственных нужд не применяются ч. 1, 3 и 4 ст. 34 Лесного кодекса Российской Федерации.</w:t>
      </w:r>
    </w:p>
    <w:p w14:paraId="4C199D30" w14:textId="77777777" w:rsidR="002D6B24" w:rsidRPr="00843506" w:rsidRDefault="002D6B24" w:rsidP="0064232F">
      <w:pPr>
        <w:pStyle w:val="a6"/>
        <w:rPr>
          <w:sz w:val="24"/>
          <w:szCs w:val="24"/>
        </w:rPr>
      </w:pPr>
      <w:r w:rsidRPr="00843506">
        <w:rPr>
          <w:sz w:val="24"/>
          <w:szCs w:val="24"/>
        </w:rPr>
        <w:t>На территории Иркутской области заготовка пищевых лесных ресурсов и сбор лекарственных растений гражданами для собственных нужд регламентируется Законом Иркутской области от 10.12.2007 № 119-ОЗ «О порядке заготовки пищевых лесных ресурсов и сбора лекарственных растений гражданами для собственных нужд».</w:t>
      </w:r>
    </w:p>
    <w:p w14:paraId="0DB01F5F" w14:textId="77777777" w:rsidR="002D6B24" w:rsidRPr="00843506" w:rsidRDefault="002D6B24" w:rsidP="0064232F">
      <w:pPr>
        <w:pStyle w:val="a6"/>
        <w:rPr>
          <w:sz w:val="24"/>
          <w:szCs w:val="24"/>
        </w:rPr>
      </w:pPr>
      <w:r w:rsidRPr="00843506">
        <w:rPr>
          <w:sz w:val="24"/>
          <w:szCs w:val="24"/>
        </w:rPr>
        <w:t>К пищевым лесным ресурсам, заготовка которых осуществляется в соответствии с Лесным кодексом РФ, относятся дикорастущие плоды, ягоды, орехи, грибы, семена, берёзовый сок и подобные лесные ресурсы.</w:t>
      </w:r>
    </w:p>
    <w:p w14:paraId="38B02653" w14:textId="77777777" w:rsidR="002D6B24" w:rsidRPr="00843506" w:rsidRDefault="002D6B24" w:rsidP="0064232F">
      <w:pPr>
        <w:pStyle w:val="a6"/>
        <w:rPr>
          <w:sz w:val="24"/>
          <w:szCs w:val="24"/>
        </w:rPr>
      </w:pPr>
      <w:r w:rsidRPr="00843506">
        <w:rPr>
          <w:sz w:val="24"/>
          <w:szCs w:val="24"/>
        </w:rPr>
        <w:t>Запрещается осуществлять заготовку и сбор грибов и дикорастущих растений, виды которых занесены в Красную книгу РФ, Красную книгу Иркутской области, а также грибов и дикорастущих растений, которые признаются наркотическими средствами в соответствии с Федеральным законом от 08.01.1998 № 3-ФЗ «О наркотических средствах и психотропных веществах».</w:t>
      </w:r>
    </w:p>
    <w:p w14:paraId="58BB1B70" w14:textId="77777777" w:rsidR="008250BB" w:rsidRPr="00843506" w:rsidRDefault="002D6B24" w:rsidP="0064232F">
      <w:pPr>
        <w:ind w:firstLine="708"/>
        <w:jc w:val="both"/>
      </w:pPr>
      <w:bookmarkStart w:id="22" w:name="_bookmark38"/>
      <w:bookmarkEnd w:id="22"/>
      <w:r w:rsidRPr="00843506">
        <w:rPr>
          <w:i/>
        </w:rPr>
        <w:t>Нормативы (ежегодные допустимые объемы) и параметры использования лесов для заготовки пищевых лесных ресурсов и сбора лекарственных растений по их видам</w:t>
      </w:r>
      <w:r w:rsidR="0044350F" w:rsidRPr="00843506">
        <w:t xml:space="preserve"> приведены в таблице 2.4.1</w:t>
      </w:r>
      <w:r w:rsidRPr="00843506">
        <w:t>.</w:t>
      </w:r>
    </w:p>
    <w:p w14:paraId="1D187700" w14:textId="77777777" w:rsidR="00E70245" w:rsidRPr="00843506" w:rsidRDefault="00E70245" w:rsidP="0064232F">
      <w:pPr>
        <w:jc w:val="both"/>
      </w:pPr>
    </w:p>
    <w:p w14:paraId="4E99F046" w14:textId="5AD63C19" w:rsidR="008250BB" w:rsidRPr="00843506" w:rsidRDefault="0044350F" w:rsidP="0064232F">
      <w:pPr>
        <w:pStyle w:val="a6"/>
        <w:ind w:firstLine="0"/>
        <w:jc w:val="center"/>
        <w:rPr>
          <w:sz w:val="24"/>
          <w:szCs w:val="24"/>
        </w:rPr>
      </w:pPr>
      <w:r w:rsidRPr="00843506">
        <w:rPr>
          <w:sz w:val="24"/>
          <w:szCs w:val="24"/>
        </w:rPr>
        <w:t>Таблица 2.4.1</w:t>
      </w:r>
      <w:r w:rsidR="008250BB" w:rsidRPr="00843506">
        <w:rPr>
          <w:sz w:val="24"/>
          <w:szCs w:val="24"/>
        </w:rPr>
        <w:t xml:space="preserve"> – Параметры использования лесов при заготовке пищевых лесных ресурсов и сборе лекарственных растений</w:t>
      </w:r>
    </w:p>
    <w:p w14:paraId="02A38CE4" w14:textId="6DED7A06" w:rsidR="008250BB" w:rsidRPr="00843506" w:rsidRDefault="008250BB" w:rsidP="0064232F">
      <w:pPr>
        <w:pStyle w:val="a6"/>
        <w:ind w:firstLine="0"/>
        <w:jc w:val="center"/>
        <w:rPr>
          <w:sz w:val="24"/>
          <w:szCs w:val="24"/>
        </w:rPr>
      </w:pPr>
    </w:p>
    <w:tbl>
      <w:tblPr>
        <w:tblW w:w="1024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5387"/>
        <w:gridCol w:w="1559"/>
        <w:gridCol w:w="2733"/>
      </w:tblGrid>
      <w:tr w:rsidR="00825F20" w:rsidRPr="00443FC9" w14:paraId="0CAAEF7C" w14:textId="77777777" w:rsidTr="00825F20">
        <w:trPr>
          <w:trHeight w:val="50"/>
          <w:jc w:val="right"/>
        </w:trPr>
        <w:tc>
          <w:tcPr>
            <w:tcW w:w="562" w:type="dxa"/>
            <w:vAlign w:val="center"/>
          </w:tcPr>
          <w:p w14:paraId="175731F1" w14:textId="77777777"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w:t>
            </w:r>
          </w:p>
          <w:p w14:paraId="0723B961" w14:textId="77777777"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п/п</w:t>
            </w:r>
          </w:p>
        </w:tc>
        <w:tc>
          <w:tcPr>
            <w:tcW w:w="5387" w:type="dxa"/>
            <w:vAlign w:val="center"/>
          </w:tcPr>
          <w:p w14:paraId="008B7504" w14:textId="24F97CE7"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Вид пищевых ресурсов, лекарственных растений</w:t>
            </w:r>
          </w:p>
        </w:tc>
        <w:tc>
          <w:tcPr>
            <w:tcW w:w="1559" w:type="dxa"/>
            <w:vAlign w:val="center"/>
          </w:tcPr>
          <w:p w14:paraId="14E823C0" w14:textId="5A5EDD10"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Единица измерения</w:t>
            </w:r>
          </w:p>
        </w:tc>
        <w:tc>
          <w:tcPr>
            <w:tcW w:w="2733" w:type="dxa"/>
            <w:vAlign w:val="center"/>
          </w:tcPr>
          <w:p w14:paraId="28B04099" w14:textId="35456343"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Ежегодный допустимый объём заготовки*</w:t>
            </w:r>
          </w:p>
        </w:tc>
      </w:tr>
      <w:tr w:rsidR="00F35A55" w:rsidRPr="00443FC9" w14:paraId="25CBB6D7" w14:textId="77777777" w:rsidTr="00674088">
        <w:trPr>
          <w:jc w:val="right"/>
        </w:trPr>
        <w:tc>
          <w:tcPr>
            <w:tcW w:w="562" w:type="dxa"/>
          </w:tcPr>
          <w:p w14:paraId="609CD801" w14:textId="77777777" w:rsidR="00F35A55" w:rsidRPr="00443FC9" w:rsidRDefault="00F35A55" w:rsidP="0064232F">
            <w:pPr>
              <w:pStyle w:val="aff0"/>
              <w:rPr>
                <w:rFonts w:ascii="Times New Roman" w:hAnsi="Times New Roman"/>
                <w:sz w:val="24"/>
                <w:szCs w:val="24"/>
              </w:rPr>
            </w:pPr>
          </w:p>
        </w:tc>
        <w:tc>
          <w:tcPr>
            <w:tcW w:w="9679" w:type="dxa"/>
            <w:gridSpan w:val="3"/>
          </w:tcPr>
          <w:p w14:paraId="464A271F" w14:textId="698BCA70" w:rsidR="00F35A55" w:rsidRPr="00443FC9" w:rsidRDefault="00F35A55" w:rsidP="0064232F">
            <w:pPr>
              <w:pStyle w:val="aff0"/>
              <w:rPr>
                <w:rFonts w:ascii="Times New Roman" w:hAnsi="Times New Roman"/>
                <w:sz w:val="24"/>
                <w:szCs w:val="24"/>
              </w:rPr>
            </w:pPr>
            <w:r w:rsidRPr="00443FC9">
              <w:rPr>
                <w:rFonts w:ascii="Times New Roman" w:hAnsi="Times New Roman"/>
                <w:i/>
                <w:sz w:val="24"/>
                <w:szCs w:val="24"/>
              </w:rPr>
              <w:t>Пищевые ресурсы</w:t>
            </w:r>
          </w:p>
        </w:tc>
      </w:tr>
      <w:tr w:rsidR="00825F20" w:rsidRPr="00443FC9" w14:paraId="2B9BF7E3" w14:textId="77777777" w:rsidTr="00825F20">
        <w:trPr>
          <w:jc w:val="right"/>
        </w:trPr>
        <w:tc>
          <w:tcPr>
            <w:tcW w:w="562" w:type="dxa"/>
          </w:tcPr>
          <w:p w14:paraId="0396A7EE" w14:textId="77777777"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1</w:t>
            </w:r>
          </w:p>
        </w:tc>
        <w:tc>
          <w:tcPr>
            <w:tcW w:w="5387" w:type="dxa"/>
          </w:tcPr>
          <w:p w14:paraId="45B5077A" w14:textId="77777777" w:rsidR="00825F20" w:rsidRPr="00443FC9" w:rsidRDefault="00825F20" w:rsidP="0064232F">
            <w:pPr>
              <w:pStyle w:val="aff0"/>
              <w:jc w:val="left"/>
              <w:rPr>
                <w:rFonts w:ascii="Times New Roman" w:hAnsi="Times New Roman"/>
                <w:i/>
                <w:sz w:val="24"/>
                <w:szCs w:val="24"/>
              </w:rPr>
            </w:pPr>
            <w:r w:rsidRPr="00443FC9">
              <w:rPr>
                <w:rFonts w:ascii="Times New Roman" w:hAnsi="Times New Roman"/>
                <w:i/>
                <w:sz w:val="24"/>
                <w:szCs w:val="24"/>
              </w:rPr>
              <w:t>Ягоды:</w:t>
            </w:r>
          </w:p>
        </w:tc>
        <w:tc>
          <w:tcPr>
            <w:tcW w:w="1559" w:type="dxa"/>
          </w:tcPr>
          <w:p w14:paraId="2D44B07B" w14:textId="77777777" w:rsidR="00825F20" w:rsidRPr="00443FC9" w:rsidRDefault="00825F20" w:rsidP="0064232F">
            <w:pPr>
              <w:pStyle w:val="aff0"/>
              <w:rPr>
                <w:rFonts w:ascii="Times New Roman" w:hAnsi="Times New Roman"/>
                <w:sz w:val="24"/>
                <w:szCs w:val="24"/>
              </w:rPr>
            </w:pPr>
          </w:p>
        </w:tc>
        <w:tc>
          <w:tcPr>
            <w:tcW w:w="2733" w:type="dxa"/>
          </w:tcPr>
          <w:p w14:paraId="3F333C45" w14:textId="77777777" w:rsidR="00825F20" w:rsidRPr="00443FC9" w:rsidRDefault="00825F20" w:rsidP="0064232F">
            <w:pPr>
              <w:pStyle w:val="aff0"/>
              <w:rPr>
                <w:rFonts w:ascii="Times New Roman" w:hAnsi="Times New Roman"/>
                <w:sz w:val="24"/>
                <w:szCs w:val="24"/>
              </w:rPr>
            </w:pPr>
          </w:p>
        </w:tc>
      </w:tr>
      <w:tr w:rsidR="00825F20" w:rsidRPr="00443FC9" w14:paraId="39A4F08E" w14:textId="77777777" w:rsidTr="00825F20">
        <w:trPr>
          <w:jc w:val="right"/>
        </w:trPr>
        <w:tc>
          <w:tcPr>
            <w:tcW w:w="562" w:type="dxa"/>
          </w:tcPr>
          <w:p w14:paraId="19818A9F" w14:textId="77777777" w:rsidR="00825F20" w:rsidRPr="00443FC9" w:rsidRDefault="00825F20" w:rsidP="0064232F">
            <w:pPr>
              <w:pStyle w:val="aff0"/>
              <w:rPr>
                <w:rFonts w:ascii="Times New Roman" w:hAnsi="Times New Roman"/>
                <w:sz w:val="24"/>
                <w:szCs w:val="24"/>
              </w:rPr>
            </w:pPr>
          </w:p>
        </w:tc>
        <w:tc>
          <w:tcPr>
            <w:tcW w:w="5387" w:type="dxa"/>
          </w:tcPr>
          <w:p w14:paraId="19AFB05C" w14:textId="77777777" w:rsidR="00825F20" w:rsidRPr="00443FC9" w:rsidRDefault="00825F20" w:rsidP="0064232F">
            <w:pPr>
              <w:pStyle w:val="aff0"/>
              <w:ind w:left="660"/>
              <w:jc w:val="left"/>
              <w:rPr>
                <w:rFonts w:ascii="Times New Roman" w:hAnsi="Times New Roman"/>
                <w:sz w:val="24"/>
                <w:szCs w:val="24"/>
              </w:rPr>
            </w:pPr>
            <w:r w:rsidRPr="00443FC9">
              <w:rPr>
                <w:rFonts w:ascii="Times New Roman" w:hAnsi="Times New Roman"/>
                <w:sz w:val="24"/>
                <w:szCs w:val="24"/>
              </w:rPr>
              <w:t>брусника</w:t>
            </w:r>
          </w:p>
        </w:tc>
        <w:tc>
          <w:tcPr>
            <w:tcW w:w="1559" w:type="dxa"/>
          </w:tcPr>
          <w:p w14:paraId="1256C262" w14:textId="5D9CB7D2"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256BF50E" w14:textId="5E5695A4"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8,6</w:t>
            </w:r>
          </w:p>
        </w:tc>
      </w:tr>
      <w:tr w:rsidR="00825F20" w:rsidRPr="00443FC9" w14:paraId="469AA370" w14:textId="77777777" w:rsidTr="00825F20">
        <w:trPr>
          <w:jc w:val="right"/>
        </w:trPr>
        <w:tc>
          <w:tcPr>
            <w:tcW w:w="562" w:type="dxa"/>
          </w:tcPr>
          <w:p w14:paraId="07AD4298" w14:textId="77777777" w:rsidR="00825F20" w:rsidRPr="00443FC9" w:rsidRDefault="00825F20" w:rsidP="0064232F">
            <w:pPr>
              <w:pStyle w:val="aff0"/>
              <w:rPr>
                <w:rFonts w:ascii="Times New Roman" w:hAnsi="Times New Roman"/>
                <w:sz w:val="24"/>
                <w:szCs w:val="24"/>
              </w:rPr>
            </w:pPr>
          </w:p>
        </w:tc>
        <w:tc>
          <w:tcPr>
            <w:tcW w:w="5387" w:type="dxa"/>
          </w:tcPr>
          <w:p w14:paraId="1CE06DE1" w14:textId="77777777" w:rsidR="00825F20" w:rsidRPr="00443FC9" w:rsidRDefault="00825F20" w:rsidP="0064232F">
            <w:pPr>
              <w:pStyle w:val="aff0"/>
              <w:ind w:left="660"/>
              <w:jc w:val="left"/>
              <w:rPr>
                <w:rFonts w:ascii="Times New Roman" w:hAnsi="Times New Roman"/>
                <w:sz w:val="24"/>
                <w:szCs w:val="24"/>
              </w:rPr>
            </w:pPr>
            <w:r w:rsidRPr="00443FC9">
              <w:rPr>
                <w:rFonts w:ascii="Times New Roman" w:hAnsi="Times New Roman"/>
                <w:sz w:val="24"/>
                <w:szCs w:val="24"/>
              </w:rPr>
              <w:t>смородина</w:t>
            </w:r>
          </w:p>
        </w:tc>
        <w:tc>
          <w:tcPr>
            <w:tcW w:w="1559" w:type="dxa"/>
          </w:tcPr>
          <w:p w14:paraId="0FFDF296" w14:textId="53CAC072"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1C5010A1" w14:textId="4D95D652"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0,36</w:t>
            </w:r>
          </w:p>
        </w:tc>
      </w:tr>
      <w:tr w:rsidR="00825F20" w:rsidRPr="00443FC9" w14:paraId="5BE77A5C" w14:textId="77777777" w:rsidTr="00825F20">
        <w:trPr>
          <w:jc w:val="right"/>
        </w:trPr>
        <w:tc>
          <w:tcPr>
            <w:tcW w:w="562" w:type="dxa"/>
          </w:tcPr>
          <w:p w14:paraId="357CED4F" w14:textId="77777777"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2</w:t>
            </w:r>
          </w:p>
        </w:tc>
        <w:tc>
          <w:tcPr>
            <w:tcW w:w="5387" w:type="dxa"/>
          </w:tcPr>
          <w:p w14:paraId="14A8BF93" w14:textId="77777777" w:rsidR="00825F20" w:rsidRPr="00443FC9" w:rsidRDefault="00825F20" w:rsidP="0064232F">
            <w:pPr>
              <w:pStyle w:val="aff0"/>
              <w:jc w:val="left"/>
              <w:rPr>
                <w:rFonts w:ascii="Times New Roman" w:hAnsi="Times New Roman"/>
                <w:i/>
                <w:sz w:val="24"/>
                <w:szCs w:val="24"/>
              </w:rPr>
            </w:pPr>
            <w:r w:rsidRPr="00443FC9">
              <w:rPr>
                <w:rFonts w:ascii="Times New Roman" w:hAnsi="Times New Roman"/>
                <w:i/>
                <w:sz w:val="24"/>
                <w:szCs w:val="24"/>
              </w:rPr>
              <w:t>Грибы:</w:t>
            </w:r>
          </w:p>
        </w:tc>
        <w:tc>
          <w:tcPr>
            <w:tcW w:w="1559" w:type="dxa"/>
          </w:tcPr>
          <w:p w14:paraId="7086A8C4" w14:textId="77777777" w:rsidR="00825F20" w:rsidRPr="00443FC9" w:rsidRDefault="00825F20" w:rsidP="0064232F">
            <w:pPr>
              <w:pStyle w:val="aff0"/>
              <w:rPr>
                <w:rFonts w:ascii="Times New Roman" w:hAnsi="Times New Roman"/>
                <w:sz w:val="24"/>
                <w:szCs w:val="24"/>
              </w:rPr>
            </w:pPr>
          </w:p>
        </w:tc>
        <w:tc>
          <w:tcPr>
            <w:tcW w:w="2733" w:type="dxa"/>
          </w:tcPr>
          <w:p w14:paraId="79055053" w14:textId="77777777" w:rsidR="00825F20" w:rsidRPr="00443FC9" w:rsidRDefault="00825F20" w:rsidP="0064232F">
            <w:pPr>
              <w:pStyle w:val="aff0"/>
              <w:rPr>
                <w:rFonts w:ascii="Times New Roman" w:hAnsi="Times New Roman"/>
                <w:sz w:val="24"/>
                <w:szCs w:val="24"/>
              </w:rPr>
            </w:pPr>
          </w:p>
        </w:tc>
      </w:tr>
      <w:tr w:rsidR="00825F20" w:rsidRPr="00443FC9" w14:paraId="31330185" w14:textId="77777777" w:rsidTr="00825F20">
        <w:trPr>
          <w:jc w:val="right"/>
        </w:trPr>
        <w:tc>
          <w:tcPr>
            <w:tcW w:w="562" w:type="dxa"/>
          </w:tcPr>
          <w:p w14:paraId="5A4DFF26" w14:textId="77777777" w:rsidR="00825F20" w:rsidRPr="00443FC9" w:rsidRDefault="00825F20" w:rsidP="0064232F">
            <w:pPr>
              <w:pStyle w:val="aff0"/>
              <w:rPr>
                <w:rFonts w:ascii="Times New Roman" w:hAnsi="Times New Roman"/>
                <w:sz w:val="24"/>
                <w:szCs w:val="24"/>
              </w:rPr>
            </w:pPr>
          </w:p>
        </w:tc>
        <w:tc>
          <w:tcPr>
            <w:tcW w:w="5387" w:type="dxa"/>
          </w:tcPr>
          <w:p w14:paraId="7D424BF0"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груздь</w:t>
            </w:r>
          </w:p>
        </w:tc>
        <w:tc>
          <w:tcPr>
            <w:tcW w:w="1559" w:type="dxa"/>
          </w:tcPr>
          <w:p w14:paraId="7EE1B8BF" w14:textId="2445B39A"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34796C0D" w14:textId="5E7EE451"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0,06</w:t>
            </w:r>
          </w:p>
        </w:tc>
      </w:tr>
      <w:tr w:rsidR="00825F20" w:rsidRPr="00443FC9" w14:paraId="71F54FC9" w14:textId="77777777" w:rsidTr="00825F20">
        <w:trPr>
          <w:jc w:val="right"/>
        </w:trPr>
        <w:tc>
          <w:tcPr>
            <w:tcW w:w="562" w:type="dxa"/>
          </w:tcPr>
          <w:p w14:paraId="0CCE1A25" w14:textId="77777777" w:rsidR="00825F20" w:rsidRPr="00443FC9" w:rsidRDefault="00825F20" w:rsidP="0064232F">
            <w:pPr>
              <w:pStyle w:val="aff0"/>
              <w:rPr>
                <w:rFonts w:ascii="Times New Roman" w:hAnsi="Times New Roman"/>
                <w:sz w:val="24"/>
                <w:szCs w:val="24"/>
              </w:rPr>
            </w:pPr>
          </w:p>
        </w:tc>
        <w:tc>
          <w:tcPr>
            <w:tcW w:w="5387" w:type="dxa"/>
          </w:tcPr>
          <w:p w14:paraId="59CDB436"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рыжик</w:t>
            </w:r>
          </w:p>
        </w:tc>
        <w:tc>
          <w:tcPr>
            <w:tcW w:w="1559" w:type="dxa"/>
          </w:tcPr>
          <w:p w14:paraId="3E612793" w14:textId="2107DAC9"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3038111D" w14:textId="0FD6C6DD"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0,015</w:t>
            </w:r>
          </w:p>
        </w:tc>
      </w:tr>
      <w:tr w:rsidR="00825F20" w:rsidRPr="00443FC9" w14:paraId="46D93782" w14:textId="77777777" w:rsidTr="00825F20">
        <w:trPr>
          <w:jc w:val="right"/>
        </w:trPr>
        <w:tc>
          <w:tcPr>
            <w:tcW w:w="562" w:type="dxa"/>
          </w:tcPr>
          <w:p w14:paraId="6B02D272" w14:textId="77777777" w:rsidR="00825F20" w:rsidRPr="00443FC9" w:rsidRDefault="00825F20" w:rsidP="0064232F">
            <w:pPr>
              <w:pStyle w:val="aff0"/>
              <w:rPr>
                <w:rFonts w:ascii="Times New Roman" w:hAnsi="Times New Roman"/>
                <w:sz w:val="24"/>
                <w:szCs w:val="24"/>
              </w:rPr>
            </w:pPr>
          </w:p>
        </w:tc>
        <w:tc>
          <w:tcPr>
            <w:tcW w:w="5387" w:type="dxa"/>
          </w:tcPr>
          <w:p w14:paraId="66504624"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белый гриб</w:t>
            </w:r>
          </w:p>
        </w:tc>
        <w:tc>
          <w:tcPr>
            <w:tcW w:w="1559" w:type="dxa"/>
          </w:tcPr>
          <w:p w14:paraId="78E782F8" w14:textId="45612191"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64986EA2" w14:textId="23356F4F"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0,004</w:t>
            </w:r>
          </w:p>
        </w:tc>
      </w:tr>
      <w:tr w:rsidR="00825F20" w:rsidRPr="00443FC9" w14:paraId="64EEB320" w14:textId="77777777" w:rsidTr="00825F20">
        <w:trPr>
          <w:jc w:val="right"/>
        </w:trPr>
        <w:tc>
          <w:tcPr>
            <w:tcW w:w="562" w:type="dxa"/>
          </w:tcPr>
          <w:p w14:paraId="16335D55" w14:textId="77777777" w:rsidR="00825F20" w:rsidRPr="00443FC9" w:rsidRDefault="00825F20" w:rsidP="0064232F">
            <w:pPr>
              <w:pStyle w:val="aff0"/>
              <w:rPr>
                <w:rFonts w:ascii="Times New Roman" w:hAnsi="Times New Roman"/>
                <w:sz w:val="24"/>
                <w:szCs w:val="24"/>
              </w:rPr>
            </w:pPr>
          </w:p>
        </w:tc>
        <w:tc>
          <w:tcPr>
            <w:tcW w:w="5387" w:type="dxa"/>
          </w:tcPr>
          <w:p w14:paraId="4B9036F5"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маслёнок</w:t>
            </w:r>
          </w:p>
        </w:tc>
        <w:tc>
          <w:tcPr>
            <w:tcW w:w="1559" w:type="dxa"/>
          </w:tcPr>
          <w:p w14:paraId="6D8187D2" w14:textId="3A519BA1"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1D446BF7" w14:textId="73A6937A"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0,007</w:t>
            </w:r>
          </w:p>
        </w:tc>
      </w:tr>
      <w:tr w:rsidR="00825F20" w:rsidRPr="00443FC9" w14:paraId="3C005EEA" w14:textId="77777777" w:rsidTr="00825F20">
        <w:trPr>
          <w:jc w:val="right"/>
        </w:trPr>
        <w:tc>
          <w:tcPr>
            <w:tcW w:w="562" w:type="dxa"/>
          </w:tcPr>
          <w:p w14:paraId="345ACF02" w14:textId="77777777" w:rsidR="00825F20" w:rsidRPr="00443FC9" w:rsidRDefault="00825F20" w:rsidP="0064232F">
            <w:pPr>
              <w:pStyle w:val="aff0"/>
              <w:rPr>
                <w:rFonts w:ascii="Times New Roman" w:hAnsi="Times New Roman"/>
                <w:sz w:val="24"/>
                <w:szCs w:val="24"/>
              </w:rPr>
            </w:pPr>
          </w:p>
        </w:tc>
        <w:tc>
          <w:tcPr>
            <w:tcW w:w="5387" w:type="dxa"/>
          </w:tcPr>
          <w:p w14:paraId="1AC44749"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подосиновик</w:t>
            </w:r>
          </w:p>
        </w:tc>
        <w:tc>
          <w:tcPr>
            <w:tcW w:w="1559" w:type="dxa"/>
          </w:tcPr>
          <w:p w14:paraId="5D30FF66" w14:textId="67CC552A"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3BC2D208" w14:textId="14C729FE"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0,005</w:t>
            </w:r>
          </w:p>
        </w:tc>
      </w:tr>
      <w:tr w:rsidR="00825F20" w:rsidRPr="00443FC9" w14:paraId="02002225" w14:textId="77777777" w:rsidTr="00825F20">
        <w:trPr>
          <w:jc w:val="right"/>
        </w:trPr>
        <w:tc>
          <w:tcPr>
            <w:tcW w:w="562" w:type="dxa"/>
          </w:tcPr>
          <w:p w14:paraId="754600F6" w14:textId="77777777" w:rsidR="00825F20" w:rsidRPr="00443FC9" w:rsidRDefault="00825F20" w:rsidP="0064232F">
            <w:pPr>
              <w:pStyle w:val="aff0"/>
              <w:rPr>
                <w:rFonts w:ascii="Times New Roman" w:hAnsi="Times New Roman"/>
                <w:sz w:val="24"/>
                <w:szCs w:val="24"/>
              </w:rPr>
            </w:pPr>
          </w:p>
        </w:tc>
        <w:tc>
          <w:tcPr>
            <w:tcW w:w="5387" w:type="dxa"/>
          </w:tcPr>
          <w:p w14:paraId="199FC1EC" w14:textId="77777777" w:rsidR="00825F20" w:rsidRPr="00443FC9" w:rsidRDefault="00825F20" w:rsidP="0064232F">
            <w:pPr>
              <w:pStyle w:val="aff0"/>
              <w:ind w:left="650"/>
              <w:jc w:val="left"/>
              <w:rPr>
                <w:rFonts w:ascii="Times New Roman" w:hAnsi="Times New Roman"/>
                <w:sz w:val="24"/>
                <w:szCs w:val="24"/>
              </w:rPr>
            </w:pPr>
            <w:r w:rsidRPr="00443FC9">
              <w:rPr>
                <w:rFonts w:ascii="Times New Roman" w:hAnsi="Times New Roman"/>
                <w:sz w:val="24"/>
                <w:szCs w:val="24"/>
              </w:rPr>
              <w:t>подберёзовик</w:t>
            </w:r>
          </w:p>
        </w:tc>
        <w:tc>
          <w:tcPr>
            <w:tcW w:w="1559" w:type="dxa"/>
          </w:tcPr>
          <w:p w14:paraId="31636C98" w14:textId="24EC18C2"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т</w:t>
            </w:r>
          </w:p>
        </w:tc>
        <w:tc>
          <w:tcPr>
            <w:tcW w:w="2733" w:type="dxa"/>
          </w:tcPr>
          <w:p w14:paraId="4E49D869" w14:textId="28CF56E5" w:rsidR="00825F20" w:rsidRPr="00443FC9" w:rsidRDefault="00825F20" w:rsidP="0064232F">
            <w:pPr>
              <w:pStyle w:val="aff0"/>
              <w:rPr>
                <w:rFonts w:ascii="Times New Roman" w:hAnsi="Times New Roman"/>
                <w:sz w:val="24"/>
                <w:szCs w:val="24"/>
              </w:rPr>
            </w:pPr>
            <w:r w:rsidRPr="00443FC9">
              <w:rPr>
                <w:rFonts w:ascii="Times New Roman" w:hAnsi="Times New Roman"/>
                <w:sz w:val="24"/>
                <w:szCs w:val="24"/>
              </w:rPr>
              <w:t>0,005</w:t>
            </w:r>
          </w:p>
        </w:tc>
      </w:tr>
      <w:tr w:rsidR="00F35A55" w:rsidRPr="00443FC9" w14:paraId="337BFEDE" w14:textId="77777777" w:rsidTr="00674088">
        <w:trPr>
          <w:jc w:val="right"/>
        </w:trPr>
        <w:tc>
          <w:tcPr>
            <w:tcW w:w="10241" w:type="dxa"/>
            <w:gridSpan w:val="4"/>
          </w:tcPr>
          <w:p w14:paraId="14DB1331" w14:textId="02E6151D" w:rsidR="00F35A55" w:rsidRPr="00443FC9" w:rsidRDefault="00F35A55" w:rsidP="0064232F">
            <w:pPr>
              <w:pStyle w:val="aff0"/>
              <w:rPr>
                <w:rFonts w:ascii="Times New Roman" w:hAnsi="Times New Roman"/>
                <w:i/>
                <w:sz w:val="24"/>
                <w:szCs w:val="24"/>
              </w:rPr>
            </w:pPr>
            <w:r w:rsidRPr="00443FC9">
              <w:rPr>
                <w:rFonts w:ascii="Times New Roman" w:hAnsi="Times New Roman"/>
                <w:i/>
                <w:sz w:val="24"/>
                <w:szCs w:val="24"/>
              </w:rPr>
              <w:t>Лекарственное сырьё по видам</w:t>
            </w:r>
          </w:p>
        </w:tc>
      </w:tr>
      <w:tr w:rsidR="00F35A55" w:rsidRPr="00443FC9" w14:paraId="691FAA89" w14:textId="77777777" w:rsidTr="005C2730">
        <w:trPr>
          <w:jc w:val="right"/>
        </w:trPr>
        <w:tc>
          <w:tcPr>
            <w:tcW w:w="562" w:type="dxa"/>
          </w:tcPr>
          <w:p w14:paraId="01AC82D8" w14:textId="77777777" w:rsidR="00F35A55" w:rsidRPr="00443FC9" w:rsidRDefault="00F35A55" w:rsidP="0064232F">
            <w:pPr>
              <w:pStyle w:val="aff0"/>
              <w:rPr>
                <w:rFonts w:ascii="Times New Roman" w:hAnsi="Times New Roman"/>
                <w:sz w:val="24"/>
                <w:szCs w:val="24"/>
              </w:rPr>
            </w:pPr>
          </w:p>
        </w:tc>
        <w:tc>
          <w:tcPr>
            <w:tcW w:w="5387" w:type="dxa"/>
            <w:vAlign w:val="center"/>
          </w:tcPr>
          <w:p w14:paraId="52244427" w14:textId="1AD6B3B2" w:rsidR="00F35A55" w:rsidRPr="00443FC9" w:rsidRDefault="005C2730" w:rsidP="0064232F">
            <w:pPr>
              <w:pStyle w:val="aff0"/>
              <w:ind w:left="650"/>
              <w:rPr>
                <w:rFonts w:ascii="Times New Roman" w:hAnsi="Times New Roman"/>
                <w:sz w:val="24"/>
                <w:szCs w:val="24"/>
              </w:rPr>
            </w:pPr>
            <w:r w:rsidRPr="00443FC9">
              <w:rPr>
                <w:rFonts w:ascii="Times New Roman" w:hAnsi="Times New Roman"/>
                <w:sz w:val="24"/>
                <w:szCs w:val="24"/>
              </w:rPr>
              <w:t>–</w:t>
            </w:r>
          </w:p>
        </w:tc>
        <w:tc>
          <w:tcPr>
            <w:tcW w:w="1559" w:type="dxa"/>
            <w:vAlign w:val="center"/>
          </w:tcPr>
          <w:p w14:paraId="5457620A" w14:textId="39B875AD" w:rsidR="00F35A55" w:rsidRPr="00443FC9" w:rsidRDefault="005C2730" w:rsidP="0064232F">
            <w:pPr>
              <w:pStyle w:val="aff0"/>
              <w:rPr>
                <w:rFonts w:ascii="Times New Roman" w:hAnsi="Times New Roman"/>
                <w:sz w:val="24"/>
                <w:szCs w:val="24"/>
              </w:rPr>
            </w:pPr>
            <w:r w:rsidRPr="00443FC9">
              <w:rPr>
                <w:rFonts w:ascii="Times New Roman" w:hAnsi="Times New Roman"/>
                <w:sz w:val="24"/>
                <w:szCs w:val="24"/>
              </w:rPr>
              <w:t>–</w:t>
            </w:r>
          </w:p>
        </w:tc>
        <w:tc>
          <w:tcPr>
            <w:tcW w:w="2733" w:type="dxa"/>
            <w:vAlign w:val="center"/>
          </w:tcPr>
          <w:p w14:paraId="3758EA42" w14:textId="748748A8" w:rsidR="00F35A55" w:rsidRPr="00443FC9" w:rsidRDefault="005C2730" w:rsidP="0064232F">
            <w:pPr>
              <w:pStyle w:val="aff0"/>
              <w:rPr>
                <w:rFonts w:ascii="Times New Roman" w:hAnsi="Times New Roman"/>
                <w:sz w:val="24"/>
                <w:szCs w:val="24"/>
              </w:rPr>
            </w:pPr>
            <w:r w:rsidRPr="00443FC9">
              <w:rPr>
                <w:rFonts w:ascii="Times New Roman" w:hAnsi="Times New Roman"/>
                <w:sz w:val="24"/>
                <w:szCs w:val="24"/>
              </w:rPr>
              <w:t>–</w:t>
            </w:r>
          </w:p>
        </w:tc>
      </w:tr>
      <w:tr w:rsidR="00F35A55" w:rsidRPr="00443FC9" w14:paraId="5351E033" w14:textId="77777777" w:rsidTr="005C2730">
        <w:trPr>
          <w:jc w:val="right"/>
        </w:trPr>
        <w:tc>
          <w:tcPr>
            <w:tcW w:w="562" w:type="dxa"/>
          </w:tcPr>
          <w:p w14:paraId="4EC37A61" w14:textId="77777777" w:rsidR="00F35A55" w:rsidRPr="00443FC9" w:rsidRDefault="00F35A55" w:rsidP="0064232F">
            <w:pPr>
              <w:pStyle w:val="aff0"/>
              <w:rPr>
                <w:rFonts w:ascii="Times New Roman" w:hAnsi="Times New Roman"/>
                <w:sz w:val="24"/>
                <w:szCs w:val="24"/>
              </w:rPr>
            </w:pPr>
          </w:p>
        </w:tc>
        <w:tc>
          <w:tcPr>
            <w:tcW w:w="5387" w:type="dxa"/>
            <w:vAlign w:val="center"/>
          </w:tcPr>
          <w:p w14:paraId="3C3ACAF5" w14:textId="04FB5AEF" w:rsidR="00F35A55" w:rsidRPr="00443FC9" w:rsidRDefault="005C2730" w:rsidP="0064232F">
            <w:pPr>
              <w:pStyle w:val="aff0"/>
              <w:ind w:left="650"/>
              <w:rPr>
                <w:rFonts w:ascii="Times New Roman" w:hAnsi="Times New Roman"/>
                <w:sz w:val="24"/>
                <w:szCs w:val="24"/>
              </w:rPr>
            </w:pPr>
            <w:r w:rsidRPr="00443FC9">
              <w:rPr>
                <w:rFonts w:ascii="Times New Roman" w:hAnsi="Times New Roman"/>
                <w:sz w:val="24"/>
                <w:szCs w:val="24"/>
              </w:rPr>
              <w:t>–</w:t>
            </w:r>
          </w:p>
        </w:tc>
        <w:tc>
          <w:tcPr>
            <w:tcW w:w="1559" w:type="dxa"/>
            <w:vAlign w:val="center"/>
          </w:tcPr>
          <w:p w14:paraId="3688EC2D" w14:textId="39DC26B7" w:rsidR="00F35A55" w:rsidRPr="00443FC9" w:rsidRDefault="005C2730" w:rsidP="0064232F">
            <w:pPr>
              <w:pStyle w:val="aff0"/>
              <w:rPr>
                <w:rFonts w:ascii="Times New Roman" w:hAnsi="Times New Roman"/>
                <w:sz w:val="24"/>
                <w:szCs w:val="24"/>
              </w:rPr>
            </w:pPr>
            <w:r w:rsidRPr="00443FC9">
              <w:rPr>
                <w:rFonts w:ascii="Times New Roman" w:hAnsi="Times New Roman"/>
                <w:sz w:val="24"/>
                <w:szCs w:val="24"/>
              </w:rPr>
              <w:t>–</w:t>
            </w:r>
          </w:p>
        </w:tc>
        <w:tc>
          <w:tcPr>
            <w:tcW w:w="2733" w:type="dxa"/>
            <w:vAlign w:val="center"/>
          </w:tcPr>
          <w:p w14:paraId="3DD945A7" w14:textId="4DC6148B" w:rsidR="00F35A55" w:rsidRPr="00443FC9" w:rsidRDefault="005C2730" w:rsidP="0064232F">
            <w:pPr>
              <w:pStyle w:val="aff0"/>
              <w:rPr>
                <w:rFonts w:ascii="Times New Roman" w:hAnsi="Times New Roman"/>
                <w:sz w:val="24"/>
                <w:szCs w:val="24"/>
              </w:rPr>
            </w:pPr>
            <w:r w:rsidRPr="00443FC9">
              <w:rPr>
                <w:rFonts w:ascii="Times New Roman" w:hAnsi="Times New Roman"/>
                <w:sz w:val="24"/>
                <w:szCs w:val="24"/>
              </w:rPr>
              <w:t>–</w:t>
            </w:r>
          </w:p>
        </w:tc>
      </w:tr>
    </w:tbl>
    <w:p w14:paraId="295C5EF2" w14:textId="77777777" w:rsidR="008250BB" w:rsidRPr="00D930F7" w:rsidRDefault="008250BB" w:rsidP="00282DCE">
      <w:pPr>
        <w:ind w:firstLine="709"/>
        <w:rPr>
          <w:sz w:val="16"/>
          <w:szCs w:val="16"/>
        </w:rPr>
      </w:pPr>
      <w:r w:rsidRPr="00D930F7">
        <w:rPr>
          <w:sz w:val="16"/>
          <w:szCs w:val="16"/>
        </w:rPr>
        <w:lastRenderedPageBreak/>
        <w:t>* средние значения, которые варьируют по годам</w:t>
      </w:r>
    </w:p>
    <w:p w14:paraId="57B32182" w14:textId="77777777" w:rsidR="008250BB" w:rsidRPr="00843506" w:rsidRDefault="008250BB" w:rsidP="00282DCE">
      <w:pPr>
        <w:pStyle w:val="a6"/>
        <w:ind w:firstLine="709"/>
        <w:jc w:val="left"/>
        <w:rPr>
          <w:sz w:val="24"/>
          <w:szCs w:val="24"/>
        </w:rPr>
      </w:pPr>
    </w:p>
    <w:p w14:paraId="0E196FE4" w14:textId="77777777" w:rsidR="008250BB" w:rsidRPr="00843506" w:rsidRDefault="008250BB" w:rsidP="0064232F">
      <w:pPr>
        <w:pStyle w:val="a6"/>
        <w:rPr>
          <w:sz w:val="24"/>
          <w:szCs w:val="24"/>
        </w:rPr>
      </w:pPr>
      <w:r w:rsidRPr="00843506">
        <w:rPr>
          <w:sz w:val="24"/>
          <w:szCs w:val="24"/>
        </w:rPr>
        <w:t>Заготовка пищевых лесных ресурсов должна вестись способами, не ухудшающими состояние их зарослей. Запрещается вырывать растения с корнями, повреждать листья (вайи) и корневища.</w:t>
      </w:r>
    </w:p>
    <w:p w14:paraId="728BE168" w14:textId="77777777" w:rsidR="00425CC1" w:rsidRPr="00843506" w:rsidRDefault="00425CC1" w:rsidP="0064232F">
      <w:pPr>
        <w:ind w:firstLine="708"/>
        <w:jc w:val="both"/>
      </w:pPr>
      <w:r w:rsidRPr="00843506">
        <w:rPr>
          <w:i/>
        </w:rPr>
        <w:t>Заготовка лесных плодов и ягод</w:t>
      </w:r>
      <w:r w:rsidRPr="00843506">
        <w:t>. К промысловым относятся заросли ягодников, отвечающие следующим требованиям:</w:t>
      </w:r>
    </w:p>
    <w:p w14:paraId="7B533A54" w14:textId="76D174D8" w:rsidR="00425CC1" w:rsidRPr="00843506" w:rsidRDefault="00425CC1" w:rsidP="00E25619">
      <w:pPr>
        <w:pStyle w:val="a6"/>
        <w:numPr>
          <w:ilvl w:val="0"/>
          <w:numId w:val="46"/>
        </w:numPr>
        <w:tabs>
          <w:tab w:val="left" w:pos="993"/>
          <w:tab w:val="left" w:pos="1418"/>
        </w:tabs>
        <w:ind w:left="0" w:firstLine="709"/>
        <w:rPr>
          <w:sz w:val="24"/>
          <w:szCs w:val="24"/>
        </w:rPr>
      </w:pPr>
      <w:r w:rsidRPr="00843506">
        <w:rPr>
          <w:sz w:val="24"/>
          <w:szCs w:val="24"/>
        </w:rPr>
        <w:t xml:space="preserve">смородина чёрная – насаждения от 41 года и старше, с полнотой 0,7 и ниже типов леса: ельники </w:t>
      </w:r>
      <w:proofErr w:type="spellStart"/>
      <w:r w:rsidRPr="00843506">
        <w:rPr>
          <w:sz w:val="24"/>
          <w:szCs w:val="24"/>
        </w:rPr>
        <w:t>приручейные</w:t>
      </w:r>
      <w:proofErr w:type="spellEnd"/>
      <w:r w:rsidRPr="00843506">
        <w:rPr>
          <w:sz w:val="24"/>
          <w:szCs w:val="24"/>
        </w:rPr>
        <w:t xml:space="preserve">, ельники травяно-болотные, пихтачи </w:t>
      </w:r>
      <w:proofErr w:type="spellStart"/>
      <w:r w:rsidRPr="00843506">
        <w:rPr>
          <w:sz w:val="24"/>
          <w:szCs w:val="24"/>
        </w:rPr>
        <w:t>крупнотравно</w:t>
      </w:r>
      <w:proofErr w:type="spellEnd"/>
      <w:r w:rsidRPr="00843506">
        <w:rPr>
          <w:sz w:val="24"/>
          <w:szCs w:val="24"/>
        </w:rPr>
        <w:t xml:space="preserve">-папоротниковые, березняки </w:t>
      </w:r>
      <w:proofErr w:type="spellStart"/>
      <w:r w:rsidRPr="00843506">
        <w:rPr>
          <w:sz w:val="24"/>
          <w:szCs w:val="24"/>
        </w:rPr>
        <w:t>крупнотравно</w:t>
      </w:r>
      <w:proofErr w:type="spellEnd"/>
      <w:r w:rsidRPr="00843506">
        <w:rPr>
          <w:sz w:val="24"/>
          <w:szCs w:val="24"/>
        </w:rPr>
        <w:t>-папоротниковые;</w:t>
      </w:r>
    </w:p>
    <w:p w14:paraId="42F1A9EB" w14:textId="2E32634E" w:rsidR="00425CC1" w:rsidRPr="00843506" w:rsidRDefault="00425CC1" w:rsidP="00E25619">
      <w:pPr>
        <w:pStyle w:val="a6"/>
        <w:numPr>
          <w:ilvl w:val="0"/>
          <w:numId w:val="46"/>
        </w:numPr>
        <w:tabs>
          <w:tab w:val="left" w:pos="993"/>
          <w:tab w:val="left" w:pos="1418"/>
        </w:tabs>
        <w:ind w:left="0" w:firstLine="709"/>
        <w:rPr>
          <w:sz w:val="24"/>
          <w:szCs w:val="24"/>
        </w:rPr>
      </w:pPr>
      <w:r w:rsidRPr="00843506">
        <w:rPr>
          <w:sz w:val="24"/>
          <w:szCs w:val="24"/>
        </w:rPr>
        <w:t xml:space="preserve">смородина красная – насаждения старше 40 лет, </w:t>
      </w:r>
      <w:proofErr w:type="spellStart"/>
      <w:r w:rsidRPr="00843506">
        <w:rPr>
          <w:sz w:val="24"/>
          <w:szCs w:val="24"/>
        </w:rPr>
        <w:t>приручейной</w:t>
      </w:r>
      <w:proofErr w:type="spellEnd"/>
      <w:r w:rsidRPr="00843506">
        <w:rPr>
          <w:sz w:val="24"/>
          <w:szCs w:val="24"/>
        </w:rPr>
        <w:t xml:space="preserve"> группы типов леса с полнотой 0,6 и ниже, редины, вырубки пихтарников </w:t>
      </w:r>
      <w:proofErr w:type="spellStart"/>
      <w:r w:rsidRPr="00843506">
        <w:rPr>
          <w:sz w:val="24"/>
          <w:szCs w:val="24"/>
        </w:rPr>
        <w:t>крупнотравных</w:t>
      </w:r>
      <w:proofErr w:type="spellEnd"/>
      <w:r w:rsidRPr="00843506">
        <w:rPr>
          <w:sz w:val="24"/>
          <w:szCs w:val="24"/>
        </w:rPr>
        <w:t xml:space="preserve"> и разнотравных типов леса в стадии возобновления;</w:t>
      </w:r>
    </w:p>
    <w:p w14:paraId="4C106A85" w14:textId="69633815" w:rsidR="00425CC1" w:rsidRPr="00843506" w:rsidRDefault="00425CC1" w:rsidP="00E25619">
      <w:pPr>
        <w:pStyle w:val="a6"/>
        <w:numPr>
          <w:ilvl w:val="0"/>
          <w:numId w:val="46"/>
        </w:numPr>
        <w:tabs>
          <w:tab w:val="left" w:pos="993"/>
          <w:tab w:val="left" w:pos="1418"/>
        </w:tabs>
        <w:ind w:left="0" w:firstLine="709"/>
        <w:rPr>
          <w:sz w:val="24"/>
          <w:szCs w:val="24"/>
        </w:rPr>
      </w:pPr>
      <w:r w:rsidRPr="00843506">
        <w:rPr>
          <w:sz w:val="24"/>
          <w:szCs w:val="24"/>
        </w:rPr>
        <w:t xml:space="preserve">малина – вырубки сосновые, </w:t>
      </w:r>
      <w:proofErr w:type="spellStart"/>
      <w:r w:rsidRPr="00843506">
        <w:rPr>
          <w:sz w:val="24"/>
          <w:szCs w:val="24"/>
        </w:rPr>
        <w:t>пихтарниковые</w:t>
      </w:r>
      <w:proofErr w:type="spellEnd"/>
      <w:r w:rsidRPr="00843506">
        <w:rPr>
          <w:sz w:val="24"/>
          <w:szCs w:val="24"/>
        </w:rPr>
        <w:t xml:space="preserve"> </w:t>
      </w:r>
      <w:proofErr w:type="spellStart"/>
      <w:r w:rsidRPr="00843506">
        <w:rPr>
          <w:sz w:val="24"/>
          <w:szCs w:val="24"/>
        </w:rPr>
        <w:t>крупнотравные</w:t>
      </w:r>
      <w:proofErr w:type="spellEnd"/>
      <w:r w:rsidRPr="00843506">
        <w:rPr>
          <w:sz w:val="24"/>
          <w:szCs w:val="24"/>
        </w:rPr>
        <w:t xml:space="preserve"> и разнотравные.</w:t>
      </w:r>
    </w:p>
    <w:p w14:paraId="2CD35B77" w14:textId="79625B5B" w:rsidR="00425CC1" w:rsidRPr="00843506" w:rsidRDefault="00425CC1" w:rsidP="0064232F">
      <w:pPr>
        <w:pStyle w:val="a6"/>
        <w:rPr>
          <w:sz w:val="24"/>
          <w:szCs w:val="24"/>
        </w:rPr>
      </w:pPr>
      <w:r w:rsidRPr="00843506">
        <w:rPr>
          <w:sz w:val="24"/>
          <w:szCs w:val="24"/>
        </w:rPr>
        <w:t>На террито</w:t>
      </w:r>
      <w:r w:rsidR="001F30CC" w:rsidRPr="00843506">
        <w:rPr>
          <w:sz w:val="24"/>
          <w:szCs w:val="24"/>
        </w:rPr>
        <w:t xml:space="preserve">рии городских лесов </w:t>
      </w:r>
      <w:r w:rsidR="005C2730" w:rsidRPr="00843506">
        <w:rPr>
          <w:sz w:val="24"/>
          <w:szCs w:val="24"/>
        </w:rPr>
        <w:t>МО «</w:t>
      </w:r>
      <w:proofErr w:type="spellStart"/>
      <w:r w:rsidR="005C2730" w:rsidRPr="00843506">
        <w:rPr>
          <w:sz w:val="24"/>
          <w:szCs w:val="24"/>
        </w:rPr>
        <w:t>Г.Усолье</w:t>
      </w:r>
      <w:proofErr w:type="spellEnd"/>
      <w:r w:rsidR="001F30CC" w:rsidRPr="00843506">
        <w:rPr>
          <w:sz w:val="24"/>
          <w:szCs w:val="24"/>
        </w:rPr>
        <w:t>-Сибирско</w:t>
      </w:r>
      <w:r w:rsidR="005C2730" w:rsidRPr="00843506">
        <w:rPr>
          <w:sz w:val="24"/>
          <w:szCs w:val="24"/>
        </w:rPr>
        <w:t>е»</w:t>
      </w:r>
      <w:r w:rsidR="00F46E0A" w:rsidRPr="00843506">
        <w:rPr>
          <w:sz w:val="24"/>
          <w:szCs w:val="24"/>
        </w:rPr>
        <w:t xml:space="preserve"> распространение получили</w:t>
      </w:r>
      <w:r w:rsidRPr="00843506">
        <w:rPr>
          <w:sz w:val="24"/>
          <w:szCs w:val="24"/>
        </w:rPr>
        <w:t xml:space="preserve"> так</w:t>
      </w:r>
      <w:r w:rsidR="001F30CC" w:rsidRPr="00843506">
        <w:rPr>
          <w:sz w:val="24"/>
          <w:szCs w:val="24"/>
        </w:rPr>
        <w:t>ие ягоды, как брусника и клюква</w:t>
      </w:r>
      <w:r w:rsidRPr="00843506">
        <w:rPr>
          <w:sz w:val="24"/>
          <w:szCs w:val="24"/>
        </w:rPr>
        <w:t>.</w:t>
      </w:r>
    </w:p>
    <w:p w14:paraId="4368B454" w14:textId="77777777" w:rsidR="00425CC1" w:rsidRPr="00843506" w:rsidRDefault="00425CC1" w:rsidP="0064232F">
      <w:pPr>
        <w:pStyle w:val="a6"/>
        <w:rPr>
          <w:sz w:val="24"/>
          <w:szCs w:val="24"/>
        </w:rPr>
      </w:pPr>
      <w:r w:rsidRPr="00843506">
        <w:rPr>
          <w:sz w:val="24"/>
          <w:szCs w:val="24"/>
        </w:rPr>
        <w:t>Общими требованиями для отнесения выделов с наличием ягодных растений к промысловым являются: площадь (редуцированная) не менее 0,5 га, низкая густота подлеска и наличие подроста не более 2 тыс. шт./га.</w:t>
      </w:r>
    </w:p>
    <w:p w14:paraId="22DADB06" w14:textId="77777777" w:rsidR="00425CC1" w:rsidRPr="00843506" w:rsidRDefault="00425CC1" w:rsidP="0064232F">
      <w:pPr>
        <w:pStyle w:val="a6"/>
        <w:rPr>
          <w:sz w:val="24"/>
          <w:szCs w:val="24"/>
        </w:rPr>
      </w:pPr>
      <w:r w:rsidRPr="00843506">
        <w:rPr>
          <w:sz w:val="24"/>
          <w:szCs w:val="24"/>
        </w:rPr>
        <w:t>Заросли ягодников, не отвечающие критериям промысловых, относятся к резервным и учитываются отдельно. В процессе естественной динамики фитоценозов или в результате проведения специальных мероприятий эти угодья могут получить промысловое значение.</w:t>
      </w:r>
    </w:p>
    <w:p w14:paraId="41114D38" w14:textId="77777777" w:rsidR="00425CC1" w:rsidRPr="00843506" w:rsidRDefault="00425CC1" w:rsidP="0064232F">
      <w:pPr>
        <w:pStyle w:val="a6"/>
        <w:rPr>
          <w:sz w:val="24"/>
          <w:szCs w:val="24"/>
        </w:rPr>
      </w:pPr>
      <w:r w:rsidRPr="00843506">
        <w:rPr>
          <w:sz w:val="24"/>
          <w:szCs w:val="24"/>
        </w:rPr>
        <w:t xml:space="preserve">Некоторые из промысловых зарослей смородины, малины и брусники имеют высокие показатели </w:t>
      </w:r>
      <w:proofErr w:type="spellStart"/>
      <w:r w:rsidRPr="00843506">
        <w:rPr>
          <w:sz w:val="24"/>
          <w:szCs w:val="24"/>
        </w:rPr>
        <w:t>фитомассы</w:t>
      </w:r>
      <w:proofErr w:type="spellEnd"/>
      <w:r w:rsidRPr="00843506">
        <w:rPr>
          <w:sz w:val="24"/>
          <w:szCs w:val="24"/>
        </w:rPr>
        <w:t>, поэтому могут служить основной базой для заготовки побегов и листьев в качестве лекарственного сырья.</w:t>
      </w:r>
    </w:p>
    <w:p w14:paraId="4FCC4797" w14:textId="77777777" w:rsidR="00425CC1" w:rsidRPr="00843506" w:rsidRDefault="00425CC1" w:rsidP="0064232F">
      <w:pPr>
        <w:pStyle w:val="a6"/>
        <w:rPr>
          <w:sz w:val="24"/>
          <w:szCs w:val="24"/>
        </w:rPr>
      </w:pPr>
      <w:r w:rsidRPr="00843506">
        <w:rPr>
          <w:sz w:val="24"/>
          <w:szCs w:val="24"/>
        </w:rPr>
        <w:t>Ягодные угодья группируются по трём показателям покрытия ягодными расте</w:t>
      </w:r>
      <w:r w:rsidR="0044350F" w:rsidRPr="00843506">
        <w:rPr>
          <w:sz w:val="24"/>
          <w:szCs w:val="24"/>
        </w:rPr>
        <w:t>ниями: относительно низкое – 10…40 %, среднее – 50…70 %, высокое – 80…</w:t>
      </w:r>
      <w:r w:rsidRPr="00843506">
        <w:rPr>
          <w:sz w:val="24"/>
          <w:szCs w:val="24"/>
        </w:rPr>
        <w:t>100 %. Такая группировка позволяет эффективно использовать трудовые и материальные ресурсы при заготовке ягод и лекарственного сырья, направляя сборщиков в первую очередь в места с наибольшей концентрацией заготавливаемой продукции.</w:t>
      </w:r>
    </w:p>
    <w:p w14:paraId="6AE35B6C" w14:textId="77777777" w:rsidR="00425CC1" w:rsidRPr="00843506" w:rsidRDefault="00425CC1" w:rsidP="0064232F">
      <w:pPr>
        <w:pStyle w:val="a6"/>
        <w:rPr>
          <w:sz w:val="24"/>
          <w:szCs w:val="24"/>
        </w:rPr>
      </w:pPr>
      <w:r w:rsidRPr="00843506">
        <w:rPr>
          <w:sz w:val="24"/>
          <w:szCs w:val="24"/>
        </w:rPr>
        <w:t>На первом этапе промысловой оценки из учтённых площадей ягодников должны быть исключены ягодники, расположенные в зонах техногенного загрязнения. К зонам техногенного загрязнения следует относить полосы леса вдоль автодорог районного, областного и федерального значения шириной 100 м по обе стороны дороги. Другие зоны техногенного загрязнения выявляются для каждого индивидуально.</w:t>
      </w:r>
    </w:p>
    <w:p w14:paraId="2F3729D5" w14:textId="77777777" w:rsidR="00425CC1" w:rsidRPr="00843506" w:rsidRDefault="00425CC1" w:rsidP="0064232F">
      <w:pPr>
        <w:pStyle w:val="a6"/>
        <w:rPr>
          <w:sz w:val="24"/>
          <w:szCs w:val="24"/>
        </w:rPr>
      </w:pPr>
      <w:r w:rsidRPr="00843506">
        <w:rPr>
          <w:sz w:val="24"/>
          <w:szCs w:val="24"/>
        </w:rPr>
        <w:t>Последующие этапы промысловой оценки заключаются:</w:t>
      </w:r>
    </w:p>
    <w:p w14:paraId="724CA3EC" w14:textId="79C32795" w:rsidR="00425CC1" w:rsidRPr="00843506" w:rsidRDefault="00425CC1" w:rsidP="00E25619">
      <w:pPr>
        <w:pStyle w:val="a6"/>
        <w:numPr>
          <w:ilvl w:val="0"/>
          <w:numId w:val="47"/>
        </w:numPr>
        <w:tabs>
          <w:tab w:val="left" w:pos="993"/>
        </w:tabs>
        <w:ind w:left="0" w:firstLine="709"/>
        <w:rPr>
          <w:sz w:val="24"/>
          <w:szCs w:val="24"/>
        </w:rPr>
      </w:pPr>
      <w:r w:rsidRPr="00843506">
        <w:rPr>
          <w:sz w:val="24"/>
          <w:szCs w:val="24"/>
        </w:rPr>
        <w:t xml:space="preserve">в подразделении учтённых площадей на промысловые (с урожайностью более 100 кг/га) и резервные (с неустойчивым и слабым </w:t>
      </w:r>
      <w:proofErr w:type="spellStart"/>
      <w:r w:rsidRPr="00843506">
        <w:rPr>
          <w:sz w:val="24"/>
          <w:szCs w:val="24"/>
        </w:rPr>
        <w:t>семеношением</w:t>
      </w:r>
      <w:proofErr w:type="spellEnd"/>
      <w:r w:rsidRPr="00843506">
        <w:rPr>
          <w:sz w:val="24"/>
          <w:szCs w:val="24"/>
        </w:rPr>
        <w:t>);</w:t>
      </w:r>
    </w:p>
    <w:p w14:paraId="013982E2" w14:textId="7C68D1D4" w:rsidR="00425CC1" w:rsidRPr="00843506" w:rsidRDefault="00425CC1" w:rsidP="00E25619">
      <w:pPr>
        <w:pStyle w:val="a6"/>
        <w:numPr>
          <w:ilvl w:val="0"/>
          <w:numId w:val="47"/>
        </w:numPr>
        <w:tabs>
          <w:tab w:val="left" w:pos="993"/>
        </w:tabs>
        <w:ind w:left="0" w:firstLine="709"/>
        <w:rPr>
          <w:sz w:val="24"/>
          <w:szCs w:val="24"/>
        </w:rPr>
      </w:pPr>
      <w:r w:rsidRPr="00843506">
        <w:rPr>
          <w:sz w:val="24"/>
          <w:szCs w:val="24"/>
        </w:rPr>
        <w:t>в определении эксплуатационного (хозяйственного) запаса ягод, который для прогнозных расчётов принимается равным 50 % от биологического (показатель слабо изучен);</w:t>
      </w:r>
    </w:p>
    <w:p w14:paraId="165ECC2E" w14:textId="1C13A3FE" w:rsidR="00425CC1" w:rsidRPr="00843506" w:rsidRDefault="00425CC1" w:rsidP="00E25619">
      <w:pPr>
        <w:pStyle w:val="a6"/>
        <w:numPr>
          <w:ilvl w:val="0"/>
          <w:numId w:val="47"/>
        </w:numPr>
        <w:tabs>
          <w:tab w:val="left" w:pos="993"/>
        </w:tabs>
        <w:ind w:left="0" w:firstLine="709"/>
        <w:rPr>
          <w:sz w:val="24"/>
          <w:szCs w:val="24"/>
        </w:rPr>
      </w:pPr>
      <w:r w:rsidRPr="00843506">
        <w:rPr>
          <w:sz w:val="24"/>
          <w:szCs w:val="24"/>
        </w:rPr>
        <w:t>в расчёте доступности запаса по транспортным условиям.</w:t>
      </w:r>
    </w:p>
    <w:p w14:paraId="4DCBBD67" w14:textId="77777777" w:rsidR="00425CC1" w:rsidRPr="00843506" w:rsidRDefault="00425CC1" w:rsidP="0064232F">
      <w:pPr>
        <w:pStyle w:val="a6"/>
        <w:rPr>
          <w:sz w:val="24"/>
          <w:szCs w:val="24"/>
        </w:rPr>
      </w:pPr>
      <w:r w:rsidRPr="00843506">
        <w:rPr>
          <w:sz w:val="24"/>
          <w:szCs w:val="24"/>
        </w:rPr>
        <w:t>Расчёт запасов ягод в объекте осуществляется с помощью нормативных таблиц биологической урожайности («Руководство по учёту и оценке второстепенных лесных ресурсов и продуктов побочного лесопользования», ВНИИЛМ, 2003).</w:t>
      </w:r>
    </w:p>
    <w:p w14:paraId="36BDB8EA" w14:textId="398C479F" w:rsidR="005C2730" w:rsidRPr="00843506" w:rsidRDefault="00425CC1" w:rsidP="00443FC9">
      <w:pPr>
        <w:pStyle w:val="a6"/>
        <w:rPr>
          <w:sz w:val="24"/>
          <w:szCs w:val="24"/>
        </w:rPr>
      </w:pPr>
      <w:r w:rsidRPr="00843506">
        <w:rPr>
          <w:sz w:val="24"/>
          <w:szCs w:val="24"/>
        </w:rPr>
        <w:t>В зависимости от проективного покрытия биологическая урожайность ягодников колеблетс</w:t>
      </w:r>
      <w:r w:rsidR="0044350F" w:rsidRPr="00843506">
        <w:rPr>
          <w:sz w:val="24"/>
          <w:szCs w:val="24"/>
        </w:rPr>
        <w:t>я о</w:t>
      </w:r>
      <w:r w:rsidR="0094423D" w:rsidRPr="00843506">
        <w:rPr>
          <w:sz w:val="24"/>
          <w:szCs w:val="24"/>
        </w:rPr>
        <w:t>т 70 до 400 кг/га (таблица 2.4.2</w:t>
      </w:r>
      <w:r w:rsidRPr="00843506">
        <w:rPr>
          <w:sz w:val="24"/>
          <w:szCs w:val="24"/>
        </w:rPr>
        <w:t>).</w:t>
      </w:r>
    </w:p>
    <w:p w14:paraId="6BB47549" w14:textId="77777777" w:rsidR="005C2730" w:rsidRPr="00843506" w:rsidRDefault="005C2730" w:rsidP="0064232F">
      <w:pPr>
        <w:pStyle w:val="a6"/>
        <w:ind w:firstLine="0"/>
        <w:jc w:val="center"/>
        <w:rPr>
          <w:sz w:val="24"/>
          <w:szCs w:val="24"/>
        </w:rPr>
      </w:pPr>
    </w:p>
    <w:p w14:paraId="7861B7A0" w14:textId="276BC014" w:rsidR="00425CC1" w:rsidRPr="00843506" w:rsidRDefault="0094423D" w:rsidP="0064232F">
      <w:pPr>
        <w:pStyle w:val="a6"/>
        <w:ind w:firstLine="0"/>
        <w:jc w:val="center"/>
        <w:rPr>
          <w:sz w:val="24"/>
          <w:szCs w:val="24"/>
        </w:rPr>
      </w:pPr>
      <w:r w:rsidRPr="00843506">
        <w:rPr>
          <w:sz w:val="24"/>
          <w:szCs w:val="24"/>
        </w:rPr>
        <w:t>Таблица 2.4.2</w:t>
      </w:r>
      <w:r w:rsidR="00425CC1" w:rsidRPr="00843506">
        <w:rPr>
          <w:sz w:val="24"/>
          <w:szCs w:val="24"/>
        </w:rPr>
        <w:t xml:space="preserve"> – Био</w:t>
      </w:r>
      <w:r w:rsidRPr="00843506">
        <w:rPr>
          <w:sz w:val="24"/>
          <w:szCs w:val="24"/>
        </w:rPr>
        <w:t>логическая урожайность брусничников</w:t>
      </w:r>
      <w:r w:rsidR="00425CC1" w:rsidRPr="00843506">
        <w:rPr>
          <w:sz w:val="24"/>
          <w:szCs w:val="24"/>
        </w:rPr>
        <w:t xml:space="preserve"> в Иркутской области, кг/га</w:t>
      </w:r>
    </w:p>
    <w:p w14:paraId="57CE8057" w14:textId="77777777" w:rsidR="00425CC1" w:rsidRPr="00843506" w:rsidRDefault="00425CC1" w:rsidP="0064232F">
      <w:pPr>
        <w:pStyle w:val="a6"/>
        <w:ind w:firstLine="0"/>
        <w:jc w:val="center"/>
        <w:rPr>
          <w:sz w:val="24"/>
          <w:szCs w:val="24"/>
        </w:rPr>
      </w:pPr>
    </w:p>
    <w:tbl>
      <w:tblPr>
        <w:tblStyle w:val="TableNormal"/>
        <w:tblW w:w="10191"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675"/>
        <w:gridCol w:w="3304"/>
        <w:gridCol w:w="476"/>
        <w:gridCol w:w="559"/>
        <w:gridCol w:w="532"/>
        <w:gridCol w:w="546"/>
        <w:gridCol w:w="546"/>
        <w:gridCol w:w="546"/>
        <w:gridCol w:w="532"/>
        <w:gridCol w:w="493"/>
        <w:gridCol w:w="487"/>
        <w:gridCol w:w="495"/>
      </w:tblGrid>
      <w:tr w:rsidR="0054798B" w:rsidRPr="00843506" w14:paraId="6A8B2FEC" w14:textId="77777777" w:rsidTr="000571EC">
        <w:trPr>
          <w:trHeight w:val="275"/>
          <w:jc w:val="right"/>
        </w:trPr>
        <w:tc>
          <w:tcPr>
            <w:tcW w:w="1675" w:type="dxa"/>
            <w:vMerge w:val="restart"/>
            <w:tcBorders>
              <w:top w:val="single" w:sz="4" w:space="0" w:color="000000"/>
              <w:left w:val="single" w:sz="4" w:space="0" w:color="000000"/>
              <w:bottom w:val="single" w:sz="4" w:space="0" w:color="000000"/>
              <w:right w:val="single" w:sz="4" w:space="0" w:color="000000"/>
            </w:tcBorders>
            <w:vAlign w:val="center"/>
            <w:hideMark/>
          </w:tcPr>
          <w:p w14:paraId="281E7654" w14:textId="77777777" w:rsidR="00425CC1" w:rsidRPr="00843506" w:rsidRDefault="00425CC1" w:rsidP="0064232F">
            <w:pPr>
              <w:pStyle w:val="TableParagraph"/>
              <w:jc w:val="center"/>
              <w:rPr>
                <w:sz w:val="24"/>
                <w:szCs w:val="24"/>
              </w:rPr>
            </w:pPr>
            <w:proofErr w:type="spellStart"/>
            <w:r w:rsidRPr="00843506">
              <w:rPr>
                <w:sz w:val="24"/>
                <w:szCs w:val="24"/>
              </w:rPr>
              <w:t>Наименование</w:t>
            </w:r>
            <w:proofErr w:type="spellEnd"/>
            <w:r w:rsidRPr="00843506">
              <w:rPr>
                <w:sz w:val="24"/>
                <w:szCs w:val="24"/>
              </w:rPr>
              <w:t xml:space="preserve"> </w:t>
            </w:r>
            <w:proofErr w:type="spellStart"/>
            <w:r w:rsidRPr="00843506">
              <w:rPr>
                <w:sz w:val="24"/>
                <w:szCs w:val="24"/>
              </w:rPr>
              <w:t>ягод</w:t>
            </w:r>
            <w:proofErr w:type="spellEnd"/>
          </w:p>
        </w:tc>
        <w:tc>
          <w:tcPr>
            <w:tcW w:w="3304" w:type="dxa"/>
            <w:vMerge w:val="restart"/>
            <w:tcBorders>
              <w:top w:val="single" w:sz="4" w:space="0" w:color="000000"/>
              <w:left w:val="single" w:sz="4" w:space="0" w:color="000000"/>
              <w:bottom w:val="single" w:sz="4" w:space="0" w:color="000000"/>
              <w:right w:val="single" w:sz="4" w:space="0" w:color="000000"/>
            </w:tcBorders>
            <w:vAlign w:val="center"/>
            <w:hideMark/>
          </w:tcPr>
          <w:p w14:paraId="33AE3D7F" w14:textId="77777777" w:rsidR="00425CC1" w:rsidRPr="00843506" w:rsidRDefault="00425CC1" w:rsidP="0064232F">
            <w:pPr>
              <w:pStyle w:val="TableParagraph"/>
              <w:jc w:val="center"/>
              <w:rPr>
                <w:sz w:val="24"/>
                <w:szCs w:val="24"/>
              </w:rPr>
            </w:pPr>
            <w:proofErr w:type="spellStart"/>
            <w:r w:rsidRPr="00843506">
              <w:rPr>
                <w:sz w:val="24"/>
                <w:szCs w:val="24"/>
              </w:rPr>
              <w:t>Тип</w:t>
            </w:r>
            <w:proofErr w:type="spellEnd"/>
            <w:r w:rsidRPr="00843506">
              <w:rPr>
                <w:sz w:val="24"/>
                <w:szCs w:val="24"/>
              </w:rPr>
              <w:t xml:space="preserve"> </w:t>
            </w:r>
            <w:proofErr w:type="spellStart"/>
            <w:r w:rsidRPr="00843506">
              <w:rPr>
                <w:sz w:val="24"/>
                <w:szCs w:val="24"/>
              </w:rPr>
              <w:t>леса</w:t>
            </w:r>
            <w:proofErr w:type="spellEnd"/>
          </w:p>
        </w:tc>
        <w:tc>
          <w:tcPr>
            <w:tcW w:w="5212" w:type="dxa"/>
            <w:gridSpan w:val="10"/>
            <w:tcBorders>
              <w:top w:val="single" w:sz="4" w:space="0" w:color="000000"/>
              <w:left w:val="single" w:sz="4" w:space="0" w:color="000000"/>
              <w:bottom w:val="single" w:sz="4" w:space="0" w:color="000000"/>
              <w:right w:val="single" w:sz="4" w:space="0" w:color="000000"/>
            </w:tcBorders>
            <w:vAlign w:val="center"/>
            <w:hideMark/>
          </w:tcPr>
          <w:p w14:paraId="3E7A07D4" w14:textId="77777777" w:rsidR="00425CC1" w:rsidRPr="00843506" w:rsidRDefault="00425CC1" w:rsidP="0064232F">
            <w:pPr>
              <w:pStyle w:val="TableParagraph"/>
              <w:jc w:val="center"/>
              <w:rPr>
                <w:sz w:val="24"/>
                <w:szCs w:val="24"/>
              </w:rPr>
            </w:pPr>
            <w:proofErr w:type="spellStart"/>
            <w:r w:rsidRPr="00843506">
              <w:rPr>
                <w:sz w:val="24"/>
                <w:szCs w:val="24"/>
              </w:rPr>
              <w:t>Проективное</w:t>
            </w:r>
            <w:proofErr w:type="spellEnd"/>
            <w:r w:rsidRPr="00843506">
              <w:rPr>
                <w:sz w:val="24"/>
                <w:szCs w:val="24"/>
              </w:rPr>
              <w:t xml:space="preserve"> </w:t>
            </w:r>
            <w:proofErr w:type="spellStart"/>
            <w:r w:rsidRPr="00843506">
              <w:rPr>
                <w:sz w:val="24"/>
                <w:szCs w:val="24"/>
              </w:rPr>
              <w:t>покрытие</w:t>
            </w:r>
            <w:proofErr w:type="spellEnd"/>
            <w:r w:rsidRPr="00843506">
              <w:rPr>
                <w:sz w:val="24"/>
                <w:szCs w:val="24"/>
              </w:rPr>
              <w:t xml:space="preserve"> в %</w:t>
            </w:r>
          </w:p>
        </w:tc>
      </w:tr>
      <w:tr w:rsidR="0054798B" w:rsidRPr="00843506" w14:paraId="2AF647DD" w14:textId="77777777" w:rsidTr="000571EC">
        <w:trPr>
          <w:trHeight w:val="275"/>
          <w:jc w:val="right"/>
        </w:trPr>
        <w:tc>
          <w:tcPr>
            <w:tcW w:w="1675" w:type="dxa"/>
            <w:vMerge/>
            <w:tcBorders>
              <w:top w:val="single" w:sz="4" w:space="0" w:color="000000"/>
              <w:left w:val="single" w:sz="4" w:space="0" w:color="000000"/>
              <w:bottom w:val="single" w:sz="4" w:space="0" w:color="000000"/>
              <w:right w:val="single" w:sz="4" w:space="0" w:color="000000"/>
            </w:tcBorders>
            <w:vAlign w:val="center"/>
            <w:hideMark/>
          </w:tcPr>
          <w:p w14:paraId="78BA5DC0" w14:textId="77777777" w:rsidR="00425CC1" w:rsidRPr="00843506" w:rsidRDefault="00425CC1" w:rsidP="0064232F">
            <w:pPr>
              <w:rPr>
                <w:lang w:eastAsia="en-US"/>
              </w:rPr>
            </w:pPr>
          </w:p>
        </w:tc>
        <w:tc>
          <w:tcPr>
            <w:tcW w:w="3304" w:type="dxa"/>
            <w:vMerge/>
            <w:tcBorders>
              <w:top w:val="single" w:sz="4" w:space="0" w:color="000000"/>
              <w:left w:val="single" w:sz="4" w:space="0" w:color="000000"/>
              <w:bottom w:val="single" w:sz="4" w:space="0" w:color="000000"/>
              <w:right w:val="single" w:sz="4" w:space="0" w:color="000000"/>
            </w:tcBorders>
            <w:vAlign w:val="center"/>
            <w:hideMark/>
          </w:tcPr>
          <w:p w14:paraId="20AB99F8" w14:textId="77777777" w:rsidR="00425CC1" w:rsidRPr="00843506" w:rsidRDefault="00425CC1" w:rsidP="0064232F">
            <w:pPr>
              <w:rPr>
                <w:lang w:eastAsia="en-US"/>
              </w:rPr>
            </w:pPr>
          </w:p>
        </w:tc>
        <w:tc>
          <w:tcPr>
            <w:tcW w:w="476" w:type="dxa"/>
            <w:tcBorders>
              <w:top w:val="single" w:sz="4" w:space="0" w:color="000000"/>
              <w:left w:val="single" w:sz="4" w:space="0" w:color="000000"/>
              <w:bottom w:val="single" w:sz="4" w:space="0" w:color="000000"/>
              <w:right w:val="single" w:sz="4" w:space="0" w:color="000000"/>
            </w:tcBorders>
            <w:vAlign w:val="center"/>
            <w:hideMark/>
          </w:tcPr>
          <w:p w14:paraId="723E8573" w14:textId="77777777" w:rsidR="00425CC1" w:rsidRPr="00843506" w:rsidRDefault="00425CC1" w:rsidP="0064232F">
            <w:pPr>
              <w:pStyle w:val="TableParagraph"/>
              <w:jc w:val="center"/>
              <w:rPr>
                <w:sz w:val="24"/>
                <w:szCs w:val="24"/>
              </w:rPr>
            </w:pPr>
            <w:r w:rsidRPr="00843506">
              <w:rPr>
                <w:sz w:val="24"/>
                <w:szCs w:val="24"/>
              </w:rPr>
              <w:t>10</w:t>
            </w:r>
          </w:p>
        </w:tc>
        <w:tc>
          <w:tcPr>
            <w:tcW w:w="559" w:type="dxa"/>
            <w:tcBorders>
              <w:top w:val="single" w:sz="4" w:space="0" w:color="000000"/>
              <w:left w:val="single" w:sz="4" w:space="0" w:color="000000"/>
              <w:bottom w:val="single" w:sz="4" w:space="0" w:color="000000"/>
              <w:right w:val="single" w:sz="4" w:space="0" w:color="000000"/>
            </w:tcBorders>
            <w:vAlign w:val="center"/>
            <w:hideMark/>
          </w:tcPr>
          <w:p w14:paraId="63927C1E" w14:textId="77777777" w:rsidR="00425CC1" w:rsidRPr="00843506" w:rsidRDefault="00425CC1" w:rsidP="0064232F">
            <w:pPr>
              <w:pStyle w:val="TableParagraph"/>
              <w:jc w:val="center"/>
              <w:rPr>
                <w:sz w:val="24"/>
                <w:szCs w:val="24"/>
              </w:rPr>
            </w:pPr>
            <w:r w:rsidRPr="00843506">
              <w:rPr>
                <w:sz w:val="24"/>
                <w:szCs w:val="24"/>
              </w:rPr>
              <w:t>20</w:t>
            </w:r>
          </w:p>
        </w:tc>
        <w:tc>
          <w:tcPr>
            <w:tcW w:w="532" w:type="dxa"/>
            <w:tcBorders>
              <w:top w:val="single" w:sz="4" w:space="0" w:color="000000"/>
              <w:left w:val="single" w:sz="4" w:space="0" w:color="000000"/>
              <w:bottom w:val="single" w:sz="4" w:space="0" w:color="000000"/>
              <w:right w:val="single" w:sz="4" w:space="0" w:color="000000"/>
            </w:tcBorders>
            <w:vAlign w:val="center"/>
            <w:hideMark/>
          </w:tcPr>
          <w:p w14:paraId="05B0881C" w14:textId="77777777" w:rsidR="00425CC1" w:rsidRPr="00843506" w:rsidRDefault="00425CC1" w:rsidP="0064232F">
            <w:pPr>
              <w:pStyle w:val="TableParagraph"/>
              <w:jc w:val="center"/>
              <w:rPr>
                <w:sz w:val="24"/>
                <w:szCs w:val="24"/>
              </w:rPr>
            </w:pPr>
            <w:r w:rsidRPr="00843506">
              <w:rPr>
                <w:sz w:val="24"/>
                <w:szCs w:val="24"/>
              </w:rPr>
              <w:t>30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60623B4A" w14:textId="77777777" w:rsidR="00425CC1" w:rsidRPr="00843506" w:rsidRDefault="00425CC1" w:rsidP="0064232F">
            <w:pPr>
              <w:pStyle w:val="TableParagraph"/>
              <w:jc w:val="center"/>
              <w:rPr>
                <w:sz w:val="24"/>
                <w:szCs w:val="24"/>
              </w:rPr>
            </w:pPr>
            <w:r w:rsidRPr="00843506">
              <w:rPr>
                <w:sz w:val="24"/>
                <w:szCs w:val="24"/>
              </w:rPr>
              <w:t>40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33896AAA" w14:textId="77777777" w:rsidR="00425CC1" w:rsidRPr="00843506" w:rsidRDefault="00425CC1" w:rsidP="0064232F">
            <w:pPr>
              <w:pStyle w:val="TableParagraph"/>
              <w:jc w:val="center"/>
              <w:rPr>
                <w:sz w:val="24"/>
                <w:szCs w:val="24"/>
              </w:rPr>
            </w:pPr>
            <w:r w:rsidRPr="00843506">
              <w:rPr>
                <w:sz w:val="24"/>
                <w:szCs w:val="24"/>
              </w:rPr>
              <w:t>50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39CDBAFF" w14:textId="77777777" w:rsidR="00425CC1" w:rsidRPr="00843506" w:rsidRDefault="00425CC1" w:rsidP="0064232F">
            <w:pPr>
              <w:pStyle w:val="TableParagraph"/>
              <w:jc w:val="center"/>
              <w:rPr>
                <w:sz w:val="24"/>
                <w:szCs w:val="24"/>
              </w:rPr>
            </w:pPr>
            <w:r w:rsidRPr="00843506">
              <w:rPr>
                <w:sz w:val="24"/>
                <w:szCs w:val="24"/>
              </w:rPr>
              <w:t>60</w:t>
            </w:r>
          </w:p>
        </w:tc>
        <w:tc>
          <w:tcPr>
            <w:tcW w:w="532" w:type="dxa"/>
            <w:tcBorders>
              <w:top w:val="single" w:sz="4" w:space="0" w:color="000000"/>
              <w:left w:val="single" w:sz="4" w:space="0" w:color="000000"/>
              <w:bottom w:val="single" w:sz="4" w:space="0" w:color="000000"/>
              <w:right w:val="single" w:sz="4" w:space="0" w:color="000000"/>
            </w:tcBorders>
            <w:vAlign w:val="center"/>
            <w:hideMark/>
          </w:tcPr>
          <w:p w14:paraId="248BAE2B" w14:textId="77777777" w:rsidR="00425CC1" w:rsidRPr="00843506" w:rsidRDefault="00425CC1" w:rsidP="0064232F">
            <w:pPr>
              <w:pStyle w:val="TableParagraph"/>
              <w:jc w:val="center"/>
              <w:rPr>
                <w:sz w:val="24"/>
                <w:szCs w:val="24"/>
              </w:rPr>
            </w:pPr>
            <w:r w:rsidRPr="00843506">
              <w:rPr>
                <w:sz w:val="24"/>
                <w:szCs w:val="24"/>
              </w:rPr>
              <w:t>70</w:t>
            </w:r>
          </w:p>
        </w:tc>
        <w:tc>
          <w:tcPr>
            <w:tcW w:w="493" w:type="dxa"/>
            <w:tcBorders>
              <w:top w:val="single" w:sz="4" w:space="0" w:color="000000"/>
              <w:left w:val="single" w:sz="4" w:space="0" w:color="000000"/>
              <w:bottom w:val="single" w:sz="4" w:space="0" w:color="000000"/>
              <w:right w:val="single" w:sz="4" w:space="0" w:color="000000"/>
            </w:tcBorders>
            <w:vAlign w:val="center"/>
            <w:hideMark/>
          </w:tcPr>
          <w:p w14:paraId="1DA55FD2" w14:textId="77777777" w:rsidR="00425CC1" w:rsidRPr="00843506" w:rsidRDefault="00425CC1" w:rsidP="0064232F">
            <w:pPr>
              <w:pStyle w:val="TableParagraph"/>
              <w:jc w:val="center"/>
              <w:rPr>
                <w:sz w:val="24"/>
                <w:szCs w:val="24"/>
              </w:rPr>
            </w:pPr>
            <w:r w:rsidRPr="00843506">
              <w:rPr>
                <w:sz w:val="24"/>
                <w:szCs w:val="24"/>
              </w:rPr>
              <w:t>80</w:t>
            </w:r>
          </w:p>
        </w:tc>
        <w:tc>
          <w:tcPr>
            <w:tcW w:w="487" w:type="dxa"/>
            <w:tcBorders>
              <w:top w:val="single" w:sz="4" w:space="0" w:color="000000"/>
              <w:left w:val="single" w:sz="4" w:space="0" w:color="000000"/>
              <w:bottom w:val="single" w:sz="4" w:space="0" w:color="000000"/>
              <w:right w:val="single" w:sz="4" w:space="0" w:color="000000"/>
            </w:tcBorders>
            <w:vAlign w:val="center"/>
            <w:hideMark/>
          </w:tcPr>
          <w:p w14:paraId="6C59B79B" w14:textId="77777777" w:rsidR="00425CC1" w:rsidRPr="00843506" w:rsidRDefault="00425CC1" w:rsidP="0064232F">
            <w:pPr>
              <w:pStyle w:val="TableParagraph"/>
              <w:jc w:val="center"/>
              <w:rPr>
                <w:sz w:val="24"/>
                <w:szCs w:val="24"/>
              </w:rPr>
            </w:pPr>
            <w:r w:rsidRPr="00843506">
              <w:rPr>
                <w:sz w:val="24"/>
                <w:szCs w:val="24"/>
              </w:rPr>
              <w:t>90</w:t>
            </w:r>
          </w:p>
        </w:tc>
        <w:tc>
          <w:tcPr>
            <w:tcW w:w="495" w:type="dxa"/>
            <w:tcBorders>
              <w:top w:val="single" w:sz="4" w:space="0" w:color="000000"/>
              <w:left w:val="single" w:sz="4" w:space="0" w:color="000000"/>
              <w:bottom w:val="single" w:sz="4" w:space="0" w:color="000000"/>
              <w:right w:val="single" w:sz="4" w:space="0" w:color="000000"/>
            </w:tcBorders>
            <w:vAlign w:val="center"/>
            <w:hideMark/>
          </w:tcPr>
          <w:p w14:paraId="48E5979D" w14:textId="77777777" w:rsidR="00425CC1" w:rsidRPr="00843506" w:rsidRDefault="00425CC1" w:rsidP="0064232F">
            <w:pPr>
              <w:pStyle w:val="TableParagraph"/>
              <w:jc w:val="center"/>
              <w:rPr>
                <w:sz w:val="24"/>
                <w:szCs w:val="24"/>
              </w:rPr>
            </w:pPr>
            <w:r w:rsidRPr="00843506">
              <w:rPr>
                <w:sz w:val="24"/>
                <w:szCs w:val="24"/>
              </w:rPr>
              <w:t>100</w:t>
            </w:r>
          </w:p>
        </w:tc>
      </w:tr>
      <w:tr w:rsidR="0054798B" w:rsidRPr="00843506" w14:paraId="11A9FDA1" w14:textId="77777777" w:rsidTr="0054798B">
        <w:trPr>
          <w:trHeight w:val="691"/>
          <w:jc w:val="right"/>
        </w:trPr>
        <w:tc>
          <w:tcPr>
            <w:tcW w:w="1675" w:type="dxa"/>
            <w:vMerge w:val="restart"/>
            <w:tcBorders>
              <w:top w:val="single" w:sz="4" w:space="0" w:color="000000"/>
              <w:left w:val="single" w:sz="4" w:space="0" w:color="000000"/>
              <w:bottom w:val="single" w:sz="4" w:space="0" w:color="000000"/>
              <w:right w:val="single" w:sz="4" w:space="0" w:color="000000"/>
            </w:tcBorders>
            <w:vAlign w:val="center"/>
          </w:tcPr>
          <w:p w14:paraId="452FBD5B" w14:textId="77777777" w:rsidR="00425CC1" w:rsidRPr="00843506" w:rsidRDefault="00425CC1" w:rsidP="0064232F">
            <w:pPr>
              <w:pStyle w:val="TableParagraph"/>
              <w:jc w:val="center"/>
              <w:rPr>
                <w:sz w:val="24"/>
                <w:szCs w:val="24"/>
              </w:rPr>
            </w:pPr>
            <w:proofErr w:type="spellStart"/>
            <w:r w:rsidRPr="00843506">
              <w:rPr>
                <w:sz w:val="24"/>
                <w:szCs w:val="24"/>
              </w:rPr>
              <w:lastRenderedPageBreak/>
              <w:t>Брусника</w:t>
            </w:r>
            <w:proofErr w:type="spellEnd"/>
          </w:p>
        </w:tc>
        <w:tc>
          <w:tcPr>
            <w:tcW w:w="3304" w:type="dxa"/>
            <w:tcBorders>
              <w:top w:val="single" w:sz="4" w:space="0" w:color="000000"/>
              <w:left w:val="single" w:sz="4" w:space="0" w:color="000000"/>
              <w:bottom w:val="single" w:sz="4" w:space="0" w:color="000000"/>
              <w:right w:val="single" w:sz="4" w:space="0" w:color="000000"/>
            </w:tcBorders>
            <w:vAlign w:val="center"/>
            <w:hideMark/>
          </w:tcPr>
          <w:p w14:paraId="53801E41" w14:textId="77777777" w:rsidR="00425CC1" w:rsidRPr="00843506" w:rsidRDefault="00425CC1" w:rsidP="0064232F">
            <w:pPr>
              <w:pStyle w:val="TableParagraph"/>
              <w:rPr>
                <w:sz w:val="24"/>
                <w:szCs w:val="24"/>
                <w:lang w:val="ru-RU"/>
              </w:rPr>
            </w:pPr>
            <w:r w:rsidRPr="00843506">
              <w:rPr>
                <w:sz w:val="24"/>
                <w:szCs w:val="24"/>
                <w:lang w:val="ru-RU"/>
              </w:rPr>
              <w:t>Брусничный,</w:t>
            </w:r>
          </w:p>
          <w:p w14:paraId="7515876A" w14:textId="77777777" w:rsidR="00425CC1" w:rsidRPr="00843506" w:rsidRDefault="0054798B" w:rsidP="0064232F">
            <w:pPr>
              <w:pStyle w:val="TableParagraph"/>
              <w:rPr>
                <w:sz w:val="24"/>
                <w:szCs w:val="24"/>
                <w:lang w:val="ru-RU"/>
              </w:rPr>
            </w:pPr>
            <w:r w:rsidRPr="00843506">
              <w:rPr>
                <w:sz w:val="24"/>
                <w:szCs w:val="24"/>
                <w:lang w:val="ru-RU"/>
              </w:rPr>
              <w:t>лишайниково-</w:t>
            </w:r>
            <w:r w:rsidR="00425CC1" w:rsidRPr="00843506">
              <w:rPr>
                <w:sz w:val="24"/>
                <w:szCs w:val="24"/>
                <w:lang w:val="ru-RU"/>
              </w:rPr>
              <w:t>брусничный,</w:t>
            </w:r>
            <w:r w:rsidR="000571EC" w:rsidRPr="00843506">
              <w:rPr>
                <w:sz w:val="24"/>
                <w:szCs w:val="24"/>
                <w:lang w:val="ru-RU"/>
              </w:rPr>
              <w:t xml:space="preserve"> бруснично-разнотравный</w:t>
            </w:r>
          </w:p>
        </w:tc>
        <w:tc>
          <w:tcPr>
            <w:tcW w:w="476" w:type="dxa"/>
            <w:tcBorders>
              <w:top w:val="single" w:sz="4" w:space="0" w:color="000000"/>
              <w:left w:val="single" w:sz="4" w:space="0" w:color="000000"/>
              <w:bottom w:val="single" w:sz="4" w:space="0" w:color="000000"/>
              <w:right w:val="single" w:sz="4" w:space="0" w:color="000000"/>
            </w:tcBorders>
            <w:vAlign w:val="center"/>
          </w:tcPr>
          <w:p w14:paraId="55F8EB9C" w14:textId="77777777" w:rsidR="00425CC1" w:rsidRPr="00843506" w:rsidRDefault="00425CC1" w:rsidP="0064232F">
            <w:pPr>
              <w:pStyle w:val="TableParagraph"/>
              <w:jc w:val="center"/>
              <w:rPr>
                <w:sz w:val="24"/>
                <w:szCs w:val="24"/>
                <w:lang w:val="ru-RU"/>
              </w:rPr>
            </w:pPr>
          </w:p>
          <w:p w14:paraId="4973B47C" w14:textId="77777777" w:rsidR="00425CC1" w:rsidRPr="00843506" w:rsidRDefault="00425CC1" w:rsidP="0064232F">
            <w:pPr>
              <w:pStyle w:val="TableParagraph"/>
              <w:jc w:val="center"/>
              <w:rPr>
                <w:sz w:val="24"/>
                <w:szCs w:val="24"/>
              </w:rPr>
            </w:pPr>
            <w:r w:rsidRPr="00843506">
              <w:rPr>
                <w:sz w:val="24"/>
                <w:szCs w:val="24"/>
              </w:rPr>
              <w:t>80</w:t>
            </w:r>
          </w:p>
        </w:tc>
        <w:tc>
          <w:tcPr>
            <w:tcW w:w="559" w:type="dxa"/>
            <w:tcBorders>
              <w:top w:val="single" w:sz="4" w:space="0" w:color="000000"/>
              <w:left w:val="single" w:sz="4" w:space="0" w:color="000000"/>
              <w:bottom w:val="single" w:sz="4" w:space="0" w:color="000000"/>
              <w:right w:val="single" w:sz="4" w:space="0" w:color="000000"/>
            </w:tcBorders>
            <w:vAlign w:val="center"/>
          </w:tcPr>
          <w:p w14:paraId="76DFD9B4" w14:textId="77777777" w:rsidR="00425CC1" w:rsidRPr="00843506" w:rsidRDefault="00425CC1" w:rsidP="0064232F">
            <w:pPr>
              <w:pStyle w:val="TableParagraph"/>
              <w:jc w:val="center"/>
              <w:rPr>
                <w:sz w:val="24"/>
                <w:szCs w:val="24"/>
              </w:rPr>
            </w:pPr>
          </w:p>
          <w:p w14:paraId="04AFB45F" w14:textId="77777777" w:rsidR="00425CC1" w:rsidRPr="00843506" w:rsidRDefault="00425CC1" w:rsidP="0064232F">
            <w:pPr>
              <w:pStyle w:val="TableParagraph"/>
              <w:jc w:val="center"/>
              <w:rPr>
                <w:sz w:val="24"/>
                <w:szCs w:val="24"/>
              </w:rPr>
            </w:pPr>
            <w:r w:rsidRPr="00843506">
              <w:rPr>
                <w:sz w:val="24"/>
                <w:szCs w:val="24"/>
              </w:rPr>
              <w:t>110</w:t>
            </w:r>
          </w:p>
        </w:tc>
        <w:tc>
          <w:tcPr>
            <w:tcW w:w="532" w:type="dxa"/>
            <w:tcBorders>
              <w:top w:val="single" w:sz="4" w:space="0" w:color="000000"/>
              <w:left w:val="single" w:sz="4" w:space="0" w:color="000000"/>
              <w:bottom w:val="single" w:sz="4" w:space="0" w:color="000000"/>
              <w:right w:val="single" w:sz="4" w:space="0" w:color="000000"/>
            </w:tcBorders>
            <w:vAlign w:val="center"/>
          </w:tcPr>
          <w:p w14:paraId="63A75C3A" w14:textId="77777777" w:rsidR="00425CC1" w:rsidRPr="00843506" w:rsidRDefault="00425CC1" w:rsidP="0064232F">
            <w:pPr>
              <w:pStyle w:val="TableParagraph"/>
              <w:jc w:val="center"/>
              <w:rPr>
                <w:sz w:val="24"/>
                <w:szCs w:val="24"/>
              </w:rPr>
            </w:pPr>
          </w:p>
          <w:p w14:paraId="268A145C" w14:textId="77777777" w:rsidR="00425CC1" w:rsidRPr="00843506" w:rsidRDefault="00425CC1" w:rsidP="0064232F">
            <w:pPr>
              <w:pStyle w:val="TableParagraph"/>
              <w:jc w:val="center"/>
              <w:rPr>
                <w:sz w:val="24"/>
                <w:szCs w:val="24"/>
              </w:rPr>
            </w:pPr>
            <w:r w:rsidRPr="00843506">
              <w:rPr>
                <w:sz w:val="24"/>
                <w:szCs w:val="24"/>
              </w:rPr>
              <w:t>150</w:t>
            </w:r>
          </w:p>
        </w:tc>
        <w:tc>
          <w:tcPr>
            <w:tcW w:w="546" w:type="dxa"/>
            <w:tcBorders>
              <w:top w:val="single" w:sz="4" w:space="0" w:color="000000"/>
              <w:left w:val="single" w:sz="4" w:space="0" w:color="000000"/>
              <w:bottom w:val="single" w:sz="4" w:space="0" w:color="000000"/>
              <w:right w:val="single" w:sz="4" w:space="0" w:color="000000"/>
            </w:tcBorders>
            <w:vAlign w:val="center"/>
          </w:tcPr>
          <w:p w14:paraId="1A3BC77E" w14:textId="77777777" w:rsidR="00425CC1" w:rsidRPr="00843506" w:rsidRDefault="00425CC1" w:rsidP="0064232F">
            <w:pPr>
              <w:pStyle w:val="TableParagraph"/>
              <w:jc w:val="center"/>
              <w:rPr>
                <w:sz w:val="24"/>
                <w:szCs w:val="24"/>
              </w:rPr>
            </w:pPr>
          </w:p>
          <w:p w14:paraId="0260FDDA" w14:textId="77777777" w:rsidR="00425CC1" w:rsidRPr="00843506" w:rsidRDefault="00425CC1" w:rsidP="0064232F">
            <w:pPr>
              <w:pStyle w:val="TableParagraph"/>
              <w:jc w:val="center"/>
              <w:rPr>
                <w:sz w:val="24"/>
                <w:szCs w:val="24"/>
              </w:rPr>
            </w:pPr>
            <w:r w:rsidRPr="00843506">
              <w:rPr>
                <w:sz w:val="24"/>
                <w:szCs w:val="24"/>
              </w:rPr>
              <w:t>190</w:t>
            </w:r>
          </w:p>
        </w:tc>
        <w:tc>
          <w:tcPr>
            <w:tcW w:w="546" w:type="dxa"/>
            <w:tcBorders>
              <w:top w:val="single" w:sz="4" w:space="0" w:color="000000"/>
              <w:left w:val="single" w:sz="4" w:space="0" w:color="000000"/>
              <w:bottom w:val="single" w:sz="4" w:space="0" w:color="000000"/>
              <w:right w:val="single" w:sz="4" w:space="0" w:color="000000"/>
            </w:tcBorders>
            <w:vAlign w:val="center"/>
          </w:tcPr>
          <w:p w14:paraId="5DF735D6" w14:textId="77777777" w:rsidR="00425CC1" w:rsidRPr="00843506" w:rsidRDefault="00425CC1" w:rsidP="0064232F">
            <w:pPr>
              <w:pStyle w:val="TableParagraph"/>
              <w:jc w:val="center"/>
              <w:rPr>
                <w:sz w:val="24"/>
                <w:szCs w:val="24"/>
              </w:rPr>
            </w:pPr>
          </w:p>
          <w:p w14:paraId="6FD941EF" w14:textId="77777777" w:rsidR="00425CC1" w:rsidRPr="00843506" w:rsidRDefault="00425CC1" w:rsidP="0064232F">
            <w:pPr>
              <w:pStyle w:val="TableParagraph"/>
              <w:jc w:val="center"/>
              <w:rPr>
                <w:sz w:val="24"/>
                <w:szCs w:val="24"/>
              </w:rPr>
            </w:pPr>
            <w:r w:rsidRPr="00843506">
              <w:rPr>
                <w:sz w:val="24"/>
                <w:szCs w:val="24"/>
              </w:rPr>
              <w:t>220</w:t>
            </w:r>
          </w:p>
        </w:tc>
        <w:tc>
          <w:tcPr>
            <w:tcW w:w="546" w:type="dxa"/>
            <w:tcBorders>
              <w:top w:val="single" w:sz="4" w:space="0" w:color="000000"/>
              <w:left w:val="single" w:sz="4" w:space="0" w:color="000000"/>
              <w:bottom w:val="single" w:sz="4" w:space="0" w:color="000000"/>
              <w:right w:val="single" w:sz="4" w:space="0" w:color="000000"/>
            </w:tcBorders>
            <w:vAlign w:val="center"/>
          </w:tcPr>
          <w:p w14:paraId="7CC373F1" w14:textId="77777777" w:rsidR="00425CC1" w:rsidRPr="00843506" w:rsidRDefault="00425CC1" w:rsidP="0064232F">
            <w:pPr>
              <w:pStyle w:val="TableParagraph"/>
              <w:jc w:val="center"/>
              <w:rPr>
                <w:sz w:val="24"/>
                <w:szCs w:val="24"/>
              </w:rPr>
            </w:pPr>
          </w:p>
          <w:p w14:paraId="7143EA25" w14:textId="77777777" w:rsidR="00425CC1" w:rsidRPr="00843506" w:rsidRDefault="00425CC1" w:rsidP="0064232F">
            <w:pPr>
              <w:pStyle w:val="TableParagraph"/>
              <w:jc w:val="center"/>
              <w:rPr>
                <w:sz w:val="24"/>
                <w:szCs w:val="24"/>
              </w:rPr>
            </w:pPr>
            <w:r w:rsidRPr="00843506">
              <w:rPr>
                <w:sz w:val="24"/>
                <w:szCs w:val="24"/>
              </w:rPr>
              <w:t>260</w:t>
            </w:r>
          </w:p>
        </w:tc>
        <w:tc>
          <w:tcPr>
            <w:tcW w:w="532" w:type="dxa"/>
            <w:tcBorders>
              <w:top w:val="single" w:sz="4" w:space="0" w:color="000000"/>
              <w:left w:val="single" w:sz="4" w:space="0" w:color="000000"/>
              <w:bottom w:val="single" w:sz="4" w:space="0" w:color="000000"/>
              <w:right w:val="single" w:sz="4" w:space="0" w:color="000000"/>
            </w:tcBorders>
            <w:vAlign w:val="center"/>
          </w:tcPr>
          <w:p w14:paraId="557A888C" w14:textId="77777777" w:rsidR="00425CC1" w:rsidRPr="00843506" w:rsidRDefault="00425CC1" w:rsidP="0064232F">
            <w:pPr>
              <w:pStyle w:val="TableParagraph"/>
              <w:jc w:val="center"/>
              <w:rPr>
                <w:sz w:val="24"/>
                <w:szCs w:val="24"/>
              </w:rPr>
            </w:pPr>
          </w:p>
          <w:p w14:paraId="58D54D7B" w14:textId="77777777" w:rsidR="00425CC1" w:rsidRPr="00843506" w:rsidRDefault="00425CC1" w:rsidP="0064232F">
            <w:pPr>
              <w:pStyle w:val="TableParagraph"/>
              <w:jc w:val="center"/>
              <w:rPr>
                <w:sz w:val="24"/>
                <w:szCs w:val="24"/>
              </w:rPr>
            </w:pPr>
            <w:r w:rsidRPr="00843506">
              <w:rPr>
                <w:sz w:val="24"/>
                <w:szCs w:val="24"/>
              </w:rPr>
              <w:t>300</w:t>
            </w:r>
          </w:p>
        </w:tc>
        <w:tc>
          <w:tcPr>
            <w:tcW w:w="493" w:type="dxa"/>
            <w:tcBorders>
              <w:top w:val="single" w:sz="4" w:space="0" w:color="000000"/>
              <w:left w:val="single" w:sz="4" w:space="0" w:color="000000"/>
              <w:bottom w:val="single" w:sz="4" w:space="0" w:color="000000"/>
              <w:right w:val="single" w:sz="4" w:space="0" w:color="000000"/>
            </w:tcBorders>
            <w:vAlign w:val="center"/>
          </w:tcPr>
          <w:p w14:paraId="0A0A53BC" w14:textId="77777777" w:rsidR="00425CC1" w:rsidRPr="00843506" w:rsidRDefault="00425CC1" w:rsidP="0064232F">
            <w:pPr>
              <w:pStyle w:val="TableParagraph"/>
              <w:jc w:val="center"/>
              <w:rPr>
                <w:sz w:val="24"/>
                <w:szCs w:val="24"/>
              </w:rPr>
            </w:pPr>
          </w:p>
          <w:p w14:paraId="493B03ED" w14:textId="77777777" w:rsidR="00425CC1" w:rsidRPr="00843506" w:rsidRDefault="00425CC1" w:rsidP="0064232F">
            <w:pPr>
              <w:pStyle w:val="TableParagraph"/>
              <w:jc w:val="center"/>
              <w:rPr>
                <w:sz w:val="24"/>
                <w:szCs w:val="24"/>
              </w:rPr>
            </w:pPr>
            <w:r w:rsidRPr="00843506">
              <w:rPr>
                <w:sz w:val="24"/>
                <w:szCs w:val="24"/>
              </w:rPr>
              <w:t>330</w:t>
            </w:r>
          </w:p>
        </w:tc>
        <w:tc>
          <w:tcPr>
            <w:tcW w:w="487" w:type="dxa"/>
            <w:tcBorders>
              <w:top w:val="single" w:sz="4" w:space="0" w:color="000000"/>
              <w:left w:val="single" w:sz="4" w:space="0" w:color="000000"/>
              <w:bottom w:val="single" w:sz="4" w:space="0" w:color="000000"/>
              <w:right w:val="single" w:sz="4" w:space="0" w:color="000000"/>
            </w:tcBorders>
            <w:vAlign w:val="center"/>
          </w:tcPr>
          <w:p w14:paraId="78127083" w14:textId="77777777" w:rsidR="00425CC1" w:rsidRPr="00843506" w:rsidRDefault="00425CC1" w:rsidP="0064232F">
            <w:pPr>
              <w:pStyle w:val="TableParagraph"/>
              <w:jc w:val="center"/>
              <w:rPr>
                <w:sz w:val="24"/>
                <w:szCs w:val="24"/>
              </w:rPr>
            </w:pPr>
          </w:p>
          <w:p w14:paraId="7673547D" w14:textId="77777777" w:rsidR="00425CC1" w:rsidRPr="00843506" w:rsidRDefault="00425CC1" w:rsidP="0064232F">
            <w:pPr>
              <w:pStyle w:val="TableParagraph"/>
              <w:jc w:val="center"/>
              <w:rPr>
                <w:sz w:val="24"/>
                <w:szCs w:val="24"/>
              </w:rPr>
            </w:pPr>
            <w:r w:rsidRPr="00843506">
              <w:rPr>
                <w:sz w:val="24"/>
                <w:szCs w:val="24"/>
              </w:rPr>
              <w:t>370</w:t>
            </w:r>
          </w:p>
        </w:tc>
        <w:tc>
          <w:tcPr>
            <w:tcW w:w="495" w:type="dxa"/>
            <w:tcBorders>
              <w:top w:val="single" w:sz="4" w:space="0" w:color="000000"/>
              <w:left w:val="single" w:sz="4" w:space="0" w:color="000000"/>
              <w:bottom w:val="single" w:sz="4" w:space="0" w:color="000000"/>
              <w:right w:val="single" w:sz="4" w:space="0" w:color="000000"/>
            </w:tcBorders>
            <w:vAlign w:val="center"/>
          </w:tcPr>
          <w:p w14:paraId="417D25D6" w14:textId="77777777" w:rsidR="00425CC1" w:rsidRPr="00843506" w:rsidRDefault="00425CC1" w:rsidP="0064232F">
            <w:pPr>
              <w:pStyle w:val="TableParagraph"/>
              <w:jc w:val="center"/>
              <w:rPr>
                <w:sz w:val="24"/>
                <w:szCs w:val="24"/>
              </w:rPr>
            </w:pPr>
          </w:p>
          <w:p w14:paraId="79216844" w14:textId="77777777" w:rsidR="00425CC1" w:rsidRPr="00843506" w:rsidRDefault="00425CC1" w:rsidP="0064232F">
            <w:pPr>
              <w:pStyle w:val="TableParagraph"/>
              <w:jc w:val="center"/>
              <w:rPr>
                <w:sz w:val="24"/>
                <w:szCs w:val="24"/>
              </w:rPr>
            </w:pPr>
            <w:r w:rsidRPr="00843506">
              <w:rPr>
                <w:sz w:val="24"/>
                <w:szCs w:val="24"/>
              </w:rPr>
              <w:t>400</w:t>
            </w:r>
          </w:p>
        </w:tc>
      </w:tr>
      <w:tr w:rsidR="0054798B" w:rsidRPr="00843506" w14:paraId="247046AA" w14:textId="77777777" w:rsidTr="000571EC">
        <w:trPr>
          <w:trHeight w:val="1004"/>
          <w:jc w:val="right"/>
        </w:trPr>
        <w:tc>
          <w:tcPr>
            <w:tcW w:w="1675" w:type="dxa"/>
            <w:vMerge/>
            <w:tcBorders>
              <w:top w:val="single" w:sz="4" w:space="0" w:color="000000"/>
              <w:left w:val="single" w:sz="4" w:space="0" w:color="000000"/>
              <w:bottom w:val="single" w:sz="4" w:space="0" w:color="000000"/>
              <w:right w:val="single" w:sz="4" w:space="0" w:color="000000"/>
            </w:tcBorders>
            <w:vAlign w:val="center"/>
            <w:hideMark/>
          </w:tcPr>
          <w:p w14:paraId="4173C5F5" w14:textId="77777777" w:rsidR="00425CC1" w:rsidRPr="00843506" w:rsidRDefault="00425CC1" w:rsidP="0064232F">
            <w:pPr>
              <w:rPr>
                <w:lang w:eastAsia="en-US"/>
              </w:rPr>
            </w:pPr>
          </w:p>
        </w:tc>
        <w:tc>
          <w:tcPr>
            <w:tcW w:w="3304" w:type="dxa"/>
            <w:tcBorders>
              <w:top w:val="single" w:sz="4" w:space="0" w:color="000000"/>
              <w:left w:val="single" w:sz="4" w:space="0" w:color="000000"/>
              <w:bottom w:val="single" w:sz="4" w:space="0" w:color="000000"/>
              <w:right w:val="single" w:sz="4" w:space="0" w:color="000000"/>
            </w:tcBorders>
            <w:vAlign w:val="center"/>
            <w:hideMark/>
          </w:tcPr>
          <w:p w14:paraId="117E11E3" w14:textId="77777777" w:rsidR="00425CC1" w:rsidRPr="00843506" w:rsidRDefault="00425CC1" w:rsidP="0064232F">
            <w:pPr>
              <w:pStyle w:val="TableParagraph"/>
              <w:rPr>
                <w:sz w:val="24"/>
                <w:szCs w:val="24"/>
                <w:lang w:val="ru-RU"/>
              </w:rPr>
            </w:pPr>
            <w:r w:rsidRPr="00843506">
              <w:rPr>
                <w:sz w:val="24"/>
                <w:szCs w:val="24"/>
                <w:lang w:val="ru-RU"/>
              </w:rPr>
              <w:t>Брусни</w:t>
            </w:r>
            <w:r w:rsidR="000571EC" w:rsidRPr="00843506">
              <w:rPr>
                <w:sz w:val="24"/>
                <w:szCs w:val="24"/>
                <w:lang w:val="ru-RU"/>
              </w:rPr>
              <w:t>чно-зеленомошный, разнотравно-</w:t>
            </w:r>
            <w:r w:rsidRPr="00843506">
              <w:rPr>
                <w:sz w:val="24"/>
                <w:szCs w:val="24"/>
                <w:lang w:val="ru-RU"/>
              </w:rPr>
              <w:t xml:space="preserve">черничный, зеленомошный, </w:t>
            </w:r>
            <w:proofErr w:type="spellStart"/>
            <w:r w:rsidRPr="00843506">
              <w:rPr>
                <w:sz w:val="24"/>
                <w:szCs w:val="24"/>
                <w:lang w:val="ru-RU"/>
              </w:rPr>
              <w:t>хвощово</w:t>
            </w:r>
            <w:proofErr w:type="spellEnd"/>
            <w:r w:rsidRPr="00843506">
              <w:rPr>
                <w:sz w:val="24"/>
                <w:szCs w:val="24"/>
                <w:lang w:val="ru-RU"/>
              </w:rPr>
              <w:t>-</w:t>
            </w:r>
          </w:p>
          <w:p w14:paraId="2C80E8B0" w14:textId="77777777" w:rsidR="00425CC1" w:rsidRPr="00843506" w:rsidRDefault="00425CC1" w:rsidP="0064232F">
            <w:pPr>
              <w:pStyle w:val="TableParagraph"/>
              <w:rPr>
                <w:sz w:val="24"/>
                <w:szCs w:val="24"/>
              </w:rPr>
            </w:pPr>
            <w:proofErr w:type="spellStart"/>
            <w:r w:rsidRPr="00843506">
              <w:rPr>
                <w:sz w:val="24"/>
                <w:szCs w:val="24"/>
              </w:rPr>
              <w:t>зеленомошный</w:t>
            </w:r>
            <w:proofErr w:type="spellEnd"/>
          </w:p>
        </w:tc>
        <w:tc>
          <w:tcPr>
            <w:tcW w:w="476" w:type="dxa"/>
            <w:tcBorders>
              <w:top w:val="single" w:sz="4" w:space="0" w:color="000000"/>
              <w:left w:val="single" w:sz="4" w:space="0" w:color="000000"/>
              <w:bottom w:val="single" w:sz="4" w:space="0" w:color="000000"/>
              <w:right w:val="single" w:sz="4" w:space="0" w:color="000000"/>
            </w:tcBorders>
            <w:vAlign w:val="center"/>
          </w:tcPr>
          <w:p w14:paraId="686B7CC1" w14:textId="77777777" w:rsidR="00425CC1" w:rsidRPr="00843506" w:rsidRDefault="00425CC1" w:rsidP="0064232F">
            <w:pPr>
              <w:pStyle w:val="TableParagraph"/>
              <w:jc w:val="center"/>
              <w:rPr>
                <w:sz w:val="24"/>
                <w:szCs w:val="24"/>
              </w:rPr>
            </w:pPr>
          </w:p>
          <w:p w14:paraId="7E9DE9A0" w14:textId="77777777" w:rsidR="00425CC1" w:rsidRPr="00843506" w:rsidRDefault="00425CC1" w:rsidP="0064232F">
            <w:pPr>
              <w:pStyle w:val="TableParagraph"/>
              <w:jc w:val="center"/>
              <w:rPr>
                <w:sz w:val="24"/>
                <w:szCs w:val="24"/>
              </w:rPr>
            </w:pPr>
          </w:p>
          <w:p w14:paraId="0B18A673" w14:textId="77777777" w:rsidR="00425CC1" w:rsidRPr="00843506" w:rsidRDefault="00425CC1" w:rsidP="0064232F">
            <w:pPr>
              <w:pStyle w:val="TableParagraph"/>
              <w:jc w:val="center"/>
              <w:rPr>
                <w:sz w:val="24"/>
                <w:szCs w:val="24"/>
              </w:rPr>
            </w:pPr>
            <w:r w:rsidRPr="00843506">
              <w:rPr>
                <w:sz w:val="24"/>
                <w:szCs w:val="24"/>
              </w:rPr>
              <w:t>80</w:t>
            </w:r>
          </w:p>
        </w:tc>
        <w:tc>
          <w:tcPr>
            <w:tcW w:w="559" w:type="dxa"/>
            <w:tcBorders>
              <w:top w:val="single" w:sz="4" w:space="0" w:color="000000"/>
              <w:left w:val="single" w:sz="4" w:space="0" w:color="000000"/>
              <w:bottom w:val="single" w:sz="4" w:space="0" w:color="000000"/>
              <w:right w:val="single" w:sz="4" w:space="0" w:color="000000"/>
            </w:tcBorders>
            <w:vAlign w:val="center"/>
          </w:tcPr>
          <w:p w14:paraId="4BB63F0D" w14:textId="77777777" w:rsidR="00425CC1" w:rsidRPr="00843506" w:rsidRDefault="00425CC1" w:rsidP="0064232F">
            <w:pPr>
              <w:pStyle w:val="TableParagraph"/>
              <w:jc w:val="center"/>
              <w:rPr>
                <w:sz w:val="24"/>
                <w:szCs w:val="24"/>
              </w:rPr>
            </w:pPr>
          </w:p>
          <w:p w14:paraId="299DB52F" w14:textId="77777777" w:rsidR="00425CC1" w:rsidRPr="00843506" w:rsidRDefault="00425CC1" w:rsidP="0064232F">
            <w:pPr>
              <w:pStyle w:val="TableParagraph"/>
              <w:jc w:val="center"/>
              <w:rPr>
                <w:sz w:val="24"/>
                <w:szCs w:val="24"/>
              </w:rPr>
            </w:pPr>
          </w:p>
          <w:p w14:paraId="223C8F49" w14:textId="77777777" w:rsidR="00425CC1" w:rsidRPr="00843506" w:rsidRDefault="00425CC1" w:rsidP="0064232F">
            <w:pPr>
              <w:pStyle w:val="TableParagraph"/>
              <w:jc w:val="center"/>
              <w:rPr>
                <w:sz w:val="24"/>
                <w:szCs w:val="24"/>
              </w:rPr>
            </w:pPr>
            <w:r w:rsidRPr="00843506">
              <w:rPr>
                <w:sz w:val="24"/>
                <w:szCs w:val="24"/>
              </w:rPr>
              <w:t>110</w:t>
            </w:r>
          </w:p>
        </w:tc>
        <w:tc>
          <w:tcPr>
            <w:tcW w:w="532" w:type="dxa"/>
            <w:tcBorders>
              <w:top w:val="single" w:sz="4" w:space="0" w:color="000000"/>
              <w:left w:val="single" w:sz="4" w:space="0" w:color="000000"/>
              <w:bottom w:val="single" w:sz="4" w:space="0" w:color="000000"/>
              <w:right w:val="single" w:sz="4" w:space="0" w:color="000000"/>
            </w:tcBorders>
            <w:vAlign w:val="center"/>
          </w:tcPr>
          <w:p w14:paraId="0851BABD" w14:textId="77777777" w:rsidR="00425CC1" w:rsidRPr="00843506" w:rsidRDefault="00425CC1" w:rsidP="0064232F">
            <w:pPr>
              <w:pStyle w:val="TableParagraph"/>
              <w:jc w:val="center"/>
              <w:rPr>
                <w:sz w:val="24"/>
                <w:szCs w:val="24"/>
              </w:rPr>
            </w:pPr>
          </w:p>
          <w:p w14:paraId="4275A89F" w14:textId="77777777" w:rsidR="00425CC1" w:rsidRPr="00843506" w:rsidRDefault="00425CC1" w:rsidP="0064232F">
            <w:pPr>
              <w:pStyle w:val="TableParagraph"/>
              <w:jc w:val="center"/>
              <w:rPr>
                <w:sz w:val="24"/>
                <w:szCs w:val="24"/>
              </w:rPr>
            </w:pPr>
          </w:p>
          <w:p w14:paraId="36D2ABF0" w14:textId="77777777" w:rsidR="00425CC1" w:rsidRPr="00843506" w:rsidRDefault="00425CC1" w:rsidP="0064232F">
            <w:pPr>
              <w:pStyle w:val="TableParagraph"/>
              <w:jc w:val="center"/>
              <w:rPr>
                <w:sz w:val="24"/>
                <w:szCs w:val="24"/>
              </w:rPr>
            </w:pPr>
            <w:r w:rsidRPr="00843506">
              <w:rPr>
                <w:sz w:val="24"/>
                <w:szCs w:val="24"/>
              </w:rPr>
              <w:t>140</w:t>
            </w:r>
          </w:p>
        </w:tc>
        <w:tc>
          <w:tcPr>
            <w:tcW w:w="546" w:type="dxa"/>
            <w:tcBorders>
              <w:top w:val="single" w:sz="4" w:space="0" w:color="000000"/>
              <w:left w:val="single" w:sz="4" w:space="0" w:color="000000"/>
              <w:bottom w:val="single" w:sz="4" w:space="0" w:color="000000"/>
              <w:right w:val="single" w:sz="4" w:space="0" w:color="000000"/>
            </w:tcBorders>
            <w:vAlign w:val="center"/>
          </w:tcPr>
          <w:p w14:paraId="4B1AD74D" w14:textId="77777777" w:rsidR="00425CC1" w:rsidRPr="00843506" w:rsidRDefault="00425CC1" w:rsidP="0064232F">
            <w:pPr>
              <w:pStyle w:val="TableParagraph"/>
              <w:jc w:val="center"/>
              <w:rPr>
                <w:sz w:val="24"/>
                <w:szCs w:val="24"/>
              </w:rPr>
            </w:pPr>
          </w:p>
          <w:p w14:paraId="5FC278E4" w14:textId="77777777" w:rsidR="00425CC1" w:rsidRPr="00843506" w:rsidRDefault="00425CC1" w:rsidP="0064232F">
            <w:pPr>
              <w:pStyle w:val="TableParagraph"/>
              <w:jc w:val="center"/>
              <w:rPr>
                <w:sz w:val="24"/>
                <w:szCs w:val="24"/>
              </w:rPr>
            </w:pPr>
          </w:p>
          <w:p w14:paraId="42A4AD74" w14:textId="77777777" w:rsidR="00425CC1" w:rsidRPr="00843506" w:rsidRDefault="00425CC1" w:rsidP="0064232F">
            <w:pPr>
              <w:pStyle w:val="TableParagraph"/>
              <w:jc w:val="center"/>
              <w:rPr>
                <w:sz w:val="24"/>
                <w:szCs w:val="24"/>
              </w:rPr>
            </w:pPr>
            <w:r w:rsidRPr="00843506">
              <w:rPr>
                <w:sz w:val="24"/>
                <w:szCs w:val="24"/>
              </w:rPr>
              <w:t>180</w:t>
            </w:r>
          </w:p>
        </w:tc>
        <w:tc>
          <w:tcPr>
            <w:tcW w:w="546" w:type="dxa"/>
            <w:tcBorders>
              <w:top w:val="single" w:sz="4" w:space="0" w:color="000000"/>
              <w:left w:val="single" w:sz="4" w:space="0" w:color="000000"/>
              <w:bottom w:val="single" w:sz="4" w:space="0" w:color="000000"/>
              <w:right w:val="single" w:sz="4" w:space="0" w:color="000000"/>
            </w:tcBorders>
            <w:vAlign w:val="center"/>
          </w:tcPr>
          <w:p w14:paraId="429F00D3" w14:textId="77777777" w:rsidR="00425CC1" w:rsidRPr="00843506" w:rsidRDefault="00425CC1" w:rsidP="0064232F">
            <w:pPr>
              <w:pStyle w:val="TableParagraph"/>
              <w:jc w:val="center"/>
              <w:rPr>
                <w:sz w:val="24"/>
                <w:szCs w:val="24"/>
              </w:rPr>
            </w:pPr>
          </w:p>
          <w:p w14:paraId="68EF75A4" w14:textId="77777777" w:rsidR="00425CC1" w:rsidRPr="00843506" w:rsidRDefault="00425CC1" w:rsidP="0064232F">
            <w:pPr>
              <w:pStyle w:val="TableParagraph"/>
              <w:jc w:val="center"/>
              <w:rPr>
                <w:sz w:val="24"/>
                <w:szCs w:val="24"/>
              </w:rPr>
            </w:pPr>
          </w:p>
          <w:p w14:paraId="4581105C" w14:textId="77777777" w:rsidR="00425CC1" w:rsidRPr="00843506" w:rsidRDefault="00425CC1" w:rsidP="0064232F">
            <w:pPr>
              <w:pStyle w:val="TableParagraph"/>
              <w:jc w:val="center"/>
              <w:rPr>
                <w:sz w:val="24"/>
                <w:szCs w:val="24"/>
              </w:rPr>
            </w:pPr>
            <w:r w:rsidRPr="00843506">
              <w:rPr>
                <w:sz w:val="24"/>
                <w:szCs w:val="24"/>
              </w:rPr>
              <w:t>210</w:t>
            </w:r>
          </w:p>
        </w:tc>
        <w:tc>
          <w:tcPr>
            <w:tcW w:w="546" w:type="dxa"/>
            <w:tcBorders>
              <w:top w:val="single" w:sz="4" w:space="0" w:color="000000"/>
              <w:left w:val="single" w:sz="4" w:space="0" w:color="000000"/>
              <w:bottom w:val="single" w:sz="4" w:space="0" w:color="000000"/>
              <w:right w:val="single" w:sz="4" w:space="0" w:color="000000"/>
            </w:tcBorders>
            <w:vAlign w:val="center"/>
          </w:tcPr>
          <w:p w14:paraId="035D75F6" w14:textId="77777777" w:rsidR="00425CC1" w:rsidRPr="00843506" w:rsidRDefault="00425CC1" w:rsidP="0064232F">
            <w:pPr>
              <w:pStyle w:val="TableParagraph"/>
              <w:jc w:val="center"/>
              <w:rPr>
                <w:sz w:val="24"/>
                <w:szCs w:val="24"/>
              </w:rPr>
            </w:pPr>
          </w:p>
        </w:tc>
        <w:tc>
          <w:tcPr>
            <w:tcW w:w="532" w:type="dxa"/>
            <w:tcBorders>
              <w:top w:val="single" w:sz="4" w:space="0" w:color="000000"/>
              <w:left w:val="single" w:sz="4" w:space="0" w:color="000000"/>
              <w:bottom w:val="single" w:sz="4" w:space="0" w:color="000000"/>
              <w:right w:val="single" w:sz="4" w:space="0" w:color="000000"/>
            </w:tcBorders>
            <w:vAlign w:val="center"/>
          </w:tcPr>
          <w:p w14:paraId="33831E5B" w14:textId="77777777" w:rsidR="00425CC1" w:rsidRPr="00843506" w:rsidRDefault="00425CC1" w:rsidP="0064232F">
            <w:pPr>
              <w:pStyle w:val="TableParagraph"/>
              <w:jc w:val="center"/>
              <w:rPr>
                <w:sz w:val="24"/>
                <w:szCs w:val="24"/>
              </w:rPr>
            </w:pPr>
          </w:p>
        </w:tc>
        <w:tc>
          <w:tcPr>
            <w:tcW w:w="493" w:type="dxa"/>
            <w:tcBorders>
              <w:top w:val="single" w:sz="4" w:space="0" w:color="000000"/>
              <w:left w:val="single" w:sz="4" w:space="0" w:color="000000"/>
              <w:bottom w:val="single" w:sz="4" w:space="0" w:color="000000"/>
              <w:right w:val="single" w:sz="4" w:space="0" w:color="000000"/>
            </w:tcBorders>
            <w:vAlign w:val="center"/>
          </w:tcPr>
          <w:p w14:paraId="4830678B" w14:textId="77777777" w:rsidR="00425CC1" w:rsidRPr="00843506" w:rsidRDefault="00425CC1" w:rsidP="0064232F">
            <w:pPr>
              <w:pStyle w:val="TableParagraph"/>
              <w:jc w:val="center"/>
              <w:rPr>
                <w:sz w:val="24"/>
                <w:szCs w:val="24"/>
              </w:rPr>
            </w:pPr>
          </w:p>
        </w:tc>
        <w:tc>
          <w:tcPr>
            <w:tcW w:w="487" w:type="dxa"/>
            <w:tcBorders>
              <w:top w:val="single" w:sz="4" w:space="0" w:color="000000"/>
              <w:left w:val="single" w:sz="4" w:space="0" w:color="000000"/>
              <w:bottom w:val="single" w:sz="4" w:space="0" w:color="000000"/>
              <w:right w:val="single" w:sz="4" w:space="0" w:color="000000"/>
            </w:tcBorders>
            <w:vAlign w:val="center"/>
          </w:tcPr>
          <w:p w14:paraId="04011B36" w14:textId="77777777" w:rsidR="00425CC1" w:rsidRPr="00843506" w:rsidRDefault="00425CC1" w:rsidP="0064232F">
            <w:pPr>
              <w:pStyle w:val="TableParagraph"/>
              <w:jc w:val="center"/>
              <w:rPr>
                <w:sz w:val="24"/>
                <w:szCs w:val="24"/>
              </w:rPr>
            </w:pPr>
          </w:p>
        </w:tc>
        <w:tc>
          <w:tcPr>
            <w:tcW w:w="495" w:type="dxa"/>
            <w:tcBorders>
              <w:top w:val="single" w:sz="4" w:space="0" w:color="000000"/>
              <w:left w:val="single" w:sz="4" w:space="0" w:color="000000"/>
              <w:bottom w:val="single" w:sz="4" w:space="0" w:color="000000"/>
              <w:right w:val="single" w:sz="4" w:space="0" w:color="000000"/>
            </w:tcBorders>
            <w:vAlign w:val="center"/>
          </w:tcPr>
          <w:p w14:paraId="397DA6AE" w14:textId="77777777" w:rsidR="00425CC1" w:rsidRPr="00843506" w:rsidRDefault="00425CC1" w:rsidP="0064232F">
            <w:pPr>
              <w:pStyle w:val="TableParagraph"/>
              <w:jc w:val="center"/>
              <w:rPr>
                <w:sz w:val="24"/>
                <w:szCs w:val="24"/>
              </w:rPr>
            </w:pPr>
          </w:p>
        </w:tc>
      </w:tr>
      <w:tr w:rsidR="0054798B" w:rsidRPr="00843506" w14:paraId="15923A3A" w14:textId="77777777" w:rsidTr="00910AEE">
        <w:trPr>
          <w:trHeight w:val="297"/>
          <w:jc w:val="right"/>
        </w:trPr>
        <w:tc>
          <w:tcPr>
            <w:tcW w:w="1675" w:type="dxa"/>
            <w:vMerge/>
            <w:tcBorders>
              <w:top w:val="single" w:sz="4" w:space="0" w:color="000000"/>
              <w:left w:val="single" w:sz="4" w:space="0" w:color="000000"/>
              <w:bottom w:val="single" w:sz="4" w:space="0" w:color="000000"/>
              <w:right w:val="single" w:sz="4" w:space="0" w:color="000000"/>
            </w:tcBorders>
            <w:vAlign w:val="center"/>
            <w:hideMark/>
          </w:tcPr>
          <w:p w14:paraId="0253BF5A" w14:textId="77777777" w:rsidR="00425CC1" w:rsidRPr="00843506" w:rsidRDefault="00425CC1" w:rsidP="0064232F">
            <w:pPr>
              <w:rPr>
                <w:lang w:eastAsia="en-US"/>
              </w:rPr>
            </w:pPr>
          </w:p>
        </w:tc>
        <w:tc>
          <w:tcPr>
            <w:tcW w:w="3304" w:type="dxa"/>
            <w:tcBorders>
              <w:top w:val="single" w:sz="4" w:space="0" w:color="000000"/>
              <w:left w:val="single" w:sz="4" w:space="0" w:color="000000"/>
              <w:bottom w:val="single" w:sz="4" w:space="0" w:color="000000"/>
              <w:right w:val="single" w:sz="4" w:space="0" w:color="000000"/>
            </w:tcBorders>
            <w:vAlign w:val="center"/>
            <w:hideMark/>
          </w:tcPr>
          <w:p w14:paraId="61E0A022" w14:textId="77777777" w:rsidR="00425CC1" w:rsidRPr="00843506" w:rsidRDefault="00425CC1" w:rsidP="0064232F">
            <w:pPr>
              <w:pStyle w:val="TableParagraph"/>
              <w:rPr>
                <w:sz w:val="24"/>
                <w:szCs w:val="24"/>
              </w:rPr>
            </w:pPr>
            <w:proofErr w:type="spellStart"/>
            <w:r w:rsidRPr="00843506">
              <w:rPr>
                <w:sz w:val="24"/>
                <w:szCs w:val="24"/>
              </w:rPr>
              <w:t>Осок</w:t>
            </w:r>
            <w:r w:rsidR="000571EC" w:rsidRPr="00843506">
              <w:rPr>
                <w:sz w:val="24"/>
                <w:szCs w:val="24"/>
              </w:rPr>
              <w:t>ово</w:t>
            </w:r>
            <w:proofErr w:type="spellEnd"/>
            <w:r w:rsidR="000571EC" w:rsidRPr="00843506">
              <w:rPr>
                <w:sz w:val="24"/>
                <w:szCs w:val="24"/>
              </w:rPr>
              <w:t xml:space="preserve">- </w:t>
            </w:r>
            <w:proofErr w:type="spellStart"/>
            <w:r w:rsidR="000571EC" w:rsidRPr="00843506">
              <w:rPr>
                <w:sz w:val="24"/>
                <w:szCs w:val="24"/>
              </w:rPr>
              <w:t>разнотравный</w:t>
            </w:r>
            <w:proofErr w:type="spellEnd"/>
            <w:r w:rsidR="000571EC" w:rsidRPr="00843506">
              <w:rPr>
                <w:sz w:val="24"/>
                <w:szCs w:val="24"/>
              </w:rPr>
              <w:t xml:space="preserve">, </w:t>
            </w:r>
            <w:proofErr w:type="spellStart"/>
            <w:r w:rsidR="000571EC" w:rsidRPr="00843506">
              <w:rPr>
                <w:sz w:val="24"/>
                <w:szCs w:val="24"/>
              </w:rPr>
              <w:t>разнотравно-</w:t>
            </w:r>
            <w:r w:rsidRPr="00843506">
              <w:rPr>
                <w:sz w:val="24"/>
                <w:szCs w:val="24"/>
              </w:rPr>
              <w:t>зеленомошный</w:t>
            </w:r>
            <w:proofErr w:type="spellEnd"/>
          </w:p>
        </w:tc>
        <w:tc>
          <w:tcPr>
            <w:tcW w:w="476" w:type="dxa"/>
            <w:tcBorders>
              <w:top w:val="single" w:sz="4" w:space="0" w:color="000000"/>
              <w:left w:val="single" w:sz="4" w:space="0" w:color="000000"/>
              <w:bottom w:val="single" w:sz="4" w:space="0" w:color="000000"/>
              <w:right w:val="single" w:sz="4" w:space="0" w:color="000000"/>
            </w:tcBorders>
            <w:vAlign w:val="center"/>
          </w:tcPr>
          <w:p w14:paraId="016C1A4A" w14:textId="77777777" w:rsidR="00425CC1" w:rsidRPr="00843506" w:rsidRDefault="00425CC1" w:rsidP="0064232F">
            <w:pPr>
              <w:pStyle w:val="TableParagraph"/>
              <w:jc w:val="center"/>
              <w:rPr>
                <w:sz w:val="24"/>
                <w:szCs w:val="24"/>
              </w:rPr>
            </w:pPr>
          </w:p>
          <w:p w14:paraId="2B393C83" w14:textId="77777777" w:rsidR="00425CC1" w:rsidRPr="00843506" w:rsidRDefault="00425CC1" w:rsidP="0064232F">
            <w:pPr>
              <w:pStyle w:val="TableParagraph"/>
              <w:jc w:val="center"/>
              <w:rPr>
                <w:sz w:val="24"/>
                <w:szCs w:val="24"/>
              </w:rPr>
            </w:pPr>
            <w:r w:rsidRPr="00843506">
              <w:rPr>
                <w:sz w:val="24"/>
                <w:szCs w:val="24"/>
              </w:rPr>
              <w:t>70</w:t>
            </w:r>
          </w:p>
        </w:tc>
        <w:tc>
          <w:tcPr>
            <w:tcW w:w="559" w:type="dxa"/>
            <w:tcBorders>
              <w:top w:val="single" w:sz="4" w:space="0" w:color="000000"/>
              <w:left w:val="single" w:sz="4" w:space="0" w:color="000000"/>
              <w:bottom w:val="single" w:sz="4" w:space="0" w:color="000000"/>
              <w:right w:val="single" w:sz="4" w:space="0" w:color="000000"/>
            </w:tcBorders>
            <w:vAlign w:val="center"/>
          </w:tcPr>
          <w:p w14:paraId="4DD326D6" w14:textId="77777777" w:rsidR="00425CC1" w:rsidRPr="00843506" w:rsidRDefault="00425CC1" w:rsidP="0064232F">
            <w:pPr>
              <w:pStyle w:val="TableParagraph"/>
              <w:jc w:val="center"/>
              <w:rPr>
                <w:sz w:val="24"/>
                <w:szCs w:val="24"/>
              </w:rPr>
            </w:pPr>
          </w:p>
          <w:p w14:paraId="3885BC64" w14:textId="77777777" w:rsidR="00425CC1" w:rsidRPr="00843506" w:rsidRDefault="00425CC1" w:rsidP="0064232F">
            <w:pPr>
              <w:pStyle w:val="TableParagraph"/>
              <w:jc w:val="center"/>
              <w:rPr>
                <w:sz w:val="24"/>
                <w:szCs w:val="24"/>
              </w:rPr>
            </w:pPr>
            <w:r w:rsidRPr="00843506">
              <w:rPr>
                <w:sz w:val="24"/>
                <w:szCs w:val="24"/>
              </w:rPr>
              <w:t>110</w:t>
            </w:r>
          </w:p>
        </w:tc>
        <w:tc>
          <w:tcPr>
            <w:tcW w:w="532" w:type="dxa"/>
            <w:tcBorders>
              <w:top w:val="single" w:sz="4" w:space="0" w:color="000000"/>
              <w:left w:val="single" w:sz="4" w:space="0" w:color="000000"/>
              <w:bottom w:val="single" w:sz="4" w:space="0" w:color="000000"/>
              <w:right w:val="single" w:sz="4" w:space="0" w:color="000000"/>
            </w:tcBorders>
            <w:vAlign w:val="center"/>
          </w:tcPr>
          <w:p w14:paraId="7D9925FC" w14:textId="77777777" w:rsidR="00425CC1" w:rsidRPr="00843506" w:rsidRDefault="00425CC1" w:rsidP="0064232F">
            <w:pPr>
              <w:pStyle w:val="TableParagraph"/>
              <w:jc w:val="center"/>
              <w:rPr>
                <w:sz w:val="24"/>
                <w:szCs w:val="24"/>
              </w:rPr>
            </w:pPr>
          </w:p>
          <w:p w14:paraId="775336B2" w14:textId="77777777" w:rsidR="00425CC1" w:rsidRPr="00843506" w:rsidRDefault="00425CC1" w:rsidP="0064232F">
            <w:pPr>
              <w:pStyle w:val="TableParagraph"/>
              <w:jc w:val="center"/>
              <w:rPr>
                <w:sz w:val="24"/>
                <w:szCs w:val="24"/>
              </w:rPr>
            </w:pPr>
            <w:r w:rsidRPr="00843506">
              <w:rPr>
                <w:sz w:val="24"/>
                <w:szCs w:val="24"/>
              </w:rPr>
              <w:t>150</w:t>
            </w:r>
          </w:p>
        </w:tc>
        <w:tc>
          <w:tcPr>
            <w:tcW w:w="546" w:type="dxa"/>
            <w:tcBorders>
              <w:top w:val="single" w:sz="4" w:space="0" w:color="000000"/>
              <w:left w:val="single" w:sz="4" w:space="0" w:color="000000"/>
              <w:bottom w:val="single" w:sz="4" w:space="0" w:color="000000"/>
              <w:right w:val="single" w:sz="4" w:space="0" w:color="000000"/>
            </w:tcBorders>
            <w:vAlign w:val="center"/>
          </w:tcPr>
          <w:p w14:paraId="4E663822" w14:textId="77777777" w:rsidR="00425CC1" w:rsidRPr="00843506" w:rsidRDefault="00425CC1" w:rsidP="0064232F">
            <w:pPr>
              <w:pStyle w:val="TableParagraph"/>
              <w:jc w:val="center"/>
              <w:rPr>
                <w:sz w:val="24"/>
                <w:szCs w:val="24"/>
              </w:rPr>
            </w:pPr>
          </w:p>
          <w:p w14:paraId="428458BA" w14:textId="77777777" w:rsidR="00425CC1" w:rsidRPr="00843506" w:rsidRDefault="00425CC1" w:rsidP="0064232F">
            <w:pPr>
              <w:pStyle w:val="TableParagraph"/>
              <w:jc w:val="center"/>
              <w:rPr>
                <w:sz w:val="24"/>
                <w:szCs w:val="24"/>
              </w:rPr>
            </w:pPr>
            <w:r w:rsidRPr="00843506">
              <w:rPr>
                <w:sz w:val="24"/>
                <w:szCs w:val="24"/>
              </w:rPr>
              <w:t>200</w:t>
            </w:r>
          </w:p>
        </w:tc>
        <w:tc>
          <w:tcPr>
            <w:tcW w:w="546" w:type="dxa"/>
            <w:tcBorders>
              <w:top w:val="single" w:sz="4" w:space="0" w:color="000000"/>
              <w:left w:val="single" w:sz="4" w:space="0" w:color="000000"/>
              <w:bottom w:val="single" w:sz="4" w:space="0" w:color="000000"/>
              <w:right w:val="single" w:sz="4" w:space="0" w:color="000000"/>
            </w:tcBorders>
            <w:vAlign w:val="center"/>
          </w:tcPr>
          <w:p w14:paraId="6A4CB262" w14:textId="77777777" w:rsidR="00425CC1" w:rsidRPr="00843506" w:rsidRDefault="00425CC1" w:rsidP="0064232F">
            <w:pPr>
              <w:pStyle w:val="TableParagraph"/>
              <w:jc w:val="center"/>
              <w:rPr>
                <w:sz w:val="24"/>
                <w:szCs w:val="24"/>
              </w:rPr>
            </w:pPr>
          </w:p>
          <w:p w14:paraId="1B643923" w14:textId="77777777" w:rsidR="00425CC1" w:rsidRPr="00843506" w:rsidRDefault="00425CC1" w:rsidP="0064232F">
            <w:pPr>
              <w:pStyle w:val="TableParagraph"/>
              <w:jc w:val="center"/>
              <w:rPr>
                <w:sz w:val="24"/>
                <w:szCs w:val="24"/>
              </w:rPr>
            </w:pPr>
            <w:r w:rsidRPr="00843506">
              <w:rPr>
                <w:sz w:val="24"/>
                <w:szCs w:val="24"/>
              </w:rPr>
              <w:t>240</w:t>
            </w:r>
          </w:p>
        </w:tc>
        <w:tc>
          <w:tcPr>
            <w:tcW w:w="546" w:type="dxa"/>
            <w:tcBorders>
              <w:top w:val="single" w:sz="4" w:space="0" w:color="000000"/>
              <w:left w:val="single" w:sz="4" w:space="0" w:color="000000"/>
              <w:bottom w:val="single" w:sz="4" w:space="0" w:color="000000"/>
              <w:right w:val="single" w:sz="4" w:space="0" w:color="000000"/>
            </w:tcBorders>
            <w:vAlign w:val="center"/>
          </w:tcPr>
          <w:p w14:paraId="6EF0BDE4" w14:textId="77777777" w:rsidR="00425CC1" w:rsidRPr="00843506" w:rsidRDefault="00425CC1" w:rsidP="0064232F">
            <w:pPr>
              <w:pStyle w:val="TableParagraph"/>
              <w:jc w:val="center"/>
              <w:rPr>
                <w:sz w:val="24"/>
                <w:szCs w:val="24"/>
              </w:rPr>
            </w:pPr>
          </w:p>
        </w:tc>
        <w:tc>
          <w:tcPr>
            <w:tcW w:w="532" w:type="dxa"/>
            <w:tcBorders>
              <w:top w:val="single" w:sz="4" w:space="0" w:color="000000"/>
              <w:left w:val="single" w:sz="4" w:space="0" w:color="000000"/>
              <w:bottom w:val="single" w:sz="4" w:space="0" w:color="000000"/>
              <w:right w:val="single" w:sz="4" w:space="0" w:color="000000"/>
            </w:tcBorders>
            <w:vAlign w:val="center"/>
          </w:tcPr>
          <w:p w14:paraId="24B1CD4A" w14:textId="77777777" w:rsidR="00425CC1" w:rsidRPr="00843506" w:rsidRDefault="00425CC1" w:rsidP="0064232F">
            <w:pPr>
              <w:pStyle w:val="TableParagraph"/>
              <w:jc w:val="center"/>
              <w:rPr>
                <w:sz w:val="24"/>
                <w:szCs w:val="24"/>
              </w:rPr>
            </w:pPr>
          </w:p>
        </w:tc>
        <w:tc>
          <w:tcPr>
            <w:tcW w:w="493" w:type="dxa"/>
            <w:tcBorders>
              <w:top w:val="single" w:sz="4" w:space="0" w:color="000000"/>
              <w:left w:val="single" w:sz="4" w:space="0" w:color="000000"/>
              <w:bottom w:val="single" w:sz="4" w:space="0" w:color="000000"/>
              <w:right w:val="single" w:sz="4" w:space="0" w:color="000000"/>
            </w:tcBorders>
            <w:vAlign w:val="center"/>
          </w:tcPr>
          <w:p w14:paraId="541D544B" w14:textId="77777777" w:rsidR="00425CC1" w:rsidRPr="00843506" w:rsidRDefault="00425CC1" w:rsidP="0064232F">
            <w:pPr>
              <w:pStyle w:val="TableParagraph"/>
              <w:jc w:val="center"/>
              <w:rPr>
                <w:sz w:val="24"/>
                <w:szCs w:val="24"/>
              </w:rPr>
            </w:pPr>
          </w:p>
        </w:tc>
        <w:tc>
          <w:tcPr>
            <w:tcW w:w="487" w:type="dxa"/>
            <w:tcBorders>
              <w:top w:val="single" w:sz="4" w:space="0" w:color="000000"/>
              <w:left w:val="single" w:sz="4" w:space="0" w:color="000000"/>
              <w:bottom w:val="single" w:sz="4" w:space="0" w:color="000000"/>
              <w:right w:val="single" w:sz="4" w:space="0" w:color="000000"/>
            </w:tcBorders>
            <w:vAlign w:val="center"/>
          </w:tcPr>
          <w:p w14:paraId="043794DF" w14:textId="77777777" w:rsidR="00425CC1" w:rsidRPr="00843506" w:rsidRDefault="00425CC1" w:rsidP="0064232F">
            <w:pPr>
              <w:pStyle w:val="TableParagraph"/>
              <w:jc w:val="center"/>
              <w:rPr>
                <w:sz w:val="24"/>
                <w:szCs w:val="24"/>
              </w:rPr>
            </w:pPr>
          </w:p>
        </w:tc>
        <w:tc>
          <w:tcPr>
            <w:tcW w:w="495" w:type="dxa"/>
            <w:tcBorders>
              <w:top w:val="single" w:sz="4" w:space="0" w:color="000000"/>
              <w:left w:val="single" w:sz="4" w:space="0" w:color="000000"/>
              <w:bottom w:val="single" w:sz="4" w:space="0" w:color="000000"/>
              <w:right w:val="single" w:sz="4" w:space="0" w:color="000000"/>
            </w:tcBorders>
            <w:vAlign w:val="center"/>
          </w:tcPr>
          <w:p w14:paraId="6356D765" w14:textId="77777777" w:rsidR="00425CC1" w:rsidRPr="00843506" w:rsidRDefault="00425CC1" w:rsidP="0064232F">
            <w:pPr>
              <w:pStyle w:val="TableParagraph"/>
              <w:jc w:val="center"/>
              <w:rPr>
                <w:sz w:val="24"/>
                <w:szCs w:val="24"/>
              </w:rPr>
            </w:pPr>
          </w:p>
        </w:tc>
      </w:tr>
      <w:tr w:rsidR="0054798B" w:rsidRPr="00843506" w14:paraId="41F7CA94" w14:textId="77777777" w:rsidTr="0054798B">
        <w:trPr>
          <w:trHeight w:val="427"/>
          <w:jc w:val="right"/>
        </w:trPr>
        <w:tc>
          <w:tcPr>
            <w:tcW w:w="1675" w:type="dxa"/>
            <w:vMerge/>
            <w:tcBorders>
              <w:top w:val="single" w:sz="4" w:space="0" w:color="000000"/>
              <w:left w:val="single" w:sz="4" w:space="0" w:color="000000"/>
              <w:bottom w:val="single" w:sz="4" w:space="0" w:color="000000"/>
              <w:right w:val="single" w:sz="4" w:space="0" w:color="000000"/>
            </w:tcBorders>
            <w:vAlign w:val="center"/>
            <w:hideMark/>
          </w:tcPr>
          <w:p w14:paraId="25D07234" w14:textId="77777777" w:rsidR="00425CC1" w:rsidRPr="00843506" w:rsidRDefault="00425CC1" w:rsidP="0064232F">
            <w:pPr>
              <w:rPr>
                <w:lang w:eastAsia="en-US"/>
              </w:rPr>
            </w:pPr>
          </w:p>
        </w:tc>
        <w:tc>
          <w:tcPr>
            <w:tcW w:w="3304" w:type="dxa"/>
            <w:tcBorders>
              <w:top w:val="single" w:sz="4" w:space="0" w:color="000000"/>
              <w:left w:val="single" w:sz="4" w:space="0" w:color="000000"/>
              <w:bottom w:val="single" w:sz="4" w:space="0" w:color="000000"/>
              <w:right w:val="single" w:sz="4" w:space="0" w:color="000000"/>
            </w:tcBorders>
            <w:vAlign w:val="center"/>
            <w:hideMark/>
          </w:tcPr>
          <w:p w14:paraId="48B9F208" w14:textId="77777777" w:rsidR="00425CC1" w:rsidRPr="00843506" w:rsidRDefault="00425CC1" w:rsidP="0064232F">
            <w:pPr>
              <w:pStyle w:val="TableParagraph"/>
              <w:rPr>
                <w:sz w:val="24"/>
                <w:szCs w:val="24"/>
                <w:lang w:val="ru-RU"/>
              </w:rPr>
            </w:pPr>
            <w:r w:rsidRPr="00843506">
              <w:rPr>
                <w:sz w:val="24"/>
                <w:szCs w:val="24"/>
                <w:lang w:val="ru-RU"/>
              </w:rPr>
              <w:t xml:space="preserve">Багульниковый, </w:t>
            </w:r>
            <w:proofErr w:type="spellStart"/>
            <w:r w:rsidRPr="00843506">
              <w:rPr>
                <w:sz w:val="24"/>
                <w:szCs w:val="24"/>
                <w:lang w:val="ru-RU"/>
              </w:rPr>
              <w:t>б</w:t>
            </w:r>
            <w:r w:rsidR="000571EC" w:rsidRPr="00843506">
              <w:rPr>
                <w:sz w:val="24"/>
                <w:szCs w:val="24"/>
                <w:lang w:val="ru-RU"/>
              </w:rPr>
              <w:t>агульниково</w:t>
            </w:r>
            <w:proofErr w:type="spellEnd"/>
            <w:r w:rsidR="000571EC" w:rsidRPr="00843506">
              <w:rPr>
                <w:sz w:val="24"/>
                <w:szCs w:val="24"/>
                <w:lang w:val="ru-RU"/>
              </w:rPr>
              <w:t>- сфагновый, мохово-</w:t>
            </w:r>
            <w:r w:rsidRPr="00843506">
              <w:rPr>
                <w:sz w:val="24"/>
                <w:szCs w:val="24"/>
                <w:lang w:val="ru-RU"/>
              </w:rPr>
              <w:t>болотный</w:t>
            </w:r>
          </w:p>
        </w:tc>
        <w:tc>
          <w:tcPr>
            <w:tcW w:w="476" w:type="dxa"/>
            <w:tcBorders>
              <w:top w:val="single" w:sz="4" w:space="0" w:color="000000"/>
              <w:left w:val="single" w:sz="4" w:space="0" w:color="000000"/>
              <w:bottom w:val="single" w:sz="4" w:space="0" w:color="000000"/>
              <w:right w:val="single" w:sz="4" w:space="0" w:color="000000"/>
            </w:tcBorders>
            <w:vAlign w:val="center"/>
          </w:tcPr>
          <w:p w14:paraId="2086FF24" w14:textId="77777777" w:rsidR="00425CC1" w:rsidRPr="00843506" w:rsidRDefault="00425CC1" w:rsidP="0064232F">
            <w:pPr>
              <w:pStyle w:val="TableParagraph"/>
              <w:jc w:val="center"/>
              <w:rPr>
                <w:sz w:val="24"/>
                <w:szCs w:val="24"/>
                <w:lang w:val="ru-RU"/>
              </w:rPr>
            </w:pPr>
          </w:p>
          <w:p w14:paraId="75F6C092" w14:textId="77777777" w:rsidR="00425CC1" w:rsidRPr="00843506" w:rsidRDefault="00425CC1" w:rsidP="0064232F">
            <w:pPr>
              <w:pStyle w:val="TableParagraph"/>
              <w:jc w:val="center"/>
              <w:rPr>
                <w:sz w:val="24"/>
                <w:szCs w:val="24"/>
              </w:rPr>
            </w:pPr>
            <w:r w:rsidRPr="00843506">
              <w:rPr>
                <w:sz w:val="24"/>
                <w:szCs w:val="24"/>
              </w:rPr>
              <w:t>80</w:t>
            </w:r>
          </w:p>
        </w:tc>
        <w:tc>
          <w:tcPr>
            <w:tcW w:w="559" w:type="dxa"/>
            <w:tcBorders>
              <w:top w:val="single" w:sz="4" w:space="0" w:color="000000"/>
              <w:left w:val="single" w:sz="4" w:space="0" w:color="000000"/>
              <w:bottom w:val="single" w:sz="4" w:space="0" w:color="000000"/>
              <w:right w:val="single" w:sz="4" w:space="0" w:color="000000"/>
            </w:tcBorders>
            <w:vAlign w:val="center"/>
          </w:tcPr>
          <w:p w14:paraId="16469F99" w14:textId="77777777" w:rsidR="00425CC1" w:rsidRPr="00843506" w:rsidRDefault="00425CC1" w:rsidP="0064232F">
            <w:pPr>
              <w:pStyle w:val="TableParagraph"/>
              <w:jc w:val="center"/>
              <w:rPr>
                <w:sz w:val="24"/>
                <w:szCs w:val="24"/>
              </w:rPr>
            </w:pPr>
          </w:p>
          <w:p w14:paraId="2E655C1E" w14:textId="77777777" w:rsidR="00425CC1" w:rsidRPr="00843506" w:rsidRDefault="00425CC1" w:rsidP="0064232F">
            <w:pPr>
              <w:pStyle w:val="TableParagraph"/>
              <w:jc w:val="center"/>
              <w:rPr>
                <w:sz w:val="24"/>
                <w:szCs w:val="24"/>
              </w:rPr>
            </w:pPr>
            <w:r w:rsidRPr="00843506">
              <w:rPr>
                <w:sz w:val="24"/>
                <w:szCs w:val="24"/>
              </w:rPr>
              <w:t>110</w:t>
            </w:r>
          </w:p>
        </w:tc>
        <w:tc>
          <w:tcPr>
            <w:tcW w:w="532" w:type="dxa"/>
            <w:tcBorders>
              <w:top w:val="single" w:sz="4" w:space="0" w:color="000000"/>
              <w:left w:val="single" w:sz="4" w:space="0" w:color="000000"/>
              <w:bottom w:val="single" w:sz="4" w:space="0" w:color="000000"/>
              <w:right w:val="single" w:sz="4" w:space="0" w:color="000000"/>
            </w:tcBorders>
            <w:vAlign w:val="center"/>
          </w:tcPr>
          <w:p w14:paraId="018BB2D5" w14:textId="77777777" w:rsidR="00425CC1" w:rsidRPr="00843506" w:rsidRDefault="00425CC1" w:rsidP="0064232F">
            <w:pPr>
              <w:pStyle w:val="TableParagraph"/>
              <w:jc w:val="center"/>
              <w:rPr>
                <w:sz w:val="24"/>
                <w:szCs w:val="24"/>
              </w:rPr>
            </w:pPr>
          </w:p>
          <w:p w14:paraId="6758573D" w14:textId="77777777" w:rsidR="00425CC1" w:rsidRPr="00843506" w:rsidRDefault="00425CC1" w:rsidP="0064232F">
            <w:pPr>
              <w:pStyle w:val="TableParagraph"/>
              <w:jc w:val="center"/>
              <w:rPr>
                <w:sz w:val="24"/>
                <w:szCs w:val="24"/>
              </w:rPr>
            </w:pPr>
            <w:r w:rsidRPr="00843506">
              <w:rPr>
                <w:sz w:val="24"/>
                <w:szCs w:val="24"/>
              </w:rPr>
              <w:t>140</w:t>
            </w:r>
          </w:p>
        </w:tc>
        <w:tc>
          <w:tcPr>
            <w:tcW w:w="546" w:type="dxa"/>
            <w:tcBorders>
              <w:top w:val="single" w:sz="4" w:space="0" w:color="000000"/>
              <w:left w:val="single" w:sz="4" w:space="0" w:color="000000"/>
              <w:bottom w:val="single" w:sz="4" w:space="0" w:color="000000"/>
              <w:right w:val="single" w:sz="4" w:space="0" w:color="000000"/>
            </w:tcBorders>
            <w:vAlign w:val="center"/>
          </w:tcPr>
          <w:p w14:paraId="4317B267" w14:textId="77777777" w:rsidR="00425CC1" w:rsidRPr="00843506" w:rsidRDefault="00425CC1" w:rsidP="0064232F">
            <w:pPr>
              <w:pStyle w:val="TableParagraph"/>
              <w:jc w:val="center"/>
              <w:rPr>
                <w:sz w:val="24"/>
                <w:szCs w:val="24"/>
              </w:rPr>
            </w:pPr>
          </w:p>
          <w:p w14:paraId="7F23E64A" w14:textId="77777777" w:rsidR="00425CC1" w:rsidRPr="00843506" w:rsidRDefault="00425CC1" w:rsidP="0064232F">
            <w:pPr>
              <w:pStyle w:val="TableParagraph"/>
              <w:jc w:val="center"/>
              <w:rPr>
                <w:sz w:val="24"/>
                <w:szCs w:val="24"/>
              </w:rPr>
            </w:pPr>
            <w:r w:rsidRPr="00843506">
              <w:rPr>
                <w:sz w:val="24"/>
                <w:szCs w:val="24"/>
              </w:rPr>
              <w:t>170</w:t>
            </w:r>
          </w:p>
        </w:tc>
        <w:tc>
          <w:tcPr>
            <w:tcW w:w="546" w:type="dxa"/>
            <w:tcBorders>
              <w:top w:val="single" w:sz="4" w:space="0" w:color="000000"/>
              <w:left w:val="single" w:sz="4" w:space="0" w:color="000000"/>
              <w:bottom w:val="single" w:sz="4" w:space="0" w:color="000000"/>
              <w:right w:val="single" w:sz="4" w:space="0" w:color="000000"/>
            </w:tcBorders>
            <w:vAlign w:val="center"/>
          </w:tcPr>
          <w:p w14:paraId="1F46B306" w14:textId="77777777" w:rsidR="00425CC1" w:rsidRPr="00843506" w:rsidRDefault="00425CC1" w:rsidP="0064232F">
            <w:pPr>
              <w:pStyle w:val="TableParagraph"/>
              <w:jc w:val="center"/>
              <w:rPr>
                <w:sz w:val="24"/>
                <w:szCs w:val="24"/>
              </w:rPr>
            </w:pPr>
          </w:p>
          <w:p w14:paraId="764EB6AE" w14:textId="77777777" w:rsidR="00425CC1" w:rsidRPr="00843506" w:rsidRDefault="00425CC1" w:rsidP="0064232F">
            <w:pPr>
              <w:pStyle w:val="TableParagraph"/>
              <w:jc w:val="center"/>
              <w:rPr>
                <w:sz w:val="24"/>
                <w:szCs w:val="24"/>
              </w:rPr>
            </w:pPr>
            <w:r w:rsidRPr="00843506">
              <w:rPr>
                <w:sz w:val="24"/>
                <w:szCs w:val="24"/>
              </w:rPr>
              <w:t>200</w:t>
            </w:r>
          </w:p>
        </w:tc>
        <w:tc>
          <w:tcPr>
            <w:tcW w:w="546" w:type="dxa"/>
            <w:tcBorders>
              <w:top w:val="single" w:sz="4" w:space="0" w:color="000000"/>
              <w:left w:val="single" w:sz="4" w:space="0" w:color="000000"/>
              <w:bottom w:val="single" w:sz="4" w:space="0" w:color="000000"/>
              <w:right w:val="single" w:sz="4" w:space="0" w:color="000000"/>
            </w:tcBorders>
            <w:vAlign w:val="center"/>
          </w:tcPr>
          <w:p w14:paraId="44C338AE" w14:textId="77777777" w:rsidR="00425CC1" w:rsidRPr="00843506" w:rsidRDefault="00425CC1" w:rsidP="0064232F">
            <w:pPr>
              <w:pStyle w:val="TableParagraph"/>
              <w:jc w:val="center"/>
              <w:rPr>
                <w:sz w:val="24"/>
                <w:szCs w:val="24"/>
              </w:rPr>
            </w:pPr>
          </w:p>
          <w:p w14:paraId="106254A3" w14:textId="77777777" w:rsidR="00425CC1" w:rsidRPr="00843506" w:rsidRDefault="00425CC1" w:rsidP="0064232F">
            <w:pPr>
              <w:pStyle w:val="TableParagraph"/>
              <w:jc w:val="center"/>
              <w:rPr>
                <w:sz w:val="24"/>
                <w:szCs w:val="24"/>
              </w:rPr>
            </w:pPr>
            <w:r w:rsidRPr="00843506">
              <w:rPr>
                <w:sz w:val="24"/>
                <w:szCs w:val="24"/>
              </w:rPr>
              <w:t>230</w:t>
            </w:r>
          </w:p>
        </w:tc>
        <w:tc>
          <w:tcPr>
            <w:tcW w:w="532" w:type="dxa"/>
            <w:tcBorders>
              <w:top w:val="single" w:sz="4" w:space="0" w:color="000000"/>
              <w:left w:val="single" w:sz="4" w:space="0" w:color="000000"/>
              <w:bottom w:val="single" w:sz="4" w:space="0" w:color="000000"/>
              <w:right w:val="single" w:sz="4" w:space="0" w:color="000000"/>
            </w:tcBorders>
            <w:vAlign w:val="center"/>
          </w:tcPr>
          <w:p w14:paraId="2755BA7F" w14:textId="77777777" w:rsidR="00425CC1" w:rsidRPr="00843506" w:rsidRDefault="00425CC1" w:rsidP="0064232F">
            <w:pPr>
              <w:pStyle w:val="TableParagraph"/>
              <w:jc w:val="center"/>
              <w:rPr>
                <w:sz w:val="24"/>
                <w:szCs w:val="24"/>
              </w:rPr>
            </w:pPr>
          </w:p>
        </w:tc>
        <w:tc>
          <w:tcPr>
            <w:tcW w:w="493" w:type="dxa"/>
            <w:tcBorders>
              <w:top w:val="single" w:sz="4" w:space="0" w:color="000000"/>
              <w:left w:val="single" w:sz="4" w:space="0" w:color="000000"/>
              <w:bottom w:val="single" w:sz="4" w:space="0" w:color="000000"/>
              <w:right w:val="single" w:sz="4" w:space="0" w:color="000000"/>
            </w:tcBorders>
            <w:vAlign w:val="center"/>
          </w:tcPr>
          <w:p w14:paraId="1EE06657" w14:textId="77777777" w:rsidR="00425CC1" w:rsidRPr="00843506" w:rsidRDefault="00425CC1" w:rsidP="0064232F">
            <w:pPr>
              <w:pStyle w:val="TableParagraph"/>
              <w:jc w:val="center"/>
              <w:rPr>
                <w:sz w:val="24"/>
                <w:szCs w:val="24"/>
              </w:rPr>
            </w:pPr>
          </w:p>
        </w:tc>
        <w:tc>
          <w:tcPr>
            <w:tcW w:w="487" w:type="dxa"/>
            <w:tcBorders>
              <w:top w:val="single" w:sz="4" w:space="0" w:color="000000"/>
              <w:left w:val="single" w:sz="4" w:space="0" w:color="000000"/>
              <w:bottom w:val="single" w:sz="4" w:space="0" w:color="000000"/>
              <w:right w:val="single" w:sz="4" w:space="0" w:color="000000"/>
            </w:tcBorders>
            <w:vAlign w:val="center"/>
          </w:tcPr>
          <w:p w14:paraId="21C2E708" w14:textId="77777777" w:rsidR="00425CC1" w:rsidRPr="00843506" w:rsidRDefault="00425CC1" w:rsidP="0064232F">
            <w:pPr>
              <w:pStyle w:val="TableParagraph"/>
              <w:jc w:val="center"/>
              <w:rPr>
                <w:sz w:val="24"/>
                <w:szCs w:val="24"/>
              </w:rPr>
            </w:pPr>
          </w:p>
        </w:tc>
        <w:tc>
          <w:tcPr>
            <w:tcW w:w="495" w:type="dxa"/>
            <w:tcBorders>
              <w:top w:val="single" w:sz="4" w:space="0" w:color="000000"/>
              <w:left w:val="single" w:sz="4" w:space="0" w:color="000000"/>
              <w:bottom w:val="single" w:sz="4" w:space="0" w:color="000000"/>
              <w:right w:val="single" w:sz="4" w:space="0" w:color="000000"/>
            </w:tcBorders>
            <w:vAlign w:val="center"/>
          </w:tcPr>
          <w:p w14:paraId="4D25E610" w14:textId="77777777" w:rsidR="00425CC1" w:rsidRPr="00843506" w:rsidRDefault="00425CC1" w:rsidP="0064232F">
            <w:pPr>
              <w:pStyle w:val="TableParagraph"/>
              <w:jc w:val="center"/>
              <w:rPr>
                <w:sz w:val="24"/>
                <w:szCs w:val="24"/>
              </w:rPr>
            </w:pPr>
          </w:p>
        </w:tc>
      </w:tr>
      <w:tr w:rsidR="0054798B" w:rsidRPr="00843506" w14:paraId="48E285C8" w14:textId="77777777" w:rsidTr="000571EC">
        <w:trPr>
          <w:trHeight w:val="143"/>
          <w:jc w:val="right"/>
        </w:trPr>
        <w:tc>
          <w:tcPr>
            <w:tcW w:w="1675" w:type="dxa"/>
            <w:vMerge/>
            <w:tcBorders>
              <w:top w:val="single" w:sz="4" w:space="0" w:color="000000"/>
              <w:left w:val="single" w:sz="4" w:space="0" w:color="000000"/>
              <w:bottom w:val="single" w:sz="4" w:space="0" w:color="000000"/>
              <w:right w:val="single" w:sz="4" w:space="0" w:color="000000"/>
            </w:tcBorders>
            <w:vAlign w:val="center"/>
            <w:hideMark/>
          </w:tcPr>
          <w:p w14:paraId="5A2376A4" w14:textId="77777777" w:rsidR="00425CC1" w:rsidRPr="00843506" w:rsidRDefault="00425CC1" w:rsidP="0064232F">
            <w:pPr>
              <w:rPr>
                <w:lang w:eastAsia="en-US"/>
              </w:rPr>
            </w:pPr>
          </w:p>
        </w:tc>
        <w:tc>
          <w:tcPr>
            <w:tcW w:w="3304" w:type="dxa"/>
            <w:tcBorders>
              <w:top w:val="single" w:sz="4" w:space="0" w:color="000000"/>
              <w:left w:val="single" w:sz="4" w:space="0" w:color="000000"/>
              <w:bottom w:val="single" w:sz="4" w:space="0" w:color="000000"/>
              <w:right w:val="single" w:sz="4" w:space="0" w:color="000000"/>
            </w:tcBorders>
            <w:vAlign w:val="center"/>
            <w:hideMark/>
          </w:tcPr>
          <w:p w14:paraId="1D8B5A7B" w14:textId="77777777" w:rsidR="00425CC1" w:rsidRPr="00843506" w:rsidRDefault="000571EC" w:rsidP="0064232F">
            <w:pPr>
              <w:pStyle w:val="TableParagraph"/>
              <w:rPr>
                <w:sz w:val="24"/>
                <w:szCs w:val="24"/>
              </w:rPr>
            </w:pPr>
            <w:proofErr w:type="spellStart"/>
            <w:r w:rsidRPr="00843506">
              <w:rPr>
                <w:sz w:val="24"/>
                <w:szCs w:val="24"/>
              </w:rPr>
              <w:t>Рододендроново-</w:t>
            </w:r>
            <w:r w:rsidR="00425CC1" w:rsidRPr="00843506">
              <w:rPr>
                <w:sz w:val="24"/>
                <w:szCs w:val="24"/>
              </w:rPr>
              <w:t>брусничный</w:t>
            </w:r>
            <w:proofErr w:type="spellEnd"/>
          </w:p>
        </w:tc>
        <w:tc>
          <w:tcPr>
            <w:tcW w:w="476" w:type="dxa"/>
            <w:tcBorders>
              <w:top w:val="single" w:sz="4" w:space="0" w:color="000000"/>
              <w:left w:val="single" w:sz="4" w:space="0" w:color="000000"/>
              <w:bottom w:val="single" w:sz="4" w:space="0" w:color="000000"/>
              <w:right w:val="single" w:sz="4" w:space="0" w:color="000000"/>
            </w:tcBorders>
            <w:vAlign w:val="center"/>
            <w:hideMark/>
          </w:tcPr>
          <w:p w14:paraId="061ADF8D" w14:textId="77777777" w:rsidR="00425CC1" w:rsidRPr="00843506" w:rsidRDefault="00425CC1" w:rsidP="0064232F">
            <w:pPr>
              <w:pStyle w:val="TableParagraph"/>
              <w:jc w:val="center"/>
              <w:rPr>
                <w:sz w:val="24"/>
                <w:szCs w:val="24"/>
              </w:rPr>
            </w:pPr>
            <w:r w:rsidRPr="00843506">
              <w:rPr>
                <w:sz w:val="24"/>
                <w:szCs w:val="24"/>
              </w:rPr>
              <w:t>110</w:t>
            </w:r>
          </w:p>
        </w:tc>
        <w:tc>
          <w:tcPr>
            <w:tcW w:w="559" w:type="dxa"/>
            <w:tcBorders>
              <w:top w:val="single" w:sz="4" w:space="0" w:color="000000"/>
              <w:left w:val="single" w:sz="4" w:space="0" w:color="000000"/>
              <w:bottom w:val="single" w:sz="4" w:space="0" w:color="000000"/>
              <w:right w:val="single" w:sz="4" w:space="0" w:color="000000"/>
            </w:tcBorders>
            <w:vAlign w:val="center"/>
            <w:hideMark/>
          </w:tcPr>
          <w:p w14:paraId="4FFEE6E8" w14:textId="77777777" w:rsidR="00425CC1" w:rsidRPr="00843506" w:rsidRDefault="00425CC1" w:rsidP="0064232F">
            <w:pPr>
              <w:pStyle w:val="TableParagraph"/>
              <w:jc w:val="center"/>
              <w:rPr>
                <w:sz w:val="24"/>
                <w:szCs w:val="24"/>
              </w:rPr>
            </w:pPr>
            <w:r w:rsidRPr="00843506">
              <w:rPr>
                <w:sz w:val="24"/>
                <w:szCs w:val="24"/>
              </w:rPr>
              <w:t>160</w:t>
            </w:r>
          </w:p>
        </w:tc>
        <w:tc>
          <w:tcPr>
            <w:tcW w:w="532" w:type="dxa"/>
            <w:tcBorders>
              <w:top w:val="single" w:sz="4" w:space="0" w:color="000000"/>
              <w:left w:val="single" w:sz="4" w:space="0" w:color="000000"/>
              <w:bottom w:val="single" w:sz="4" w:space="0" w:color="000000"/>
              <w:right w:val="single" w:sz="4" w:space="0" w:color="000000"/>
            </w:tcBorders>
            <w:vAlign w:val="center"/>
            <w:hideMark/>
          </w:tcPr>
          <w:p w14:paraId="00ED4573" w14:textId="77777777" w:rsidR="00425CC1" w:rsidRPr="00843506" w:rsidRDefault="00425CC1" w:rsidP="0064232F">
            <w:pPr>
              <w:pStyle w:val="TableParagraph"/>
              <w:jc w:val="center"/>
              <w:rPr>
                <w:sz w:val="24"/>
                <w:szCs w:val="24"/>
              </w:rPr>
            </w:pPr>
            <w:r w:rsidRPr="00843506">
              <w:rPr>
                <w:sz w:val="24"/>
                <w:szCs w:val="24"/>
              </w:rPr>
              <w:t>200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298E0739" w14:textId="77777777" w:rsidR="00425CC1" w:rsidRPr="00843506" w:rsidRDefault="00425CC1" w:rsidP="0064232F">
            <w:pPr>
              <w:pStyle w:val="TableParagraph"/>
              <w:jc w:val="center"/>
              <w:rPr>
                <w:sz w:val="24"/>
                <w:szCs w:val="24"/>
              </w:rPr>
            </w:pPr>
            <w:r w:rsidRPr="00843506">
              <w:rPr>
                <w:sz w:val="24"/>
                <w:szCs w:val="24"/>
              </w:rPr>
              <w:t>200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48B7E342" w14:textId="77777777" w:rsidR="00425CC1" w:rsidRPr="00843506" w:rsidRDefault="00425CC1" w:rsidP="0064232F">
            <w:pPr>
              <w:pStyle w:val="TableParagraph"/>
              <w:jc w:val="center"/>
              <w:rPr>
                <w:sz w:val="24"/>
                <w:szCs w:val="24"/>
              </w:rPr>
            </w:pPr>
            <w:r w:rsidRPr="00843506">
              <w:rPr>
                <w:sz w:val="24"/>
                <w:szCs w:val="24"/>
              </w:rPr>
              <w:t>200</w:t>
            </w:r>
          </w:p>
        </w:tc>
        <w:tc>
          <w:tcPr>
            <w:tcW w:w="546" w:type="dxa"/>
            <w:tcBorders>
              <w:top w:val="single" w:sz="4" w:space="0" w:color="000000"/>
              <w:left w:val="single" w:sz="4" w:space="0" w:color="000000"/>
              <w:bottom w:val="single" w:sz="4" w:space="0" w:color="000000"/>
              <w:right w:val="single" w:sz="4" w:space="0" w:color="000000"/>
            </w:tcBorders>
            <w:vAlign w:val="center"/>
            <w:hideMark/>
          </w:tcPr>
          <w:p w14:paraId="5196403E" w14:textId="77777777" w:rsidR="00425CC1" w:rsidRPr="00843506" w:rsidRDefault="00425CC1" w:rsidP="0064232F">
            <w:pPr>
              <w:pStyle w:val="TableParagraph"/>
              <w:jc w:val="center"/>
              <w:rPr>
                <w:sz w:val="24"/>
                <w:szCs w:val="24"/>
              </w:rPr>
            </w:pPr>
            <w:r w:rsidRPr="00843506">
              <w:rPr>
                <w:sz w:val="24"/>
                <w:szCs w:val="24"/>
              </w:rPr>
              <w:t>180</w:t>
            </w:r>
          </w:p>
        </w:tc>
        <w:tc>
          <w:tcPr>
            <w:tcW w:w="532" w:type="dxa"/>
            <w:tcBorders>
              <w:top w:val="single" w:sz="4" w:space="0" w:color="000000"/>
              <w:left w:val="single" w:sz="4" w:space="0" w:color="000000"/>
              <w:bottom w:val="single" w:sz="4" w:space="0" w:color="000000"/>
              <w:right w:val="single" w:sz="4" w:space="0" w:color="000000"/>
            </w:tcBorders>
            <w:vAlign w:val="center"/>
          </w:tcPr>
          <w:p w14:paraId="0C2B63D7" w14:textId="77777777" w:rsidR="00425CC1" w:rsidRPr="00843506" w:rsidRDefault="00425CC1" w:rsidP="0064232F">
            <w:pPr>
              <w:pStyle w:val="TableParagraph"/>
              <w:jc w:val="center"/>
              <w:rPr>
                <w:sz w:val="24"/>
                <w:szCs w:val="24"/>
              </w:rPr>
            </w:pPr>
          </w:p>
        </w:tc>
        <w:tc>
          <w:tcPr>
            <w:tcW w:w="493" w:type="dxa"/>
            <w:tcBorders>
              <w:top w:val="single" w:sz="4" w:space="0" w:color="000000"/>
              <w:left w:val="single" w:sz="4" w:space="0" w:color="000000"/>
              <w:bottom w:val="single" w:sz="4" w:space="0" w:color="000000"/>
              <w:right w:val="single" w:sz="4" w:space="0" w:color="000000"/>
            </w:tcBorders>
            <w:vAlign w:val="center"/>
          </w:tcPr>
          <w:p w14:paraId="77A1F65C" w14:textId="77777777" w:rsidR="00425CC1" w:rsidRPr="00843506" w:rsidRDefault="00425CC1" w:rsidP="0064232F">
            <w:pPr>
              <w:pStyle w:val="TableParagraph"/>
              <w:jc w:val="center"/>
              <w:rPr>
                <w:sz w:val="24"/>
                <w:szCs w:val="24"/>
              </w:rPr>
            </w:pPr>
          </w:p>
        </w:tc>
        <w:tc>
          <w:tcPr>
            <w:tcW w:w="487" w:type="dxa"/>
            <w:tcBorders>
              <w:top w:val="single" w:sz="4" w:space="0" w:color="000000"/>
              <w:left w:val="single" w:sz="4" w:space="0" w:color="000000"/>
              <w:bottom w:val="single" w:sz="4" w:space="0" w:color="000000"/>
              <w:right w:val="single" w:sz="4" w:space="0" w:color="000000"/>
            </w:tcBorders>
            <w:vAlign w:val="center"/>
          </w:tcPr>
          <w:p w14:paraId="1B751DA9" w14:textId="77777777" w:rsidR="00425CC1" w:rsidRPr="00843506" w:rsidRDefault="00425CC1" w:rsidP="0064232F">
            <w:pPr>
              <w:pStyle w:val="TableParagraph"/>
              <w:jc w:val="center"/>
              <w:rPr>
                <w:sz w:val="24"/>
                <w:szCs w:val="24"/>
              </w:rPr>
            </w:pPr>
          </w:p>
        </w:tc>
        <w:tc>
          <w:tcPr>
            <w:tcW w:w="495" w:type="dxa"/>
            <w:tcBorders>
              <w:top w:val="single" w:sz="4" w:space="0" w:color="000000"/>
              <w:left w:val="single" w:sz="4" w:space="0" w:color="000000"/>
              <w:bottom w:val="single" w:sz="4" w:space="0" w:color="000000"/>
              <w:right w:val="single" w:sz="4" w:space="0" w:color="000000"/>
            </w:tcBorders>
            <w:vAlign w:val="center"/>
          </w:tcPr>
          <w:p w14:paraId="76FFA825" w14:textId="77777777" w:rsidR="00425CC1" w:rsidRPr="00843506" w:rsidRDefault="00425CC1" w:rsidP="0064232F">
            <w:pPr>
              <w:pStyle w:val="TableParagraph"/>
              <w:jc w:val="center"/>
              <w:rPr>
                <w:sz w:val="24"/>
                <w:szCs w:val="24"/>
              </w:rPr>
            </w:pPr>
          </w:p>
        </w:tc>
      </w:tr>
    </w:tbl>
    <w:p w14:paraId="7CAE8B0E" w14:textId="77777777" w:rsidR="008250BB" w:rsidRPr="00843506" w:rsidRDefault="008250BB" w:rsidP="0064232F">
      <w:pPr>
        <w:jc w:val="center"/>
      </w:pPr>
    </w:p>
    <w:p w14:paraId="4F19A0AE" w14:textId="77777777" w:rsidR="0054798B" w:rsidRPr="00843506" w:rsidRDefault="0054798B" w:rsidP="0064232F">
      <w:pPr>
        <w:pStyle w:val="a6"/>
        <w:rPr>
          <w:sz w:val="24"/>
          <w:szCs w:val="24"/>
        </w:rPr>
      </w:pPr>
      <w:r w:rsidRPr="00843506">
        <w:rPr>
          <w:sz w:val="24"/>
          <w:szCs w:val="24"/>
        </w:rPr>
        <w:t xml:space="preserve">При промышленной заготовке ягод расстояние 3 км пешего перехода сборщика от путей транспорта до ягодного угодья считается предельным, при большем значении заготовка становится нерентабельной. В условиях транспортной недоступности территории, особенно для промышленной заготовки брусники и черники, необходима организация временных баз с использованием </w:t>
      </w:r>
      <w:proofErr w:type="spellStart"/>
      <w:r w:rsidRPr="00843506">
        <w:rPr>
          <w:sz w:val="24"/>
          <w:szCs w:val="24"/>
        </w:rPr>
        <w:t>высокопроходимых</w:t>
      </w:r>
      <w:proofErr w:type="spellEnd"/>
      <w:r w:rsidRPr="00843506">
        <w:rPr>
          <w:sz w:val="24"/>
          <w:szCs w:val="24"/>
        </w:rPr>
        <w:t xml:space="preserve"> видов транспорта.</w:t>
      </w:r>
    </w:p>
    <w:p w14:paraId="25361226" w14:textId="77777777" w:rsidR="0054798B" w:rsidRPr="00843506" w:rsidRDefault="0054798B" w:rsidP="0064232F">
      <w:pPr>
        <w:pStyle w:val="a6"/>
        <w:rPr>
          <w:sz w:val="24"/>
          <w:szCs w:val="24"/>
        </w:rPr>
      </w:pPr>
      <w:r w:rsidRPr="00843506">
        <w:rPr>
          <w:sz w:val="24"/>
          <w:szCs w:val="24"/>
        </w:rPr>
        <w:t>Для определения экономической возможности в заготовках ягод и проектирование их объёмов в расчёт принимаются следующие данные: общая среднегодовая биологическая урожайность ягод, количество сборщиков, выработку при сборе ягод и длительность периода заготовки.</w:t>
      </w:r>
    </w:p>
    <w:p w14:paraId="2662F49A" w14:textId="77777777" w:rsidR="0054798B" w:rsidRPr="00843506" w:rsidRDefault="0054798B" w:rsidP="0064232F">
      <w:pPr>
        <w:pStyle w:val="a6"/>
        <w:rPr>
          <w:sz w:val="24"/>
          <w:szCs w:val="24"/>
        </w:rPr>
      </w:pPr>
      <w:r w:rsidRPr="00843506">
        <w:rPr>
          <w:i/>
          <w:sz w:val="24"/>
          <w:szCs w:val="24"/>
        </w:rPr>
        <w:t>Сроки заготовки дикорастущих плодов и ягод</w:t>
      </w:r>
      <w:r w:rsidRPr="00843506">
        <w:rPr>
          <w:sz w:val="24"/>
          <w:szCs w:val="24"/>
        </w:rPr>
        <w:t xml:space="preserve"> зависят от времени наступления массового созревания урожая.</w:t>
      </w:r>
    </w:p>
    <w:p w14:paraId="3D4E85A5" w14:textId="31D1954F" w:rsidR="0054798B" w:rsidRPr="00843506" w:rsidRDefault="0054798B" w:rsidP="0064232F">
      <w:pPr>
        <w:pStyle w:val="a6"/>
        <w:rPr>
          <w:sz w:val="24"/>
          <w:szCs w:val="24"/>
        </w:rPr>
      </w:pPr>
      <w:r w:rsidRPr="00843506">
        <w:rPr>
          <w:sz w:val="24"/>
          <w:szCs w:val="24"/>
        </w:rPr>
        <w:t>Согласно приказу министерства лесного комплекса Иркутской области от 15.08.2016 № 12-мпр «О сроках заготовки дикорастущих плодов и ягод гражданами для собственных нужд» начало заготовки дикоросов, расположенных на землях лесного фонда Иркутской области, осуществляется в следующие сроки: брусника – с 20 августа; клюква – с 10 сентяб</w:t>
      </w:r>
      <w:r w:rsidR="0094423D" w:rsidRPr="00843506">
        <w:rPr>
          <w:sz w:val="24"/>
          <w:szCs w:val="24"/>
        </w:rPr>
        <w:t>ря</w:t>
      </w:r>
      <w:r w:rsidRPr="00843506">
        <w:rPr>
          <w:sz w:val="24"/>
          <w:szCs w:val="24"/>
        </w:rPr>
        <w:t>.</w:t>
      </w:r>
    </w:p>
    <w:p w14:paraId="0869F2A5" w14:textId="4AC48D7F" w:rsidR="0054798B" w:rsidRPr="00843506" w:rsidRDefault="0054798B" w:rsidP="0064232F">
      <w:pPr>
        <w:pStyle w:val="a6"/>
        <w:rPr>
          <w:sz w:val="24"/>
          <w:szCs w:val="24"/>
        </w:rPr>
      </w:pPr>
      <w:r w:rsidRPr="00843506">
        <w:rPr>
          <w:sz w:val="24"/>
          <w:szCs w:val="24"/>
        </w:rPr>
        <w:t>Оптимальная продолжительность периода заготов</w:t>
      </w:r>
      <w:r w:rsidR="00134B30" w:rsidRPr="00843506">
        <w:rPr>
          <w:sz w:val="24"/>
          <w:szCs w:val="24"/>
        </w:rPr>
        <w:t>ки ягод составляет: смородины чё</w:t>
      </w:r>
      <w:r w:rsidRPr="00843506">
        <w:rPr>
          <w:sz w:val="24"/>
          <w:szCs w:val="24"/>
        </w:rPr>
        <w:t xml:space="preserve">рной и красной – 15 </w:t>
      </w:r>
      <w:r w:rsidR="0094423D" w:rsidRPr="00843506">
        <w:rPr>
          <w:sz w:val="24"/>
          <w:szCs w:val="24"/>
        </w:rPr>
        <w:t>дней, брусники и клюквы</w:t>
      </w:r>
      <w:r w:rsidRPr="00843506">
        <w:rPr>
          <w:sz w:val="24"/>
          <w:szCs w:val="24"/>
        </w:rPr>
        <w:t xml:space="preserve"> – от 30 до 45 дней, начиная со времени массового созревания плодов.</w:t>
      </w:r>
    </w:p>
    <w:p w14:paraId="638E6667" w14:textId="779F8E71" w:rsidR="0054798B" w:rsidRPr="00843506" w:rsidRDefault="0054798B" w:rsidP="0064232F">
      <w:pPr>
        <w:pStyle w:val="a6"/>
        <w:rPr>
          <w:sz w:val="24"/>
          <w:szCs w:val="24"/>
        </w:rPr>
      </w:pPr>
      <w:r w:rsidRPr="00843506">
        <w:rPr>
          <w:i/>
          <w:sz w:val="24"/>
          <w:szCs w:val="24"/>
        </w:rPr>
        <w:t>Заготовка грибов</w:t>
      </w:r>
      <w:r w:rsidRPr="00843506">
        <w:rPr>
          <w:sz w:val="24"/>
          <w:szCs w:val="24"/>
        </w:rPr>
        <w:t>. Перечень съедобных грибов, разрешённых к заготовке, устанавливают согласно отраслевым стандартам. Н</w:t>
      </w:r>
      <w:r w:rsidR="003B5C3E" w:rsidRPr="00843506">
        <w:rPr>
          <w:sz w:val="24"/>
          <w:szCs w:val="24"/>
        </w:rPr>
        <w:t>аиболее распространёнными из грибов являются следующие роды</w:t>
      </w:r>
      <w:r w:rsidR="0094423D" w:rsidRPr="00843506">
        <w:rPr>
          <w:sz w:val="24"/>
          <w:szCs w:val="24"/>
        </w:rPr>
        <w:t xml:space="preserve"> (таблица 2.4.3</w:t>
      </w:r>
      <w:r w:rsidRPr="00843506">
        <w:rPr>
          <w:sz w:val="24"/>
          <w:szCs w:val="24"/>
        </w:rPr>
        <w:t>).</w:t>
      </w:r>
    </w:p>
    <w:p w14:paraId="68FB5BAD" w14:textId="77777777" w:rsidR="0054798B" w:rsidRPr="00843506" w:rsidRDefault="0054798B" w:rsidP="0064232F">
      <w:pPr>
        <w:pStyle w:val="a6"/>
        <w:ind w:firstLine="0"/>
        <w:jc w:val="left"/>
        <w:rPr>
          <w:sz w:val="24"/>
          <w:szCs w:val="24"/>
        </w:rPr>
      </w:pPr>
    </w:p>
    <w:p w14:paraId="0DF8E906" w14:textId="337371E0" w:rsidR="0054798B" w:rsidRPr="00843506" w:rsidRDefault="0094423D" w:rsidP="0064232F">
      <w:pPr>
        <w:pStyle w:val="a6"/>
        <w:ind w:firstLine="0"/>
        <w:jc w:val="center"/>
        <w:rPr>
          <w:sz w:val="24"/>
          <w:szCs w:val="24"/>
        </w:rPr>
      </w:pPr>
      <w:r w:rsidRPr="00843506">
        <w:rPr>
          <w:sz w:val="24"/>
          <w:szCs w:val="24"/>
        </w:rPr>
        <w:t>Таблица 2.4.3</w:t>
      </w:r>
      <w:r w:rsidR="0054798B" w:rsidRPr="00843506">
        <w:rPr>
          <w:sz w:val="24"/>
          <w:szCs w:val="24"/>
        </w:rPr>
        <w:t xml:space="preserve"> – Наиболее распространенные виды грибов, время и места сбора</w:t>
      </w:r>
    </w:p>
    <w:p w14:paraId="2110313F" w14:textId="77777777" w:rsidR="0054798B" w:rsidRPr="00843506" w:rsidRDefault="0054798B" w:rsidP="0064232F">
      <w:pPr>
        <w:pStyle w:val="a6"/>
        <w:ind w:firstLine="0"/>
        <w:jc w:val="center"/>
        <w:rPr>
          <w:sz w:val="24"/>
          <w:szCs w:val="24"/>
        </w:rPr>
      </w:pPr>
    </w:p>
    <w:tbl>
      <w:tblPr>
        <w:tblStyle w:val="TableNormal"/>
        <w:tblW w:w="101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696"/>
        <w:gridCol w:w="1099"/>
        <w:gridCol w:w="4571"/>
        <w:gridCol w:w="2774"/>
      </w:tblGrid>
      <w:tr w:rsidR="0054798B" w:rsidRPr="00843506" w14:paraId="06188E49" w14:textId="77777777" w:rsidTr="0094423D">
        <w:trPr>
          <w:trHeight w:val="336"/>
          <w:jc w:val="center"/>
        </w:trPr>
        <w:tc>
          <w:tcPr>
            <w:tcW w:w="1696" w:type="dxa"/>
            <w:tcBorders>
              <w:top w:val="single" w:sz="4" w:space="0" w:color="000000"/>
              <w:left w:val="single" w:sz="4" w:space="0" w:color="000000"/>
              <w:bottom w:val="single" w:sz="4" w:space="0" w:color="000000"/>
              <w:right w:val="single" w:sz="4" w:space="0" w:color="000000"/>
            </w:tcBorders>
            <w:vAlign w:val="center"/>
            <w:hideMark/>
          </w:tcPr>
          <w:p w14:paraId="053DFBDB" w14:textId="77777777" w:rsidR="0054798B" w:rsidRPr="00843506" w:rsidRDefault="0054798B" w:rsidP="0064232F">
            <w:pPr>
              <w:pStyle w:val="TableParagraph"/>
              <w:jc w:val="center"/>
              <w:rPr>
                <w:sz w:val="24"/>
                <w:szCs w:val="24"/>
                <w:lang w:val="ru-RU"/>
              </w:rPr>
            </w:pPr>
            <w:r w:rsidRPr="00843506">
              <w:rPr>
                <w:sz w:val="24"/>
                <w:szCs w:val="24"/>
                <w:lang w:val="ru-RU"/>
              </w:rPr>
              <w:t>Род грибов</w:t>
            </w:r>
          </w:p>
        </w:tc>
        <w:tc>
          <w:tcPr>
            <w:tcW w:w="1099" w:type="dxa"/>
            <w:tcBorders>
              <w:top w:val="single" w:sz="4" w:space="0" w:color="000000"/>
              <w:left w:val="single" w:sz="4" w:space="0" w:color="000000"/>
              <w:bottom w:val="single" w:sz="4" w:space="0" w:color="000000"/>
              <w:right w:val="single" w:sz="4" w:space="0" w:color="000000"/>
            </w:tcBorders>
            <w:vAlign w:val="center"/>
            <w:hideMark/>
          </w:tcPr>
          <w:p w14:paraId="35F3BC5A" w14:textId="77777777" w:rsidR="0054798B" w:rsidRPr="00843506" w:rsidRDefault="0054798B" w:rsidP="0064232F">
            <w:pPr>
              <w:pStyle w:val="TableParagraph"/>
              <w:jc w:val="center"/>
              <w:rPr>
                <w:sz w:val="24"/>
                <w:szCs w:val="24"/>
                <w:lang w:val="ru-RU"/>
              </w:rPr>
            </w:pPr>
            <w:r w:rsidRPr="00843506">
              <w:rPr>
                <w:sz w:val="24"/>
                <w:szCs w:val="24"/>
                <w:lang w:val="ru-RU"/>
              </w:rPr>
              <w:t>Время сбора</w:t>
            </w:r>
          </w:p>
        </w:tc>
        <w:tc>
          <w:tcPr>
            <w:tcW w:w="4571" w:type="dxa"/>
            <w:tcBorders>
              <w:top w:val="single" w:sz="4" w:space="0" w:color="000000"/>
              <w:left w:val="single" w:sz="4" w:space="0" w:color="000000"/>
              <w:bottom w:val="single" w:sz="4" w:space="0" w:color="000000"/>
              <w:right w:val="single" w:sz="4" w:space="0" w:color="000000"/>
            </w:tcBorders>
            <w:vAlign w:val="center"/>
            <w:hideMark/>
          </w:tcPr>
          <w:p w14:paraId="628DA096" w14:textId="77777777" w:rsidR="0054798B" w:rsidRPr="00843506" w:rsidRDefault="0054798B" w:rsidP="0064232F">
            <w:pPr>
              <w:pStyle w:val="TableParagraph"/>
              <w:jc w:val="center"/>
              <w:rPr>
                <w:sz w:val="24"/>
                <w:szCs w:val="24"/>
                <w:lang w:val="ru-RU"/>
              </w:rPr>
            </w:pPr>
            <w:r w:rsidRPr="00843506">
              <w:rPr>
                <w:sz w:val="24"/>
                <w:szCs w:val="24"/>
                <w:lang w:val="ru-RU"/>
              </w:rPr>
              <w:t>Место сбора</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6E5676CD" w14:textId="77777777" w:rsidR="0054798B" w:rsidRPr="00843506" w:rsidRDefault="0054798B" w:rsidP="0064232F">
            <w:pPr>
              <w:pStyle w:val="TableParagraph"/>
              <w:jc w:val="center"/>
              <w:rPr>
                <w:sz w:val="24"/>
                <w:szCs w:val="24"/>
                <w:lang w:val="ru-RU"/>
              </w:rPr>
            </w:pPr>
            <w:r w:rsidRPr="00843506">
              <w:rPr>
                <w:sz w:val="24"/>
                <w:szCs w:val="24"/>
                <w:lang w:val="ru-RU"/>
              </w:rPr>
              <w:t>Местное название</w:t>
            </w:r>
          </w:p>
        </w:tc>
      </w:tr>
      <w:tr w:rsidR="003B5C3E" w:rsidRPr="00843506" w14:paraId="444901B6" w14:textId="77777777" w:rsidTr="0094423D">
        <w:trPr>
          <w:trHeight w:val="206"/>
          <w:jc w:val="center"/>
        </w:trPr>
        <w:tc>
          <w:tcPr>
            <w:tcW w:w="1696" w:type="dxa"/>
            <w:tcBorders>
              <w:top w:val="single" w:sz="4" w:space="0" w:color="000000"/>
              <w:left w:val="single" w:sz="4" w:space="0" w:color="000000"/>
              <w:bottom w:val="single" w:sz="4" w:space="0" w:color="000000"/>
              <w:right w:val="single" w:sz="4" w:space="0" w:color="000000"/>
            </w:tcBorders>
            <w:hideMark/>
          </w:tcPr>
          <w:p w14:paraId="37B19AB3" w14:textId="77777777" w:rsidR="0054798B" w:rsidRPr="00843506" w:rsidRDefault="0054798B" w:rsidP="0064232F">
            <w:pPr>
              <w:pStyle w:val="TableParagraph"/>
              <w:rPr>
                <w:sz w:val="24"/>
                <w:szCs w:val="24"/>
              </w:rPr>
            </w:pPr>
            <w:proofErr w:type="spellStart"/>
            <w:r w:rsidRPr="00843506">
              <w:rPr>
                <w:sz w:val="24"/>
                <w:szCs w:val="24"/>
              </w:rPr>
              <w:t>Рыжик</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33888CB3"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188A6BB9" w14:textId="77777777" w:rsidR="0054798B" w:rsidRPr="00843506" w:rsidRDefault="0054798B" w:rsidP="0064232F">
            <w:pPr>
              <w:pStyle w:val="TableParagraph"/>
              <w:rPr>
                <w:sz w:val="24"/>
                <w:szCs w:val="24"/>
                <w:lang w:val="ru-RU"/>
              </w:rPr>
            </w:pPr>
            <w:r w:rsidRPr="00843506">
              <w:rPr>
                <w:sz w:val="24"/>
                <w:szCs w:val="24"/>
                <w:lang w:val="ru-RU"/>
              </w:rPr>
              <w:t>В сосновых и еловых изреженных лесах</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115350A2" w14:textId="77777777" w:rsidR="0054798B" w:rsidRPr="00843506" w:rsidRDefault="0054798B" w:rsidP="0064232F">
            <w:pPr>
              <w:pStyle w:val="TableParagraph"/>
              <w:rPr>
                <w:sz w:val="24"/>
                <w:szCs w:val="24"/>
              </w:rPr>
            </w:pPr>
            <w:proofErr w:type="spellStart"/>
            <w:r w:rsidRPr="00843506">
              <w:rPr>
                <w:sz w:val="24"/>
                <w:szCs w:val="24"/>
              </w:rPr>
              <w:t>Еловик</w:t>
            </w:r>
            <w:proofErr w:type="spellEnd"/>
            <w:r w:rsidRPr="00843506">
              <w:rPr>
                <w:sz w:val="24"/>
                <w:szCs w:val="24"/>
              </w:rPr>
              <w:t xml:space="preserve">, </w:t>
            </w:r>
            <w:proofErr w:type="spellStart"/>
            <w:r w:rsidRPr="00843506">
              <w:rPr>
                <w:sz w:val="24"/>
                <w:szCs w:val="24"/>
              </w:rPr>
              <w:t>рядка</w:t>
            </w:r>
            <w:proofErr w:type="spellEnd"/>
          </w:p>
        </w:tc>
      </w:tr>
      <w:tr w:rsidR="003B5C3E" w:rsidRPr="00843506" w14:paraId="0BB82688" w14:textId="77777777" w:rsidTr="0094423D">
        <w:trPr>
          <w:trHeight w:val="353"/>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3FD3790F" w14:textId="77777777" w:rsidR="0054798B" w:rsidRPr="00843506" w:rsidRDefault="0054798B" w:rsidP="0064232F">
            <w:pPr>
              <w:pStyle w:val="TableParagraph"/>
              <w:rPr>
                <w:sz w:val="24"/>
                <w:szCs w:val="24"/>
              </w:rPr>
            </w:pPr>
            <w:proofErr w:type="spellStart"/>
            <w:r w:rsidRPr="00843506">
              <w:rPr>
                <w:sz w:val="24"/>
                <w:szCs w:val="24"/>
              </w:rPr>
              <w:t>Сыроежка</w:t>
            </w:r>
            <w:proofErr w:type="spellEnd"/>
          </w:p>
        </w:tc>
        <w:tc>
          <w:tcPr>
            <w:tcW w:w="1099" w:type="dxa"/>
            <w:tcBorders>
              <w:top w:val="single" w:sz="4" w:space="0" w:color="000000"/>
              <w:left w:val="single" w:sz="4" w:space="0" w:color="000000"/>
              <w:bottom w:val="single" w:sz="4" w:space="0" w:color="000000"/>
              <w:right w:val="single" w:sz="4" w:space="0" w:color="000000"/>
            </w:tcBorders>
            <w:vAlign w:val="center"/>
          </w:tcPr>
          <w:p w14:paraId="2ED81B67"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vAlign w:val="center"/>
            <w:hideMark/>
          </w:tcPr>
          <w:p w14:paraId="33A007EC" w14:textId="77777777" w:rsidR="0054798B" w:rsidRPr="00843506" w:rsidRDefault="0054798B" w:rsidP="0064232F">
            <w:pPr>
              <w:pStyle w:val="TableParagraph"/>
              <w:rPr>
                <w:sz w:val="24"/>
                <w:szCs w:val="24"/>
                <w:lang w:val="ru-RU"/>
              </w:rPr>
            </w:pPr>
            <w:r w:rsidRPr="00843506">
              <w:rPr>
                <w:sz w:val="24"/>
                <w:szCs w:val="24"/>
                <w:lang w:val="ru-RU"/>
              </w:rPr>
              <w:t>Во всех лесах, но больше в лиственных</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1D5CC9D8" w14:textId="77777777" w:rsidR="0054798B" w:rsidRPr="00843506" w:rsidRDefault="0054798B" w:rsidP="0064232F">
            <w:pPr>
              <w:pStyle w:val="TableParagraph"/>
              <w:rPr>
                <w:sz w:val="24"/>
                <w:szCs w:val="24"/>
              </w:rPr>
            </w:pPr>
            <w:proofErr w:type="spellStart"/>
            <w:r w:rsidRPr="00843506">
              <w:rPr>
                <w:sz w:val="24"/>
                <w:szCs w:val="24"/>
              </w:rPr>
              <w:t>Говорушка</w:t>
            </w:r>
            <w:proofErr w:type="spellEnd"/>
            <w:r w:rsidRPr="00843506">
              <w:rPr>
                <w:sz w:val="24"/>
                <w:szCs w:val="24"/>
              </w:rPr>
              <w:t>,</w:t>
            </w:r>
            <w:r w:rsidR="003B5C3E" w:rsidRPr="00843506">
              <w:rPr>
                <w:sz w:val="24"/>
                <w:szCs w:val="24"/>
                <w:lang w:val="ru-RU"/>
              </w:rPr>
              <w:t xml:space="preserve"> </w:t>
            </w:r>
            <w:proofErr w:type="spellStart"/>
            <w:r w:rsidRPr="00843506">
              <w:rPr>
                <w:sz w:val="24"/>
                <w:szCs w:val="24"/>
              </w:rPr>
              <w:t>чертополох</w:t>
            </w:r>
            <w:proofErr w:type="spellEnd"/>
            <w:r w:rsidRPr="00843506">
              <w:rPr>
                <w:sz w:val="24"/>
                <w:szCs w:val="24"/>
              </w:rPr>
              <w:t xml:space="preserve">, </w:t>
            </w:r>
            <w:proofErr w:type="spellStart"/>
            <w:r w:rsidRPr="00843506">
              <w:rPr>
                <w:sz w:val="24"/>
                <w:szCs w:val="24"/>
              </w:rPr>
              <w:t>горянка</w:t>
            </w:r>
            <w:proofErr w:type="spellEnd"/>
          </w:p>
        </w:tc>
      </w:tr>
      <w:tr w:rsidR="003B5C3E" w:rsidRPr="00843506" w14:paraId="45354795" w14:textId="77777777" w:rsidTr="0094423D">
        <w:trPr>
          <w:trHeight w:val="131"/>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32AAF8B0" w14:textId="77777777" w:rsidR="0054798B" w:rsidRPr="00843506" w:rsidRDefault="0054798B" w:rsidP="0064232F">
            <w:pPr>
              <w:pStyle w:val="TableParagraph"/>
              <w:rPr>
                <w:sz w:val="24"/>
                <w:szCs w:val="24"/>
              </w:rPr>
            </w:pPr>
            <w:proofErr w:type="spellStart"/>
            <w:r w:rsidRPr="00843506">
              <w:rPr>
                <w:sz w:val="24"/>
                <w:szCs w:val="24"/>
              </w:rPr>
              <w:t>Подберёзовик</w:t>
            </w:r>
            <w:proofErr w:type="spellEnd"/>
          </w:p>
        </w:tc>
        <w:tc>
          <w:tcPr>
            <w:tcW w:w="1099" w:type="dxa"/>
            <w:tcBorders>
              <w:top w:val="single" w:sz="4" w:space="0" w:color="000000"/>
              <w:left w:val="single" w:sz="4" w:space="0" w:color="000000"/>
              <w:bottom w:val="single" w:sz="4" w:space="0" w:color="000000"/>
              <w:right w:val="single" w:sz="4" w:space="0" w:color="000000"/>
            </w:tcBorders>
            <w:vAlign w:val="center"/>
          </w:tcPr>
          <w:p w14:paraId="64134423"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vAlign w:val="center"/>
          </w:tcPr>
          <w:p w14:paraId="5229E880" w14:textId="77777777" w:rsidR="0054798B" w:rsidRPr="00843506" w:rsidRDefault="0054798B" w:rsidP="0064232F">
            <w:pPr>
              <w:pStyle w:val="TableParagraph"/>
              <w:rPr>
                <w:sz w:val="24"/>
                <w:szCs w:val="24"/>
                <w:lang w:val="ru-RU"/>
              </w:rPr>
            </w:pPr>
            <w:r w:rsidRPr="00843506">
              <w:rPr>
                <w:sz w:val="24"/>
                <w:szCs w:val="24"/>
                <w:lang w:val="ru-RU"/>
              </w:rPr>
              <w:t>Растёт всюду, где есть берёза</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2CC96505" w14:textId="77777777" w:rsidR="0054798B" w:rsidRPr="00843506" w:rsidRDefault="0054798B" w:rsidP="0064232F">
            <w:pPr>
              <w:pStyle w:val="TableParagraph"/>
              <w:rPr>
                <w:sz w:val="24"/>
                <w:szCs w:val="24"/>
              </w:rPr>
            </w:pPr>
            <w:proofErr w:type="spellStart"/>
            <w:r w:rsidRPr="00843506">
              <w:rPr>
                <w:sz w:val="24"/>
                <w:szCs w:val="24"/>
              </w:rPr>
              <w:t>Черныш</w:t>
            </w:r>
            <w:proofErr w:type="spellEnd"/>
            <w:r w:rsidRPr="00843506">
              <w:rPr>
                <w:sz w:val="24"/>
                <w:szCs w:val="24"/>
              </w:rPr>
              <w:t xml:space="preserve">, </w:t>
            </w:r>
            <w:proofErr w:type="spellStart"/>
            <w:r w:rsidRPr="00843506">
              <w:rPr>
                <w:sz w:val="24"/>
                <w:szCs w:val="24"/>
              </w:rPr>
              <w:t>колосовик</w:t>
            </w:r>
            <w:proofErr w:type="spellEnd"/>
            <w:r w:rsidRPr="00843506">
              <w:rPr>
                <w:sz w:val="24"/>
                <w:szCs w:val="24"/>
              </w:rPr>
              <w:t>,</w:t>
            </w:r>
            <w:r w:rsidRPr="00843506">
              <w:rPr>
                <w:sz w:val="24"/>
                <w:szCs w:val="24"/>
                <w:lang w:val="ru-RU"/>
              </w:rPr>
              <w:t xml:space="preserve"> </w:t>
            </w:r>
            <w:proofErr w:type="spellStart"/>
            <w:r w:rsidRPr="00843506">
              <w:rPr>
                <w:sz w:val="24"/>
                <w:szCs w:val="24"/>
              </w:rPr>
              <w:t>обабок</w:t>
            </w:r>
            <w:proofErr w:type="spellEnd"/>
          </w:p>
        </w:tc>
      </w:tr>
      <w:tr w:rsidR="0054798B" w:rsidRPr="00843506" w14:paraId="6054BB5F" w14:textId="77777777" w:rsidTr="0094423D">
        <w:trPr>
          <w:trHeight w:val="554"/>
          <w:jc w:val="center"/>
        </w:trPr>
        <w:tc>
          <w:tcPr>
            <w:tcW w:w="1696" w:type="dxa"/>
            <w:tcBorders>
              <w:top w:val="single" w:sz="4" w:space="0" w:color="000000"/>
              <w:left w:val="single" w:sz="4" w:space="0" w:color="000000"/>
              <w:bottom w:val="single" w:sz="4" w:space="0" w:color="000000"/>
              <w:right w:val="single" w:sz="4" w:space="0" w:color="000000"/>
            </w:tcBorders>
            <w:hideMark/>
          </w:tcPr>
          <w:p w14:paraId="28080602" w14:textId="77777777" w:rsidR="0054798B" w:rsidRPr="00843506" w:rsidRDefault="0054798B" w:rsidP="0064232F">
            <w:pPr>
              <w:pStyle w:val="TableParagraph"/>
              <w:rPr>
                <w:sz w:val="24"/>
                <w:szCs w:val="24"/>
              </w:rPr>
            </w:pPr>
            <w:proofErr w:type="spellStart"/>
            <w:r w:rsidRPr="00843506">
              <w:rPr>
                <w:sz w:val="24"/>
                <w:szCs w:val="24"/>
              </w:rPr>
              <w:t>Подосиновик</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56DB3D43"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33CA1892" w14:textId="77777777" w:rsidR="0054798B" w:rsidRPr="00843506" w:rsidRDefault="0054798B" w:rsidP="0064232F">
            <w:pPr>
              <w:pStyle w:val="TableParagraph"/>
              <w:rPr>
                <w:sz w:val="24"/>
                <w:szCs w:val="24"/>
                <w:lang w:val="ru-RU"/>
              </w:rPr>
            </w:pPr>
            <w:r w:rsidRPr="00843506">
              <w:rPr>
                <w:sz w:val="24"/>
                <w:szCs w:val="24"/>
                <w:lang w:val="ru-RU"/>
              </w:rPr>
              <w:t>В молодых осинниках и в смешанных</w:t>
            </w:r>
            <w:r w:rsidR="003B5C3E" w:rsidRPr="00843506">
              <w:rPr>
                <w:sz w:val="24"/>
                <w:szCs w:val="24"/>
                <w:lang w:val="ru-RU"/>
              </w:rPr>
              <w:t xml:space="preserve"> </w:t>
            </w:r>
            <w:r w:rsidRPr="00843506">
              <w:rPr>
                <w:sz w:val="24"/>
                <w:szCs w:val="24"/>
                <w:lang w:val="ru-RU"/>
              </w:rPr>
              <w:t>лесах с примесью осины</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6B1D5BB9" w14:textId="77777777" w:rsidR="0054798B" w:rsidRPr="00843506" w:rsidRDefault="0054798B" w:rsidP="0064232F">
            <w:pPr>
              <w:pStyle w:val="TableParagraph"/>
              <w:rPr>
                <w:sz w:val="24"/>
                <w:szCs w:val="24"/>
              </w:rPr>
            </w:pPr>
            <w:proofErr w:type="spellStart"/>
            <w:r w:rsidRPr="00843506">
              <w:rPr>
                <w:sz w:val="24"/>
                <w:szCs w:val="24"/>
              </w:rPr>
              <w:t>Красноголовик</w:t>
            </w:r>
            <w:proofErr w:type="spellEnd"/>
          </w:p>
        </w:tc>
      </w:tr>
      <w:tr w:rsidR="003B5C3E" w:rsidRPr="00843506" w14:paraId="0083F7DD" w14:textId="77777777" w:rsidTr="0094423D">
        <w:trPr>
          <w:trHeight w:val="300"/>
          <w:jc w:val="center"/>
        </w:trPr>
        <w:tc>
          <w:tcPr>
            <w:tcW w:w="1696" w:type="dxa"/>
            <w:tcBorders>
              <w:top w:val="single" w:sz="4" w:space="0" w:color="000000"/>
              <w:left w:val="single" w:sz="4" w:space="0" w:color="000000"/>
              <w:bottom w:val="single" w:sz="4" w:space="0" w:color="000000"/>
              <w:right w:val="single" w:sz="4" w:space="0" w:color="000000"/>
            </w:tcBorders>
            <w:hideMark/>
          </w:tcPr>
          <w:p w14:paraId="2DA50C65" w14:textId="77777777" w:rsidR="0054798B" w:rsidRPr="00843506" w:rsidRDefault="0054798B" w:rsidP="0064232F">
            <w:pPr>
              <w:pStyle w:val="TableParagraph"/>
              <w:rPr>
                <w:sz w:val="24"/>
                <w:szCs w:val="24"/>
              </w:rPr>
            </w:pPr>
            <w:proofErr w:type="spellStart"/>
            <w:r w:rsidRPr="00843506">
              <w:rPr>
                <w:sz w:val="24"/>
                <w:szCs w:val="24"/>
              </w:rPr>
              <w:t>Маслёнок</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2FD95336"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3F5A1443" w14:textId="77777777" w:rsidR="0054798B" w:rsidRPr="00843506" w:rsidRDefault="0054798B" w:rsidP="0064232F">
            <w:pPr>
              <w:pStyle w:val="TableParagraph"/>
              <w:rPr>
                <w:sz w:val="24"/>
                <w:szCs w:val="24"/>
                <w:lang w:val="ru-RU"/>
              </w:rPr>
            </w:pPr>
            <w:r w:rsidRPr="00843506">
              <w:rPr>
                <w:sz w:val="24"/>
                <w:szCs w:val="24"/>
                <w:lang w:val="ru-RU"/>
              </w:rPr>
              <w:t>В сосняках и мелких молодых сосняках</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7DC8196A" w14:textId="77777777" w:rsidR="0054798B" w:rsidRPr="00843506" w:rsidRDefault="0054798B" w:rsidP="0064232F">
            <w:pPr>
              <w:pStyle w:val="TableParagraph"/>
              <w:rPr>
                <w:sz w:val="24"/>
                <w:szCs w:val="24"/>
              </w:rPr>
            </w:pPr>
            <w:proofErr w:type="spellStart"/>
            <w:r w:rsidRPr="00843506">
              <w:rPr>
                <w:sz w:val="24"/>
                <w:szCs w:val="24"/>
              </w:rPr>
              <w:t>Масляк</w:t>
            </w:r>
            <w:proofErr w:type="spellEnd"/>
            <w:r w:rsidRPr="00843506">
              <w:rPr>
                <w:sz w:val="24"/>
                <w:szCs w:val="24"/>
              </w:rPr>
              <w:t xml:space="preserve">, </w:t>
            </w:r>
            <w:proofErr w:type="spellStart"/>
            <w:r w:rsidRPr="00843506">
              <w:rPr>
                <w:sz w:val="24"/>
                <w:szCs w:val="24"/>
              </w:rPr>
              <w:t>челыш</w:t>
            </w:r>
            <w:proofErr w:type="spellEnd"/>
            <w:r w:rsidRPr="00843506">
              <w:rPr>
                <w:sz w:val="24"/>
                <w:szCs w:val="24"/>
              </w:rPr>
              <w:t>,</w:t>
            </w:r>
            <w:r w:rsidRPr="00843506">
              <w:rPr>
                <w:sz w:val="24"/>
                <w:szCs w:val="24"/>
                <w:lang w:val="ru-RU"/>
              </w:rPr>
              <w:t xml:space="preserve"> </w:t>
            </w:r>
            <w:proofErr w:type="spellStart"/>
            <w:r w:rsidRPr="00843506">
              <w:rPr>
                <w:sz w:val="24"/>
                <w:szCs w:val="24"/>
              </w:rPr>
              <w:t>желтяк</w:t>
            </w:r>
            <w:proofErr w:type="spellEnd"/>
          </w:p>
        </w:tc>
      </w:tr>
      <w:tr w:rsidR="003B5C3E" w:rsidRPr="00843506" w14:paraId="4F74AC5E" w14:textId="77777777" w:rsidTr="0094423D">
        <w:trPr>
          <w:trHeight w:val="411"/>
          <w:jc w:val="center"/>
        </w:trPr>
        <w:tc>
          <w:tcPr>
            <w:tcW w:w="1696" w:type="dxa"/>
            <w:tcBorders>
              <w:top w:val="single" w:sz="4" w:space="0" w:color="000000"/>
              <w:left w:val="single" w:sz="4" w:space="0" w:color="000000"/>
              <w:bottom w:val="single" w:sz="4" w:space="0" w:color="000000"/>
              <w:right w:val="single" w:sz="4" w:space="0" w:color="000000"/>
            </w:tcBorders>
            <w:hideMark/>
          </w:tcPr>
          <w:p w14:paraId="26897ACB" w14:textId="77777777" w:rsidR="0054798B" w:rsidRPr="00843506" w:rsidRDefault="0054798B" w:rsidP="0064232F">
            <w:pPr>
              <w:pStyle w:val="TableParagraph"/>
              <w:rPr>
                <w:sz w:val="24"/>
                <w:szCs w:val="24"/>
              </w:rPr>
            </w:pPr>
            <w:proofErr w:type="spellStart"/>
            <w:r w:rsidRPr="00843506">
              <w:rPr>
                <w:sz w:val="24"/>
                <w:szCs w:val="24"/>
              </w:rPr>
              <w:t>Опёнок</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03389318"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2C6FAEED" w14:textId="77777777" w:rsidR="0054798B" w:rsidRPr="00843506" w:rsidRDefault="0054798B" w:rsidP="0064232F">
            <w:pPr>
              <w:pStyle w:val="TableParagraph"/>
              <w:rPr>
                <w:sz w:val="24"/>
                <w:szCs w:val="24"/>
                <w:lang w:val="ru-RU"/>
              </w:rPr>
            </w:pPr>
            <w:r w:rsidRPr="00843506">
              <w:rPr>
                <w:sz w:val="24"/>
                <w:szCs w:val="24"/>
                <w:lang w:val="ru-RU"/>
              </w:rPr>
              <w:t>На пнях хвойных и лиственных</w:t>
            </w:r>
            <w:r w:rsidR="003B5C3E" w:rsidRPr="00843506">
              <w:rPr>
                <w:sz w:val="24"/>
                <w:szCs w:val="24"/>
                <w:lang w:val="ru-RU"/>
              </w:rPr>
              <w:t xml:space="preserve"> </w:t>
            </w:r>
            <w:r w:rsidR="00910AEE" w:rsidRPr="00843506">
              <w:rPr>
                <w:sz w:val="24"/>
                <w:szCs w:val="24"/>
                <w:lang w:val="ru-RU"/>
              </w:rPr>
              <w:t xml:space="preserve">пород, </w:t>
            </w:r>
            <w:r w:rsidRPr="00843506">
              <w:rPr>
                <w:sz w:val="24"/>
                <w:szCs w:val="24"/>
                <w:lang w:val="ru-RU"/>
              </w:rPr>
              <w:t>особенно берёзы</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53967E35" w14:textId="77777777" w:rsidR="0054798B" w:rsidRPr="00843506" w:rsidRDefault="0054798B" w:rsidP="0064232F">
            <w:pPr>
              <w:pStyle w:val="TableParagraph"/>
              <w:rPr>
                <w:sz w:val="24"/>
                <w:szCs w:val="24"/>
              </w:rPr>
            </w:pPr>
            <w:proofErr w:type="spellStart"/>
            <w:r w:rsidRPr="00843506">
              <w:rPr>
                <w:sz w:val="24"/>
                <w:szCs w:val="24"/>
              </w:rPr>
              <w:t>Осенний</w:t>
            </w:r>
            <w:proofErr w:type="spellEnd"/>
            <w:r w:rsidRPr="00843506">
              <w:rPr>
                <w:sz w:val="24"/>
                <w:szCs w:val="24"/>
              </w:rPr>
              <w:t xml:space="preserve"> </w:t>
            </w:r>
            <w:proofErr w:type="spellStart"/>
            <w:r w:rsidRPr="00843506">
              <w:rPr>
                <w:sz w:val="24"/>
                <w:szCs w:val="24"/>
              </w:rPr>
              <w:t>гриб</w:t>
            </w:r>
            <w:proofErr w:type="spellEnd"/>
          </w:p>
        </w:tc>
      </w:tr>
      <w:tr w:rsidR="0054798B" w:rsidRPr="00843506" w14:paraId="5FA084FD" w14:textId="77777777" w:rsidTr="0094423D">
        <w:trPr>
          <w:trHeight w:val="275"/>
          <w:jc w:val="center"/>
        </w:trPr>
        <w:tc>
          <w:tcPr>
            <w:tcW w:w="1696" w:type="dxa"/>
            <w:tcBorders>
              <w:top w:val="single" w:sz="4" w:space="0" w:color="000000"/>
              <w:left w:val="single" w:sz="4" w:space="0" w:color="000000"/>
              <w:bottom w:val="single" w:sz="4" w:space="0" w:color="000000"/>
              <w:right w:val="single" w:sz="4" w:space="0" w:color="000000"/>
            </w:tcBorders>
            <w:hideMark/>
          </w:tcPr>
          <w:p w14:paraId="45081D32" w14:textId="77777777" w:rsidR="0054798B" w:rsidRPr="00843506" w:rsidRDefault="0054798B" w:rsidP="0064232F">
            <w:pPr>
              <w:pStyle w:val="TableParagraph"/>
              <w:rPr>
                <w:sz w:val="24"/>
                <w:szCs w:val="24"/>
              </w:rPr>
            </w:pPr>
            <w:proofErr w:type="spellStart"/>
            <w:r w:rsidRPr="00843506">
              <w:rPr>
                <w:sz w:val="24"/>
                <w:szCs w:val="24"/>
              </w:rPr>
              <w:lastRenderedPageBreak/>
              <w:t>Груздь</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6354E592"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4AF80D25" w14:textId="77777777" w:rsidR="0054798B" w:rsidRPr="00843506" w:rsidRDefault="0054798B" w:rsidP="0064232F">
            <w:pPr>
              <w:pStyle w:val="TableParagraph"/>
              <w:rPr>
                <w:sz w:val="24"/>
                <w:szCs w:val="24"/>
                <w:lang w:val="ru-RU"/>
              </w:rPr>
            </w:pPr>
            <w:r w:rsidRPr="00843506">
              <w:rPr>
                <w:sz w:val="24"/>
                <w:szCs w:val="24"/>
                <w:lang w:val="ru-RU"/>
              </w:rPr>
              <w:t>В лиственных и смешанных лесах</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291D2EFE" w14:textId="77777777" w:rsidR="0054798B" w:rsidRPr="00843506" w:rsidRDefault="0054798B" w:rsidP="0064232F">
            <w:pPr>
              <w:pStyle w:val="TableParagraph"/>
              <w:rPr>
                <w:sz w:val="24"/>
                <w:szCs w:val="24"/>
              </w:rPr>
            </w:pPr>
            <w:proofErr w:type="spellStart"/>
            <w:r w:rsidRPr="00843506">
              <w:rPr>
                <w:sz w:val="24"/>
                <w:szCs w:val="24"/>
              </w:rPr>
              <w:t>Грузель</w:t>
            </w:r>
            <w:proofErr w:type="spellEnd"/>
            <w:r w:rsidRPr="00843506">
              <w:rPr>
                <w:sz w:val="24"/>
                <w:szCs w:val="24"/>
              </w:rPr>
              <w:t xml:space="preserve">, </w:t>
            </w:r>
            <w:proofErr w:type="spellStart"/>
            <w:r w:rsidRPr="00843506">
              <w:rPr>
                <w:sz w:val="24"/>
                <w:szCs w:val="24"/>
              </w:rPr>
              <w:t>сухарь</w:t>
            </w:r>
            <w:proofErr w:type="spellEnd"/>
          </w:p>
        </w:tc>
      </w:tr>
      <w:tr w:rsidR="003B5C3E" w:rsidRPr="00843506" w14:paraId="2AC0DFB9" w14:textId="77777777" w:rsidTr="0094423D">
        <w:trPr>
          <w:trHeight w:val="279"/>
          <w:jc w:val="center"/>
        </w:trPr>
        <w:tc>
          <w:tcPr>
            <w:tcW w:w="1696" w:type="dxa"/>
            <w:tcBorders>
              <w:top w:val="single" w:sz="4" w:space="0" w:color="000000"/>
              <w:left w:val="single" w:sz="4" w:space="0" w:color="000000"/>
              <w:bottom w:val="single" w:sz="4" w:space="0" w:color="000000"/>
              <w:right w:val="single" w:sz="4" w:space="0" w:color="000000"/>
            </w:tcBorders>
            <w:hideMark/>
          </w:tcPr>
          <w:p w14:paraId="2C1AB906" w14:textId="77777777" w:rsidR="0054798B" w:rsidRPr="00843506" w:rsidRDefault="0054798B" w:rsidP="0064232F">
            <w:pPr>
              <w:pStyle w:val="TableParagraph"/>
              <w:rPr>
                <w:sz w:val="24"/>
                <w:szCs w:val="24"/>
              </w:rPr>
            </w:pPr>
            <w:proofErr w:type="spellStart"/>
            <w:r w:rsidRPr="00843506">
              <w:rPr>
                <w:sz w:val="24"/>
                <w:szCs w:val="24"/>
              </w:rPr>
              <w:t>Свинушка</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1838F03A"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5B649AC4" w14:textId="77777777" w:rsidR="0054798B" w:rsidRPr="00843506" w:rsidRDefault="0054798B" w:rsidP="0064232F">
            <w:pPr>
              <w:pStyle w:val="TableParagraph"/>
              <w:rPr>
                <w:sz w:val="24"/>
                <w:szCs w:val="24"/>
                <w:lang w:val="ru-RU"/>
              </w:rPr>
            </w:pPr>
            <w:r w:rsidRPr="00843506">
              <w:rPr>
                <w:sz w:val="24"/>
                <w:szCs w:val="24"/>
                <w:lang w:val="ru-RU"/>
              </w:rPr>
              <w:t>В хвойных и лиственных лесах по опушкам</w:t>
            </w:r>
          </w:p>
        </w:tc>
        <w:tc>
          <w:tcPr>
            <w:tcW w:w="2774" w:type="dxa"/>
            <w:tcBorders>
              <w:top w:val="single" w:sz="4" w:space="0" w:color="000000"/>
              <w:left w:val="single" w:sz="4" w:space="0" w:color="000000"/>
              <w:bottom w:val="single" w:sz="4" w:space="0" w:color="000000"/>
              <w:right w:val="single" w:sz="4" w:space="0" w:color="000000"/>
            </w:tcBorders>
            <w:vAlign w:val="center"/>
          </w:tcPr>
          <w:p w14:paraId="3D9225CC" w14:textId="77777777" w:rsidR="0054798B" w:rsidRPr="00843506" w:rsidRDefault="0054798B" w:rsidP="0064232F">
            <w:pPr>
              <w:pStyle w:val="TableParagraph"/>
              <w:rPr>
                <w:sz w:val="24"/>
                <w:szCs w:val="24"/>
                <w:lang w:val="ru-RU"/>
              </w:rPr>
            </w:pPr>
          </w:p>
        </w:tc>
      </w:tr>
      <w:tr w:rsidR="0054798B" w:rsidRPr="00843506" w14:paraId="6B1CA181" w14:textId="77777777" w:rsidTr="0094423D">
        <w:trPr>
          <w:trHeight w:val="275"/>
          <w:jc w:val="center"/>
        </w:trPr>
        <w:tc>
          <w:tcPr>
            <w:tcW w:w="1696" w:type="dxa"/>
            <w:tcBorders>
              <w:top w:val="single" w:sz="4" w:space="0" w:color="000000"/>
              <w:left w:val="single" w:sz="4" w:space="0" w:color="000000"/>
              <w:bottom w:val="single" w:sz="4" w:space="0" w:color="000000"/>
              <w:right w:val="single" w:sz="4" w:space="0" w:color="000000"/>
            </w:tcBorders>
            <w:hideMark/>
          </w:tcPr>
          <w:p w14:paraId="4453832A" w14:textId="77777777" w:rsidR="0054798B" w:rsidRPr="00843506" w:rsidRDefault="0054798B" w:rsidP="0064232F">
            <w:pPr>
              <w:pStyle w:val="TableParagraph"/>
              <w:rPr>
                <w:sz w:val="24"/>
                <w:szCs w:val="24"/>
              </w:rPr>
            </w:pPr>
            <w:proofErr w:type="spellStart"/>
            <w:r w:rsidRPr="00843506">
              <w:rPr>
                <w:sz w:val="24"/>
                <w:szCs w:val="24"/>
              </w:rPr>
              <w:t>Волнушка</w:t>
            </w:r>
            <w:proofErr w:type="spellEnd"/>
          </w:p>
        </w:tc>
        <w:tc>
          <w:tcPr>
            <w:tcW w:w="1099" w:type="dxa"/>
            <w:tcBorders>
              <w:top w:val="single" w:sz="4" w:space="0" w:color="000000"/>
              <w:left w:val="single" w:sz="4" w:space="0" w:color="000000"/>
              <w:bottom w:val="single" w:sz="4" w:space="0" w:color="000000"/>
              <w:right w:val="single" w:sz="4" w:space="0" w:color="000000"/>
            </w:tcBorders>
            <w:hideMark/>
          </w:tcPr>
          <w:p w14:paraId="52DBBC9F" w14:textId="77777777" w:rsidR="0054798B" w:rsidRPr="00843506" w:rsidRDefault="0054798B" w:rsidP="0064232F">
            <w:pPr>
              <w:pStyle w:val="TableParagraph"/>
              <w:jc w:val="center"/>
              <w:rPr>
                <w:sz w:val="24"/>
                <w:szCs w:val="24"/>
              </w:rPr>
            </w:pPr>
            <w:proofErr w:type="spellStart"/>
            <w:r w:rsidRPr="00843506">
              <w:rPr>
                <w:sz w:val="24"/>
                <w:szCs w:val="24"/>
              </w:rPr>
              <w:t>июль-август</w:t>
            </w:r>
            <w:proofErr w:type="spellEnd"/>
          </w:p>
        </w:tc>
        <w:tc>
          <w:tcPr>
            <w:tcW w:w="4571" w:type="dxa"/>
            <w:tcBorders>
              <w:top w:val="single" w:sz="4" w:space="0" w:color="000000"/>
              <w:left w:val="single" w:sz="4" w:space="0" w:color="000000"/>
              <w:bottom w:val="single" w:sz="4" w:space="0" w:color="000000"/>
              <w:right w:val="single" w:sz="4" w:space="0" w:color="000000"/>
            </w:tcBorders>
            <w:hideMark/>
          </w:tcPr>
          <w:p w14:paraId="52DFFBD9" w14:textId="77777777" w:rsidR="0054798B" w:rsidRPr="00843506" w:rsidRDefault="0054798B" w:rsidP="0064232F">
            <w:pPr>
              <w:pStyle w:val="TableParagraph"/>
              <w:rPr>
                <w:sz w:val="24"/>
                <w:szCs w:val="24"/>
                <w:lang w:val="ru-RU"/>
              </w:rPr>
            </w:pPr>
            <w:r w:rsidRPr="00843506">
              <w:rPr>
                <w:sz w:val="24"/>
                <w:szCs w:val="24"/>
                <w:lang w:val="ru-RU"/>
              </w:rPr>
              <w:t>В смешанных и берёзовых лесах</w:t>
            </w:r>
          </w:p>
        </w:tc>
        <w:tc>
          <w:tcPr>
            <w:tcW w:w="2774" w:type="dxa"/>
            <w:tcBorders>
              <w:top w:val="single" w:sz="4" w:space="0" w:color="000000"/>
              <w:left w:val="single" w:sz="4" w:space="0" w:color="000000"/>
              <w:bottom w:val="single" w:sz="4" w:space="0" w:color="000000"/>
              <w:right w:val="single" w:sz="4" w:space="0" w:color="000000"/>
            </w:tcBorders>
            <w:vAlign w:val="center"/>
            <w:hideMark/>
          </w:tcPr>
          <w:p w14:paraId="75CD96BC" w14:textId="77777777" w:rsidR="0054798B" w:rsidRPr="00843506" w:rsidRDefault="0054798B" w:rsidP="0064232F">
            <w:pPr>
              <w:pStyle w:val="TableParagraph"/>
              <w:rPr>
                <w:sz w:val="24"/>
                <w:szCs w:val="24"/>
              </w:rPr>
            </w:pPr>
            <w:proofErr w:type="spellStart"/>
            <w:r w:rsidRPr="00843506">
              <w:rPr>
                <w:sz w:val="24"/>
                <w:szCs w:val="24"/>
              </w:rPr>
              <w:t>Волжанка</w:t>
            </w:r>
            <w:proofErr w:type="spellEnd"/>
          </w:p>
        </w:tc>
      </w:tr>
    </w:tbl>
    <w:p w14:paraId="446CD1C4" w14:textId="77777777" w:rsidR="00E70245" w:rsidRPr="00843506" w:rsidRDefault="00E70245" w:rsidP="0064232F">
      <w:pPr>
        <w:jc w:val="center"/>
      </w:pPr>
    </w:p>
    <w:p w14:paraId="1DB82871" w14:textId="77777777" w:rsidR="0054798B" w:rsidRPr="00843506" w:rsidRDefault="0054798B" w:rsidP="0064232F">
      <w:pPr>
        <w:pStyle w:val="a6"/>
        <w:rPr>
          <w:sz w:val="24"/>
          <w:szCs w:val="24"/>
        </w:rPr>
      </w:pPr>
      <w:r w:rsidRPr="00843506">
        <w:rPr>
          <w:sz w:val="24"/>
          <w:szCs w:val="24"/>
        </w:rPr>
        <w:t>По пищевой и товарной ценности съедобные грибы подразделяют на четыре категории:</w:t>
      </w:r>
    </w:p>
    <w:p w14:paraId="3CF44188" w14:textId="77777777" w:rsidR="0054798B" w:rsidRPr="00843506" w:rsidRDefault="0054798B" w:rsidP="00E25619">
      <w:pPr>
        <w:pStyle w:val="a8"/>
        <w:numPr>
          <w:ilvl w:val="0"/>
          <w:numId w:val="1"/>
        </w:numPr>
        <w:tabs>
          <w:tab w:val="left" w:pos="993"/>
        </w:tabs>
        <w:ind w:left="714" w:firstLine="42"/>
        <w:jc w:val="left"/>
        <w:rPr>
          <w:sz w:val="24"/>
          <w:szCs w:val="24"/>
        </w:rPr>
      </w:pPr>
      <w:r w:rsidRPr="00843506">
        <w:rPr>
          <w:sz w:val="24"/>
          <w:szCs w:val="24"/>
        </w:rPr>
        <w:t>– белые, грузди (настоящие и жёлтые), рыжики;</w:t>
      </w:r>
    </w:p>
    <w:p w14:paraId="0182C704" w14:textId="77777777" w:rsidR="0054798B" w:rsidRPr="00843506" w:rsidRDefault="0054798B" w:rsidP="00E25619">
      <w:pPr>
        <w:pStyle w:val="a8"/>
        <w:numPr>
          <w:ilvl w:val="0"/>
          <w:numId w:val="1"/>
        </w:numPr>
        <w:tabs>
          <w:tab w:val="left" w:pos="736"/>
          <w:tab w:val="left" w:pos="993"/>
        </w:tabs>
        <w:ind w:left="0" w:firstLine="736"/>
        <w:jc w:val="left"/>
        <w:rPr>
          <w:sz w:val="24"/>
          <w:szCs w:val="24"/>
        </w:rPr>
      </w:pPr>
      <w:r w:rsidRPr="00843506">
        <w:rPr>
          <w:sz w:val="24"/>
          <w:szCs w:val="24"/>
        </w:rPr>
        <w:t>– подосиновики, подберёзовики, маслята, грузди, подгруздки, шампиньоны обыкновенные;</w:t>
      </w:r>
    </w:p>
    <w:p w14:paraId="1119984F" w14:textId="77777777" w:rsidR="0054798B" w:rsidRPr="00843506" w:rsidRDefault="0054798B" w:rsidP="00E25619">
      <w:pPr>
        <w:pStyle w:val="a8"/>
        <w:numPr>
          <w:ilvl w:val="0"/>
          <w:numId w:val="1"/>
        </w:numPr>
        <w:tabs>
          <w:tab w:val="left" w:pos="993"/>
        </w:tabs>
        <w:ind w:left="0" w:firstLine="708"/>
        <w:jc w:val="left"/>
        <w:rPr>
          <w:sz w:val="24"/>
          <w:szCs w:val="24"/>
        </w:rPr>
      </w:pPr>
      <w:r w:rsidRPr="00843506">
        <w:rPr>
          <w:sz w:val="24"/>
          <w:szCs w:val="24"/>
        </w:rPr>
        <w:t>– моховики, лисички, грузди чёрные, опята, белянки, валуи, волнушки, шампиньоны полевые, сыроежки, строчки, сморчки;</w:t>
      </w:r>
    </w:p>
    <w:p w14:paraId="1DF4B67D" w14:textId="77777777" w:rsidR="0054798B" w:rsidRPr="00843506" w:rsidRDefault="0054798B" w:rsidP="00E25619">
      <w:pPr>
        <w:pStyle w:val="a8"/>
        <w:numPr>
          <w:ilvl w:val="0"/>
          <w:numId w:val="1"/>
        </w:numPr>
        <w:tabs>
          <w:tab w:val="left" w:pos="993"/>
        </w:tabs>
        <w:ind w:left="0" w:firstLine="708"/>
        <w:jc w:val="left"/>
        <w:rPr>
          <w:sz w:val="24"/>
          <w:szCs w:val="24"/>
        </w:rPr>
      </w:pPr>
      <w:r w:rsidRPr="00843506">
        <w:rPr>
          <w:sz w:val="24"/>
          <w:szCs w:val="24"/>
        </w:rPr>
        <w:t xml:space="preserve">– скрипицы, </w:t>
      </w:r>
      <w:proofErr w:type="spellStart"/>
      <w:r w:rsidRPr="00843506">
        <w:rPr>
          <w:sz w:val="24"/>
          <w:szCs w:val="24"/>
        </w:rPr>
        <w:t>горькушки</w:t>
      </w:r>
      <w:proofErr w:type="spellEnd"/>
      <w:r w:rsidRPr="00843506">
        <w:rPr>
          <w:sz w:val="24"/>
          <w:szCs w:val="24"/>
        </w:rPr>
        <w:t>, грузди перечные, шампиньоны лесные, свинушки.</w:t>
      </w:r>
    </w:p>
    <w:p w14:paraId="5009A9B2" w14:textId="77777777" w:rsidR="0054798B" w:rsidRPr="00843506" w:rsidRDefault="0054798B" w:rsidP="0064232F">
      <w:pPr>
        <w:pStyle w:val="a6"/>
        <w:rPr>
          <w:sz w:val="24"/>
          <w:szCs w:val="24"/>
        </w:rPr>
      </w:pPr>
      <w:r w:rsidRPr="00843506">
        <w:rPr>
          <w:sz w:val="24"/>
          <w:szCs w:val="24"/>
        </w:rPr>
        <w:t xml:space="preserve">Сроки массового появления грибов растянуты во времени, поэтому натурный учёт </w:t>
      </w:r>
      <w:proofErr w:type="spellStart"/>
      <w:r w:rsidRPr="00843506">
        <w:rPr>
          <w:sz w:val="24"/>
          <w:szCs w:val="24"/>
        </w:rPr>
        <w:t>грибоносных</w:t>
      </w:r>
      <w:proofErr w:type="spellEnd"/>
      <w:r w:rsidRPr="00843506">
        <w:rPr>
          <w:sz w:val="24"/>
          <w:szCs w:val="24"/>
        </w:rPr>
        <w:t xml:space="preserve"> площадей по результатам инвентаризации лесного фонда необъективен.</w:t>
      </w:r>
    </w:p>
    <w:p w14:paraId="1DBFF06A" w14:textId="6A97DE73" w:rsidR="0054798B" w:rsidRPr="00843506" w:rsidRDefault="0054798B" w:rsidP="0064232F">
      <w:pPr>
        <w:pStyle w:val="a6"/>
        <w:rPr>
          <w:sz w:val="24"/>
          <w:szCs w:val="24"/>
        </w:rPr>
      </w:pPr>
      <w:r w:rsidRPr="00843506">
        <w:rPr>
          <w:sz w:val="24"/>
          <w:szCs w:val="24"/>
        </w:rPr>
        <w:t>Урожайность и запасы грибов определяются по итогам таблиц классов возраста – таблица «Распределение лесных земель по группам типо</w:t>
      </w:r>
      <w:r w:rsidR="0044350F" w:rsidRPr="00843506">
        <w:rPr>
          <w:sz w:val="24"/>
          <w:szCs w:val="24"/>
        </w:rPr>
        <w:t>в л</w:t>
      </w:r>
      <w:r w:rsidR="0094423D" w:rsidRPr="00843506">
        <w:rPr>
          <w:sz w:val="24"/>
          <w:szCs w:val="24"/>
        </w:rPr>
        <w:t>еса» и нормативной таблице 2.4.4</w:t>
      </w:r>
      <w:r w:rsidRPr="00843506">
        <w:rPr>
          <w:sz w:val="24"/>
          <w:szCs w:val="24"/>
        </w:rPr>
        <w:t>.</w:t>
      </w:r>
    </w:p>
    <w:p w14:paraId="53A739EF" w14:textId="77777777" w:rsidR="003B5C3E" w:rsidRPr="00843506" w:rsidRDefault="003B5C3E" w:rsidP="0064232F">
      <w:pPr>
        <w:pStyle w:val="a6"/>
        <w:rPr>
          <w:sz w:val="24"/>
          <w:szCs w:val="24"/>
        </w:rPr>
      </w:pPr>
    </w:p>
    <w:p w14:paraId="51665758" w14:textId="0DB1F507" w:rsidR="003B5C3E" w:rsidRPr="00843506" w:rsidRDefault="0044350F" w:rsidP="0064232F">
      <w:pPr>
        <w:pStyle w:val="a6"/>
        <w:ind w:firstLine="0"/>
        <w:jc w:val="center"/>
        <w:rPr>
          <w:sz w:val="24"/>
          <w:szCs w:val="24"/>
        </w:rPr>
      </w:pPr>
      <w:r w:rsidRPr="00843506">
        <w:rPr>
          <w:sz w:val="24"/>
          <w:szCs w:val="24"/>
        </w:rPr>
        <w:t>Таблица 2.4.</w:t>
      </w:r>
      <w:r w:rsidR="0094423D" w:rsidRPr="00843506">
        <w:rPr>
          <w:sz w:val="24"/>
          <w:szCs w:val="24"/>
        </w:rPr>
        <w:t>4</w:t>
      </w:r>
      <w:r w:rsidR="003B5C3E" w:rsidRPr="00843506">
        <w:rPr>
          <w:sz w:val="24"/>
          <w:szCs w:val="24"/>
        </w:rPr>
        <w:t xml:space="preserve"> – Шкала биологической урожайности грибов в основных группах типов лесорастительных условий</w:t>
      </w:r>
    </w:p>
    <w:p w14:paraId="5E31BCC9" w14:textId="77777777" w:rsidR="003B5C3E" w:rsidRPr="00843506" w:rsidRDefault="003B5C3E" w:rsidP="0064232F">
      <w:pPr>
        <w:pStyle w:val="a6"/>
        <w:ind w:firstLine="0"/>
        <w:jc w:val="left"/>
        <w:rPr>
          <w:sz w:val="24"/>
          <w:szCs w:val="24"/>
        </w:r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48"/>
        <w:gridCol w:w="1696"/>
        <w:gridCol w:w="840"/>
        <w:gridCol w:w="812"/>
        <w:gridCol w:w="904"/>
        <w:gridCol w:w="1633"/>
      </w:tblGrid>
      <w:tr w:rsidR="003B5C3E" w:rsidRPr="00843506" w14:paraId="220F81E4" w14:textId="77777777" w:rsidTr="008C7067">
        <w:trPr>
          <w:trHeight w:val="345"/>
        </w:trPr>
        <w:tc>
          <w:tcPr>
            <w:tcW w:w="4248" w:type="dxa"/>
            <w:vMerge w:val="restart"/>
            <w:tcBorders>
              <w:top w:val="single" w:sz="4" w:space="0" w:color="000000"/>
              <w:left w:val="single" w:sz="4" w:space="0" w:color="000000"/>
              <w:bottom w:val="single" w:sz="4" w:space="0" w:color="000000"/>
              <w:right w:val="single" w:sz="4" w:space="0" w:color="000000"/>
            </w:tcBorders>
            <w:vAlign w:val="center"/>
          </w:tcPr>
          <w:p w14:paraId="3524417D" w14:textId="77777777" w:rsidR="003B5C3E" w:rsidRPr="00843506" w:rsidRDefault="003B5C3E" w:rsidP="0064232F">
            <w:pPr>
              <w:pStyle w:val="TableParagraph"/>
              <w:jc w:val="center"/>
            </w:pPr>
            <w:proofErr w:type="spellStart"/>
            <w:r w:rsidRPr="00843506">
              <w:t>Тип</w:t>
            </w:r>
            <w:proofErr w:type="spellEnd"/>
            <w:r w:rsidRPr="00843506">
              <w:t xml:space="preserve"> </w:t>
            </w:r>
            <w:proofErr w:type="spellStart"/>
            <w:r w:rsidRPr="00843506">
              <w:t>леса</w:t>
            </w:r>
            <w:proofErr w:type="spellEnd"/>
          </w:p>
        </w:tc>
        <w:tc>
          <w:tcPr>
            <w:tcW w:w="1696" w:type="dxa"/>
            <w:vMerge w:val="restart"/>
            <w:tcBorders>
              <w:top w:val="single" w:sz="4" w:space="0" w:color="000000"/>
              <w:left w:val="single" w:sz="4" w:space="0" w:color="000000"/>
              <w:bottom w:val="single" w:sz="4" w:space="0" w:color="000000"/>
              <w:right w:val="single" w:sz="4" w:space="0" w:color="000000"/>
            </w:tcBorders>
            <w:vAlign w:val="center"/>
            <w:hideMark/>
          </w:tcPr>
          <w:p w14:paraId="4AF1236A" w14:textId="77777777" w:rsidR="003B5C3E" w:rsidRPr="00843506" w:rsidRDefault="003B5C3E" w:rsidP="0064232F">
            <w:pPr>
              <w:pStyle w:val="TableParagraph"/>
              <w:jc w:val="center"/>
            </w:pPr>
            <w:proofErr w:type="spellStart"/>
            <w:r w:rsidRPr="00843506">
              <w:t>Преобладающая</w:t>
            </w:r>
            <w:proofErr w:type="spellEnd"/>
            <w:r w:rsidRPr="00843506">
              <w:t xml:space="preserve"> </w:t>
            </w:r>
            <w:proofErr w:type="spellStart"/>
            <w:r w:rsidRPr="00843506">
              <w:t>порода</w:t>
            </w:r>
            <w:proofErr w:type="spellEnd"/>
          </w:p>
        </w:tc>
        <w:tc>
          <w:tcPr>
            <w:tcW w:w="2556" w:type="dxa"/>
            <w:gridSpan w:val="3"/>
            <w:tcBorders>
              <w:top w:val="single" w:sz="4" w:space="0" w:color="000000"/>
              <w:left w:val="single" w:sz="4" w:space="0" w:color="000000"/>
              <w:bottom w:val="single" w:sz="4" w:space="0" w:color="000000"/>
              <w:right w:val="single" w:sz="4" w:space="0" w:color="000000"/>
            </w:tcBorders>
            <w:vAlign w:val="center"/>
            <w:hideMark/>
          </w:tcPr>
          <w:p w14:paraId="1FE86C88" w14:textId="77777777" w:rsidR="003B5C3E" w:rsidRPr="00843506" w:rsidRDefault="003B5C3E" w:rsidP="0064232F">
            <w:pPr>
              <w:pStyle w:val="TableParagraph"/>
              <w:jc w:val="center"/>
            </w:pPr>
            <w:proofErr w:type="spellStart"/>
            <w:r w:rsidRPr="00843506">
              <w:t>Сезонная</w:t>
            </w:r>
            <w:proofErr w:type="spellEnd"/>
            <w:r w:rsidRPr="00843506">
              <w:t xml:space="preserve"> </w:t>
            </w:r>
            <w:proofErr w:type="spellStart"/>
            <w:r w:rsidRPr="00843506">
              <w:t>урожайность</w:t>
            </w:r>
            <w:proofErr w:type="spellEnd"/>
            <w:r w:rsidRPr="00843506">
              <w:t xml:space="preserve">, </w:t>
            </w:r>
            <w:proofErr w:type="spellStart"/>
            <w:r w:rsidRPr="00843506">
              <w:t>кг</w:t>
            </w:r>
            <w:proofErr w:type="spellEnd"/>
            <w:r w:rsidRPr="00843506">
              <w:t>/</w:t>
            </w:r>
            <w:proofErr w:type="spellStart"/>
            <w:r w:rsidRPr="00843506">
              <w:t>га</w:t>
            </w:r>
            <w:proofErr w:type="spellEnd"/>
          </w:p>
        </w:tc>
        <w:tc>
          <w:tcPr>
            <w:tcW w:w="1633" w:type="dxa"/>
            <w:vMerge w:val="restart"/>
            <w:tcBorders>
              <w:top w:val="single" w:sz="4" w:space="0" w:color="000000"/>
              <w:left w:val="single" w:sz="4" w:space="0" w:color="000000"/>
              <w:bottom w:val="single" w:sz="4" w:space="0" w:color="000000"/>
              <w:right w:val="single" w:sz="4" w:space="0" w:color="000000"/>
            </w:tcBorders>
            <w:vAlign w:val="center"/>
            <w:hideMark/>
          </w:tcPr>
          <w:p w14:paraId="32985AC6" w14:textId="77777777" w:rsidR="003B5C3E" w:rsidRPr="00843506" w:rsidRDefault="003B5C3E" w:rsidP="0064232F">
            <w:pPr>
              <w:pStyle w:val="TableParagraph"/>
              <w:jc w:val="center"/>
            </w:pPr>
            <w:proofErr w:type="spellStart"/>
            <w:r w:rsidRPr="00843506">
              <w:t>Среднегодовая</w:t>
            </w:r>
            <w:proofErr w:type="spellEnd"/>
            <w:r w:rsidRPr="00843506">
              <w:t xml:space="preserve"> </w:t>
            </w:r>
            <w:proofErr w:type="spellStart"/>
            <w:r w:rsidRPr="00843506">
              <w:t>урожайность</w:t>
            </w:r>
            <w:proofErr w:type="spellEnd"/>
            <w:r w:rsidRPr="00843506">
              <w:t>,</w:t>
            </w:r>
          </w:p>
          <w:p w14:paraId="19DF2EB4" w14:textId="77777777" w:rsidR="003B5C3E" w:rsidRPr="00843506" w:rsidRDefault="003B5C3E" w:rsidP="0064232F">
            <w:pPr>
              <w:pStyle w:val="TableParagraph"/>
              <w:jc w:val="center"/>
            </w:pPr>
            <w:proofErr w:type="spellStart"/>
            <w:r w:rsidRPr="00843506">
              <w:t>кг</w:t>
            </w:r>
            <w:proofErr w:type="spellEnd"/>
            <w:r w:rsidRPr="00843506">
              <w:t>/</w:t>
            </w:r>
            <w:proofErr w:type="spellStart"/>
            <w:r w:rsidRPr="00843506">
              <w:t>га</w:t>
            </w:r>
            <w:proofErr w:type="spellEnd"/>
          </w:p>
        </w:tc>
      </w:tr>
      <w:tr w:rsidR="008C7067" w:rsidRPr="00843506" w14:paraId="450F71C8" w14:textId="77777777" w:rsidTr="00DA55F4">
        <w:trPr>
          <w:trHeight w:val="206"/>
        </w:trPr>
        <w:tc>
          <w:tcPr>
            <w:tcW w:w="4248" w:type="dxa"/>
            <w:vMerge/>
            <w:tcBorders>
              <w:top w:val="single" w:sz="4" w:space="0" w:color="000000"/>
              <w:left w:val="single" w:sz="4" w:space="0" w:color="000000"/>
              <w:bottom w:val="single" w:sz="4" w:space="0" w:color="000000"/>
              <w:right w:val="single" w:sz="4" w:space="0" w:color="000000"/>
            </w:tcBorders>
            <w:vAlign w:val="center"/>
            <w:hideMark/>
          </w:tcPr>
          <w:p w14:paraId="47F6BAC7" w14:textId="77777777" w:rsidR="003B5C3E" w:rsidRPr="00843506" w:rsidRDefault="003B5C3E" w:rsidP="0064232F">
            <w:pPr>
              <w:rPr>
                <w:sz w:val="22"/>
                <w:szCs w:val="22"/>
                <w:lang w:eastAsia="en-US"/>
              </w:rPr>
            </w:pPr>
          </w:p>
        </w:tc>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F6851E9" w14:textId="77777777" w:rsidR="003B5C3E" w:rsidRPr="00843506" w:rsidRDefault="003B5C3E" w:rsidP="0064232F">
            <w:pPr>
              <w:rPr>
                <w:sz w:val="22"/>
                <w:szCs w:val="22"/>
                <w:lang w:eastAsia="en-US"/>
              </w:rPr>
            </w:pPr>
          </w:p>
        </w:tc>
        <w:tc>
          <w:tcPr>
            <w:tcW w:w="840" w:type="dxa"/>
            <w:tcBorders>
              <w:top w:val="single" w:sz="4" w:space="0" w:color="000000"/>
              <w:left w:val="single" w:sz="4" w:space="0" w:color="000000"/>
              <w:bottom w:val="single" w:sz="4" w:space="0" w:color="000000"/>
              <w:right w:val="single" w:sz="4" w:space="0" w:color="000000"/>
            </w:tcBorders>
            <w:hideMark/>
          </w:tcPr>
          <w:p w14:paraId="401B4DE2" w14:textId="77777777" w:rsidR="003B5C3E" w:rsidRPr="00843506" w:rsidRDefault="00134B30" w:rsidP="0064232F">
            <w:pPr>
              <w:pStyle w:val="TableParagraph"/>
              <w:jc w:val="center"/>
              <w:rPr>
                <w:lang w:val="ru-RU"/>
              </w:rPr>
            </w:pPr>
            <w:proofErr w:type="spellStart"/>
            <w:r w:rsidRPr="00843506">
              <w:t>п</w:t>
            </w:r>
            <w:r w:rsidR="003B5C3E" w:rsidRPr="00843506">
              <w:t>лохая</w:t>
            </w:r>
            <w:proofErr w:type="spellEnd"/>
            <w:r w:rsidRPr="00843506">
              <w:rPr>
                <w:lang w:val="ru-RU"/>
              </w:rPr>
              <w:t>*</w:t>
            </w:r>
          </w:p>
        </w:tc>
        <w:tc>
          <w:tcPr>
            <w:tcW w:w="812" w:type="dxa"/>
            <w:tcBorders>
              <w:top w:val="single" w:sz="4" w:space="0" w:color="000000"/>
              <w:left w:val="single" w:sz="4" w:space="0" w:color="000000"/>
              <w:bottom w:val="single" w:sz="4" w:space="0" w:color="000000"/>
              <w:right w:val="single" w:sz="4" w:space="0" w:color="000000"/>
            </w:tcBorders>
            <w:hideMark/>
          </w:tcPr>
          <w:p w14:paraId="7287A2B4" w14:textId="77777777" w:rsidR="003B5C3E" w:rsidRPr="00843506" w:rsidRDefault="003B5C3E" w:rsidP="0064232F">
            <w:pPr>
              <w:pStyle w:val="TableParagraph"/>
              <w:jc w:val="center"/>
            </w:pPr>
            <w:proofErr w:type="spellStart"/>
            <w:r w:rsidRPr="00843506">
              <w:t>средняя</w:t>
            </w:r>
            <w:proofErr w:type="spellEnd"/>
          </w:p>
        </w:tc>
        <w:tc>
          <w:tcPr>
            <w:tcW w:w="904" w:type="dxa"/>
            <w:tcBorders>
              <w:top w:val="single" w:sz="4" w:space="0" w:color="000000"/>
              <w:left w:val="single" w:sz="4" w:space="0" w:color="000000"/>
              <w:bottom w:val="single" w:sz="4" w:space="0" w:color="000000"/>
              <w:right w:val="single" w:sz="4" w:space="0" w:color="000000"/>
            </w:tcBorders>
            <w:hideMark/>
          </w:tcPr>
          <w:p w14:paraId="5879B7CB" w14:textId="77777777" w:rsidR="003B5C3E" w:rsidRPr="00843506" w:rsidRDefault="003B5C3E" w:rsidP="0064232F">
            <w:pPr>
              <w:pStyle w:val="TableParagraph"/>
              <w:jc w:val="center"/>
            </w:pPr>
            <w:proofErr w:type="spellStart"/>
            <w:r w:rsidRPr="00843506">
              <w:t>хорошая</w:t>
            </w:r>
            <w:proofErr w:type="spellEnd"/>
          </w:p>
        </w:tc>
        <w:tc>
          <w:tcPr>
            <w:tcW w:w="1633" w:type="dxa"/>
            <w:vMerge/>
            <w:tcBorders>
              <w:top w:val="single" w:sz="4" w:space="0" w:color="000000"/>
              <w:left w:val="single" w:sz="4" w:space="0" w:color="000000"/>
              <w:bottom w:val="single" w:sz="4" w:space="0" w:color="000000"/>
              <w:right w:val="single" w:sz="4" w:space="0" w:color="000000"/>
            </w:tcBorders>
            <w:vAlign w:val="center"/>
            <w:hideMark/>
          </w:tcPr>
          <w:p w14:paraId="508CCFDF" w14:textId="77777777" w:rsidR="003B5C3E" w:rsidRPr="00843506" w:rsidRDefault="003B5C3E" w:rsidP="0064232F">
            <w:pPr>
              <w:rPr>
                <w:sz w:val="22"/>
                <w:szCs w:val="22"/>
                <w:lang w:eastAsia="en-US"/>
              </w:rPr>
            </w:pPr>
          </w:p>
        </w:tc>
      </w:tr>
      <w:tr w:rsidR="003B5C3E" w:rsidRPr="00843506" w14:paraId="613E7163" w14:textId="77777777" w:rsidTr="008C7067">
        <w:trPr>
          <w:trHeight w:val="156"/>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7C8CE257" w14:textId="77777777" w:rsidR="003B5C3E" w:rsidRPr="00843506" w:rsidRDefault="003B5C3E" w:rsidP="0064232F">
            <w:pPr>
              <w:pStyle w:val="TableParagraph"/>
            </w:pPr>
            <w:proofErr w:type="spellStart"/>
            <w:r w:rsidRPr="00843506">
              <w:t>Лишайниковый</w:t>
            </w:r>
            <w:proofErr w:type="spellEnd"/>
            <w:r w:rsidRPr="00843506">
              <w:t xml:space="preserve"> и</w:t>
            </w:r>
            <w:r w:rsidR="008C7067" w:rsidRPr="00843506">
              <w:rPr>
                <w:lang w:val="ru-RU"/>
              </w:rPr>
              <w:t xml:space="preserve"> </w:t>
            </w:r>
            <w:proofErr w:type="spellStart"/>
            <w:r w:rsidRPr="00843506">
              <w:t>толокнянковый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43D417E5" w14:textId="77777777" w:rsidR="003B5C3E" w:rsidRPr="00843506" w:rsidRDefault="003B5C3E" w:rsidP="0064232F">
            <w:pPr>
              <w:pStyle w:val="TableParagraph"/>
              <w:jc w:val="center"/>
            </w:pPr>
            <w:proofErr w:type="spellStart"/>
            <w:r w:rsidRPr="00843506">
              <w:t>Сосна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3AA5826F" w14:textId="77777777" w:rsidR="003B5C3E" w:rsidRPr="00843506" w:rsidRDefault="003B5C3E" w:rsidP="0064232F">
            <w:pPr>
              <w:pStyle w:val="TableParagraph"/>
              <w:jc w:val="center"/>
            </w:pPr>
            <w:r w:rsidRPr="00843506">
              <w:t>10</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7A89B8C8" w14:textId="77777777" w:rsidR="003B5C3E" w:rsidRPr="00843506" w:rsidRDefault="003B5C3E" w:rsidP="0064232F">
            <w:pPr>
              <w:pStyle w:val="TableParagraph"/>
              <w:jc w:val="center"/>
            </w:pPr>
            <w:r w:rsidRPr="00843506">
              <w:t>25</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1082D668" w14:textId="77777777" w:rsidR="003B5C3E" w:rsidRPr="00843506" w:rsidRDefault="003B5C3E" w:rsidP="0064232F">
            <w:pPr>
              <w:pStyle w:val="TableParagraph"/>
              <w:jc w:val="center"/>
            </w:pPr>
            <w:r w:rsidRPr="00843506">
              <w:t>50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0668101A" w14:textId="77777777" w:rsidR="003B5C3E" w:rsidRPr="00843506" w:rsidRDefault="003B5C3E" w:rsidP="0064232F">
            <w:pPr>
              <w:pStyle w:val="TableParagraph"/>
              <w:jc w:val="center"/>
            </w:pPr>
            <w:r w:rsidRPr="00843506">
              <w:t>25</w:t>
            </w:r>
          </w:p>
        </w:tc>
      </w:tr>
      <w:tr w:rsidR="003B5C3E" w:rsidRPr="00843506" w14:paraId="7A5AF113" w14:textId="77777777" w:rsidTr="00DA55F4">
        <w:trPr>
          <w:trHeight w:val="174"/>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3390C8CB" w14:textId="77777777" w:rsidR="003B5C3E" w:rsidRPr="00843506" w:rsidRDefault="003B5C3E" w:rsidP="0064232F">
            <w:pPr>
              <w:pStyle w:val="TableParagraph"/>
            </w:pPr>
            <w:proofErr w:type="spellStart"/>
            <w:r w:rsidRPr="00843506">
              <w:t>Бруснично-зеленомошный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5473E7D1" w14:textId="77777777" w:rsidR="003B5C3E" w:rsidRPr="00843506" w:rsidRDefault="003B5C3E" w:rsidP="0064232F">
            <w:pPr>
              <w:pStyle w:val="TableParagraph"/>
              <w:jc w:val="center"/>
            </w:pPr>
            <w:proofErr w:type="spellStart"/>
            <w:r w:rsidRPr="00843506">
              <w:t>Сосна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7D910F1E" w14:textId="77777777" w:rsidR="003B5C3E" w:rsidRPr="00843506" w:rsidRDefault="003B5C3E" w:rsidP="0064232F">
            <w:pPr>
              <w:pStyle w:val="TableParagraph"/>
              <w:jc w:val="center"/>
            </w:pPr>
            <w:r w:rsidRPr="00843506">
              <w:t>12</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40FDFC11" w14:textId="77777777" w:rsidR="003B5C3E" w:rsidRPr="00843506" w:rsidRDefault="003B5C3E" w:rsidP="0064232F">
            <w:pPr>
              <w:pStyle w:val="TableParagraph"/>
              <w:jc w:val="center"/>
            </w:pPr>
            <w:r w:rsidRPr="00843506">
              <w:t>30</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6ABBEFEA" w14:textId="77777777" w:rsidR="003B5C3E" w:rsidRPr="00843506" w:rsidRDefault="003B5C3E" w:rsidP="0064232F">
            <w:pPr>
              <w:pStyle w:val="TableParagraph"/>
              <w:jc w:val="center"/>
            </w:pPr>
            <w:r w:rsidRPr="00843506">
              <w:t>60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46EFD8BF" w14:textId="77777777" w:rsidR="003B5C3E" w:rsidRPr="00843506" w:rsidRDefault="003B5C3E" w:rsidP="0064232F">
            <w:pPr>
              <w:pStyle w:val="TableParagraph"/>
              <w:jc w:val="center"/>
            </w:pPr>
            <w:r w:rsidRPr="00843506">
              <w:t>30</w:t>
            </w:r>
          </w:p>
        </w:tc>
      </w:tr>
      <w:tr w:rsidR="003B5C3E" w:rsidRPr="00843506" w14:paraId="44B78351" w14:textId="77777777" w:rsidTr="00DA55F4">
        <w:trPr>
          <w:trHeight w:val="192"/>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0DDF5001" w14:textId="77777777" w:rsidR="003B5C3E" w:rsidRPr="00843506" w:rsidRDefault="003B5C3E" w:rsidP="0064232F">
            <w:pPr>
              <w:pStyle w:val="TableParagraph"/>
            </w:pPr>
            <w:proofErr w:type="spellStart"/>
            <w:r w:rsidRPr="00843506">
              <w:t>Черничниковый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4B0CF1A2" w14:textId="77777777" w:rsidR="003B5C3E" w:rsidRPr="00843506" w:rsidRDefault="003B5C3E" w:rsidP="0064232F">
            <w:pPr>
              <w:pStyle w:val="TableParagraph"/>
              <w:jc w:val="center"/>
            </w:pPr>
            <w:proofErr w:type="spellStart"/>
            <w:r w:rsidRPr="00843506">
              <w:t>Сосна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4A9EA154" w14:textId="77777777" w:rsidR="003B5C3E" w:rsidRPr="00843506" w:rsidRDefault="003B5C3E" w:rsidP="0064232F">
            <w:pPr>
              <w:pStyle w:val="TableParagraph"/>
              <w:jc w:val="center"/>
            </w:pPr>
            <w:r w:rsidRPr="00843506">
              <w:t>16</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429FE650" w14:textId="77777777" w:rsidR="003B5C3E" w:rsidRPr="00843506" w:rsidRDefault="003B5C3E" w:rsidP="0064232F">
            <w:pPr>
              <w:pStyle w:val="TableParagraph"/>
              <w:jc w:val="center"/>
            </w:pPr>
            <w:r w:rsidRPr="00843506">
              <w:t>40</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0B5359E4" w14:textId="77777777" w:rsidR="003B5C3E" w:rsidRPr="00843506" w:rsidRDefault="003B5C3E" w:rsidP="0064232F">
            <w:pPr>
              <w:pStyle w:val="TableParagraph"/>
              <w:jc w:val="center"/>
            </w:pPr>
            <w:r w:rsidRPr="00843506">
              <w:t>80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17AC369A" w14:textId="77777777" w:rsidR="003B5C3E" w:rsidRPr="00843506" w:rsidRDefault="003B5C3E" w:rsidP="0064232F">
            <w:pPr>
              <w:pStyle w:val="TableParagraph"/>
              <w:jc w:val="center"/>
            </w:pPr>
            <w:r w:rsidRPr="00843506">
              <w:t>40</w:t>
            </w:r>
          </w:p>
        </w:tc>
      </w:tr>
      <w:tr w:rsidR="003B5C3E" w:rsidRPr="00843506" w14:paraId="14B65796" w14:textId="77777777" w:rsidTr="008C7067">
        <w:trPr>
          <w:trHeight w:val="126"/>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4F359E4E" w14:textId="77777777" w:rsidR="003B5C3E" w:rsidRPr="00843506" w:rsidRDefault="00DA55F4" w:rsidP="0064232F">
            <w:pPr>
              <w:pStyle w:val="TableParagraph"/>
            </w:pPr>
            <w:proofErr w:type="spellStart"/>
            <w:r w:rsidRPr="00843506">
              <w:t>Вейниково-</w:t>
            </w:r>
            <w:r w:rsidR="003B5C3E" w:rsidRPr="00843506">
              <w:t>черничниковый</w:t>
            </w:r>
            <w:proofErr w:type="spellEnd"/>
            <w:r w:rsidR="003B5C3E" w:rsidRPr="00843506">
              <w:t xml:space="preserve"> и</w:t>
            </w:r>
            <w:r w:rsidR="008C7067" w:rsidRPr="00843506">
              <w:rPr>
                <w:lang w:val="ru-RU"/>
              </w:rPr>
              <w:t xml:space="preserve"> </w:t>
            </w:r>
            <w:proofErr w:type="spellStart"/>
            <w:r w:rsidR="003B5C3E" w:rsidRPr="00843506">
              <w:t>орляковый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tcPr>
          <w:p w14:paraId="5706F50B" w14:textId="77777777" w:rsidR="003B5C3E" w:rsidRPr="00843506" w:rsidRDefault="003B5C3E" w:rsidP="0064232F">
            <w:pPr>
              <w:pStyle w:val="TableParagraph"/>
              <w:jc w:val="center"/>
            </w:pPr>
            <w:proofErr w:type="spellStart"/>
            <w:r w:rsidRPr="00843506">
              <w:t>Сосна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tcPr>
          <w:p w14:paraId="40F3979D" w14:textId="77777777" w:rsidR="003B5C3E" w:rsidRPr="00843506" w:rsidRDefault="003B5C3E" w:rsidP="0064232F">
            <w:pPr>
              <w:pStyle w:val="TableParagraph"/>
              <w:jc w:val="center"/>
            </w:pPr>
            <w:r w:rsidRPr="00843506">
              <w:t>18</w:t>
            </w:r>
          </w:p>
        </w:tc>
        <w:tc>
          <w:tcPr>
            <w:tcW w:w="812" w:type="dxa"/>
            <w:tcBorders>
              <w:top w:val="single" w:sz="4" w:space="0" w:color="000000"/>
              <w:left w:val="single" w:sz="4" w:space="0" w:color="000000"/>
              <w:bottom w:val="single" w:sz="4" w:space="0" w:color="000000"/>
              <w:right w:val="single" w:sz="4" w:space="0" w:color="000000"/>
            </w:tcBorders>
            <w:vAlign w:val="center"/>
          </w:tcPr>
          <w:p w14:paraId="5C0C3C19" w14:textId="77777777" w:rsidR="003B5C3E" w:rsidRPr="00843506" w:rsidRDefault="003B5C3E" w:rsidP="0064232F">
            <w:pPr>
              <w:pStyle w:val="TableParagraph"/>
              <w:jc w:val="center"/>
            </w:pPr>
            <w:r w:rsidRPr="00843506">
              <w:t>45</w:t>
            </w:r>
          </w:p>
        </w:tc>
        <w:tc>
          <w:tcPr>
            <w:tcW w:w="904" w:type="dxa"/>
            <w:tcBorders>
              <w:top w:val="single" w:sz="4" w:space="0" w:color="000000"/>
              <w:left w:val="single" w:sz="4" w:space="0" w:color="000000"/>
              <w:bottom w:val="single" w:sz="4" w:space="0" w:color="000000"/>
              <w:right w:val="single" w:sz="4" w:space="0" w:color="000000"/>
            </w:tcBorders>
            <w:vAlign w:val="center"/>
          </w:tcPr>
          <w:p w14:paraId="5C6A71A8" w14:textId="77777777" w:rsidR="003B5C3E" w:rsidRPr="00843506" w:rsidRDefault="003B5C3E" w:rsidP="0064232F">
            <w:pPr>
              <w:pStyle w:val="TableParagraph"/>
              <w:jc w:val="center"/>
            </w:pPr>
            <w:r w:rsidRPr="00843506">
              <w:t>90</w:t>
            </w:r>
          </w:p>
        </w:tc>
        <w:tc>
          <w:tcPr>
            <w:tcW w:w="1633" w:type="dxa"/>
            <w:tcBorders>
              <w:top w:val="single" w:sz="4" w:space="0" w:color="000000"/>
              <w:left w:val="single" w:sz="4" w:space="0" w:color="000000"/>
              <w:bottom w:val="single" w:sz="4" w:space="0" w:color="000000"/>
              <w:right w:val="single" w:sz="4" w:space="0" w:color="000000"/>
            </w:tcBorders>
            <w:vAlign w:val="center"/>
          </w:tcPr>
          <w:p w14:paraId="7A972D6B" w14:textId="77777777" w:rsidR="003B5C3E" w:rsidRPr="00843506" w:rsidRDefault="003B5C3E" w:rsidP="0064232F">
            <w:pPr>
              <w:pStyle w:val="TableParagraph"/>
              <w:jc w:val="center"/>
            </w:pPr>
            <w:r w:rsidRPr="00843506">
              <w:t>45</w:t>
            </w:r>
          </w:p>
        </w:tc>
      </w:tr>
      <w:tr w:rsidR="003B5C3E" w:rsidRPr="00843506" w14:paraId="5B789516" w14:textId="77777777" w:rsidTr="008C7067">
        <w:trPr>
          <w:trHeight w:val="144"/>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324AD6C2" w14:textId="77777777" w:rsidR="003B5C3E" w:rsidRPr="00843506" w:rsidRDefault="003B5C3E" w:rsidP="0064232F">
            <w:pPr>
              <w:pStyle w:val="TableParagraph"/>
            </w:pPr>
            <w:proofErr w:type="spellStart"/>
            <w:r w:rsidRPr="00843506">
              <w:t>Бруснично-зеленомошный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7C1D8BF7" w14:textId="77777777" w:rsidR="003B5C3E" w:rsidRPr="00843506" w:rsidRDefault="008C7067" w:rsidP="0064232F">
            <w:pPr>
              <w:pStyle w:val="TableParagraph"/>
              <w:jc w:val="center"/>
            </w:pPr>
            <w:proofErr w:type="spellStart"/>
            <w:r w:rsidRPr="00843506">
              <w:t>Берё</w:t>
            </w:r>
            <w:r w:rsidR="003B5C3E" w:rsidRPr="00843506">
              <w:t>за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148F8B7A" w14:textId="77777777" w:rsidR="003B5C3E" w:rsidRPr="00843506" w:rsidRDefault="003B5C3E" w:rsidP="0064232F">
            <w:pPr>
              <w:pStyle w:val="TableParagraph"/>
              <w:jc w:val="center"/>
            </w:pPr>
            <w:r w:rsidRPr="00843506">
              <w:t>24</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61E68DD3" w14:textId="77777777" w:rsidR="003B5C3E" w:rsidRPr="00843506" w:rsidRDefault="003B5C3E" w:rsidP="0064232F">
            <w:pPr>
              <w:pStyle w:val="TableParagraph"/>
              <w:jc w:val="center"/>
            </w:pPr>
            <w:r w:rsidRPr="00843506">
              <w:t>60</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64DBD4EE" w14:textId="77777777" w:rsidR="003B5C3E" w:rsidRPr="00843506" w:rsidRDefault="003B5C3E" w:rsidP="0064232F">
            <w:pPr>
              <w:pStyle w:val="TableParagraph"/>
              <w:jc w:val="center"/>
            </w:pPr>
            <w:r w:rsidRPr="00843506">
              <w:t>120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6084A346" w14:textId="77777777" w:rsidR="003B5C3E" w:rsidRPr="00843506" w:rsidRDefault="003B5C3E" w:rsidP="0064232F">
            <w:pPr>
              <w:pStyle w:val="TableParagraph"/>
              <w:jc w:val="center"/>
            </w:pPr>
            <w:r w:rsidRPr="00843506">
              <w:t>60</w:t>
            </w:r>
          </w:p>
        </w:tc>
      </w:tr>
      <w:tr w:rsidR="003B5C3E" w:rsidRPr="00843506" w14:paraId="495A6FD9" w14:textId="77777777" w:rsidTr="008C7067">
        <w:trPr>
          <w:trHeight w:val="317"/>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3BFC52F8" w14:textId="77777777" w:rsidR="003B5C3E" w:rsidRPr="00843506" w:rsidRDefault="003B5C3E" w:rsidP="0064232F">
            <w:pPr>
              <w:pStyle w:val="TableParagraph"/>
            </w:pPr>
            <w:proofErr w:type="spellStart"/>
            <w:r w:rsidRPr="00843506">
              <w:t>Черничниковый</w:t>
            </w:r>
            <w:proofErr w:type="spellEnd"/>
            <w:r w:rsidRPr="00843506">
              <w:t xml:space="preserve">, </w:t>
            </w:r>
            <w:proofErr w:type="spellStart"/>
            <w:r w:rsidRPr="00843506">
              <w:t>зеленомошно-черничниковый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tcPr>
          <w:p w14:paraId="5A07D619" w14:textId="77777777" w:rsidR="003B5C3E" w:rsidRPr="00843506" w:rsidRDefault="008C7067" w:rsidP="0064232F">
            <w:pPr>
              <w:pStyle w:val="TableParagraph"/>
              <w:jc w:val="center"/>
            </w:pPr>
            <w:proofErr w:type="spellStart"/>
            <w:r w:rsidRPr="00843506">
              <w:t>Берё</w:t>
            </w:r>
            <w:r w:rsidR="003B5C3E" w:rsidRPr="00843506">
              <w:t>за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tcPr>
          <w:p w14:paraId="79AD6D65" w14:textId="77777777" w:rsidR="003B5C3E" w:rsidRPr="00843506" w:rsidRDefault="003B5C3E" w:rsidP="0064232F">
            <w:pPr>
              <w:pStyle w:val="TableParagraph"/>
              <w:jc w:val="center"/>
            </w:pPr>
            <w:r w:rsidRPr="00843506">
              <w:t>40</w:t>
            </w:r>
          </w:p>
        </w:tc>
        <w:tc>
          <w:tcPr>
            <w:tcW w:w="812" w:type="dxa"/>
            <w:tcBorders>
              <w:top w:val="single" w:sz="4" w:space="0" w:color="000000"/>
              <w:left w:val="single" w:sz="4" w:space="0" w:color="000000"/>
              <w:bottom w:val="single" w:sz="4" w:space="0" w:color="000000"/>
              <w:right w:val="single" w:sz="4" w:space="0" w:color="000000"/>
            </w:tcBorders>
            <w:vAlign w:val="center"/>
          </w:tcPr>
          <w:p w14:paraId="0D4AC69D" w14:textId="77777777" w:rsidR="003B5C3E" w:rsidRPr="00843506" w:rsidRDefault="003B5C3E" w:rsidP="0064232F">
            <w:pPr>
              <w:pStyle w:val="TableParagraph"/>
              <w:jc w:val="center"/>
            </w:pPr>
            <w:r w:rsidRPr="00843506">
              <w:t>100</w:t>
            </w:r>
          </w:p>
        </w:tc>
        <w:tc>
          <w:tcPr>
            <w:tcW w:w="904" w:type="dxa"/>
            <w:tcBorders>
              <w:top w:val="single" w:sz="4" w:space="0" w:color="000000"/>
              <w:left w:val="single" w:sz="4" w:space="0" w:color="000000"/>
              <w:bottom w:val="single" w:sz="4" w:space="0" w:color="000000"/>
              <w:right w:val="single" w:sz="4" w:space="0" w:color="000000"/>
            </w:tcBorders>
            <w:vAlign w:val="center"/>
          </w:tcPr>
          <w:p w14:paraId="08B21F86" w14:textId="77777777" w:rsidR="003B5C3E" w:rsidRPr="00843506" w:rsidRDefault="003B5C3E" w:rsidP="0064232F">
            <w:pPr>
              <w:pStyle w:val="TableParagraph"/>
              <w:jc w:val="center"/>
            </w:pPr>
            <w:r w:rsidRPr="00843506">
              <w:t>200</w:t>
            </w:r>
          </w:p>
        </w:tc>
        <w:tc>
          <w:tcPr>
            <w:tcW w:w="1633" w:type="dxa"/>
            <w:tcBorders>
              <w:top w:val="single" w:sz="4" w:space="0" w:color="000000"/>
              <w:left w:val="single" w:sz="4" w:space="0" w:color="000000"/>
              <w:bottom w:val="single" w:sz="4" w:space="0" w:color="000000"/>
              <w:right w:val="single" w:sz="4" w:space="0" w:color="000000"/>
            </w:tcBorders>
            <w:vAlign w:val="center"/>
          </w:tcPr>
          <w:p w14:paraId="34700AC8" w14:textId="77777777" w:rsidR="003B5C3E" w:rsidRPr="00843506" w:rsidRDefault="003B5C3E" w:rsidP="0064232F">
            <w:pPr>
              <w:pStyle w:val="TableParagraph"/>
              <w:jc w:val="center"/>
            </w:pPr>
            <w:r w:rsidRPr="00843506">
              <w:t>100</w:t>
            </w:r>
          </w:p>
        </w:tc>
      </w:tr>
      <w:tr w:rsidR="003B5C3E" w:rsidRPr="00843506" w14:paraId="31030B98" w14:textId="77777777" w:rsidTr="008C7067">
        <w:trPr>
          <w:trHeight w:val="84"/>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2D81C5D4" w14:textId="77777777" w:rsidR="003B5C3E" w:rsidRPr="00843506" w:rsidRDefault="003B5C3E" w:rsidP="0064232F">
            <w:pPr>
              <w:pStyle w:val="TableParagraph"/>
            </w:pPr>
            <w:proofErr w:type="spellStart"/>
            <w:r w:rsidRPr="00843506">
              <w:t>Бруснично-зеленомошный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668F225E" w14:textId="77777777" w:rsidR="003B5C3E" w:rsidRPr="00843506" w:rsidRDefault="003B5C3E" w:rsidP="0064232F">
            <w:pPr>
              <w:pStyle w:val="TableParagraph"/>
              <w:jc w:val="center"/>
            </w:pPr>
            <w:proofErr w:type="spellStart"/>
            <w:r w:rsidRPr="00843506">
              <w:t>Осина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1C264D83" w14:textId="77777777" w:rsidR="003B5C3E" w:rsidRPr="00843506" w:rsidRDefault="003B5C3E" w:rsidP="0064232F">
            <w:pPr>
              <w:pStyle w:val="TableParagraph"/>
              <w:jc w:val="center"/>
            </w:pPr>
            <w:r w:rsidRPr="00843506">
              <w:t>20</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04785A82" w14:textId="77777777" w:rsidR="003B5C3E" w:rsidRPr="00843506" w:rsidRDefault="003B5C3E" w:rsidP="0064232F">
            <w:pPr>
              <w:pStyle w:val="TableParagraph"/>
              <w:jc w:val="center"/>
            </w:pPr>
            <w:r w:rsidRPr="00843506">
              <w:t>50</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1834DE62" w14:textId="77777777" w:rsidR="003B5C3E" w:rsidRPr="00843506" w:rsidRDefault="003B5C3E" w:rsidP="0064232F">
            <w:pPr>
              <w:pStyle w:val="TableParagraph"/>
              <w:jc w:val="center"/>
            </w:pPr>
            <w:r w:rsidRPr="00843506">
              <w:t>100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3F440F12" w14:textId="77777777" w:rsidR="003B5C3E" w:rsidRPr="00843506" w:rsidRDefault="003B5C3E" w:rsidP="0064232F">
            <w:pPr>
              <w:pStyle w:val="TableParagraph"/>
              <w:jc w:val="center"/>
            </w:pPr>
            <w:r w:rsidRPr="00843506">
              <w:t>50</w:t>
            </w:r>
          </w:p>
        </w:tc>
      </w:tr>
      <w:tr w:rsidR="003B5C3E" w:rsidRPr="00843506" w14:paraId="507929D4" w14:textId="77777777" w:rsidTr="008C7067">
        <w:trPr>
          <w:trHeight w:val="287"/>
        </w:trPr>
        <w:tc>
          <w:tcPr>
            <w:tcW w:w="4248" w:type="dxa"/>
            <w:tcBorders>
              <w:top w:val="single" w:sz="4" w:space="0" w:color="000000"/>
              <w:left w:val="single" w:sz="4" w:space="0" w:color="000000"/>
              <w:bottom w:val="single" w:sz="4" w:space="0" w:color="000000"/>
              <w:right w:val="single" w:sz="4" w:space="0" w:color="000000"/>
            </w:tcBorders>
            <w:vAlign w:val="center"/>
            <w:hideMark/>
          </w:tcPr>
          <w:p w14:paraId="5CE088D4" w14:textId="77777777" w:rsidR="003B5C3E" w:rsidRPr="00843506" w:rsidRDefault="003B5C3E" w:rsidP="0064232F">
            <w:pPr>
              <w:pStyle w:val="TableParagraph"/>
            </w:pPr>
            <w:proofErr w:type="spellStart"/>
            <w:r w:rsidRPr="00843506">
              <w:t>Черничниковый</w:t>
            </w:r>
            <w:proofErr w:type="spellEnd"/>
          </w:p>
        </w:tc>
        <w:tc>
          <w:tcPr>
            <w:tcW w:w="1696" w:type="dxa"/>
            <w:tcBorders>
              <w:top w:val="single" w:sz="4" w:space="0" w:color="000000"/>
              <w:left w:val="single" w:sz="4" w:space="0" w:color="000000"/>
              <w:bottom w:val="single" w:sz="4" w:space="0" w:color="000000"/>
              <w:right w:val="single" w:sz="4" w:space="0" w:color="000000"/>
            </w:tcBorders>
            <w:vAlign w:val="center"/>
            <w:hideMark/>
          </w:tcPr>
          <w:p w14:paraId="2CEE1937" w14:textId="77777777" w:rsidR="003B5C3E" w:rsidRPr="00843506" w:rsidRDefault="003B5C3E" w:rsidP="0064232F">
            <w:pPr>
              <w:pStyle w:val="TableParagraph"/>
              <w:jc w:val="center"/>
            </w:pPr>
            <w:proofErr w:type="spellStart"/>
            <w:r w:rsidRPr="00843506">
              <w:t>Осина</w:t>
            </w:r>
            <w:proofErr w:type="spellEnd"/>
          </w:p>
        </w:tc>
        <w:tc>
          <w:tcPr>
            <w:tcW w:w="840" w:type="dxa"/>
            <w:tcBorders>
              <w:top w:val="single" w:sz="4" w:space="0" w:color="000000"/>
              <w:left w:val="single" w:sz="4" w:space="0" w:color="000000"/>
              <w:bottom w:val="single" w:sz="4" w:space="0" w:color="000000"/>
              <w:right w:val="single" w:sz="4" w:space="0" w:color="000000"/>
            </w:tcBorders>
            <w:vAlign w:val="center"/>
            <w:hideMark/>
          </w:tcPr>
          <w:p w14:paraId="454A118C" w14:textId="77777777" w:rsidR="003B5C3E" w:rsidRPr="00843506" w:rsidRDefault="003B5C3E" w:rsidP="0064232F">
            <w:pPr>
              <w:pStyle w:val="TableParagraph"/>
              <w:jc w:val="center"/>
            </w:pPr>
            <w:r w:rsidRPr="00843506">
              <w:t>30</w:t>
            </w:r>
          </w:p>
        </w:tc>
        <w:tc>
          <w:tcPr>
            <w:tcW w:w="812" w:type="dxa"/>
            <w:tcBorders>
              <w:top w:val="single" w:sz="4" w:space="0" w:color="000000"/>
              <w:left w:val="single" w:sz="4" w:space="0" w:color="000000"/>
              <w:bottom w:val="single" w:sz="4" w:space="0" w:color="000000"/>
              <w:right w:val="single" w:sz="4" w:space="0" w:color="000000"/>
            </w:tcBorders>
            <w:vAlign w:val="center"/>
            <w:hideMark/>
          </w:tcPr>
          <w:p w14:paraId="458FF509" w14:textId="77777777" w:rsidR="003B5C3E" w:rsidRPr="00843506" w:rsidRDefault="003B5C3E" w:rsidP="0064232F">
            <w:pPr>
              <w:pStyle w:val="TableParagraph"/>
              <w:jc w:val="center"/>
            </w:pPr>
            <w:r w:rsidRPr="00843506">
              <w:t>75</w:t>
            </w:r>
          </w:p>
        </w:tc>
        <w:tc>
          <w:tcPr>
            <w:tcW w:w="904" w:type="dxa"/>
            <w:tcBorders>
              <w:top w:val="single" w:sz="4" w:space="0" w:color="000000"/>
              <w:left w:val="single" w:sz="4" w:space="0" w:color="000000"/>
              <w:bottom w:val="single" w:sz="4" w:space="0" w:color="000000"/>
              <w:right w:val="single" w:sz="4" w:space="0" w:color="000000"/>
            </w:tcBorders>
            <w:vAlign w:val="center"/>
            <w:hideMark/>
          </w:tcPr>
          <w:p w14:paraId="3EB8378E" w14:textId="77777777" w:rsidR="003B5C3E" w:rsidRPr="00843506" w:rsidRDefault="003B5C3E" w:rsidP="0064232F">
            <w:pPr>
              <w:pStyle w:val="TableParagraph"/>
              <w:jc w:val="center"/>
            </w:pPr>
            <w:r w:rsidRPr="00843506">
              <w:t>150</w:t>
            </w:r>
          </w:p>
        </w:tc>
        <w:tc>
          <w:tcPr>
            <w:tcW w:w="1633" w:type="dxa"/>
            <w:tcBorders>
              <w:top w:val="single" w:sz="4" w:space="0" w:color="000000"/>
              <w:left w:val="single" w:sz="4" w:space="0" w:color="000000"/>
              <w:bottom w:val="single" w:sz="4" w:space="0" w:color="000000"/>
              <w:right w:val="single" w:sz="4" w:space="0" w:color="000000"/>
            </w:tcBorders>
            <w:vAlign w:val="center"/>
            <w:hideMark/>
          </w:tcPr>
          <w:p w14:paraId="3C3821E5" w14:textId="77777777" w:rsidR="003B5C3E" w:rsidRPr="00843506" w:rsidRDefault="003B5C3E" w:rsidP="0064232F">
            <w:pPr>
              <w:pStyle w:val="TableParagraph"/>
              <w:jc w:val="center"/>
            </w:pPr>
            <w:r w:rsidRPr="00843506">
              <w:t>75</w:t>
            </w:r>
          </w:p>
        </w:tc>
      </w:tr>
    </w:tbl>
    <w:p w14:paraId="5414D088" w14:textId="1E9AECC0" w:rsidR="00134B30" w:rsidRPr="00282DCE" w:rsidRDefault="00134B30" w:rsidP="00282DCE">
      <w:pPr>
        <w:pStyle w:val="a6"/>
        <w:ind w:firstLine="709"/>
        <w:rPr>
          <w:sz w:val="16"/>
          <w:szCs w:val="16"/>
        </w:rPr>
      </w:pPr>
      <w:r w:rsidRPr="00282DCE">
        <w:rPr>
          <w:sz w:val="16"/>
          <w:szCs w:val="16"/>
        </w:rPr>
        <w:t>*</w:t>
      </w:r>
      <w:r w:rsidR="00661C1F" w:rsidRPr="00282DCE">
        <w:rPr>
          <w:sz w:val="16"/>
          <w:szCs w:val="16"/>
        </w:rPr>
        <w:t xml:space="preserve"> </w:t>
      </w:r>
      <w:r w:rsidRPr="00282DCE">
        <w:rPr>
          <w:sz w:val="16"/>
          <w:szCs w:val="16"/>
        </w:rPr>
        <w:t>плохая</w:t>
      </w:r>
      <w:r w:rsidR="003B5C3E" w:rsidRPr="00282DCE">
        <w:rPr>
          <w:sz w:val="16"/>
          <w:szCs w:val="16"/>
        </w:rPr>
        <w:t xml:space="preserve"> – грибы в течение вегетационного пе</w:t>
      </w:r>
      <w:r w:rsidRPr="00282DCE">
        <w:rPr>
          <w:sz w:val="16"/>
          <w:szCs w:val="16"/>
        </w:rPr>
        <w:t>риода встречаются единично, приё</w:t>
      </w:r>
      <w:r w:rsidR="003B5C3E" w:rsidRPr="00282DCE">
        <w:rPr>
          <w:sz w:val="16"/>
          <w:szCs w:val="16"/>
        </w:rPr>
        <w:t>мка грибов заготовительными пунктами не производится, местное население заготавливает грибы в небольшом количестве для собственных нужд;</w:t>
      </w:r>
    </w:p>
    <w:p w14:paraId="3D90C8A0" w14:textId="77777777" w:rsidR="00134B30" w:rsidRPr="00282DCE" w:rsidRDefault="003B5C3E" w:rsidP="00282DCE">
      <w:pPr>
        <w:pStyle w:val="a6"/>
        <w:ind w:firstLine="709"/>
        <w:rPr>
          <w:sz w:val="16"/>
          <w:szCs w:val="16"/>
        </w:rPr>
      </w:pPr>
      <w:r w:rsidRPr="00282DCE">
        <w:rPr>
          <w:sz w:val="16"/>
          <w:szCs w:val="16"/>
        </w:rPr>
        <w:t>средняя – грибы отдельных видов встречаются в большом количестве, работают заготовительные и грибоварные пункты, местное население ведет заготовку грибов для собственных нужд, продажи на рынках и сдачи на заготовительные пункты;</w:t>
      </w:r>
    </w:p>
    <w:p w14:paraId="766D6615" w14:textId="77777777" w:rsidR="00134B30" w:rsidRPr="00282DCE" w:rsidRDefault="00134B30" w:rsidP="00282DCE">
      <w:pPr>
        <w:pStyle w:val="a6"/>
        <w:ind w:firstLine="709"/>
        <w:rPr>
          <w:sz w:val="16"/>
          <w:szCs w:val="16"/>
        </w:rPr>
      </w:pPr>
      <w:r w:rsidRPr="00282DCE">
        <w:rPr>
          <w:sz w:val="16"/>
          <w:szCs w:val="16"/>
        </w:rPr>
        <w:t>хорошая</w:t>
      </w:r>
      <w:r w:rsidR="003B5C3E" w:rsidRPr="00282DCE">
        <w:rPr>
          <w:sz w:val="16"/>
          <w:szCs w:val="16"/>
        </w:rPr>
        <w:t xml:space="preserve"> – грибы в летне-осенний сезон вст</w:t>
      </w:r>
      <w:r w:rsidRPr="00282DCE">
        <w:rPr>
          <w:sz w:val="16"/>
          <w:szCs w:val="16"/>
        </w:rPr>
        <w:t>речаются повсеместно и обильно.</w:t>
      </w:r>
    </w:p>
    <w:p w14:paraId="5DF22A2A" w14:textId="77777777" w:rsidR="00134B30" w:rsidRPr="00843506" w:rsidRDefault="00134B30" w:rsidP="0049270A">
      <w:pPr>
        <w:pStyle w:val="a6"/>
        <w:ind w:firstLine="0"/>
        <w:rPr>
          <w:sz w:val="24"/>
          <w:szCs w:val="24"/>
        </w:rPr>
      </w:pPr>
    </w:p>
    <w:p w14:paraId="667FF5FD" w14:textId="77777777" w:rsidR="0094423D" w:rsidRPr="00843506" w:rsidRDefault="0094423D" w:rsidP="0064232F">
      <w:pPr>
        <w:pStyle w:val="a6"/>
        <w:rPr>
          <w:sz w:val="24"/>
          <w:szCs w:val="24"/>
        </w:rPr>
      </w:pPr>
      <w:r w:rsidRPr="00843506">
        <w:rPr>
          <w:sz w:val="24"/>
          <w:szCs w:val="24"/>
        </w:rPr>
        <w:t xml:space="preserve">На основании таблицы и данных натурной таксации производят расчёт ежегодных запасов наиболее ценных в пищевом отношении видов при низком, среднем и высоком урожаях, что даёт возможность в каждом году </w:t>
      </w:r>
      <w:proofErr w:type="spellStart"/>
      <w:r w:rsidRPr="00843506">
        <w:rPr>
          <w:sz w:val="24"/>
          <w:szCs w:val="24"/>
        </w:rPr>
        <w:t>межревизионного</w:t>
      </w:r>
      <w:proofErr w:type="spellEnd"/>
      <w:r w:rsidRPr="00843506">
        <w:rPr>
          <w:sz w:val="24"/>
          <w:szCs w:val="24"/>
        </w:rPr>
        <w:t xml:space="preserve"> периода судить о реальных запасах грибов в зависимости от степени их плодоношения.</w:t>
      </w:r>
    </w:p>
    <w:p w14:paraId="2E4874E3" w14:textId="77777777" w:rsidR="003B5C3E" w:rsidRPr="00843506" w:rsidRDefault="00134B30" w:rsidP="0064232F">
      <w:pPr>
        <w:pStyle w:val="a6"/>
        <w:ind w:firstLine="709"/>
        <w:rPr>
          <w:sz w:val="24"/>
          <w:szCs w:val="24"/>
        </w:rPr>
      </w:pPr>
      <w:r w:rsidRPr="00843506">
        <w:rPr>
          <w:sz w:val="24"/>
          <w:szCs w:val="24"/>
        </w:rPr>
        <w:t>В расчё</w:t>
      </w:r>
      <w:r w:rsidR="003B5C3E" w:rsidRPr="00843506">
        <w:rPr>
          <w:sz w:val="24"/>
          <w:szCs w:val="24"/>
        </w:rPr>
        <w:t>ты не включаются лиственные молодняки до 10-летнего и ельники до</w:t>
      </w:r>
      <w:r w:rsidRPr="00843506">
        <w:rPr>
          <w:sz w:val="24"/>
          <w:szCs w:val="24"/>
        </w:rPr>
        <w:t xml:space="preserve"> </w:t>
      </w:r>
      <w:r w:rsidR="003B5C3E" w:rsidRPr="00843506">
        <w:rPr>
          <w:sz w:val="24"/>
          <w:szCs w:val="24"/>
        </w:rPr>
        <w:t xml:space="preserve">20-летнего возраста (как </w:t>
      </w:r>
      <w:proofErr w:type="spellStart"/>
      <w:r w:rsidR="003B5C3E" w:rsidRPr="00843506">
        <w:rPr>
          <w:sz w:val="24"/>
          <w:szCs w:val="24"/>
        </w:rPr>
        <w:t>низкопродуктивные</w:t>
      </w:r>
      <w:proofErr w:type="spellEnd"/>
      <w:r w:rsidR="003B5C3E" w:rsidRPr="00843506">
        <w:rPr>
          <w:sz w:val="24"/>
          <w:szCs w:val="24"/>
        </w:rPr>
        <w:t xml:space="preserve"> грибные угодья).</w:t>
      </w:r>
    </w:p>
    <w:p w14:paraId="2CB8E3F6" w14:textId="77777777" w:rsidR="003B5C3E" w:rsidRPr="00843506" w:rsidRDefault="003B5C3E" w:rsidP="0064232F">
      <w:pPr>
        <w:pStyle w:val="a6"/>
        <w:ind w:firstLine="709"/>
        <w:rPr>
          <w:sz w:val="24"/>
          <w:szCs w:val="24"/>
        </w:rPr>
      </w:pPr>
      <w:r w:rsidRPr="00843506">
        <w:rPr>
          <w:sz w:val="24"/>
          <w:szCs w:val="24"/>
        </w:rPr>
        <w:t>Для более полного использования грибных ресурсов учитываются в натуре и включаются в у</w:t>
      </w:r>
      <w:r w:rsidR="00134B30" w:rsidRPr="00843506">
        <w:rPr>
          <w:sz w:val="24"/>
          <w:szCs w:val="24"/>
        </w:rPr>
        <w:t>чё</w:t>
      </w:r>
      <w:r w:rsidRPr="00843506">
        <w:rPr>
          <w:sz w:val="24"/>
          <w:szCs w:val="24"/>
        </w:rPr>
        <w:t xml:space="preserve">т не только общеизвестные съедобные грибы, но и </w:t>
      </w:r>
      <w:proofErr w:type="spellStart"/>
      <w:r w:rsidRPr="00843506">
        <w:rPr>
          <w:sz w:val="24"/>
          <w:szCs w:val="24"/>
        </w:rPr>
        <w:t>малособираемые</w:t>
      </w:r>
      <w:proofErr w:type="spellEnd"/>
      <w:r w:rsidRPr="00843506">
        <w:rPr>
          <w:sz w:val="24"/>
          <w:szCs w:val="24"/>
        </w:rPr>
        <w:t xml:space="preserve"> населением, имеющие пищевую ценность и высокую урожа</w:t>
      </w:r>
      <w:r w:rsidR="00134B30" w:rsidRPr="00843506">
        <w:rPr>
          <w:sz w:val="24"/>
          <w:szCs w:val="24"/>
        </w:rPr>
        <w:t>йность грибы (</w:t>
      </w:r>
      <w:proofErr w:type="spellStart"/>
      <w:r w:rsidR="00134B30" w:rsidRPr="00843506">
        <w:rPr>
          <w:sz w:val="24"/>
          <w:szCs w:val="24"/>
        </w:rPr>
        <w:t>серушка</w:t>
      </w:r>
      <w:proofErr w:type="spellEnd"/>
      <w:r w:rsidR="00134B30" w:rsidRPr="00843506">
        <w:rPr>
          <w:sz w:val="24"/>
          <w:szCs w:val="24"/>
        </w:rPr>
        <w:t>, груздь чё</w:t>
      </w:r>
      <w:r w:rsidRPr="00843506">
        <w:rPr>
          <w:sz w:val="24"/>
          <w:szCs w:val="24"/>
        </w:rPr>
        <w:t>рный, лисичка настоящая и др.).</w:t>
      </w:r>
    </w:p>
    <w:p w14:paraId="4C0E1062" w14:textId="77777777" w:rsidR="00134B30" w:rsidRPr="00843506" w:rsidRDefault="00134B30" w:rsidP="0064232F">
      <w:pPr>
        <w:pStyle w:val="a6"/>
        <w:ind w:firstLine="709"/>
        <w:rPr>
          <w:sz w:val="24"/>
          <w:szCs w:val="24"/>
        </w:rPr>
      </w:pPr>
      <w:r w:rsidRPr="00843506">
        <w:rPr>
          <w:sz w:val="24"/>
          <w:szCs w:val="24"/>
        </w:rPr>
        <w:t xml:space="preserve">Данные о величине урожаев грибов редуцируются на </w:t>
      </w:r>
      <w:proofErr w:type="spellStart"/>
      <w:r w:rsidRPr="00843506">
        <w:rPr>
          <w:sz w:val="24"/>
          <w:szCs w:val="24"/>
        </w:rPr>
        <w:t>грибоносную</w:t>
      </w:r>
      <w:proofErr w:type="spellEnd"/>
      <w:r w:rsidRPr="00843506">
        <w:rPr>
          <w:sz w:val="24"/>
          <w:szCs w:val="24"/>
        </w:rPr>
        <w:t xml:space="preserve"> площадь насаждений. Общие биологические запасы грибов определяют по валовому (суммарному) урожаю всех съедобных грибов.</w:t>
      </w:r>
      <w:r w:rsidR="00D94DF9" w:rsidRPr="00843506">
        <w:rPr>
          <w:sz w:val="24"/>
          <w:szCs w:val="24"/>
        </w:rPr>
        <w:t xml:space="preserve"> </w:t>
      </w:r>
      <w:r w:rsidRPr="00843506">
        <w:rPr>
          <w:sz w:val="24"/>
          <w:szCs w:val="24"/>
        </w:rPr>
        <w:t xml:space="preserve">Средняя урожайность грибов на 1 га </w:t>
      </w:r>
      <w:proofErr w:type="spellStart"/>
      <w:r w:rsidRPr="00843506">
        <w:rPr>
          <w:sz w:val="24"/>
          <w:szCs w:val="24"/>
        </w:rPr>
        <w:t>грибоносной</w:t>
      </w:r>
      <w:proofErr w:type="spellEnd"/>
      <w:r w:rsidRPr="00843506">
        <w:rPr>
          <w:sz w:val="24"/>
          <w:szCs w:val="24"/>
        </w:rPr>
        <w:t xml:space="preserve"> площади составляет 50 кг.</w:t>
      </w:r>
    </w:p>
    <w:p w14:paraId="52976C66" w14:textId="77777777" w:rsidR="00134B30" w:rsidRPr="00843506" w:rsidRDefault="00D94DF9" w:rsidP="0064232F">
      <w:pPr>
        <w:pStyle w:val="a6"/>
        <w:ind w:firstLine="709"/>
        <w:rPr>
          <w:sz w:val="24"/>
          <w:szCs w:val="24"/>
        </w:rPr>
      </w:pPr>
      <w:r w:rsidRPr="00843506">
        <w:rPr>
          <w:sz w:val="24"/>
          <w:szCs w:val="24"/>
        </w:rPr>
        <w:t>При расчё</w:t>
      </w:r>
      <w:r w:rsidR="00134B30" w:rsidRPr="00843506">
        <w:rPr>
          <w:sz w:val="24"/>
          <w:szCs w:val="24"/>
        </w:rPr>
        <w:t xml:space="preserve">тах эксплуатационных запасов учитывают потери биологического урожая на </w:t>
      </w:r>
      <w:r w:rsidR="00134B30" w:rsidRPr="00843506">
        <w:rPr>
          <w:sz w:val="24"/>
          <w:szCs w:val="24"/>
        </w:rPr>
        <w:lastRenderedPageBreak/>
        <w:t>«червивость». Условно принято для всех видов грибов считать процент</w:t>
      </w:r>
      <w:r w:rsidRPr="00843506">
        <w:rPr>
          <w:sz w:val="24"/>
          <w:szCs w:val="24"/>
        </w:rPr>
        <w:t xml:space="preserve"> </w:t>
      </w:r>
      <w:r w:rsidR="00134B30" w:rsidRPr="00843506">
        <w:rPr>
          <w:sz w:val="24"/>
          <w:szCs w:val="24"/>
        </w:rPr>
        <w:t>«червивости» равным 50 %.</w:t>
      </w:r>
    </w:p>
    <w:p w14:paraId="16265502" w14:textId="77777777" w:rsidR="00134B30" w:rsidRPr="00843506" w:rsidRDefault="00134B30" w:rsidP="0064232F">
      <w:pPr>
        <w:pStyle w:val="a6"/>
        <w:ind w:firstLine="709"/>
        <w:rPr>
          <w:sz w:val="24"/>
          <w:szCs w:val="24"/>
        </w:rPr>
      </w:pPr>
      <w:r w:rsidRPr="00843506">
        <w:rPr>
          <w:sz w:val="24"/>
          <w:szCs w:val="24"/>
        </w:rPr>
        <w:t>Доступные и возможные для заготовок запасы грибов определяются аналогично запасам ягод.</w:t>
      </w:r>
    </w:p>
    <w:p w14:paraId="5797D9EF" w14:textId="77777777" w:rsidR="00D94DF9" w:rsidRPr="00843506" w:rsidRDefault="00D94DF9" w:rsidP="00AE3988">
      <w:pPr>
        <w:ind w:firstLine="709"/>
        <w:jc w:val="both"/>
      </w:pPr>
      <w:r w:rsidRPr="00843506">
        <w:rPr>
          <w:i/>
        </w:rPr>
        <w:t>Заготовка лекарственных растений.</w:t>
      </w:r>
      <w:r w:rsidRPr="00843506">
        <w:rPr>
          <w:b/>
        </w:rPr>
        <w:t xml:space="preserve"> </w:t>
      </w:r>
      <w:r w:rsidRPr="00843506">
        <w:t xml:space="preserve">Комплексная система охраны и воспроизводства лекарственного сырья включает в себя следующие группы </w:t>
      </w:r>
      <w:r w:rsidRPr="00843506">
        <w:rPr>
          <w:spacing w:val="-2"/>
        </w:rPr>
        <w:t>мероприятий:</w:t>
      </w:r>
    </w:p>
    <w:p w14:paraId="7790861B"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исследовательские</w:t>
      </w:r>
      <w:r w:rsidRPr="00843506">
        <w:rPr>
          <w:spacing w:val="-2"/>
          <w:sz w:val="24"/>
          <w:szCs w:val="24"/>
        </w:rPr>
        <w:t xml:space="preserve"> </w:t>
      </w:r>
      <w:r w:rsidRPr="00843506">
        <w:rPr>
          <w:sz w:val="24"/>
          <w:szCs w:val="24"/>
        </w:rPr>
        <w:t>– учет запасов сырья и картирования</w:t>
      </w:r>
      <w:r w:rsidRPr="00843506">
        <w:rPr>
          <w:spacing w:val="-1"/>
          <w:sz w:val="24"/>
          <w:szCs w:val="24"/>
        </w:rPr>
        <w:t xml:space="preserve"> </w:t>
      </w:r>
      <w:r w:rsidRPr="00843506">
        <w:rPr>
          <w:sz w:val="24"/>
          <w:szCs w:val="24"/>
        </w:rPr>
        <w:t>основных зарослей</w:t>
      </w:r>
      <w:r w:rsidRPr="00843506">
        <w:rPr>
          <w:spacing w:val="-2"/>
          <w:sz w:val="24"/>
          <w:szCs w:val="24"/>
        </w:rPr>
        <w:t xml:space="preserve"> </w:t>
      </w:r>
      <w:r w:rsidRPr="00843506">
        <w:rPr>
          <w:sz w:val="24"/>
          <w:szCs w:val="24"/>
        </w:rPr>
        <w:t>и массивов важнейших видов лекарственных растений;</w:t>
      </w:r>
    </w:p>
    <w:p w14:paraId="7E75A34E"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 xml:space="preserve">организационные – планирование размеров и районов заготовок в первую очередь для видов с ограниченным распространением и небольшими запасами </w:t>
      </w:r>
      <w:r w:rsidRPr="00843506">
        <w:rPr>
          <w:spacing w:val="-2"/>
          <w:sz w:val="24"/>
          <w:szCs w:val="24"/>
        </w:rPr>
        <w:t>сырья;</w:t>
      </w:r>
    </w:p>
    <w:p w14:paraId="0206DDF4"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административные</w:t>
      </w:r>
      <w:r w:rsidRPr="00843506">
        <w:rPr>
          <w:spacing w:val="-3"/>
          <w:sz w:val="24"/>
          <w:szCs w:val="24"/>
        </w:rPr>
        <w:t xml:space="preserve"> </w:t>
      </w:r>
      <w:r w:rsidRPr="00843506">
        <w:rPr>
          <w:sz w:val="24"/>
          <w:szCs w:val="24"/>
        </w:rPr>
        <w:t>–</w:t>
      </w:r>
      <w:r w:rsidRPr="00843506">
        <w:rPr>
          <w:spacing w:val="-1"/>
          <w:sz w:val="24"/>
          <w:szCs w:val="24"/>
        </w:rPr>
        <w:t xml:space="preserve"> </w:t>
      </w:r>
      <w:r w:rsidRPr="00843506">
        <w:rPr>
          <w:sz w:val="24"/>
          <w:szCs w:val="24"/>
        </w:rPr>
        <w:t>организация</w:t>
      </w:r>
      <w:r w:rsidRPr="00843506">
        <w:rPr>
          <w:spacing w:val="-2"/>
          <w:sz w:val="24"/>
          <w:szCs w:val="24"/>
        </w:rPr>
        <w:t xml:space="preserve"> </w:t>
      </w:r>
      <w:r w:rsidRPr="00843506">
        <w:rPr>
          <w:sz w:val="24"/>
          <w:szCs w:val="24"/>
        </w:rPr>
        <w:t>заказников</w:t>
      </w:r>
      <w:r w:rsidRPr="00843506">
        <w:rPr>
          <w:spacing w:val="-6"/>
          <w:sz w:val="24"/>
          <w:szCs w:val="24"/>
        </w:rPr>
        <w:t xml:space="preserve"> </w:t>
      </w:r>
      <w:r w:rsidRPr="00843506">
        <w:rPr>
          <w:sz w:val="24"/>
          <w:szCs w:val="24"/>
        </w:rPr>
        <w:t>и</w:t>
      </w:r>
      <w:r w:rsidRPr="00843506">
        <w:rPr>
          <w:spacing w:val="-2"/>
          <w:sz w:val="24"/>
          <w:szCs w:val="24"/>
        </w:rPr>
        <w:t xml:space="preserve"> </w:t>
      </w:r>
      <w:r w:rsidRPr="00843506">
        <w:rPr>
          <w:sz w:val="24"/>
          <w:szCs w:val="24"/>
        </w:rPr>
        <w:t>ограничение</w:t>
      </w:r>
      <w:r w:rsidRPr="00843506">
        <w:rPr>
          <w:spacing w:val="-3"/>
          <w:sz w:val="24"/>
          <w:szCs w:val="24"/>
        </w:rPr>
        <w:t xml:space="preserve"> </w:t>
      </w:r>
      <w:r w:rsidRPr="00843506">
        <w:rPr>
          <w:sz w:val="24"/>
          <w:szCs w:val="24"/>
        </w:rPr>
        <w:t>сбора</w:t>
      </w:r>
      <w:r w:rsidRPr="00843506">
        <w:rPr>
          <w:spacing w:val="-3"/>
          <w:sz w:val="24"/>
          <w:szCs w:val="24"/>
        </w:rPr>
        <w:t xml:space="preserve"> </w:t>
      </w:r>
      <w:r w:rsidRPr="00843506">
        <w:rPr>
          <w:sz w:val="24"/>
          <w:szCs w:val="24"/>
        </w:rPr>
        <w:t>для</w:t>
      </w:r>
      <w:r w:rsidRPr="00843506">
        <w:rPr>
          <w:spacing w:val="-2"/>
          <w:sz w:val="24"/>
          <w:szCs w:val="24"/>
        </w:rPr>
        <w:t xml:space="preserve"> </w:t>
      </w:r>
      <w:r w:rsidRPr="00843506">
        <w:rPr>
          <w:sz w:val="24"/>
          <w:szCs w:val="24"/>
        </w:rPr>
        <w:t>редких видов лекарственного растительного сырья;</w:t>
      </w:r>
    </w:p>
    <w:p w14:paraId="5C7D7B6F"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воспитательные – разъяснительная работа о значении лекарственных растений, необходимости охраны лекарственных ресурсов;</w:t>
      </w:r>
    </w:p>
    <w:p w14:paraId="54F52818"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культивационные</w:t>
      </w:r>
      <w:r w:rsidRPr="00843506">
        <w:rPr>
          <w:spacing w:val="-7"/>
          <w:sz w:val="24"/>
          <w:szCs w:val="24"/>
        </w:rPr>
        <w:t xml:space="preserve"> </w:t>
      </w:r>
      <w:r w:rsidRPr="00843506">
        <w:rPr>
          <w:sz w:val="24"/>
          <w:szCs w:val="24"/>
        </w:rPr>
        <w:t>–</w:t>
      </w:r>
      <w:r w:rsidRPr="00843506">
        <w:rPr>
          <w:spacing w:val="-10"/>
          <w:sz w:val="24"/>
          <w:szCs w:val="24"/>
        </w:rPr>
        <w:t xml:space="preserve"> </w:t>
      </w:r>
      <w:proofErr w:type="spellStart"/>
      <w:r w:rsidRPr="00843506">
        <w:rPr>
          <w:sz w:val="24"/>
          <w:szCs w:val="24"/>
        </w:rPr>
        <w:t>окультивирование</w:t>
      </w:r>
      <w:proofErr w:type="spellEnd"/>
      <w:r w:rsidRPr="00843506">
        <w:rPr>
          <w:spacing w:val="-7"/>
          <w:sz w:val="24"/>
          <w:szCs w:val="24"/>
        </w:rPr>
        <w:t xml:space="preserve"> </w:t>
      </w:r>
      <w:r w:rsidRPr="00843506">
        <w:rPr>
          <w:sz w:val="24"/>
          <w:szCs w:val="24"/>
        </w:rPr>
        <w:t>важнейших</w:t>
      </w:r>
      <w:r w:rsidRPr="00843506">
        <w:rPr>
          <w:spacing w:val="-7"/>
          <w:sz w:val="24"/>
          <w:szCs w:val="24"/>
        </w:rPr>
        <w:t xml:space="preserve"> </w:t>
      </w:r>
      <w:r w:rsidRPr="00843506">
        <w:rPr>
          <w:sz w:val="24"/>
          <w:szCs w:val="24"/>
        </w:rPr>
        <w:t>видов</w:t>
      </w:r>
      <w:r w:rsidRPr="00843506">
        <w:rPr>
          <w:spacing w:val="-9"/>
          <w:sz w:val="24"/>
          <w:szCs w:val="24"/>
        </w:rPr>
        <w:t xml:space="preserve"> </w:t>
      </w:r>
      <w:r w:rsidRPr="00843506">
        <w:rPr>
          <w:spacing w:val="-2"/>
          <w:sz w:val="24"/>
          <w:szCs w:val="24"/>
        </w:rPr>
        <w:t>сырья;</w:t>
      </w:r>
    </w:p>
    <w:p w14:paraId="5C0FF83C" w14:textId="77777777" w:rsidR="00D94DF9" w:rsidRPr="00843506" w:rsidRDefault="00D94DF9" w:rsidP="00E25619">
      <w:pPr>
        <w:pStyle w:val="a6"/>
        <w:numPr>
          <w:ilvl w:val="0"/>
          <w:numId w:val="65"/>
        </w:numPr>
        <w:tabs>
          <w:tab w:val="left" w:pos="993"/>
        </w:tabs>
        <w:ind w:left="0" w:firstLine="709"/>
        <w:rPr>
          <w:sz w:val="24"/>
          <w:szCs w:val="24"/>
        </w:rPr>
      </w:pPr>
      <w:r w:rsidRPr="00843506">
        <w:rPr>
          <w:sz w:val="24"/>
          <w:szCs w:val="24"/>
        </w:rPr>
        <w:t>технические – рациональное ведение заготовок, соблюдение установленных способов и сроков сбора сырья, оставление маточников и подземных частей молодых экземпляров и др.</w:t>
      </w:r>
    </w:p>
    <w:p w14:paraId="6BB2F5A1" w14:textId="041116A4" w:rsidR="00D94DF9" w:rsidRPr="00843506" w:rsidRDefault="00D94DF9" w:rsidP="00AE3988">
      <w:pPr>
        <w:pStyle w:val="a6"/>
        <w:ind w:firstLine="709"/>
        <w:rPr>
          <w:sz w:val="24"/>
          <w:szCs w:val="24"/>
        </w:rPr>
      </w:pPr>
      <w:r w:rsidRPr="00843506">
        <w:rPr>
          <w:sz w:val="24"/>
          <w:szCs w:val="24"/>
        </w:rPr>
        <w:t>Из 190 видов лекарственных растений нашей страны, разрешённых к использованию в научной медицине, около 65 % составляют дикорастущие, значительная часть которых произрастает в лесах. Кроме того, сотни видов</w:t>
      </w:r>
      <w:r w:rsidRPr="00843506">
        <w:rPr>
          <w:spacing w:val="40"/>
          <w:sz w:val="24"/>
          <w:szCs w:val="24"/>
        </w:rPr>
        <w:t xml:space="preserve"> </w:t>
      </w:r>
      <w:r w:rsidRPr="00843506">
        <w:rPr>
          <w:sz w:val="24"/>
          <w:szCs w:val="24"/>
        </w:rPr>
        <w:t>лесных растений используются в народной (традиционной) медицине. При расчётах запасов лекарственного сырья рекомендуется использовать нор</w:t>
      </w:r>
      <w:r w:rsidR="0044350F" w:rsidRPr="00843506">
        <w:rPr>
          <w:sz w:val="24"/>
          <w:szCs w:val="24"/>
        </w:rPr>
        <w:t>мати</w:t>
      </w:r>
      <w:r w:rsidR="0094423D" w:rsidRPr="00843506">
        <w:rPr>
          <w:sz w:val="24"/>
          <w:szCs w:val="24"/>
        </w:rPr>
        <w:t>вы, приведённые в таблицах 2.4.5</w:t>
      </w:r>
      <w:r w:rsidR="0044350F" w:rsidRPr="00843506">
        <w:rPr>
          <w:sz w:val="24"/>
          <w:szCs w:val="24"/>
        </w:rPr>
        <w:t>, 2.4.</w:t>
      </w:r>
      <w:r w:rsidR="0094423D" w:rsidRPr="00843506">
        <w:rPr>
          <w:sz w:val="24"/>
          <w:szCs w:val="24"/>
        </w:rPr>
        <w:t>6</w:t>
      </w:r>
      <w:r w:rsidRPr="00843506">
        <w:rPr>
          <w:sz w:val="24"/>
          <w:szCs w:val="24"/>
        </w:rPr>
        <w:t>.</w:t>
      </w:r>
    </w:p>
    <w:p w14:paraId="4B86078A" w14:textId="77777777" w:rsidR="00D94DF9" w:rsidRPr="00843506" w:rsidRDefault="00D94DF9" w:rsidP="0064232F">
      <w:pPr>
        <w:pStyle w:val="a6"/>
        <w:ind w:firstLine="0"/>
        <w:jc w:val="center"/>
        <w:rPr>
          <w:sz w:val="24"/>
          <w:szCs w:val="24"/>
        </w:rPr>
      </w:pPr>
    </w:p>
    <w:p w14:paraId="6FDC2241" w14:textId="05028F4C" w:rsidR="00D94DF9" w:rsidRPr="00843506" w:rsidRDefault="00D94DF9" w:rsidP="0064232F">
      <w:pPr>
        <w:pStyle w:val="a6"/>
        <w:ind w:firstLine="0"/>
        <w:jc w:val="center"/>
        <w:rPr>
          <w:sz w:val="24"/>
          <w:szCs w:val="24"/>
        </w:rPr>
      </w:pPr>
      <w:r w:rsidRPr="00843506">
        <w:rPr>
          <w:sz w:val="24"/>
          <w:szCs w:val="24"/>
        </w:rPr>
        <w:t>Таблица</w:t>
      </w:r>
      <w:r w:rsidRPr="00843506">
        <w:rPr>
          <w:spacing w:val="-18"/>
          <w:sz w:val="24"/>
          <w:szCs w:val="24"/>
        </w:rPr>
        <w:t xml:space="preserve"> </w:t>
      </w:r>
      <w:r w:rsidR="0094423D" w:rsidRPr="00843506">
        <w:rPr>
          <w:sz w:val="24"/>
          <w:szCs w:val="24"/>
        </w:rPr>
        <w:t>2.4.5</w:t>
      </w:r>
      <w:r w:rsidRPr="00843506">
        <w:rPr>
          <w:sz w:val="24"/>
          <w:szCs w:val="24"/>
        </w:rPr>
        <w:t xml:space="preserve"> – Запас лекарственного сырья на 1 га (в кг воздушно-сухой/сырой вес)</w:t>
      </w:r>
    </w:p>
    <w:p w14:paraId="6B1B11BE" w14:textId="77777777" w:rsidR="00D94DF9" w:rsidRPr="00843506" w:rsidRDefault="00D94DF9" w:rsidP="0064232F">
      <w:pPr>
        <w:pStyle w:val="a6"/>
        <w:ind w:firstLine="0"/>
        <w:jc w:val="center"/>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4153"/>
        <w:gridCol w:w="741"/>
        <w:gridCol w:w="740"/>
        <w:gridCol w:w="732"/>
        <w:gridCol w:w="7"/>
        <w:gridCol w:w="737"/>
        <w:gridCol w:w="742"/>
        <w:gridCol w:w="737"/>
        <w:gridCol w:w="7"/>
        <w:gridCol w:w="732"/>
        <w:gridCol w:w="862"/>
        <w:gridCol w:w="6"/>
      </w:tblGrid>
      <w:tr w:rsidR="00D94DF9" w:rsidRPr="00843506" w14:paraId="56FD4DE9" w14:textId="77777777" w:rsidTr="00696651">
        <w:trPr>
          <w:gridAfter w:val="1"/>
          <w:wAfter w:w="6" w:type="dxa"/>
          <w:trHeight w:val="275"/>
          <w:jc w:val="right"/>
        </w:trPr>
        <w:tc>
          <w:tcPr>
            <w:tcW w:w="4153" w:type="dxa"/>
            <w:vMerge w:val="restart"/>
            <w:tcBorders>
              <w:top w:val="single" w:sz="4" w:space="0" w:color="000000"/>
              <w:left w:val="single" w:sz="4" w:space="0" w:color="000000"/>
              <w:bottom w:val="single" w:sz="4" w:space="0" w:color="000000"/>
              <w:right w:val="single" w:sz="4" w:space="0" w:color="000000"/>
            </w:tcBorders>
            <w:vAlign w:val="center"/>
            <w:hideMark/>
          </w:tcPr>
          <w:p w14:paraId="0884A93A" w14:textId="77777777" w:rsidR="00D94DF9" w:rsidRPr="00843506" w:rsidRDefault="00D94DF9" w:rsidP="0064232F">
            <w:pPr>
              <w:pStyle w:val="TableParagraph"/>
              <w:jc w:val="center"/>
              <w:rPr>
                <w:sz w:val="24"/>
                <w:szCs w:val="24"/>
              </w:rPr>
            </w:pPr>
            <w:proofErr w:type="spellStart"/>
            <w:r w:rsidRPr="00843506">
              <w:rPr>
                <w:sz w:val="24"/>
                <w:szCs w:val="24"/>
              </w:rPr>
              <w:t>Вид</w:t>
            </w:r>
            <w:proofErr w:type="spellEnd"/>
            <w:r w:rsidRPr="00843506">
              <w:rPr>
                <w:spacing w:val="-3"/>
                <w:sz w:val="24"/>
                <w:szCs w:val="24"/>
              </w:rPr>
              <w:t xml:space="preserve"> </w:t>
            </w:r>
            <w:proofErr w:type="spellStart"/>
            <w:r w:rsidRPr="00843506">
              <w:rPr>
                <w:sz w:val="24"/>
                <w:szCs w:val="24"/>
              </w:rPr>
              <w:t>лекарственного</w:t>
            </w:r>
            <w:proofErr w:type="spellEnd"/>
            <w:r w:rsidRPr="00843506">
              <w:rPr>
                <w:spacing w:val="-2"/>
                <w:sz w:val="24"/>
                <w:szCs w:val="24"/>
              </w:rPr>
              <w:t xml:space="preserve"> </w:t>
            </w:r>
            <w:proofErr w:type="spellStart"/>
            <w:r w:rsidRPr="00843506">
              <w:rPr>
                <w:spacing w:val="-2"/>
                <w:sz w:val="24"/>
                <w:szCs w:val="24"/>
              </w:rPr>
              <w:t>сырья</w:t>
            </w:r>
            <w:proofErr w:type="spellEnd"/>
          </w:p>
        </w:tc>
        <w:tc>
          <w:tcPr>
            <w:tcW w:w="6037" w:type="dxa"/>
            <w:gridSpan w:val="10"/>
            <w:tcBorders>
              <w:top w:val="single" w:sz="4" w:space="0" w:color="000000"/>
              <w:left w:val="single" w:sz="4" w:space="0" w:color="000000"/>
              <w:bottom w:val="single" w:sz="4" w:space="0" w:color="000000"/>
              <w:right w:val="single" w:sz="4" w:space="0" w:color="000000"/>
            </w:tcBorders>
            <w:vAlign w:val="center"/>
            <w:hideMark/>
          </w:tcPr>
          <w:p w14:paraId="645CCBA4" w14:textId="77777777" w:rsidR="00D94DF9" w:rsidRPr="00843506" w:rsidRDefault="00D94DF9" w:rsidP="0064232F">
            <w:pPr>
              <w:pStyle w:val="TableParagraph"/>
              <w:jc w:val="center"/>
              <w:rPr>
                <w:sz w:val="24"/>
                <w:szCs w:val="24"/>
              </w:rPr>
            </w:pPr>
            <w:proofErr w:type="spellStart"/>
            <w:r w:rsidRPr="00843506">
              <w:rPr>
                <w:sz w:val="24"/>
                <w:szCs w:val="24"/>
              </w:rPr>
              <w:t>Проективное</w:t>
            </w:r>
            <w:proofErr w:type="spellEnd"/>
            <w:r w:rsidRPr="00843506">
              <w:rPr>
                <w:spacing w:val="-7"/>
                <w:sz w:val="24"/>
                <w:szCs w:val="24"/>
              </w:rPr>
              <w:t xml:space="preserve"> </w:t>
            </w:r>
            <w:proofErr w:type="spellStart"/>
            <w:r w:rsidRPr="00843506">
              <w:rPr>
                <w:sz w:val="24"/>
                <w:szCs w:val="24"/>
              </w:rPr>
              <w:t>покрытие</w:t>
            </w:r>
            <w:proofErr w:type="spellEnd"/>
            <w:r w:rsidRPr="00843506">
              <w:rPr>
                <w:sz w:val="24"/>
                <w:szCs w:val="24"/>
              </w:rPr>
              <w:t>,</w:t>
            </w:r>
            <w:r w:rsidRPr="00843506">
              <w:rPr>
                <w:spacing w:val="-5"/>
                <w:sz w:val="24"/>
                <w:szCs w:val="24"/>
              </w:rPr>
              <w:t xml:space="preserve"> </w:t>
            </w:r>
            <w:r w:rsidRPr="00843506">
              <w:rPr>
                <w:sz w:val="24"/>
                <w:szCs w:val="24"/>
              </w:rPr>
              <w:t>в</w:t>
            </w:r>
            <w:r w:rsidRPr="00843506">
              <w:rPr>
                <w:spacing w:val="-4"/>
                <w:sz w:val="24"/>
                <w:szCs w:val="24"/>
              </w:rPr>
              <w:t xml:space="preserve"> </w:t>
            </w:r>
            <w:r w:rsidRPr="00843506">
              <w:rPr>
                <w:spacing w:val="-10"/>
                <w:sz w:val="24"/>
                <w:szCs w:val="24"/>
              </w:rPr>
              <w:t>%</w:t>
            </w:r>
          </w:p>
        </w:tc>
      </w:tr>
      <w:tr w:rsidR="00D94DF9" w:rsidRPr="00843506" w14:paraId="2AD47D78" w14:textId="77777777" w:rsidTr="00696651">
        <w:trPr>
          <w:gridAfter w:val="1"/>
          <w:wAfter w:w="6" w:type="dxa"/>
          <w:trHeight w:val="275"/>
          <w:jc w:val="right"/>
        </w:trPr>
        <w:tc>
          <w:tcPr>
            <w:tcW w:w="4153" w:type="dxa"/>
            <w:vMerge/>
            <w:tcBorders>
              <w:top w:val="single" w:sz="4" w:space="0" w:color="000000"/>
              <w:left w:val="single" w:sz="4" w:space="0" w:color="000000"/>
              <w:bottom w:val="single" w:sz="4" w:space="0" w:color="000000"/>
              <w:right w:val="single" w:sz="4" w:space="0" w:color="000000"/>
            </w:tcBorders>
            <w:vAlign w:val="center"/>
            <w:hideMark/>
          </w:tcPr>
          <w:p w14:paraId="4EA2BCBC" w14:textId="77777777" w:rsidR="00D94DF9" w:rsidRPr="00843506" w:rsidRDefault="00D94DF9" w:rsidP="0064232F">
            <w:pPr>
              <w:rPr>
                <w:lang w:eastAsia="en-US"/>
              </w:rPr>
            </w:pPr>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542F5103" w14:textId="77777777" w:rsidR="00D94DF9" w:rsidRPr="00843506" w:rsidRDefault="00D94DF9" w:rsidP="0064232F">
            <w:pPr>
              <w:pStyle w:val="TableParagraph"/>
              <w:jc w:val="center"/>
              <w:rPr>
                <w:sz w:val="24"/>
                <w:szCs w:val="24"/>
              </w:rPr>
            </w:pPr>
            <w:r w:rsidRPr="00843506">
              <w:rPr>
                <w:spacing w:val="-5"/>
                <w:sz w:val="24"/>
                <w:szCs w:val="24"/>
              </w:rPr>
              <w:t>10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3643BC54" w14:textId="77777777" w:rsidR="00D94DF9" w:rsidRPr="00843506" w:rsidRDefault="00D94DF9" w:rsidP="0064232F">
            <w:pPr>
              <w:pStyle w:val="TableParagraph"/>
              <w:jc w:val="center"/>
              <w:rPr>
                <w:sz w:val="24"/>
                <w:szCs w:val="24"/>
              </w:rPr>
            </w:pPr>
            <w:r w:rsidRPr="00843506">
              <w:rPr>
                <w:spacing w:val="-5"/>
                <w:sz w:val="24"/>
                <w:szCs w:val="24"/>
              </w:rPr>
              <w:t>20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5F9CACFE" w14:textId="77777777" w:rsidR="00D94DF9" w:rsidRPr="00843506" w:rsidRDefault="00D94DF9" w:rsidP="0064232F">
            <w:pPr>
              <w:pStyle w:val="TableParagraph"/>
              <w:jc w:val="center"/>
              <w:rPr>
                <w:sz w:val="24"/>
                <w:szCs w:val="24"/>
              </w:rPr>
            </w:pPr>
            <w:r w:rsidRPr="00843506">
              <w:rPr>
                <w:spacing w:val="-5"/>
                <w:sz w:val="24"/>
                <w:szCs w:val="24"/>
              </w:rPr>
              <w:t>30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8A57B3F" w14:textId="77777777" w:rsidR="00D94DF9" w:rsidRPr="00843506" w:rsidRDefault="00D94DF9" w:rsidP="0064232F">
            <w:pPr>
              <w:pStyle w:val="TableParagraph"/>
              <w:jc w:val="center"/>
              <w:rPr>
                <w:sz w:val="24"/>
                <w:szCs w:val="24"/>
              </w:rPr>
            </w:pPr>
            <w:r w:rsidRPr="00843506">
              <w:rPr>
                <w:spacing w:val="-5"/>
                <w:sz w:val="24"/>
                <w:szCs w:val="24"/>
              </w:rPr>
              <w:t>40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1F75D3BD" w14:textId="77777777" w:rsidR="00D94DF9" w:rsidRPr="00843506" w:rsidRDefault="00D94DF9" w:rsidP="0064232F">
            <w:pPr>
              <w:pStyle w:val="TableParagraph"/>
              <w:jc w:val="center"/>
              <w:rPr>
                <w:sz w:val="24"/>
                <w:szCs w:val="24"/>
              </w:rPr>
            </w:pPr>
            <w:r w:rsidRPr="00843506">
              <w:rPr>
                <w:spacing w:val="-5"/>
                <w:sz w:val="24"/>
                <w:szCs w:val="24"/>
              </w:rPr>
              <w:t>50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0648C7D0" w14:textId="77777777" w:rsidR="00D94DF9" w:rsidRPr="00843506" w:rsidRDefault="00D94DF9" w:rsidP="0064232F">
            <w:pPr>
              <w:pStyle w:val="TableParagraph"/>
              <w:jc w:val="center"/>
              <w:rPr>
                <w:sz w:val="24"/>
                <w:szCs w:val="24"/>
              </w:rPr>
            </w:pPr>
            <w:r w:rsidRPr="00843506">
              <w:rPr>
                <w:spacing w:val="-5"/>
                <w:sz w:val="24"/>
                <w:szCs w:val="24"/>
              </w:rPr>
              <w:t>60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31263B59" w14:textId="77777777" w:rsidR="00D94DF9" w:rsidRPr="00843506" w:rsidRDefault="00D94DF9" w:rsidP="0064232F">
            <w:pPr>
              <w:pStyle w:val="TableParagraph"/>
              <w:jc w:val="center"/>
              <w:rPr>
                <w:sz w:val="24"/>
                <w:szCs w:val="24"/>
              </w:rPr>
            </w:pPr>
            <w:r w:rsidRPr="00843506">
              <w:rPr>
                <w:spacing w:val="-5"/>
                <w:sz w:val="24"/>
                <w:szCs w:val="24"/>
              </w:rPr>
              <w:t>70</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22BF956F" w14:textId="77777777" w:rsidR="00D94DF9" w:rsidRPr="00843506" w:rsidRDefault="00D94DF9" w:rsidP="0064232F">
            <w:pPr>
              <w:pStyle w:val="TableParagraph"/>
              <w:jc w:val="center"/>
              <w:rPr>
                <w:sz w:val="24"/>
                <w:szCs w:val="24"/>
              </w:rPr>
            </w:pPr>
            <w:r w:rsidRPr="00843506">
              <w:rPr>
                <w:spacing w:val="-5"/>
                <w:sz w:val="24"/>
                <w:szCs w:val="24"/>
              </w:rPr>
              <w:t>80</w:t>
            </w:r>
          </w:p>
        </w:tc>
      </w:tr>
      <w:tr w:rsidR="00D94DF9" w:rsidRPr="00843506" w14:paraId="78CFE089" w14:textId="77777777" w:rsidTr="00696651">
        <w:trPr>
          <w:gridAfter w:val="1"/>
          <w:wAfter w:w="6" w:type="dxa"/>
          <w:trHeight w:val="553"/>
          <w:jc w:val="right"/>
        </w:trPr>
        <w:tc>
          <w:tcPr>
            <w:tcW w:w="4153" w:type="dxa"/>
            <w:tcBorders>
              <w:top w:val="single" w:sz="4" w:space="0" w:color="000000"/>
              <w:left w:val="single" w:sz="4" w:space="0" w:color="000000"/>
              <w:bottom w:val="single" w:sz="4" w:space="0" w:color="000000"/>
              <w:right w:val="single" w:sz="4" w:space="0" w:color="000000"/>
            </w:tcBorders>
            <w:vAlign w:val="center"/>
            <w:hideMark/>
          </w:tcPr>
          <w:p w14:paraId="34DE3CA3" w14:textId="77777777" w:rsidR="00D94DF9" w:rsidRPr="00843506" w:rsidRDefault="00D94DF9" w:rsidP="0064232F">
            <w:pPr>
              <w:pStyle w:val="TableParagraph"/>
              <w:rPr>
                <w:sz w:val="24"/>
                <w:szCs w:val="24"/>
              </w:rPr>
            </w:pPr>
            <w:proofErr w:type="spellStart"/>
            <w:r w:rsidRPr="00843506">
              <w:rPr>
                <w:spacing w:val="-2"/>
                <w:sz w:val="24"/>
                <w:szCs w:val="24"/>
              </w:rPr>
              <w:t>Брусника</w:t>
            </w:r>
            <w:proofErr w:type="spellEnd"/>
            <w:r w:rsidRPr="00843506">
              <w:rPr>
                <w:spacing w:val="-2"/>
                <w:sz w:val="24"/>
                <w:szCs w:val="24"/>
              </w:rPr>
              <w:t xml:space="preserve">: </w:t>
            </w:r>
            <w:proofErr w:type="spellStart"/>
            <w:r w:rsidRPr="00843506">
              <w:rPr>
                <w:sz w:val="24"/>
                <w:szCs w:val="24"/>
              </w:rPr>
              <w:t>надземная</w:t>
            </w:r>
            <w:proofErr w:type="spellEnd"/>
            <w:r w:rsidRPr="00843506">
              <w:rPr>
                <w:spacing w:val="-3"/>
                <w:sz w:val="24"/>
                <w:szCs w:val="24"/>
              </w:rPr>
              <w:t xml:space="preserve"> </w:t>
            </w:r>
            <w:proofErr w:type="spellStart"/>
            <w:r w:rsidRPr="00843506">
              <w:rPr>
                <w:spacing w:val="-2"/>
                <w:sz w:val="24"/>
                <w:szCs w:val="24"/>
              </w:rPr>
              <w:t>фитомасса</w:t>
            </w:r>
            <w:proofErr w:type="spellEnd"/>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4CC8FD19" w14:textId="77777777" w:rsidR="00D94DF9" w:rsidRPr="00843506" w:rsidRDefault="00D94DF9" w:rsidP="0064232F">
            <w:pPr>
              <w:pStyle w:val="TableParagraph"/>
              <w:jc w:val="center"/>
              <w:rPr>
                <w:sz w:val="24"/>
                <w:szCs w:val="24"/>
              </w:rPr>
            </w:pPr>
            <w:r w:rsidRPr="00843506">
              <w:rPr>
                <w:spacing w:val="-5"/>
                <w:sz w:val="24"/>
                <w:szCs w:val="24"/>
                <w:u w:val="single"/>
              </w:rPr>
              <w:t>360</w:t>
            </w:r>
          </w:p>
          <w:p w14:paraId="55A297A6" w14:textId="77777777" w:rsidR="00D94DF9" w:rsidRPr="00843506" w:rsidRDefault="00D94DF9" w:rsidP="0064232F">
            <w:pPr>
              <w:pStyle w:val="TableParagraph"/>
              <w:jc w:val="center"/>
              <w:rPr>
                <w:sz w:val="24"/>
                <w:szCs w:val="24"/>
              </w:rPr>
            </w:pPr>
            <w:r w:rsidRPr="00843506">
              <w:rPr>
                <w:spacing w:val="-5"/>
                <w:sz w:val="24"/>
                <w:szCs w:val="24"/>
              </w:rPr>
              <w:t>770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59A0A6E7" w14:textId="77777777" w:rsidR="00D94DF9" w:rsidRPr="00843506" w:rsidRDefault="00D94DF9" w:rsidP="0064232F">
            <w:pPr>
              <w:pStyle w:val="TableParagraph"/>
              <w:jc w:val="center"/>
              <w:rPr>
                <w:sz w:val="24"/>
                <w:szCs w:val="24"/>
              </w:rPr>
            </w:pPr>
            <w:r w:rsidRPr="00843506">
              <w:rPr>
                <w:spacing w:val="-5"/>
                <w:sz w:val="24"/>
                <w:szCs w:val="24"/>
                <w:u w:val="single"/>
              </w:rPr>
              <w:t>720</w:t>
            </w:r>
          </w:p>
          <w:p w14:paraId="032FBF78" w14:textId="77777777" w:rsidR="00D94DF9" w:rsidRPr="00843506" w:rsidRDefault="00D94DF9" w:rsidP="0064232F">
            <w:pPr>
              <w:pStyle w:val="TableParagraph"/>
              <w:jc w:val="center"/>
              <w:rPr>
                <w:sz w:val="24"/>
                <w:szCs w:val="24"/>
              </w:rPr>
            </w:pPr>
            <w:r w:rsidRPr="00843506">
              <w:rPr>
                <w:spacing w:val="-4"/>
                <w:sz w:val="24"/>
                <w:szCs w:val="24"/>
              </w:rPr>
              <w:t>1540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59D10003" w14:textId="77777777" w:rsidR="00D94DF9" w:rsidRPr="00843506" w:rsidRDefault="00D94DF9" w:rsidP="0064232F">
            <w:pPr>
              <w:pStyle w:val="TableParagraph"/>
              <w:jc w:val="center"/>
              <w:rPr>
                <w:sz w:val="24"/>
                <w:szCs w:val="24"/>
              </w:rPr>
            </w:pPr>
            <w:r w:rsidRPr="00843506">
              <w:rPr>
                <w:spacing w:val="-4"/>
                <w:sz w:val="24"/>
                <w:szCs w:val="24"/>
                <w:u w:val="single"/>
              </w:rPr>
              <w:t>1080</w:t>
            </w:r>
          </w:p>
          <w:p w14:paraId="41FA4D62" w14:textId="77777777" w:rsidR="00D94DF9" w:rsidRPr="00843506" w:rsidRDefault="00D94DF9" w:rsidP="0064232F">
            <w:pPr>
              <w:pStyle w:val="TableParagraph"/>
              <w:jc w:val="center"/>
              <w:rPr>
                <w:sz w:val="24"/>
                <w:szCs w:val="24"/>
              </w:rPr>
            </w:pPr>
            <w:r w:rsidRPr="00843506">
              <w:rPr>
                <w:spacing w:val="-4"/>
                <w:sz w:val="24"/>
                <w:szCs w:val="24"/>
              </w:rPr>
              <w:t>2300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3A776E5C" w14:textId="77777777" w:rsidR="00D94DF9" w:rsidRPr="00843506" w:rsidRDefault="00D94DF9" w:rsidP="0064232F">
            <w:pPr>
              <w:pStyle w:val="TableParagraph"/>
              <w:jc w:val="center"/>
              <w:rPr>
                <w:sz w:val="24"/>
                <w:szCs w:val="24"/>
              </w:rPr>
            </w:pPr>
            <w:r w:rsidRPr="00843506">
              <w:rPr>
                <w:spacing w:val="-4"/>
                <w:sz w:val="24"/>
                <w:szCs w:val="24"/>
                <w:u w:val="single"/>
              </w:rPr>
              <w:t>1450</w:t>
            </w:r>
          </w:p>
          <w:p w14:paraId="12D19D63" w14:textId="77777777" w:rsidR="00D94DF9" w:rsidRPr="00843506" w:rsidRDefault="00D94DF9" w:rsidP="0064232F">
            <w:pPr>
              <w:pStyle w:val="TableParagraph"/>
              <w:jc w:val="center"/>
              <w:rPr>
                <w:sz w:val="24"/>
                <w:szCs w:val="24"/>
              </w:rPr>
            </w:pPr>
            <w:r w:rsidRPr="00843506">
              <w:rPr>
                <w:spacing w:val="-4"/>
                <w:sz w:val="24"/>
                <w:szCs w:val="24"/>
              </w:rPr>
              <w:t>3080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0E8F89E7" w14:textId="77777777" w:rsidR="00D94DF9" w:rsidRPr="00843506" w:rsidRDefault="00D94DF9" w:rsidP="0064232F">
            <w:pPr>
              <w:pStyle w:val="TableParagraph"/>
              <w:jc w:val="center"/>
              <w:rPr>
                <w:sz w:val="24"/>
                <w:szCs w:val="24"/>
              </w:rPr>
            </w:pPr>
            <w:r w:rsidRPr="00843506">
              <w:rPr>
                <w:spacing w:val="-4"/>
                <w:sz w:val="24"/>
                <w:szCs w:val="24"/>
                <w:u w:val="single"/>
              </w:rPr>
              <w:t>1790</w:t>
            </w:r>
          </w:p>
          <w:p w14:paraId="33AA1978" w14:textId="77777777" w:rsidR="00D94DF9" w:rsidRPr="00843506" w:rsidRDefault="00D94DF9" w:rsidP="0064232F">
            <w:pPr>
              <w:pStyle w:val="TableParagraph"/>
              <w:jc w:val="center"/>
              <w:rPr>
                <w:sz w:val="24"/>
                <w:szCs w:val="24"/>
              </w:rPr>
            </w:pPr>
            <w:r w:rsidRPr="00843506">
              <w:rPr>
                <w:spacing w:val="-4"/>
                <w:sz w:val="24"/>
                <w:szCs w:val="24"/>
              </w:rPr>
              <w:t>3800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F9FCD10" w14:textId="77777777" w:rsidR="00D94DF9" w:rsidRPr="00843506" w:rsidRDefault="00D94DF9" w:rsidP="0064232F">
            <w:pPr>
              <w:pStyle w:val="TableParagraph"/>
              <w:jc w:val="center"/>
              <w:rPr>
                <w:sz w:val="24"/>
                <w:szCs w:val="24"/>
              </w:rPr>
            </w:pPr>
            <w:r w:rsidRPr="00843506">
              <w:rPr>
                <w:spacing w:val="-4"/>
                <w:sz w:val="24"/>
                <w:szCs w:val="24"/>
                <w:u w:val="single"/>
              </w:rPr>
              <w:t>2170</w:t>
            </w:r>
          </w:p>
          <w:p w14:paraId="508AA8B1" w14:textId="77777777" w:rsidR="00D94DF9" w:rsidRPr="00843506" w:rsidRDefault="00D94DF9" w:rsidP="0064232F">
            <w:pPr>
              <w:pStyle w:val="TableParagraph"/>
              <w:jc w:val="center"/>
              <w:rPr>
                <w:sz w:val="24"/>
                <w:szCs w:val="24"/>
              </w:rPr>
            </w:pPr>
            <w:r w:rsidRPr="00843506">
              <w:rPr>
                <w:spacing w:val="-4"/>
                <w:sz w:val="24"/>
                <w:szCs w:val="24"/>
              </w:rPr>
              <w:t>4620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72766BE2" w14:textId="77777777" w:rsidR="00D94DF9" w:rsidRPr="00843506" w:rsidRDefault="00D94DF9" w:rsidP="0064232F">
            <w:pPr>
              <w:pStyle w:val="TableParagraph"/>
              <w:jc w:val="center"/>
              <w:rPr>
                <w:sz w:val="24"/>
                <w:szCs w:val="24"/>
              </w:rPr>
            </w:pPr>
            <w:r w:rsidRPr="00843506">
              <w:rPr>
                <w:spacing w:val="-4"/>
                <w:sz w:val="24"/>
                <w:szCs w:val="24"/>
                <w:u w:val="single"/>
              </w:rPr>
              <w:t>3530</w:t>
            </w:r>
          </w:p>
          <w:p w14:paraId="4415B849" w14:textId="77777777" w:rsidR="00D94DF9" w:rsidRPr="00843506" w:rsidRDefault="00D94DF9" w:rsidP="0064232F">
            <w:pPr>
              <w:pStyle w:val="TableParagraph"/>
              <w:jc w:val="center"/>
              <w:rPr>
                <w:sz w:val="24"/>
                <w:szCs w:val="24"/>
              </w:rPr>
            </w:pPr>
            <w:r w:rsidRPr="00843506">
              <w:rPr>
                <w:spacing w:val="-4"/>
                <w:sz w:val="24"/>
                <w:szCs w:val="24"/>
              </w:rPr>
              <w:t>5390</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104B93AD" w14:textId="77777777" w:rsidR="00D94DF9" w:rsidRPr="00843506" w:rsidRDefault="00D94DF9" w:rsidP="0064232F">
            <w:pPr>
              <w:pStyle w:val="TableParagraph"/>
              <w:jc w:val="center"/>
              <w:rPr>
                <w:sz w:val="24"/>
                <w:szCs w:val="24"/>
              </w:rPr>
            </w:pPr>
            <w:r w:rsidRPr="00843506">
              <w:rPr>
                <w:spacing w:val="-4"/>
                <w:sz w:val="24"/>
                <w:szCs w:val="24"/>
                <w:u w:val="single"/>
              </w:rPr>
              <w:t>2890</w:t>
            </w:r>
          </w:p>
          <w:p w14:paraId="3E6D0E71" w14:textId="77777777" w:rsidR="00D94DF9" w:rsidRPr="00843506" w:rsidRDefault="00D94DF9" w:rsidP="0064232F">
            <w:pPr>
              <w:pStyle w:val="TableParagraph"/>
              <w:jc w:val="center"/>
              <w:rPr>
                <w:sz w:val="24"/>
                <w:szCs w:val="24"/>
              </w:rPr>
            </w:pPr>
            <w:r w:rsidRPr="00843506">
              <w:rPr>
                <w:spacing w:val="-4"/>
                <w:sz w:val="24"/>
                <w:szCs w:val="24"/>
              </w:rPr>
              <w:t>6160</w:t>
            </w:r>
          </w:p>
        </w:tc>
      </w:tr>
      <w:tr w:rsidR="00D94DF9" w:rsidRPr="00843506" w14:paraId="065AD2CE" w14:textId="77777777" w:rsidTr="00696651">
        <w:trPr>
          <w:gridAfter w:val="1"/>
          <w:wAfter w:w="6" w:type="dxa"/>
          <w:trHeight w:val="551"/>
          <w:jc w:val="right"/>
        </w:trPr>
        <w:tc>
          <w:tcPr>
            <w:tcW w:w="4153" w:type="dxa"/>
            <w:tcBorders>
              <w:top w:val="single" w:sz="4" w:space="0" w:color="000000"/>
              <w:left w:val="single" w:sz="4" w:space="0" w:color="000000"/>
              <w:bottom w:val="single" w:sz="4" w:space="0" w:color="000000"/>
              <w:right w:val="single" w:sz="4" w:space="0" w:color="000000"/>
            </w:tcBorders>
            <w:vAlign w:val="center"/>
            <w:hideMark/>
          </w:tcPr>
          <w:p w14:paraId="59E5DFA7" w14:textId="77777777" w:rsidR="00D94DF9" w:rsidRPr="00843506" w:rsidRDefault="00D94DF9" w:rsidP="0064232F">
            <w:pPr>
              <w:pStyle w:val="TableParagraph"/>
              <w:rPr>
                <w:sz w:val="24"/>
                <w:szCs w:val="24"/>
              </w:rPr>
            </w:pPr>
            <w:proofErr w:type="spellStart"/>
            <w:r w:rsidRPr="00843506">
              <w:rPr>
                <w:spacing w:val="-2"/>
                <w:sz w:val="24"/>
                <w:szCs w:val="24"/>
              </w:rPr>
              <w:t>листья</w:t>
            </w:r>
            <w:proofErr w:type="spellEnd"/>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62C1FB7B" w14:textId="77777777" w:rsidR="00D94DF9" w:rsidRPr="00843506" w:rsidRDefault="00D94DF9" w:rsidP="0064232F">
            <w:pPr>
              <w:pStyle w:val="TableParagraph"/>
              <w:jc w:val="center"/>
              <w:rPr>
                <w:sz w:val="24"/>
                <w:szCs w:val="24"/>
              </w:rPr>
            </w:pPr>
            <w:r w:rsidRPr="00843506">
              <w:rPr>
                <w:spacing w:val="-5"/>
                <w:sz w:val="24"/>
                <w:szCs w:val="24"/>
                <w:u w:val="single"/>
              </w:rPr>
              <w:t>330</w:t>
            </w:r>
          </w:p>
          <w:p w14:paraId="46D99A84" w14:textId="77777777" w:rsidR="00D94DF9" w:rsidRPr="00843506" w:rsidRDefault="00D94DF9" w:rsidP="0064232F">
            <w:pPr>
              <w:pStyle w:val="TableParagraph"/>
              <w:jc w:val="center"/>
              <w:rPr>
                <w:sz w:val="24"/>
                <w:szCs w:val="24"/>
              </w:rPr>
            </w:pPr>
            <w:r w:rsidRPr="00843506">
              <w:rPr>
                <w:spacing w:val="-5"/>
                <w:sz w:val="24"/>
                <w:szCs w:val="24"/>
              </w:rPr>
              <w:t>530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250984F5" w14:textId="77777777" w:rsidR="00D94DF9" w:rsidRPr="00843506" w:rsidRDefault="00D94DF9" w:rsidP="0064232F">
            <w:pPr>
              <w:pStyle w:val="TableParagraph"/>
              <w:jc w:val="center"/>
              <w:rPr>
                <w:sz w:val="24"/>
                <w:szCs w:val="24"/>
              </w:rPr>
            </w:pPr>
            <w:r w:rsidRPr="00843506">
              <w:rPr>
                <w:spacing w:val="-5"/>
                <w:sz w:val="24"/>
                <w:szCs w:val="24"/>
                <w:u w:val="single"/>
              </w:rPr>
              <w:t>500</w:t>
            </w:r>
          </w:p>
          <w:p w14:paraId="793E7E05" w14:textId="77777777" w:rsidR="00D94DF9" w:rsidRPr="00843506" w:rsidRDefault="00D94DF9" w:rsidP="0064232F">
            <w:pPr>
              <w:pStyle w:val="TableParagraph"/>
              <w:jc w:val="center"/>
              <w:rPr>
                <w:sz w:val="24"/>
                <w:szCs w:val="24"/>
              </w:rPr>
            </w:pPr>
            <w:r w:rsidRPr="00843506">
              <w:rPr>
                <w:spacing w:val="-4"/>
                <w:sz w:val="24"/>
                <w:szCs w:val="24"/>
              </w:rPr>
              <w:t>1060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6D758FE8" w14:textId="77777777" w:rsidR="00D94DF9" w:rsidRPr="00843506" w:rsidRDefault="00D94DF9" w:rsidP="0064232F">
            <w:pPr>
              <w:pStyle w:val="TableParagraph"/>
              <w:jc w:val="center"/>
              <w:rPr>
                <w:sz w:val="24"/>
                <w:szCs w:val="24"/>
              </w:rPr>
            </w:pPr>
            <w:r w:rsidRPr="00843506">
              <w:rPr>
                <w:spacing w:val="-5"/>
                <w:sz w:val="24"/>
                <w:szCs w:val="24"/>
                <w:u w:val="single"/>
              </w:rPr>
              <w:t>750</w:t>
            </w:r>
          </w:p>
          <w:p w14:paraId="521EAE7E" w14:textId="77777777" w:rsidR="00D94DF9" w:rsidRPr="00843506" w:rsidRDefault="00D94DF9" w:rsidP="0064232F">
            <w:pPr>
              <w:pStyle w:val="TableParagraph"/>
              <w:jc w:val="center"/>
              <w:rPr>
                <w:sz w:val="24"/>
                <w:szCs w:val="24"/>
              </w:rPr>
            </w:pPr>
            <w:r w:rsidRPr="00843506">
              <w:rPr>
                <w:spacing w:val="-4"/>
                <w:sz w:val="24"/>
                <w:szCs w:val="24"/>
              </w:rPr>
              <w:t>1590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7E18F14F" w14:textId="77777777" w:rsidR="00D94DF9" w:rsidRPr="00843506" w:rsidRDefault="00D94DF9" w:rsidP="0064232F">
            <w:pPr>
              <w:pStyle w:val="TableParagraph"/>
              <w:jc w:val="center"/>
              <w:rPr>
                <w:sz w:val="24"/>
                <w:szCs w:val="24"/>
              </w:rPr>
            </w:pPr>
            <w:r w:rsidRPr="00843506">
              <w:rPr>
                <w:spacing w:val="-4"/>
                <w:sz w:val="24"/>
                <w:szCs w:val="24"/>
                <w:u w:val="single"/>
              </w:rPr>
              <w:t>1000</w:t>
            </w:r>
          </w:p>
          <w:p w14:paraId="1DEE663A" w14:textId="77777777" w:rsidR="00D94DF9" w:rsidRPr="00843506" w:rsidRDefault="00D94DF9" w:rsidP="0064232F">
            <w:pPr>
              <w:pStyle w:val="TableParagraph"/>
              <w:jc w:val="center"/>
              <w:rPr>
                <w:sz w:val="24"/>
                <w:szCs w:val="24"/>
              </w:rPr>
            </w:pPr>
            <w:r w:rsidRPr="00843506">
              <w:rPr>
                <w:spacing w:val="-4"/>
                <w:sz w:val="24"/>
                <w:szCs w:val="24"/>
              </w:rPr>
              <w:t>2130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5DD482BB" w14:textId="77777777" w:rsidR="00D94DF9" w:rsidRPr="00843506" w:rsidRDefault="00D94DF9" w:rsidP="0064232F">
            <w:pPr>
              <w:pStyle w:val="TableParagraph"/>
              <w:jc w:val="center"/>
              <w:rPr>
                <w:sz w:val="24"/>
                <w:szCs w:val="24"/>
              </w:rPr>
            </w:pPr>
            <w:r w:rsidRPr="00843506">
              <w:rPr>
                <w:spacing w:val="-4"/>
                <w:sz w:val="24"/>
                <w:szCs w:val="24"/>
                <w:u w:val="single"/>
              </w:rPr>
              <w:t>1240</w:t>
            </w:r>
          </w:p>
          <w:p w14:paraId="3CA81A99" w14:textId="77777777" w:rsidR="00D94DF9" w:rsidRPr="00843506" w:rsidRDefault="00D94DF9" w:rsidP="0064232F">
            <w:pPr>
              <w:pStyle w:val="TableParagraph"/>
              <w:jc w:val="center"/>
              <w:rPr>
                <w:sz w:val="24"/>
                <w:szCs w:val="24"/>
              </w:rPr>
            </w:pPr>
            <w:r w:rsidRPr="00843506">
              <w:rPr>
                <w:spacing w:val="-4"/>
                <w:sz w:val="24"/>
                <w:szCs w:val="24"/>
              </w:rPr>
              <w:t>2620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811312F" w14:textId="77777777" w:rsidR="00D94DF9" w:rsidRPr="00843506" w:rsidRDefault="00D94DF9" w:rsidP="0064232F">
            <w:pPr>
              <w:pStyle w:val="TableParagraph"/>
              <w:jc w:val="center"/>
              <w:rPr>
                <w:sz w:val="24"/>
                <w:szCs w:val="24"/>
              </w:rPr>
            </w:pPr>
            <w:r w:rsidRPr="00843506">
              <w:rPr>
                <w:spacing w:val="-4"/>
                <w:sz w:val="24"/>
                <w:szCs w:val="24"/>
                <w:u w:val="single"/>
              </w:rPr>
              <w:t>1500</w:t>
            </w:r>
          </w:p>
          <w:p w14:paraId="66988421" w14:textId="77777777" w:rsidR="00D94DF9" w:rsidRPr="00843506" w:rsidRDefault="00D94DF9" w:rsidP="0064232F">
            <w:pPr>
              <w:pStyle w:val="TableParagraph"/>
              <w:jc w:val="center"/>
              <w:rPr>
                <w:sz w:val="24"/>
                <w:szCs w:val="24"/>
              </w:rPr>
            </w:pPr>
            <w:r w:rsidRPr="00843506">
              <w:rPr>
                <w:spacing w:val="-4"/>
                <w:sz w:val="24"/>
                <w:szCs w:val="24"/>
              </w:rPr>
              <w:t>3190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0411DEB4" w14:textId="77777777" w:rsidR="00D94DF9" w:rsidRPr="00843506" w:rsidRDefault="00D94DF9" w:rsidP="0064232F">
            <w:pPr>
              <w:pStyle w:val="TableParagraph"/>
              <w:jc w:val="center"/>
              <w:rPr>
                <w:sz w:val="24"/>
                <w:szCs w:val="24"/>
              </w:rPr>
            </w:pPr>
            <w:r w:rsidRPr="00843506">
              <w:rPr>
                <w:spacing w:val="-4"/>
                <w:sz w:val="24"/>
                <w:szCs w:val="24"/>
                <w:u w:val="single"/>
              </w:rPr>
              <w:t>1750</w:t>
            </w:r>
          </w:p>
          <w:p w14:paraId="3C994468" w14:textId="77777777" w:rsidR="00D94DF9" w:rsidRPr="00843506" w:rsidRDefault="00D94DF9" w:rsidP="0064232F">
            <w:pPr>
              <w:pStyle w:val="TableParagraph"/>
              <w:jc w:val="center"/>
              <w:rPr>
                <w:sz w:val="24"/>
                <w:szCs w:val="24"/>
              </w:rPr>
            </w:pPr>
            <w:r w:rsidRPr="00843506">
              <w:rPr>
                <w:spacing w:val="-4"/>
                <w:sz w:val="24"/>
                <w:szCs w:val="24"/>
              </w:rPr>
              <w:t>3720</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5EE21947" w14:textId="77777777" w:rsidR="00D94DF9" w:rsidRPr="00843506" w:rsidRDefault="00D94DF9" w:rsidP="0064232F">
            <w:pPr>
              <w:pStyle w:val="TableParagraph"/>
              <w:jc w:val="center"/>
              <w:rPr>
                <w:sz w:val="24"/>
                <w:szCs w:val="24"/>
              </w:rPr>
            </w:pPr>
            <w:r w:rsidRPr="00843506">
              <w:rPr>
                <w:spacing w:val="-4"/>
                <w:sz w:val="24"/>
                <w:szCs w:val="24"/>
                <w:u w:val="single"/>
              </w:rPr>
              <w:t>1990</w:t>
            </w:r>
          </w:p>
          <w:p w14:paraId="22F0AE48" w14:textId="77777777" w:rsidR="00D94DF9" w:rsidRPr="00843506" w:rsidRDefault="00D94DF9" w:rsidP="0064232F">
            <w:pPr>
              <w:pStyle w:val="TableParagraph"/>
              <w:jc w:val="center"/>
              <w:rPr>
                <w:sz w:val="24"/>
                <w:szCs w:val="24"/>
              </w:rPr>
            </w:pPr>
            <w:r w:rsidRPr="00843506">
              <w:rPr>
                <w:spacing w:val="-4"/>
                <w:sz w:val="24"/>
                <w:szCs w:val="24"/>
              </w:rPr>
              <w:t>4250</w:t>
            </w:r>
          </w:p>
        </w:tc>
      </w:tr>
      <w:tr w:rsidR="00D94DF9" w:rsidRPr="00843506" w14:paraId="7105292B" w14:textId="77777777" w:rsidTr="00696651">
        <w:trPr>
          <w:gridAfter w:val="1"/>
          <w:wAfter w:w="6" w:type="dxa"/>
          <w:trHeight w:val="551"/>
          <w:jc w:val="right"/>
        </w:trPr>
        <w:tc>
          <w:tcPr>
            <w:tcW w:w="4153" w:type="dxa"/>
            <w:tcBorders>
              <w:top w:val="single" w:sz="4" w:space="0" w:color="000000"/>
              <w:left w:val="single" w:sz="4" w:space="0" w:color="000000"/>
              <w:bottom w:val="single" w:sz="4" w:space="0" w:color="000000"/>
              <w:right w:val="single" w:sz="4" w:space="0" w:color="000000"/>
            </w:tcBorders>
            <w:vAlign w:val="center"/>
            <w:hideMark/>
          </w:tcPr>
          <w:p w14:paraId="6555E9B9" w14:textId="77777777" w:rsidR="00D94DF9" w:rsidRPr="00843506" w:rsidRDefault="00D94DF9" w:rsidP="0064232F">
            <w:pPr>
              <w:pStyle w:val="TableParagraph"/>
              <w:rPr>
                <w:sz w:val="24"/>
                <w:szCs w:val="24"/>
              </w:rPr>
            </w:pPr>
            <w:proofErr w:type="spellStart"/>
            <w:r w:rsidRPr="00843506">
              <w:rPr>
                <w:spacing w:val="-2"/>
                <w:sz w:val="24"/>
                <w:szCs w:val="24"/>
              </w:rPr>
              <w:t>Толокнянка</w:t>
            </w:r>
            <w:proofErr w:type="spellEnd"/>
            <w:r w:rsidRPr="00843506">
              <w:rPr>
                <w:spacing w:val="-2"/>
                <w:sz w:val="24"/>
                <w:szCs w:val="24"/>
              </w:rPr>
              <w:t xml:space="preserve">: </w:t>
            </w:r>
            <w:proofErr w:type="spellStart"/>
            <w:r w:rsidRPr="00843506">
              <w:rPr>
                <w:sz w:val="24"/>
                <w:szCs w:val="24"/>
              </w:rPr>
              <w:t>надземная</w:t>
            </w:r>
            <w:proofErr w:type="spellEnd"/>
            <w:r w:rsidRPr="00843506">
              <w:rPr>
                <w:spacing w:val="-3"/>
                <w:sz w:val="24"/>
                <w:szCs w:val="24"/>
              </w:rPr>
              <w:t xml:space="preserve"> </w:t>
            </w:r>
            <w:proofErr w:type="spellStart"/>
            <w:r w:rsidRPr="00843506">
              <w:rPr>
                <w:spacing w:val="-2"/>
                <w:sz w:val="24"/>
                <w:szCs w:val="24"/>
              </w:rPr>
              <w:t>фитомасса</w:t>
            </w:r>
            <w:proofErr w:type="spellEnd"/>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2BF44396" w14:textId="77777777" w:rsidR="00D94DF9" w:rsidRPr="00843506" w:rsidRDefault="00D94DF9" w:rsidP="0064232F">
            <w:pPr>
              <w:pStyle w:val="TableParagraph"/>
              <w:jc w:val="center"/>
              <w:rPr>
                <w:sz w:val="24"/>
                <w:szCs w:val="24"/>
              </w:rPr>
            </w:pPr>
            <w:r w:rsidRPr="00843506">
              <w:rPr>
                <w:spacing w:val="-5"/>
                <w:sz w:val="24"/>
                <w:szCs w:val="24"/>
                <w:u w:val="single"/>
              </w:rPr>
              <w:t>740</w:t>
            </w:r>
          </w:p>
          <w:p w14:paraId="54D1A21D" w14:textId="77777777" w:rsidR="00D94DF9" w:rsidRPr="00843506" w:rsidRDefault="00D94DF9" w:rsidP="0064232F">
            <w:pPr>
              <w:pStyle w:val="TableParagraph"/>
              <w:jc w:val="center"/>
              <w:rPr>
                <w:sz w:val="24"/>
                <w:szCs w:val="24"/>
              </w:rPr>
            </w:pPr>
            <w:r w:rsidRPr="00843506">
              <w:rPr>
                <w:spacing w:val="-4"/>
                <w:sz w:val="24"/>
                <w:szCs w:val="24"/>
              </w:rPr>
              <w:t>1480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09451D76" w14:textId="77777777" w:rsidR="00D94DF9" w:rsidRPr="00843506" w:rsidRDefault="00D94DF9" w:rsidP="0064232F">
            <w:pPr>
              <w:pStyle w:val="TableParagraph"/>
              <w:jc w:val="center"/>
              <w:rPr>
                <w:sz w:val="24"/>
                <w:szCs w:val="24"/>
              </w:rPr>
            </w:pPr>
            <w:r w:rsidRPr="00843506">
              <w:rPr>
                <w:spacing w:val="-4"/>
                <w:sz w:val="24"/>
                <w:szCs w:val="24"/>
                <w:u w:val="single"/>
              </w:rPr>
              <w:t>1480</w:t>
            </w:r>
          </w:p>
          <w:p w14:paraId="3B87F310" w14:textId="77777777" w:rsidR="00D94DF9" w:rsidRPr="00843506" w:rsidRDefault="00D94DF9" w:rsidP="0064232F">
            <w:pPr>
              <w:pStyle w:val="TableParagraph"/>
              <w:jc w:val="center"/>
              <w:rPr>
                <w:sz w:val="24"/>
                <w:szCs w:val="24"/>
              </w:rPr>
            </w:pPr>
            <w:r w:rsidRPr="00843506">
              <w:rPr>
                <w:spacing w:val="-4"/>
                <w:sz w:val="24"/>
                <w:szCs w:val="24"/>
              </w:rPr>
              <w:t>2950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69847351" w14:textId="77777777" w:rsidR="00D94DF9" w:rsidRPr="00843506" w:rsidRDefault="00D94DF9" w:rsidP="0064232F">
            <w:pPr>
              <w:pStyle w:val="TableParagraph"/>
              <w:jc w:val="center"/>
              <w:rPr>
                <w:sz w:val="24"/>
                <w:szCs w:val="24"/>
              </w:rPr>
            </w:pPr>
            <w:r w:rsidRPr="00843506">
              <w:rPr>
                <w:spacing w:val="-4"/>
                <w:sz w:val="24"/>
                <w:szCs w:val="24"/>
                <w:u w:val="single"/>
              </w:rPr>
              <w:t>2210</w:t>
            </w:r>
          </w:p>
          <w:p w14:paraId="1948E7B5" w14:textId="77777777" w:rsidR="00D94DF9" w:rsidRPr="00843506" w:rsidRDefault="00D94DF9" w:rsidP="0064232F">
            <w:pPr>
              <w:pStyle w:val="TableParagraph"/>
              <w:jc w:val="center"/>
              <w:rPr>
                <w:sz w:val="24"/>
                <w:szCs w:val="24"/>
              </w:rPr>
            </w:pPr>
            <w:r w:rsidRPr="00843506">
              <w:rPr>
                <w:spacing w:val="-4"/>
                <w:sz w:val="24"/>
                <w:szCs w:val="24"/>
              </w:rPr>
              <w:t>4430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1CEDD935" w14:textId="77777777" w:rsidR="00D94DF9" w:rsidRPr="00843506" w:rsidRDefault="00D94DF9" w:rsidP="0064232F">
            <w:pPr>
              <w:pStyle w:val="TableParagraph"/>
              <w:jc w:val="center"/>
              <w:rPr>
                <w:sz w:val="24"/>
                <w:szCs w:val="24"/>
              </w:rPr>
            </w:pPr>
            <w:r w:rsidRPr="00843506">
              <w:rPr>
                <w:spacing w:val="-4"/>
                <w:sz w:val="24"/>
                <w:szCs w:val="24"/>
                <w:u w:val="single"/>
              </w:rPr>
              <w:t>2960</w:t>
            </w:r>
          </w:p>
          <w:p w14:paraId="6BB2808C" w14:textId="77777777" w:rsidR="00D94DF9" w:rsidRPr="00843506" w:rsidRDefault="00D94DF9" w:rsidP="0064232F">
            <w:pPr>
              <w:pStyle w:val="TableParagraph"/>
              <w:jc w:val="center"/>
              <w:rPr>
                <w:sz w:val="24"/>
                <w:szCs w:val="24"/>
              </w:rPr>
            </w:pPr>
            <w:r w:rsidRPr="00843506">
              <w:rPr>
                <w:spacing w:val="-4"/>
                <w:sz w:val="24"/>
                <w:szCs w:val="24"/>
              </w:rPr>
              <w:t>5920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39FA60D6" w14:textId="77777777" w:rsidR="00D94DF9" w:rsidRPr="00843506" w:rsidRDefault="00D94DF9" w:rsidP="0064232F">
            <w:pPr>
              <w:pStyle w:val="TableParagraph"/>
              <w:jc w:val="center"/>
              <w:rPr>
                <w:sz w:val="24"/>
                <w:szCs w:val="24"/>
              </w:rPr>
            </w:pPr>
            <w:r w:rsidRPr="00843506">
              <w:rPr>
                <w:spacing w:val="-4"/>
                <w:sz w:val="24"/>
                <w:szCs w:val="24"/>
                <w:u w:val="single"/>
              </w:rPr>
              <w:t>3570</w:t>
            </w:r>
          </w:p>
          <w:p w14:paraId="5561D3D3" w14:textId="77777777" w:rsidR="00D94DF9" w:rsidRPr="00843506" w:rsidRDefault="00D94DF9" w:rsidP="0064232F">
            <w:pPr>
              <w:pStyle w:val="TableParagraph"/>
              <w:jc w:val="center"/>
              <w:rPr>
                <w:sz w:val="24"/>
                <w:szCs w:val="24"/>
              </w:rPr>
            </w:pPr>
            <w:r w:rsidRPr="00843506">
              <w:rPr>
                <w:spacing w:val="-4"/>
                <w:sz w:val="24"/>
                <w:szCs w:val="24"/>
              </w:rPr>
              <w:t>7150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25081694" w14:textId="77777777" w:rsidR="00D94DF9" w:rsidRPr="00843506" w:rsidRDefault="00D94DF9" w:rsidP="0064232F">
            <w:pPr>
              <w:pStyle w:val="TableParagraph"/>
              <w:jc w:val="center"/>
              <w:rPr>
                <w:sz w:val="24"/>
                <w:szCs w:val="24"/>
              </w:rPr>
            </w:pPr>
            <w:r w:rsidRPr="00843506">
              <w:rPr>
                <w:spacing w:val="-4"/>
                <w:sz w:val="24"/>
                <w:szCs w:val="24"/>
                <w:u w:val="single"/>
              </w:rPr>
              <w:t>4180</w:t>
            </w:r>
          </w:p>
          <w:p w14:paraId="4256E5D6" w14:textId="77777777" w:rsidR="00D94DF9" w:rsidRPr="00843506" w:rsidRDefault="00D94DF9" w:rsidP="0064232F">
            <w:pPr>
              <w:pStyle w:val="TableParagraph"/>
              <w:jc w:val="center"/>
              <w:rPr>
                <w:sz w:val="24"/>
                <w:szCs w:val="24"/>
              </w:rPr>
            </w:pPr>
            <w:r w:rsidRPr="00843506">
              <w:rPr>
                <w:spacing w:val="-4"/>
                <w:sz w:val="24"/>
                <w:szCs w:val="24"/>
              </w:rPr>
              <w:t>8360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1ABC13D1" w14:textId="77777777" w:rsidR="00D94DF9" w:rsidRPr="00843506" w:rsidRDefault="00D94DF9" w:rsidP="0064232F">
            <w:pPr>
              <w:pStyle w:val="TableParagraph"/>
              <w:jc w:val="center"/>
              <w:rPr>
                <w:sz w:val="24"/>
                <w:szCs w:val="24"/>
              </w:rPr>
            </w:pPr>
            <w:r w:rsidRPr="00843506">
              <w:rPr>
                <w:spacing w:val="-4"/>
                <w:sz w:val="24"/>
                <w:szCs w:val="24"/>
                <w:u w:val="single"/>
              </w:rPr>
              <w:t>4790</w:t>
            </w:r>
          </w:p>
          <w:p w14:paraId="3C5100EF" w14:textId="77777777" w:rsidR="00D94DF9" w:rsidRPr="00843506" w:rsidRDefault="00D94DF9" w:rsidP="0064232F">
            <w:pPr>
              <w:pStyle w:val="TableParagraph"/>
              <w:jc w:val="center"/>
              <w:rPr>
                <w:sz w:val="24"/>
                <w:szCs w:val="24"/>
              </w:rPr>
            </w:pPr>
            <w:r w:rsidRPr="00843506">
              <w:rPr>
                <w:spacing w:val="-4"/>
                <w:sz w:val="24"/>
                <w:szCs w:val="24"/>
              </w:rPr>
              <w:t>9580</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0A9D99A8" w14:textId="77777777" w:rsidR="00D94DF9" w:rsidRPr="00843506" w:rsidRDefault="00D94DF9" w:rsidP="0064232F">
            <w:pPr>
              <w:pStyle w:val="TableParagraph"/>
              <w:jc w:val="center"/>
              <w:rPr>
                <w:sz w:val="24"/>
                <w:szCs w:val="24"/>
              </w:rPr>
            </w:pPr>
            <w:r w:rsidRPr="00843506">
              <w:rPr>
                <w:spacing w:val="-4"/>
                <w:sz w:val="24"/>
                <w:szCs w:val="24"/>
                <w:u w:val="single"/>
              </w:rPr>
              <w:t>6400</w:t>
            </w:r>
          </w:p>
          <w:p w14:paraId="5B1C8AC9" w14:textId="77777777" w:rsidR="00D94DF9" w:rsidRPr="00843506" w:rsidRDefault="00D94DF9" w:rsidP="0064232F">
            <w:pPr>
              <w:pStyle w:val="TableParagraph"/>
              <w:jc w:val="center"/>
              <w:rPr>
                <w:sz w:val="24"/>
                <w:szCs w:val="24"/>
              </w:rPr>
            </w:pPr>
            <w:r w:rsidRPr="00843506">
              <w:rPr>
                <w:spacing w:val="-2"/>
                <w:sz w:val="24"/>
                <w:szCs w:val="24"/>
              </w:rPr>
              <w:t>10800</w:t>
            </w:r>
          </w:p>
        </w:tc>
      </w:tr>
      <w:tr w:rsidR="00D94DF9" w:rsidRPr="00843506" w14:paraId="18F09BA6" w14:textId="77777777" w:rsidTr="00696651">
        <w:trPr>
          <w:gridAfter w:val="1"/>
          <w:wAfter w:w="6" w:type="dxa"/>
          <w:trHeight w:val="551"/>
          <w:jc w:val="right"/>
        </w:trPr>
        <w:tc>
          <w:tcPr>
            <w:tcW w:w="4153" w:type="dxa"/>
            <w:tcBorders>
              <w:top w:val="single" w:sz="4" w:space="0" w:color="000000"/>
              <w:left w:val="single" w:sz="4" w:space="0" w:color="000000"/>
              <w:bottom w:val="single" w:sz="4" w:space="0" w:color="000000"/>
              <w:right w:val="single" w:sz="4" w:space="0" w:color="000000"/>
            </w:tcBorders>
            <w:vAlign w:val="center"/>
            <w:hideMark/>
          </w:tcPr>
          <w:p w14:paraId="6E0942E4" w14:textId="77777777" w:rsidR="00D94DF9" w:rsidRPr="00843506" w:rsidRDefault="00D94DF9" w:rsidP="0064232F">
            <w:pPr>
              <w:pStyle w:val="TableParagraph"/>
              <w:rPr>
                <w:sz w:val="24"/>
                <w:szCs w:val="24"/>
              </w:rPr>
            </w:pPr>
            <w:proofErr w:type="spellStart"/>
            <w:r w:rsidRPr="00843506">
              <w:rPr>
                <w:spacing w:val="-2"/>
                <w:sz w:val="24"/>
                <w:szCs w:val="24"/>
              </w:rPr>
              <w:t>листья</w:t>
            </w:r>
            <w:proofErr w:type="spellEnd"/>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745810CC" w14:textId="77777777" w:rsidR="00D94DF9" w:rsidRPr="00843506" w:rsidRDefault="00D94DF9" w:rsidP="0064232F">
            <w:pPr>
              <w:pStyle w:val="TableParagraph"/>
              <w:jc w:val="center"/>
              <w:rPr>
                <w:sz w:val="24"/>
                <w:szCs w:val="24"/>
              </w:rPr>
            </w:pPr>
            <w:r w:rsidRPr="00843506">
              <w:rPr>
                <w:spacing w:val="-5"/>
                <w:sz w:val="24"/>
                <w:szCs w:val="24"/>
                <w:u w:val="single"/>
              </w:rPr>
              <w:t>520</w:t>
            </w:r>
          </w:p>
          <w:p w14:paraId="71895891" w14:textId="77777777" w:rsidR="00D94DF9" w:rsidRPr="00843506" w:rsidRDefault="00D94DF9" w:rsidP="0064232F">
            <w:pPr>
              <w:pStyle w:val="TableParagraph"/>
              <w:jc w:val="center"/>
              <w:rPr>
                <w:sz w:val="24"/>
                <w:szCs w:val="24"/>
              </w:rPr>
            </w:pPr>
            <w:r w:rsidRPr="00843506">
              <w:rPr>
                <w:spacing w:val="-4"/>
                <w:sz w:val="24"/>
                <w:szCs w:val="24"/>
              </w:rPr>
              <w:t>1040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3D17B99F" w14:textId="77777777" w:rsidR="00D94DF9" w:rsidRPr="00843506" w:rsidRDefault="00D94DF9" w:rsidP="0064232F">
            <w:pPr>
              <w:pStyle w:val="TableParagraph"/>
              <w:jc w:val="center"/>
              <w:rPr>
                <w:sz w:val="24"/>
                <w:szCs w:val="24"/>
              </w:rPr>
            </w:pPr>
            <w:r w:rsidRPr="00843506">
              <w:rPr>
                <w:spacing w:val="-4"/>
                <w:sz w:val="24"/>
                <w:szCs w:val="24"/>
                <w:u w:val="single"/>
              </w:rPr>
              <w:t>1040</w:t>
            </w:r>
          </w:p>
          <w:p w14:paraId="5238E7D8" w14:textId="77777777" w:rsidR="00D94DF9" w:rsidRPr="00843506" w:rsidRDefault="00D94DF9" w:rsidP="0064232F">
            <w:pPr>
              <w:pStyle w:val="TableParagraph"/>
              <w:jc w:val="center"/>
              <w:rPr>
                <w:sz w:val="24"/>
                <w:szCs w:val="24"/>
              </w:rPr>
            </w:pPr>
            <w:r w:rsidRPr="00843506">
              <w:rPr>
                <w:spacing w:val="-4"/>
                <w:sz w:val="24"/>
                <w:szCs w:val="24"/>
              </w:rPr>
              <w:t>2070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6C233690" w14:textId="77777777" w:rsidR="00D94DF9" w:rsidRPr="00843506" w:rsidRDefault="00D94DF9" w:rsidP="0064232F">
            <w:pPr>
              <w:pStyle w:val="TableParagraph"/>
              <w:jc w:val="center"/>
              <w:rPr>
                <w:sz w:val="24"/>
                <w:szCs w:val="24"/>
              </w:rPr>
            </w:pPr>
            <w:r w:rsidRPr="00843506">
              <w:rPr>
                <w:spacing w:val="-4"/>
                <w:sz w:val="24"/>
                <w:szCs w:val="24"/>
                <w:u w:val="single"/>
              </w:rPr>
              <w:t>1550</w:t>
            </w:r>
          </w:p>
          <w:p w14:paraId="1DF11E23" w14:textId="77777777" w:rsidR="00D94DF9" w:rsidRPr="00843506" w:rsidRDefault="00D94DF9" w:rsidP="0064232F">
            <w:pPr>
              <w:pStyle w:val="TableParagraph"/>
              <w:jc w:val="center"/>
              <w:rPr>
                <w:sz w:val="24"/>
                <w:szCs w:val="24"/>
              </w:rPr>
            </w:pPr>
            <w:r w:rsidRPr="00843506">
              <w:rPr>
                <w:spacing w:val="-4"/>
                <w:sz w:val="24"/>
                <w:szCs w:val="24"/>
              </w:rPr>
              <w:t>3100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461DE6E0" w14:textId="77777777" w:rsidR="00D94DF9" w:rsidRPr="00843506" w:rsidRDefault="00D94DF9" w:rsidP="0064232F">
            <w:pPr>
              <w:pStyle w:val="TableParagraph"/>
              <w:jc w:val="center"/>
              <w:rPr>
                <w:sz w:val="24"/>
                <w:szCs w:val="24"/>
              </w:rPr>
            </w:pPr>
            <w:r w:rsidRPr="00843506">
              <w:rPr>
                <w:spacing w:val="-4"/>
                <w:sz w:val="24"/>
                <w:szCs w:val="24"/>
                <w:u w:val="single"/>
              </w:rPr>
              <w:t>2070</w:t>
            </w:r>
          </w:p>
          <w:p w14:paraId="042F0821" w14:textId="77777777" w:rsidR="00D94DF9" w:rsidRPr="00843506" w:rsidRDefault="00D94DF9" w:rsidP="0064232F">
            <w:pPr>
              <w:pStyle w:val="TableParagraph"/>
              <w:jc w:val="center"/>
              <w:rPr>
                <w:sz w:val="24"/>
                <w:szCs w:val="24"/>
              </w:rPr>
            </w:pPr>
            <w:r w:rsidRPr="00843506">
              <w:rPr>
                <w:spacing w:val="-4"/>
                <w:sz w:val="24"/>
                <w:szCs w:val="24"/>
              </w:rPr>
              <w:t>4140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1B578AEB" w14:textId="77777777" w:rsidR="00D94DF9" w:rsidRPr="00843506" w:rsidRDefault="00D94DF9" w:rsidP="0064232F">
            <w:pPr>
              <w:pStyle w:val="TableParagraph"/>
              <w:jc w:val="center"/>
              <w:rPr>
                <w:sz w:val="24"/>
                <w:szCs w:val="24"/>
              </w:rPr>
            </w:pPr>
            <w:r w:rsidRPr="00843506">
              <w:rPr>
                <w:spacing w:val="-4"/>
                <w:sz w:val="24"/>
                <w:szCs w:val="24"/>
                <w:u w:val="single"/>
              </w:rPr>
              <w:t>2500</w:t>
            </w:r>
          </w:p>
          <w:p w14:paraId="0879244E" w14:textId="77777777" w:rsidR="00D94DF9" w:rsidRPr="00843506" w:rsidRDefault="00D94DF9" w:rsidP="0064232F">
            <w:pPr>
              <w:pStyle w:val="TableParagraph"/>
              <w:jc w:val="center"/>
              <w:rPr>
                <w:sz w:val="24"/>
                <w:szCs w:val="24"/>
              </w:rPr>
            </w:pPr>
            <w:r w:rsidRPr="00843506">
              <w:rPr>
                <w:spacing w:val="-4"/>
                <w:sz w:val="24"/>
                <w:szCs w:val="24"/>
              </w:rPr>
              <w:t>5000</w:t>
            </w:r>
          </w:p>
        </w:tc>
        <w:tc>
          <w:tcPr>
            <w:tcW w:w="737" w:type="dxa"/>
            <w:tcBorders>
              <w:top w:val="single" w:sz="4" w:space="0" w:color="000000"/>
              <w:left w:val="single" w:sz="4" w:space="0" w:color="000000"/>
              <w:bottom w:val="single" w:sz="4" w:space="0" w:color="000000"/>
              <w:right w:val="single" w:sz="4" w:space="0" w:color="000000"/>
            </w:tcBorders>
            <w:vAlign w:val="center"/>
            <w:hideMark/>
          </w:tcPr>
          <w:p w14:paraId="2A726A07" w14:textId="77777777" w:rsidR="00D94DF9" w:rsidRPr="00843506" w:rsidRDefault="00D94DF9" w:rsidP="0064232F">
            <w:pPr>
              <w:pStyle w:val="TableParagraph"/>
              <w:jc w:val="center"/>
              <w:rPr>
                <w:sz w:val="24"/>
                <w:szCs w:val="24"/>
              </w:rPr>
            </w:pPr>
            <w:r w:rsidRPr="00843506">
              <w:rPr>
                <w:spacing w:val="-4"/>
                <w:sz w:val="24"/>
                <w:szCs w:val="24"/>
                <w:u w:val="single"/>
              </w:rPr>
              <w:t>2930</w:t>
            </w:r>
          </w:p>
          <w:p w14:paraId="025A5009" w14:textId="77777777" w:rsidR="00D94DF9" w:rsidRPr="00843506" w:rsidRDefault="00D94DF9" w:rsidP="0064232F">
            <w:pPr>
              <w:pStyle w:val="TableParagraph"/>
              <w:jc w:val="center"/>
              <w:rPr>
                <w:sz w:val="24"/>
                <w:szCs w:val="24"/>
              </w:rPr>
            </w:pPr>
            <w:r w:rsidRPr="00843506">
              <w:rPr>
                <w:spacing w:val="-4"/>
                <w:sz w:val="24"/>
                <w:szCs w:val="24"/>
              </w:rPr>
              <w:t>5850</w:t>
            </w:r>
          </w:p>
        </w:tc>
        <w:tc>
          <w:tcPr>
            <w:tcW w:w="739" w:type="dxa"/>
            <w:gridSpan w:val="2"/>
            <w:tcBorders>
              <w:top w:val="single" w:sz="4" w:space="0" w:color="000000"/>
              <w:left w:val="single" w:sz="4" w:space="0" w:color="000000"/>
              <w:bottom w:val="single" w:sz="4" w:space="0" w:color="000000"/>
              <w:right w:val="single" w:sz="4" w:space="0" w:color="000000"/>
            </w:tcBorders>
            <w:vAlign w:val="center"/>
            <w:hideMark/>
          </w:tcPr>
          <w:p w14:paraId="5DBD134E" w14:textId="77777777" w:rsidR="00D94DF9" w:rsidRPr="00843506" w:rsidRDefault="00D94DF9" w:rsidP="0064232F">
            <w:pPr>
              <w:pStyle w:val="TableParagraph"/>
              <w:jc w:val="center"/>
              <w:rPr>
                <w:sz w:val="24"/>
                <w:szCs w:val="24"/>
              </w:rPr>
            </w:pPr>
            <w:r w:rsidRPr="00843506">
              <w:rPr>
                <w:spacing w:val="-4"/>
                <w:sz w:val="24"/>
                <w:szCs w:val="24"/>
                <w:u w:val="single"/>
              </w:rPr>
              <w:t>3350</w:t>
            </w:r>
          </w:p>
          <w:p w14:paraId="399A6D5B" w14:textId="77777777" w:rsidR="00D94DF9" w:rsidRPr="00843506" w:rsidRDefault="00D94DF9" w:rsidP="0064232F">
            <w:pPr>
              <w:pStyle w:val="TableParagraph"/>
              <w:jc w:val="center"/>
              <w:rPr>
                <w:sz w:val="24"/>
                <w:szCs w:val="24"/>
              </w:rPr>
            </w:pPr>
            <w:r w:rsidRPr="00843506">
              <w:rPr>
                <w:spacing w:val="-4"/>
                <w:sz w:val="24"/>
                <w:szCs w:val="24"/>
              </w:rPr>
              <w:t>6700</w:t>
            </w:r>
          </w:p>
        </w:tc>
        <w:tc>
          <w:tcPr>
            <w:tcW w:w="862" w:type="dxa"/>
            <w:tcBorders>
              <w:top w:val="single" w:sz="4" w:space="0" w:color="000000"/>
              <w:left w:val="single" w:sz="4" w:space="0" w:color="000000"/>
              <w:bottom w:val="single" w:sz="4" w:space="0" w:color="000000"/>
              <w:right w:val="single" w:sz="4" w:space="0" w:color="000000"/>
            </w:tcBorders>
            <w:vAlign w:val="center"/>
            <w:hideMark/>
          </w:tcPr>
          <w:p w14:paraId="74621A9D" w14:textId="77777777" w:rsidR="00D94DF9" w:rsidRPr="00843506" w:rsidRDefault="00D94DF9" w:rsidP="0064232F">
            <w:pPr>
              <w:pStyle w:val="TableParagraph"/>
              <w:jc w:val="center"/>
              <w:rPr>
                <w:sz w:val="24"/>
                <w:szCs w:val="24"/>
              </w:rPr>
            </w:pPr>
            <w:r w:rsidRPr="00843506">
              <w:rPr>
                <w:spacing w:val="-4"/>
                <w:sz w:val="24"/>
                <w:szCs w:val="24"/>
                <w:u w:val="single"/>
              </w:rPr>
              <w:t>3780</w:t>
            </w:r>
          </w:p>
          <w:p w14:paraId="72A40214" w14:textId="77777777" w:rsidR="00D94DF9" w:rsidRPr="00843506" w:rsidRDefault="00D94DF9" w:rsidP="0064232F">
            <w:pPr>
              <w:pStyle w:val="TableParagraph"/>
              <w:jc w:val="center"/>
              <w:rPr>
                <w:sz w:val="24"/>
                <w:szCs w:val="24"/>
              </w:rPr>
            </w:pPr>
            <w:r w:rsidRPr="00843506">
              <w:rPr>
                <w:spacing w:val="-4"/>
                <w:sz w:val="24"/>
                <w:szCs w:val="24"/>
              </w:rPr>
              <w:t>7560</w:t>
            </w:r>
          </w:p>
        </w:tc>
      </w:tr>
      <w:tr w:rsidR="00D94DF9" w:rsidRPr="00843506" w14:paraId="42E2094C" w14:textId="77777777" w:rsidTr="00696651">
        <w:trPr>
          <w:trHeight w:val="551"/>
          <w:jc w:val="right"/>
        </w:trPr>
        <w:tc>
          <w:tcPr>
            <w:tcW w:w="4153" w:type="dxa"/>
            <w:tcBorders>
              <w:top w:val="single" w:sz="4" w:space="0" w:color="000000"/>
              <w:left w:val="single" w:sz="4" w:space="0" w:color="000000"/>
              <w:bottom w:val="single" w:sz="4" w:space="0" w:color="000000"/>
              <w:right w:val="single" w:sz="4" w:space="0" w:color="000000"/>
            </w:tcBorders>
            <w:vAlign w:val="center"/>
            <w:hideMark/>
          </w:tcPr>
          <w:p w14:paraId="618FF5CF" w14:textId="77777777" w:rsidR="00D94DF9" w:rsidRPr="00843506" w:rsidRDefault="00D94DF9" w:rsidP="0064232F">
            <w:pPr>
              <w:pStyle w:val="TableParagraph"/>
              <w:rPr>
                <w:sz w:val="24"/>
                <w:szCs w:val="24"/>
              </w:rPr>
            </w:pPr>
            <w:proofErr w:type="spellStart"/>
            <w:r w:rsidRPr="00843506">
              <w:rPr>
                <w:spacing w:val="-2"/>
                <w:sz w:val="24"/>
                <w:szCs w:val="24"/>
              </w:rPr>
              <w:t>Черника</w:t>
            </w:r>
            <w:proofErr w:type="spellEnd"/>
            <w:r w:rsidRPr="00843506">
              <w:rPr>
                <w:spacing w:val="-2"/>
                <w:sz w:val="24"/>
                <w:szCs w:val="24"/>
              </w:rPr>
              <w:t xml:space="preserve">: </w:t>
            </w:r>
            <w:proofErr w:type="spellStart"/>
            <w:r w:rsidRPr="00843506">
              <w:rPr>
                <w:spacing w:val="-2"/>
                <w:sz w:val="24"/>
                <w:szCs w:val="24"/>
              </w:rPr>
              <w:t>листья</w:t>
            </w:r>
            <w:proofErr w:type="spellEnd"/>
          </w:p>
        </w:tc>
        <w:tc>
          <w:tcPr>
            <w:tcW w:w="741" w:type="dxa"/>
            <w:tcBorders>
              <w:top w:val="single" w:sz="4" w:space="0" w:color="000000"/>
              <w:left w:val="single" w:sz="4" w:space="0" w:color="000000"/>
              <w:bottom w:val="single" w:sz="4" w:space="0" w:color="000000"/>
              <w:right w:val="single" w:sz="4" w:space="0" w:color="000000"/>
            </w:tcBorders>
            <w:vAlign w:val="center"/>
            <w:hideMark/>
          </w:tcPr>
          <w:p w14:paraId="6AD6037A" w14:textId="77777777" w:rsidR="00D94DF9" w:rsidRPr="00843506" w:rsidRDefault="00D94DF9" w:rsidP="0064232F">
            <w:pPr>
              <w:pStyle w:val="TableParagraph"/>
              <w:jc w:val="center"/>
              <w:rPr>
                <w:sz w:val="24"/>
                <w:szCs w:val="24"/>
              </w:rPr>
            </w:pPr>
            <w:r w:rsidRPr="00843506">
              <w:rPr>
                <w:spacing w:val="-5"/>
                <w:sz w:val="24"/>
                <w:szCs w:val="24"/>
                <w:u w:val="single"/>
              </w:rPr>
              <w:t>50</w:t>
            </w:r>
          </w:p>
          <w:p w14:paraId="2F505423" w14:textId="77777777" w:rsidR="00D94DF9" w:rsidRPr="00843506" w:rsidRDefault="00D94DF9" w:rsidP="0064232F">
            <w:pPr>
              <w:pStyle w:val="TableParagraph"/>
              <w:jc w:val="center"/>
              <w:rPr>
                <w:sz w:val="24"/>
                <w:szCs w:val="24"/>
              </w:rPr>
            </w:pPr>
            <w:r w:rsidRPr="00843506">
              <w:rPr>
                <w:spacing w:val="-5"/>
                <w:sz w:val="24"/>
                <w:szCs w:val="24"/>
              </w:rPr>
              <w:t>120</w:t>
            </w:r>
          </w:p>
        </w:tc>
        <w:tc>
          <w:tcPr>
            <w:tcW w:w="740" w:type="dxa"/>
            <w:tcBorders>
              <w:top w:val="single" w:sz="4" w:space="0" w:color="000000"/>
              <w:left w:val="single" w:sz="4" w:space="0" w:color="000000"/>
              <w:bottom w:val="single" w:sz="4" w:space="0" w:color="000000"/>
              <w:right w:val="single" w:sz="4" w:space="0" w:color="000000"/>
            </w:tcBorders>
            <w:vAlign w:val="center"/>
            <w:hideMark/>
          </w:tcPr>
          <w:p w14:paraId="37B87D16" w14:textId="77777777" w:rsidR="00D94DF9" w:rsidRPr="00843506" w:rsidRDefault="00D94DF9" w:rsidP="0064232F">
            <w:pPr>
              <w:pStyle w:val="TableParagraph"/>
              <w:jc w:val="center"/>
              <w:rPr>
                <w:sz w:val="24"/>
                <w:szCs w:val="24"/>
              </w:rPr>
            </w:pPr>
            <w:r w:rsidRPr="00843506">
              <w:rPr>
                <w:spacing w:val="-5"/>
                <w:sz w:val="24"/>
                <w:szCs w:val="24"/>
                <w:u w:val="single"/>
              </w:rPr>
              <w:t>100</w:t>
            </w:r>
          </w:p>
          <w:p w14:paraId="3BA37B93" w14:textId="77777777" w:rsidR="00D94DF9" w:rsidRPr="00843506" w:rsidRDefault="00D94DF9" w:rsidP="0064232F">
            <w:pPr>
              <w:pStyle w:val="TableParagraph"/>
              <w:jc w:val="center"/>
              <w:rPr>
                <w:sz w:val="24"/>
                <w:szCs w:val="24"/>
              </w:rPr>
            </w:pPr>
            <w:r w:rsidRPr="00843506">
              <w:rPr>
                <w:spacing w:val="-5"/>
                <w:sz w:val="24"/>
                <w:szCs w:val="24"/>
              </w:rPr>
              <w:t>240</w:t>
            </w:r>
          </w:p>
        </w:tc>
        <w:tc>
          <w:tcPr>
            <w:tcW w:w="732" w:type="dxa"/>
            <w:tcBorders>
              <w:top w:val="single" w:sz="4" w:space="0" w:color="000000"/>
              <w:left w:val="single" w:sz="4" w:space="0" w:color="000000"/>
              <w:bottom w:val="single" w:sz="4" w:space="0" w:color="000000"/>
              <w:right w:val="single" w:sz="4" w:space="0" w:color="000000"/>
            </w:tcBorders>
            <w:vAlign w:val="center"/>
            <w:hideMark/>
          </w:tcPr>
          <w:p w14:paraId="09C8944B" w14:textId="77777777" w:rsidR="00D94DF9" w:rsidRPr="00843506" w:rsidRDefault="00D94DF9" w:rsidP="0064232F">
            <w:pPr>
              <w:pStyle w:val="TableParagraph"/>
              <w:jc w:val="center"/>
              <w:rPr>
                <w:sz w:val="24"/>
                <w:szCs w:val="24"/>
              </w:rPr>
            </w:pPr>
            <w:r w:rsidRPr="00843506">
              <w:rPr>
                <w:spacing w:val="-5"/>
                <w:sz w:val="24"/>
                <w:szCs w:val="24"/>
                <w:u w:val="single"/>
              </w:rPr>
              <w:t>150</w:t>
            </w:r>
          </w:p>
          <w:p w14:paraId="6EEDA536" w14:textId="77777777" w:rsidR="00D94DF9" w:rsidRPr="00843506" w:rsidRDefault="00D94DF9" w:rsidP="0064232F">
            <w:pPr>
              <w:pStyle w:val="TableParagraph"/>
              <w:jc w:val="center"/>
              <w:rPr>
                <w:sz w:val="24"/>
                <w:szCs w:val="24"/>
              </w:rPr>
            </w:pPr>
            <w:r w:rsidRPr="00843506">
              <w:rPr>
                <w:spacing w:val="-5"/>
                <w:sz w:val="24"/>
                <w:szCs w:val="24"/>
              </w:rPr>
              <w:t>360</w:t>
            </w:r>
          </w:p>
        </w:tc>
        <w:tc>
          <w:tcPr>
            <w:tcW w:w="744" w:type="dxa"/>
            <w:gridSpan w:val="2"/>
            <w:tcBorders>
              <w:top w:val="single" w:sz="4" w:space="0" w:color="000000"/>
              <w:left w:val="single" w:sz="4" w:space="0" w:color="000000"/>
              <w:bottom w:val="single" w:sz="4" w:space="0" w:color="000000"/>
              <w:right w:val="single" w:sz="4" w:space="0" w:color="000000"/>
            </w:tcBorders>
            <w:vAlign w:val="center"/>
            <w:hideMark/>
          </w:tcPr>
          <w:p w14:paraId="2DE7E9A7" w14:textId="77777777" w:rsidR="00D94DF9" w:rsidRPr="00843506" w:rsidRDefault="00D94DF9" w:rsidP="0064232F">
            <w:pPr>
              <w:pStyle w:val="TableParagraph"/>
              <w:jc w:val="center"/>
              <w:rPr>
                <w:sz w:val="24"/>
                <w:szCs w:val="24"/>
              </w:rPr>
            </w:pPr>
            <w:r w:rsidRPr="00843506">
              <w:rPr>
                <w:spacing w:val="-5"/>
                <w:sz w:val="24"/>
                <w:szCs w:val="24"/>
                <w:u w:val="single"/>
              </w:rPr>
              <w:t>190</w:t>
            </w:r>
          </w:p>
          <w:p w14:paraId="34FB67D6" w14:textId="77777777" w:rsidR="00D94DF9" w:rsidRPr="00843506" w:rsidRDefault="00D94DF9" w:rsidP="0064232F">
            <w:pPr>
              <w:pStyle w:val="TableParagraph"/>
              <w:jc w:val="center"/>
              <w:rPr>
                <w:sz w:val="24"/>
                <w:szCs w:val="24"/>
              </w:rPr>
            </w:pPr>
            <w:r w:rsidRPr="00843506">
              <w:rPr>
                <w:spacing w:val="-5"/>
                <w:sz w:val="24"/>
                <w:szCs w:val="24"/>
              </w:rPr>
              <w:t>480</w:t>
            </w:r>
          </w:p>
        </w:tc>
        <w:tc>
          <w:tcPr>
            <w:tcW w:w="742" w:type="dxa"/>
            <w:tcBorders>
              <w:top w:val="single" w:sz="4" w:space="0" w:color="000000"/>
              <w:left w:val="single" w:sz="4" w:space="0" w:color="000000"/>
              <w:bottom w:val="single" w:sz="4" w:space="0" w:color="000000"/>
              <w:right w:val="single" w:sz="4" w:space="0" w:color="000000"/>
            </w:tcBorders>
            <w:vAlign w:val="center"/>
            <w:hideMark/>
          </w:tcPr>
          <w:p w14:paraId="2BCB511D" w14:textId="77777777" w:rsidR="00D94DF9" w:rsidRPr="00843506" w:rsidRDefault="00D94DF9" w:rsidP="0064232F">
            <w:pPr>
              <w:pStyle w:val="TableParagraph"/>
              <w:jc w:val="center"/>
              <w:rPr>
                <w:sz w:val="24"/>
                <w:szCs w:val="24"/>
              </w:rPr>
            </w:pPr>
            <w:r w:rsidRPr="00843506">
              <w:rPr>
                <w:spacing w:val="-5"/>
                <w:sz w:val="24"/>
                <w:szCs w:val="24"/>
                <w:u w:val="single"/>
              </w:rPr>
              <w:t>240</w:t>
            </w:r>
          </w:p>
          <w:p w14:paraId="31F38D3E" w14:textId="77777777" w:rsidR="00D94DF9" w:rsidRPr="00843506" w:rsidRDefault="00D94DF9" w:rsidP="0064232F">
            <w:pPr>
              <w:pStyle w:val="TableParagraph"/>
              <w:jc w:val="center"/>
              <w:rPr>
                <w:sz w:val="24"/>
                <w:szCs w:val="24"/>
              </w:rPr>
            </w:pPr>
            <w:r w:rsidRPr="00843506">
              <w:rPr>
                <w:spacing w:val="-5"/>
                <w:sz w:val="24"/>
                <w:szCs w:val="24"/>
              </w:rPr>
              <w:t>600</w:t>
            </w:r>
          </w:p>
        </w:tc>
        <w:tc>
          <w:tcPr>
            <w:tcW w:w="744" w:type="dxa"/>
            <w:gridSpan w:val="2"/>
            <w:tcBorders>
              <w:top w:val="single" w:sz="4" w:space="0" w:color="000000"/>
              <w:left w:val="single" w:sz="4" w:space="0" w:color="000000"/>
              <w:bottom w:val="single" w:sz="4" w:space="0" w:color="000000"/>
              <w:right w:val="single" w:sz="4" w:space="0" w:color="000000"/>
            </w:tcBorders>
            <w:vAlign w:val="center"/>
            <w:hideMark/>
          </w:tcPr>
          <w:p w14:paraId="677E56D7" w14:textId="77777777" w:rsidR="00D94DF9" w:rsidRPr="00843506" w:rsidRDefault="00D94DF9" w:rsidP="0064232F">
            <w:pPr>
              <w:pStyle w:val="TableParagraph"/>
              <w:jc w:val="center"/>
              <w:rPr>
                <w:sz w:val="24"/>
                <w:szCs w:val="24"/>
              </w:rPr>
            </w:pPr>
            <w:r w:rsidRPr="00843506">
              <w:rPr>
                <w:spacing w:val="-5"/>
                <w:sz w:val="24"/>
                <w:szCs w:val="24"/>
                <w:u w:val="single"/>
              </w:rPr>
              <w:t>290</w:t>
            </w:r>
          </w:p>
          <w:p w14:paraId="74D675B5" w14:textId="77777777" w:rsidR="00D94DF9" w:rsidRPr="00843506" w:rsidRDefault="00D94DF9" w:rsidP="0064232F">
            <w:pPr>
              <w:pStyle w:val="TableParagraph"/>
              <w:jc w:val="center"/>
              <w:rPr>
                <w:sz w:val="24"/>
                <w:szCs w:val="24"/>
              </w:rPr>
            </w:pPr>
            <w:r w:rsidRPr="00843506">
              <w:rPr>
                <w:spacing w:val="-5"/>
                <w:sz w:val="24"/>
                <w:szCs w:val="24"/>
              </w:rPr>
              <w:t>720</w:t>
            </w:r>
          </w:p>
        </w:tc>
        <w:tc>
          <w:tcPr>
            <w:tcW w:w="732" w:type="dxa"/>
            <w:tcBorders>
              <w:top w:val="single" w:sz="4" w:space="0" w:color="000000"/>
              <w:left w:val="single" w:sz="4" w:space="0" w:color="000000"/>
              <w:bottom w:val="single" w:sz="4" w:space="0" w:color="000000"/>
              <w:right w:val="single" w:sz="4" w:space="0" w:color="000000"/>
            </w:tcBorders>
            <w:vAlign w:val="center"/>
            <w:hideMark/>
          </w:tcPr>
          <w:p w14:paraId="626E8767" w14:textId="77777777" w:rsidR="00D94DF9" w:rsidRPr="00843506" w:rsidRDefault="00D94DF9" w:rsidP="0064232F">
            <w:pPr>
              <w:pStyle w:val="TableParagraph"/>
              <w:jc w:val="center"/>
              <w:rPr>
                <w:sz w:val="24"/>
                <w:szCs w:val="24"/>
              </w:rPr>
            </w:pPr>
            <w:r w:rsidRPr="00843506">
              <w:rPr>
                <w:spacing w:val="-5"/>
                <w:sz w:val="24"/>
                <w:szCs w:val="24"/>
                <w:u w:val="single"/>
              </w:rPr>
              <w:t>340</w:t>
            </w:r>
          </w:p>
          <w:p w14:paraId="454D74ED" w14:textId="77777777" w:rsidR="00D94DF9" w:rsidRPr="00843506" w:rsidRDefault="00D94DF9" w:rsidP="0064232F">
            <w:pPr>
              <w:pStyle w:val="TableParagraph"/>
              <w:jc w:val="center"/>
              <w:rPr>
                <w:sz w:val="24"/>
                <w:szCs w:val="24"/>
              </w:rPr>
            </w:pPr>
            <w:r w:rsidRPr="00843506">
              <w:rPr>
                <w:spacing w:val="-5"/>
                <w:sz w:val="24"/>
                <w:szCs w:val="24"/>
              </w:rPr>
              <w:t>840</w:t>
            </w:r>
          </w:p>
        </w:tc>
        <w:tc>
          <w:tcPr>
            <w:tcW w:w="868" w:type="dxa"/>
            <w:gridSpan w:val="2"/>
            <w:tcBorders>
              <w:top w:val="single" w:sz="4" w:space="0" w:color="000000"/>
              <w:left w:val="single" w:sz="4" w:space="0" w:color="000000"/>
              <w:bottom w:val="single" w:sz="4" w:space="0" w:color="000000"/>
              <w:right w:val="single" w:sz="4" w:space="0" w:color="000000"/>
            </w:tcBorders>
            <w:vAlign w:val="center"/>
            <w:hideMark/>
          </w:tcPr>
          <w:p w14:paraId="478B8143" w14:textId="77777777" w:rsidR="00D94DF9" w:rsidRPr="00843506" w:rsidRDefault="00D94DF9" w:rsidP="0064232F">
            <w:pPr>
              <w:pStyle w:val="TableParagraph"/>
              <w:jc w:val="center"/>
              <w:rPr>
                <w:sz w:val="24"/>
                <w:szCs w:val="24"/>
              </w:rPr>
            </w:pPr>
            <w:r w:rsidRPr="00843506">
              <w:rPr>
                <w:spacing w:val="-5"/>
                <w:sz w:val="24"/>
                <w:szCs w:val="24"/>
                <w:u w:val="single"/>
              </w:rPr>
              <w:t>390</w:t>
            </w:r>
          </w:p>
          <w:p w14:paraId="4DEAC706" w14:textId="77777777" w:rsidR="00D94DF9" w:rsidRPr="00843506" w:rsidRDefault="00D94DF9" w:rsidP="0064232F">
            <w:pPr>
              <w:pStyle w:val="TableParagraph"/>
              <w:jc w:val="center"/>
              <w:rPr>
                <w:sz w:val="24"/>
                <w:szCs w:val="24"/>
              </w:rPr>
            </w:pPr>
            <w:r w:rsidRPr="00843506">
              <w:rPr>
                <w:spacing w:val="-5"/>
                <w:sz w:val="24"/>
                <w:szCs w:val="24"/>
              </w:rPr>
              <w:t>970</w:t>
            </w:r>
          </w:p>
        </w:tc>
      </w:tr>
    </w:tbl>
    <w:p w14:paraId="730AE80A" w14:textId="77777777" w:rsidR="005C2730" w:rsidRPr="00843506" w:rsidRDefault="005C2730" w:rsidP="003F0E5C"/>
    <w:p w14:paraId="01D26D74" w14:textId="77777777" w:rsidR="00661C1F" w:rsidRPr="00843506" w:rsidRDefault="00661C1F" w:rsidP="001A6867"/>
    <w:p w14:paraId="24D96151" w14:textId="0474C092" w:rsidR="00696651" w:rsidRPr="00843506" w:rsidRDefault="0044350F" w:rsidP="0064232F">
      <w:pPr>
        <w:jc w:val="center"/>
      </w:pPr>
      <w:r w:rsidRPr="00843506">
        <w:t>Таблица 2.4.</w:t>
      </w:r>
      <w:r w:rsidR="0094423D" w:rsidRPr="00843506">
        <w:t>6</w:t>
      </w:r>
      <w:r w:rsidR="00696651" w:rsidRPr="00843506">
        <w:t xml:space="preserve"> – Ориентировочный процент выхода воздушно-сухого сырья из свежесобранных лекарственных растений</w:t>
      </w:r>
    </w:p>
    <w:p w14:paraId="4277262F" w14:textId="77777777" w:rsidR="00696651" w:rsidRPr="00843506" w:rsidRDefault="00696651" w:rsidP="0064232F">
      <w:pPr>
        <w:pStyle w:val="a6"/>
        <w:ind w:firstLine="0"/>
        <w:jc w:val="left"/>
        <w:rPr>
          <w:sz w:val="24"/>
          <w:szCs w:val="24"/>
        </w:rPr>
      </w:pPr>
    </w:p>
    <w:tbl>
      <w:tblPr>
        <w:tblStyle w:val="TableNormal"/>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8"/>
        <w:gridCol w:w="3201"/>
        <w:gridCol w:w="1652"/>
        <w:gridCol w:w="1931"/>
        <w:gridCol w:w="1470"/>
        <w:gridCol w:w="644"/>
        <w:gridCol w:w="705"/>
      </w:tblGrid>
      <w:tr w:rsidR="00696651" w:rsidRPr="00843506" w14:paraId="75F734EB" w14:textId="77777777" w:rsidTr="00EE0B2B">
        <w:trPr>
          <w:trHeight w:val="278"/>
          <w:tblHeader/>
          <w:jc w:val="right"/>
        </w:trPr>
        <w:tc>
          <w:tcPr>
            <w:tcW w:w="588" w:type="dxa"/>
            <w:vMerge w:val="restart"/>
            <w:tcBorders>
              <w:top w:val="single" w:sz="4" w:space="0" w:color="000000"/>
              <w:left w:val="single" w:sz="4" w:space="0" w:color="000000"/>
              <w:bottom w:val="single" w:sz="4" w:space="0" w:color="000000"/>
              <w:right w:val="single" w:sz="4" w:space="0" w:color="000000"/>
            </w:tcBorders>
            <w:vAlign w:val="center"/>
            <w:hideMark/>
          </w:tcPr>
          <w:p w14:paraId="7000B708" w14:textId="77777777" w:rsidR="00696651" w:rsidRPr="00843506" w:rsidRDefault="00696651" w:rsidP="0064232F">
            <w:pPr>
              <w:pStyle w:val="TableParagraph"/>
              <w:ind w:firstLine="48"/>
              <w:jc w:val="center"/>
              <w:rPr>
                <w:sz w:val="24"/>
                <w:szCs w:val="24"/>
                <w:lang w:val="ru-RU"/>
              </w:rPr>
            </w:pPr>
            <w:r w:rsidRPr="00843506">
              <w:rPr>
                <w:sz w:val="24"/>
                <w:szCs w:val="24"/>
                <w:lang w:val="ru-RU"/>
              </w:rPr>
              <w:t>№ п/п</w:t>
            </w:r>
          </w:p>
        </w:tc>
        <w:tc>
          <w:tcPr>
            <w:tcW w:w="3201" w:type="dxa"/>
            <w:vMerge w:val="restart"/>
            <w:tcBorders>
              <w:top w:val="single" w:sz="4" w:space="0" w:color="000000"/>
              <w:left w:val="single" w:sz="4" w:space="0" w:color="000000"/>
              <w:bottom w:val="single" w:sz="4" w:space="0" w:color="000000"/>
              <w:right w:val="single" w:sz="4" w:space="0" w:color="000000"/>
            </w:tcBorders>
            <w:vAlign w:val="center"/>
            <w:hideMark/>
          </w:tcPr>
          <w:p w14:paraId="667AA591" w14:textId="77777777" w:rsidR="00696651" w:rsidRPr="00843506" w:rsidRDefault="00696651" w:rsidP="0064232F">
            <w:pPr>
              <w:pStyle w:val="TableParagraph"/>
              <w:jc w:val="center"/>
              <w:rPr>
                <w:sz w:val="24"/>
                <w:szCs w:val="24"/>
                <w:lang w:val="ru-RU"/>
              </w:rPr>
            </w:pPr>
            <w:r w:rsidRPr="00843506">
              <w:rPr>
                <w:sz w:val="24"/>
                <w:szCs w:val="24"/>
                <w:lang w:val="ru-RU"/>
              </w:rPr>
              <w:t>Название растения</w:t>
            </w:r>
          </w:p>
        </w:tc>
        <w:tc>
          <w:tcPr>
            <w:tcW w:w="1652" w:type="dxa"/>
            <w:vMerge w:val="restart"/>
            <w:tcBorders>
              <w:top w:val="single" w:sz="4" w:space="0" w:color="000000"/>
              <w:left w:val="single" w:sz="4" w:space="0" w:color="000000"/>
              <w:bottom w:val="single" w:sz="4" w:space="0" w:color="000000"/>
              <w:right w:val="single" w:sz="4" w:space="0" w:color="000000"/>
            </w:tcBorders>
            <w:vAlign w:val="center"/>
            <w:hideMark/>
          </w:tcPr>
          <w:p w14:paraId="0A2E88AA" w14:textId="77777777" w:rsidR="00696651" w:rsidRPr="00843506" w:rsidRDefault="00696651" w:rsidP="0064232F">
            <w:pPr>
              <w:pStyle w:val="TableParagraph"/>
              <w:jc w:val="center"/>
              <w:rPr>
                <w:sz w:val="24"/>
                <w:szCs w:val="24"/>
                <w:lang w:val="ru-RU"/>
              </w:rPr>
            </w:pPr>
            <w:r w:rsidRPr="00843506">
              <w:rPr>
                <w:sz w:val="24"/>
                <w:szCs w:val="24"/>
                <w:lang w:val="ru-RU"/>
              </w:rPr>
              <w:t>Вид сырья</w:t>
            </w:r>
          </w:p>
        </w:tc>
        <w:tc>
          <w:tcPr>
            <w:tcW w:w="4750" w:type="dxa"/>
            <w:gridSpan w:val="4"/>
            <w:tcBorders>
              <w:top w:val="single" w:sz="4" w:space="0" w:color="000000"/>
              <w:left w:val="single" w:sz="4" w:space="0" w:color="000000"/>
              <w:bottom w:val="single" w:sz="4" w:space="0" w:color="000000"/>
              <w:right w:val="single" w:sz="4" w:space="0" w:color="000000"/>
            </w:tcBorders>
            <w:vAlign w:val="center"/>
            <w:hideMark/>
          </w:tcPr>
          <w:p w14:paraId="363DA532" w14:textId="77777777" w:rsidR="00696651" w:rsidRPr="00843506" w:rsidRDefault="00696651" w:rsidP="0064232F">
            <w:pPr>
              <w:pStyle w:val="TableParagraph"/>
              <w:jc w:val="center"/>
              <w:rPr>
                <w:sz w:val="24"/>
                <w:szCs w:val="24"/>
                <w:lang w:val="ru-RU"/>
              </w:rPr>
            </w:pPr>
            <w:r w:rsidRPr="00843506">
              <w:rPr>
                <w:sz w:val="24"/>
                <w:szCs w:val="24"/>
                <w:lang w:val="ru-RU"/>
              </w:rPr>
              <w:t>Выход воздушно-сухого сырья, %</w:t>
            </w:r>
          </w:p>
        </w:tc>
      </w:tr>
      <w:tr w:rsidR="00696651" w:rsidRPr="00843506" w14:paraId="4405DCAD" w14:textId="77777777" w:rsidTr="00EE0B2B">
        <w:trPr>
          <w:trHeight w:val="827"/>
          <w:tblHeader/>
          <w:jc w:val="right"/>
        </w:trPr>
        <w:tc>
          <w:tcPr>
            <w:tcW w:w="588" w:type="dxa"/>
            <w:vMerge/>
            <w:tcBorders>
              <w:top w:val="single" w:sz="4" w:space="0" w:color="000000"/>
              <w:left w:val="single" w:sz="4" w:space="0" w:color="000000"/>
              <w:bottom w:val="single" w:sz="4" w:space="0" w:color="000000"/>
              <w:right w:val="single" w:sz="4" w:space="0" w:color="000000"/>
            </w:tcBorders>
            <w:vAlign w:val="center"/>
            <w:hideMark/>
          </w:tcPr>
          <w:p w14:paraId="27B61FB2" w14:textId="77777777" w:rsidR="00696651" w:rsidRPr="00843506" w:rsidRDefault="00696651" w:rsidP="0064232F">
            <w:pPr>
              <w:rPr>
                <w:lang w:val="ru-RU" w:eastAsia="en-US"/>
              </w:rPr>
            </w:pPr>
          </w:p>
        </w:tc>
        <w:tc>
          <w:tcPr>
            <w:tcW w:w="3201" w:type="dxa"/>
            <w:vMerge/>
            <w:tcBorders>
              <w:top w:val="single" w:sz="4" w:space="0" w:color="000000"/>
              <w:left w:val="single" w:sz="4" w:space="0" w:color="000000"/>
              <w:bottom w:val="single" w:sz="4" w:space="0" w:color="000000"/>
              <w:right w:val="single" w:sz="4" w:space="0" w:color="000000"/>
            </w:tcBorders>
            <w:vAlign w:val="center"/>
            <w:hideMark/>
          </w:tcPr>
          <w:p w14:paraId="10EAC11D" w14:textId="77777777" w:rsidR="00696651" w:rsidRPr="00843506" w:rsidRDefault="00696651" w:rsidP="0064232F">
            <w:pPr>
              <w:rPr>
                <w:lang w:val="ru-RU" w:eastAsia="en-US"/>
              </w:rPr>
            </w:pPr>
          </w:p>
        </w:tc>
        <w:tc>
          <w:tcPr>
            <w:tcW w:w="1652" w:type="dxa"/>
            <w:vMerge/>
            <w:tcBorders>
              <w:top w:val="single" w:sz="4" w:space="0" w:color="000000"/>
              <w:left w:val="single" w:sz="4" w:space="0" w:color="000000"/>
              <w:bottom w:val="single" w:sz="4" w:space="0" w:color="000000"/>
              <w:right w:val="single" w:sz="4" w:space="0" w:color="000000"/>
            </w:tcBorders>
            <w:vAlign w:val="center"/>
            <w:hideMark/>
          </w:tcPr>
          <w:p w14:paraId="18FF3A06" w14:textId="77777777" w:rsidR="00696651" w:rsidRPr="00843506" w:rsidRDefault="00696651" w:rsidP="0064232F">
            <w:pPr>
              <w:rPr>
                <w:lang w:val="ru-RU" w:eastAsia="en-US"/>
              </w:rPr>
            </w:pPr>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1261AC68" w14:textId="77777777" w:rsidR="00696651" w:rsidRPr="00843506" w:rsidRDefault="00696651" w:rsidP="0064232F">
            <w:pPr>
              <w:pStyle w:val="TableParagraph"/>
              <w:jc w:val="center"/>
              <w:rPr>
                <w:sz w:val="24"/>
                <w:szCs w:val="24"/>
                <w:lang w:val="ru-RU"/>
              </w:rPr>
            </w:pPr>
            <w:r w:rsidRPr="00843506">
              <w:rPr>
                <w:sz w:val="24"/>
                <w:szCs w:val="24"/>
                <w:lang w:val="ru-RU"/>
              </w:rPr>
              <w:t>Экспериментальные данные</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81FDC69" w14:textId="77777777" w:rsidR="00696651" w:rsidRPr="00843506" w:rsidRDefault="00696651" w:rsidP="0064232F">
            <w:pPr>
              <w:pStyle w:val="TableParagraph"/>
              <w:jc w:val="center"/>
              <w:rPr>
                <w:sz w:val="24"/>
                <w:szCs w:val="24"/>
                <w:lang w:val="ru-RU"/>
              </w:rPr>
            </w:pPr>
            <w:r w:rsidRPr="00843506">
              <w:rPr>
                <w:sz w:val="24"/>
                <w:szCs w:val="24"/>
                <w:lang w:val="ru-RU"/>
              </w:rPr>
              <w:t>Справочник по заготовкам,</w:t>
            </w:r>
          </w:p>
          <w:p w14:paraId="09577EB1" w14:textId="77777777" w:rsidR="00696651" w:rsidRPr="00843506" w:rsidRDefault="00696651" w:rsidP="0064232F">
            <w:pPr>
              <w:pStyle w:val="TableParagraph"/>
              <w:jc w:val="center"/>
              <w:rPr>
                <w:sz w:val="24"/>
                <w:szCs w:val="24"/>
                <w:lang w:val="ru-RU"/>
              </w:rPr>
            </w:pPr>
            <w:r w:rsidRPr="00843506">
              <w:rPr>
                <w:sz w:val="24"/>
                <w:szCs w:val="24"/>
                <w:lang w:val="ru-RU"/>
              </w:rPr>
              <w:t>1985 г.</w:t>
            </w:r>
          </w:p>
        </w:tc>
        <w:tc>
          <w:tcPr>
            <w:tcW w:w="1349" w:type="dxa"/>
            <w:gridSpan w:val="2"/>
            <w:tcBorders>
              <w:top w:val="single" w:sz="4" w:space="0" w:color="000000"/>
              <w:left w:val="single" w:sz="4" w:space="0" w:color="000000"/>
              <w:bottom w:val="single" w:sz="4" w:space="0" w:color="000000"/>
              <w:right w:val="single" w:sz="4" w:space="0" w:color="000000"/>
            </w:tcBorders>
            <w:vAlign w:val="center"/>
            <w:hideMark/>
          </w:tcPr>
          <w:p w14:paraId="7CA3F7E8" w14:textId="77777777" w:rsidR="00696651" w:rsidRPr="00843506" w:rsidRDefault="00696651" w:rsidP="0064232F">
            <w:pPr>
              <w:pStyle w:val="TableParagraph"/>
              <w:jc w:val="center"/>
              <w:rPr>
                <w:sz w:val="24"/>
                <w:szCs w:val="24"/>
              </w:rPr>
            </w:pPr>
            <w:proofErr w:type="spellStart"/>
            <w:r w:rsidRPr="00843506">
              <w:rPr>
                <w:sz w:val="24"/>
                <w:szCs w:val="24"/>
              </w:rPr>
              <w:t>Другие</w:t>
            </w:r>
            <w:proofErr w:type="spellEnd"/>
            <w:r w:rsidRPr="00843506">
              <w:rPr>
                <w:sz w:val="24"/>
                <w:szCs w:val="24"/>
              </w:rPr>
              <w:t xml:space="preserve"> </w:t>
            </w:r>
            <w:proofErr w:type="spellStart"/>
            <w:r w:rsidRPr="00843506">
              <w:rPr>
                <w:sz w:val="24"/>
                <w:szCs w:val="24"/>
              </w:rPr>
              <w:t>литературные</w:t>
            </w:r>
            <w:proofErr w:type="spellEnd"/>
          </w:p>
          <w:p w14:paraId="396A748B" w14:textId="77777777" w:rsidR="00696651" w:rsidRPr="00843506" w:rsidRDefault="00696651" w:rsidP="0064232F">
            <w:pPr>
              <w:pStyle w:val="TableParagraph"/>
              <w:jc w:val="center"/>
              <w:rPr>
                <w:sz w:val="24"/>
                <w:szCs w:val="24"/>
              </w:rPr>
            </w:pPr>
            <w:proofErr w:type="spellStart"/>
            <w:r w:rsidRPr="00843506">
              <w:rPr>
                <w:sz w:val="24"/>
                <w:szCs w:val="24"/>
              </w:rPr>
              <w:t>данные</w:t>
            </w:r>
            <w:proofErr w:type="spellEnd"/>
          </w:p>
        </w:tc>
      </w:tr>
      <w:tr w:rsidR="00696651" w:rsidRPr="00843506" w14:paraId="4B295C7B" w14:textId="77777777" w:rsidTr="00EE0B2B">
        <w:trPr>
          <w:trHeight w:val="211"/>
          <w:jc w:val="right"/>
        </w:trPr>
        <w:tc>
          <w:tcPr>
            <w:tcW w:w="588" w:type="dxa"/>
            <w:tcBorders>
              <w:top w:val="single" w:sz="4" w:space="0" w:color="000000"/>
              <w:left w:val="single" w:sz="4" w:space="0" w:color="000000"/>
              <w:bottom w:val="single" w:sz="4" w:space="0" w:color="000000"/>
              <w:right w:val="single" w:sz="4" w:space="0" w:color="000000"/>
            </w:tcBorders>
            <w:hideMark/>
          </w:tcPr>
          <w:p w14:paraId="2FEFAD12" w14:textId="77777777" w:rsidR="00696651" w:rsidRPr="00843506" w:rsidRDefault="00696651" w:rsidP="0064232F">
            <w:pPr>
              <w:pStyle w:val="TableParagraph"/>
              <w:jc w:val="center"/>
              <w:rPr>
                <w:sz w:val="24"/>
                <w:szCs w:val="24"/>
              </w:rPr>
            </w:pPr>
            <w:r w:rsidRPr="00843506">
              <w:rPr>
                <w:sz w:val="24"/>
                <w:szCs w:val="24"/>
              </w:rPr>
              <w:t>1.</w:t>
            </w:r>
          </w:p>
        </w:tc>
        <w:tc>
          <w:tcPr>
            <w:tcW w:w="3201" w:type="dxa"/>
            <w:tcBorders>
              <w:top w:val="single" w:sz="4" w:space="0" w:color="000000"/>
              <w:left w:val="single" w:sz="4" w:space="0" w:color="000000"/>
              <w:bottom w:val="single" w:sz="4" w:space="0" w:color="000000"/>
              <w:right w:val="single" w:sz="4" w:space="0" w:color="000000"/>
            </w:tcBorders>
            <w:hideMark/>
          </w:tcPr>
          <w:p w14:paraId="18CF4550" w14:textId="77777777" w:rsidR="00696651" w:rsidRPr="00843506" w:rsidRDefault="00696651" w:rsidP="0064232F">
            <w:pPr>
              <w:pStyle w:val="TableParagraph"/>
              <w:rPr>
                <w:sz w:val="24"/>
                <w:szCs w:val="24"/>
              </w:rPr>
            </w:pPr>
            <w:proofErr w:type="spellStart"/>
            <w:r w:rsidRPr="00843506">
              <w:rPr>
                <w:sz w:val="24"/>
                <w:szCs w:val="24"/>
              </w:rPr>
              <w:t>Аир</w:t>
            </w:r>
            <w:proofErr w:type="spellEnd"/>
            <w:r w:rsidRPr="00843506">
              <w:rPr>
                <w:sz w:val="24"/>
                <w:szCs w:val="24"/>
              </w:rPr>
              <w:t xml:space="preserve"> </w:t>
            </w:r>
            <w:proofErr w:type="spellStart"/>
            <w:r w:rsidRPr="00843506">
              <w:rPr>
                <w:sz w:val="24"/>
                <w:szCs w:val="24"/>
              </w:rPr>
              <w:t>обыкновенный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62A2C343" w14:textId="77777777" w:rsidR="00696651" w:rsidRPr="00843506" w:rsidRDefault="00696651" w:rsidP="0064232F">
            <w:pPr>
              <w:pStyle w:val="TableParagraph"/>
              <w:rPr>
                <w:sz w:val="24"/>
                <w:szCs w:val="24"/>
              </w:rPr>
            </w:pPr>
            <w:proofErr w:type="spellStart"/>
            <w:r w:rsidRPr="00843506">
              <w:rPr>
                <w:sz w:val="24"/>
                <w:szCs w:val="24"/>
              </w:rPr>
              <w:t>Корневища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1929B9D5" w14:textId="77777777" w:rsidR="00696651" w:rsidRPr="00843506" w:rsidRDefault="00696651" w:rsidP="0064232F">
            <w:pPr>
              <w:pStyle w:val="TableParagraph"/>
              <w:jc w:val="center"/>
              <w:rPr>
                <w:sz w:val="24"/>
                <w:szCs w:val="24"/>
              </w:rPr>
            </w:pPr>
            <w:r w:rsidRPr="00843506">
              <w:rPr>
                <w:sz w:val="24"/>
                <w:szCs w:val="24"/>
              </w:rPr>
              <w:t>38 + 1</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70CAE7B5" w14:textId="77777777" w:rsidR="00696651" w:rsidRPr="00843506" w:rsidRDefault="00696651" w:rsidP="0064232F">
            <w:pPr>
              <w:pStyle w:val="TableParagraph"/>
              <w:jc w:val="center"/>
              <w:rPr>
                <w:sz w:val="24"/>
                <w:szCs w:val="24"/>
              </w:rPr>
            </w:pPr>
            <w:r w:rsidRPr="00843506">
              <w:rPr>
                <w:sz w:val="24"/>
                <w:szCs w:val="24"/>
              </w:rPr>
              <w:t>30</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332807F6" w14:textId="77777777" w:rsidR="00696651" w:rsidRPr="00843506" w:rsidRDefault="00696651" w:rsidP="0064232F">
            <w:pPr>
              <w:pStyle w:val="TableParagraph"/>
              <w:jc w:val="center"/>
              <w:rPr>
                <w:sz w:val="24"/>
                <w:szCs w:val="24"/>
              </w:rPr>
            </w:pPr>
            <w:r w:rsidRPr="00843506">
              <w:rPr>
                <w:sz w:val="24"/>
                <w:szCs w:val="24"/>
              </w:rPr>
              <w:t>25</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21C62FED" w14:textId="77777777" w:rsidR="00696651" w:rsidRPr="00843506" w:rsidRDefault="00696651" w:rsidP="0064232F">
            <w:pPr>
              <w:pStyle w:val="TableParagraph"/>
              <w:jc w:val="center"/>
              <w:rPr>
                <w:sz w:val="24"/>
                <w:szCs w:val="24"/>
              </w:rPr>
            </w:pPr>
            <w:r w:rsidRPr="00843506">
              <w:rPr>
                <w:sz w:val="24"/>
                <w:szCs w:val="24"/>
              </w:rPr>
              <w:t>30</w:t>
            </w:r>
          </w:p>
        </w:tc>
      </w:tr>
      <w:tr w:rsidR="00696651" w:rsidRPr="00843506" w14:paraId="095CDCF7"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0CCDBC2B" w14:textId="77777777" w:rsidR="00696651" w:rsidRPr="00843506" w:rsidRDefault="00696651" w:rsidP="0064232F">
            <w:pPr>
              <w:pStyle w:val="TableParagraph"/>
              <w:jc w:val="center"/>
              <w:rPr>
                <w:sz w:val="24"/>
                <w:szCs w:val="24"/>
              </w:rPr>
            </w:pPr>
            <w:r w:rsidRPr="00843506">
              <w:rPr>
                <w:sz w:val="24"/>
                <w:szCs w:val="24"/>
              </w:rPr>
              <w:t>2.</w:t>
            </w:r>
          </w:p>
        </w:tc>
        <w:tc>
          <w:tcPr>
            <w:tcW w:w="3201" w:type="dxa"/>
            <w:tcBorders>
              <w:top w:val="single" w:sz="4" w:space="0" w:color="000000"/>
              <w:left w:val="single" w:sz="4" w:space="0" w:color="000000"/>
              <w:bottom w:val="single" w:sz="4" w:space="0" w:color="000000"/>
              <w:right w:val="single" w:sz="4" w:space="0" w:color="000000"/>
            </w:tcBorders>
            <w:hideMark/>
          </w:tcPr>
          <w:p w14:paraId="4BB87D29" w14:textId="77777777" w:rsidR="00696651" w:rsidRPr="00843506" w:rsidRDefault="00696651" w:rsidP="0064232F">
            <w:pPr>
              <w:pStyle w:val="TableParagraph"/>
              <w:rPr>
                <w:sz w:val="24"/>
                <w:szCs w:val="24"/>
              </w:rPr>
            </w:pPr>
            <w:proofErr w:type="spellStart"/>
            <w:r w:rsidRPr="00843506">
              <w:rPr>
                <w:sz w:val="24"/>
                <w:szCs w:val="24"/>
              </w:rPr>
              <w:t>Багульник</w:t>
            </w:r>
            <w:proofErr w:type="spellEnd"/>
            <w:r w:rsidRPr="00843506">
              <w:rPr>
                <w:sz w:val="24"/>
                <w:szCs w:val="24"/>
              </w:rPr>
              <w:t xml:space="preserve"> </w:t>
            </w:r>
            <w:proofErr w:type="spellStart"/>
            <w:r w:rsidRPr="00843506">
              <w:rPr>
                <w:sz w:val="24"/>
                <w:szCs w:val="24"/>
              </w:rPr>
              <w:t>болотный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7FA668EE"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2E1466E7"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FBC69E2" w14:textId="77777777" w:rsidR="00696651" w:rsidRPr="00843506" w:rsidRDefault="00696651" w:rsidP="0064232F">
            <w:pPr>
              <w:pStyle w:val="TableParagraph"/>
              <w:jc w:val="center"/>
              <w:rPr>
                <w:sz w:val="24"/>
                <w:szCs w:val="24"/>
              </w:rPr>
            </w:pPr>
            <w:r w:rsidRPr="00843506">
              <w:rPr>
                <w:sz w:val="24"/>
                <w:szCs w:val="24"/>
              </w:rPr>
              <w:t>32-26</w:t>
            </w:r>
          </w:p>
        </w:tc>
        <w:tc>
          <w:tcPr>
            <w:tcW w:w="644" w:type="dxa"/>
            <w:tcBorders>
              <w:top w:val="single" w:sz="4" w:space="0" w:color="000000"/>
              <w:left w:val="single" w:sz="4" w:space="0" w:color="000000"/>
              <w:bottom w:val="single" w:sz="4" w:space="0" w:color="000000"/>
              <w:right w:val="single" w:sz="4" w:space="0" w:color="000000"/>
            </w:tcBorders>
            <w:vAlign w:val="center"/>
          </w:tcPr>
          <w:p w14:paraId="5A36E542"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0705ECDF" w14:textId="77777777" w:rsidR="00696651" w:rsidRPr="00843506" w:rsidRDefault="00696651" w:rsidP="0064232F">
            <w:pPr>
              <w:pStyle w:val="TableParagraph"/>
              <w:jc w:val="center"/>
              <w:rPr>
                <w:sz w:val="24"/>
                <w:szCs w:val="24"/>
              </w:rPr>
            </w:pPr>
          </w:p>
        </w:tc>
      </w:tr>
      <w:tr w:rsidR="00696651" w:rsidRPr="00843506" w14:paraId="6638445D" w14:textId="77777777" w:rsidTr="00EE0B2B">
        <w:trPr>
          <w:trHeight w:val="219"/>
          <w:jc w:val="right"/>
        </w:trPr>
        <w:tc>
          <w:tcPr>
            <w:tcW w:w="588" w:type="dxa"/>
            <w:tcBorders>
              <w:top w:val="single" w:sz="4" w:space="0" w:color="000000"/>
              <w:left w:val="single" w:sz="4" w:space="0" w:color="000000"/>
              <w:bottom w:val="single" w:sz="4" w:space="0" w:color="000000"/>
              <w:right w:val="single" w:sz="4" w:space="0" w:color="000000"/>
            </w:tcBorders>
            <w:hideMark/>
          </w:tcPr>
          <w:p w14:paraId="4A959AD0" w14:textId="77777777" w:rsidR="00696651" w:rsidRPr="00843506" w:rsidRDefault="00696651" w:rsidP="0064232F">
            <w:pPr>
              <w:pStyle w:val="TableParagraph"/>
              <w:jc w:val="center"/>
              <w:rPr>
                <w:sz w:val="24"/>
                <w:szCs w:val="24"/>
              </w:rPr>
            </w:pPr>
            <w:r w:rsidRPr="00843506">
              <w:rPr>
                <w:sz w:val="24"/>
                <w:szCs w:val="24"/>
              </w:rPr>
              <w:t>3.</w:t>
            </w:r>
          </w:p>
        </w:tc>
        <w:tc>
          <w:tcPr>
            <w:tcW w:w="3201" w:type="dxa"/>
            <w:tcBorders>
              <w:top w:val="single" w:sz="4" w:space="0" w:color="000000"/>
              <w:left w:val="single" w:sz="4" w:space="0" w:color="000000"/>
              <w:bottom w:val="single" w:sz="4" w:space="0" w:color="000000"/>
              <w:right w:val="single" w:sz="4" w:space="0" w:color="000000"/>
            </w:tcBorders>
            <w:hideMark/>
          </w:tcPr>
          <w:p w14:paraId="68610868" w14:textId="77777777" w:rsidR="00696651" w:rsidRPr="00843506" w:rsidRDefault="00EE0B2B" w:rsidP="0064232F">
            <w:pPr>
              <w:pStyle w:val="TableParagraph"/>
              <w:rPr>
                <w:sz w:val="24"/>
                <w:szCs w:val="24"/>
              </w:rPr>
            </w:pPr>
            <w:proofErr w:type="spellStart"/>
            <w:r w:rsidRPr="00843506">
              <w:rPr>
                <w:sz w:val="24"/>
                <w:szCs w:val="24"/>
              </w:rPr>
              <w:t>Берёза</w:t>
            </w:r>
            <w:proofErr w:type="spellEnd"/>
            <w:r w:rsidRPr="00843506">
              <w:rPr>
                <w:sz w:val="24"/>
                <w:szCs w:val="24"/>
              </w:rPr>
              <w:t xml:space="preserve"> </w:t>
            </w:r>
            <w:proofErr w:type="spellStart"/>
            <w:r w:rsidRPr="00843506">
              <w:rPr>
                <w:sz w:val="24"/>
                <w:szCs w:val="24"/>
              </w:rPr>
              <w:t>повислая</w:t>
            </w:r>
            <w:proofErr w:type="spellEnd"/>
            <w:r w:rsidRPr="00843506">
              <w:rPr>
                <w:sz w:val="24"/>
                <w:szCs w:val="24"/>
              </w:rPr>
              <w:t xml:space="preserve"> (</w:t>
            </w:r>
            <w:proofErr w:type="spellStart"/>
            <w:r w:rsidRPr="00843506">
              <w:rPr>
                <w:sz w:val="24"/>
                <w:szCs w:val="24"/>
              </w:rPr>
              <w:t>берё</w:t>
            </w:r>
            <w:r w:rsidR="00696651" w:rsidRPr="00843506">
              <w:rPr>
                <w:sz w:val="24"/>
                <w:szCs w:val="24"/>
              </w:rPr>
              <w:t>за</w:t>
            </w:r>
            <w:proofErr w:type="spellEnd"/>
            <w:r w:rsidRPr="00843506">
              <w:rPr>
                <w:sz w:val="24"/>
                <w:szCs w:val="24"/>
                <w:lang w:val="ru-RU"/>
              </w:rPr>
              <w:t xml:space="preserve"> </w:t>
            </w:r>
            <w:proofErr w:type="spellStart"/>
            <w:r w:rsidR="00696651" w:rsidRPr="00843506">
              <w:rPr>
                <w:sz w:val="24"/>
                <w:szCs w:val="24"/>
              </w:rPr>
              <w:t>белая</w:t>
            </w:r>
            <w:proofErr w:type="spellEnd"/>
            <w:r w:rsidR="00696651" w:rsidRPr="00843506">
              <w:rPr>
                <w:sz w:val="24"/>
                <w:szCs w:val="24"/>
              </w:rPr>
              <w:t>)</w:t>
            </w:r>
          </w:p>
        </w:tc>
        <w:tc>
          <w:tcPr>
            <w:tcW w:w="1652" w:type="dxa"/>
            <w:tcBorders>
              <w:top w:val="single" w:sz="4" w:space="0" w:color="000000"/>
              <w:left w:val="single" w:sz="4" w:space="0" w:color="000000"/>
              <w:bottom w:val="single" w:sz="4" w:space="0" w:color="000000"/>
              <w:right w:val="single" w:sz="4" w:space="0" w:color="000000"/>
            </w:tcBorders>
            <w:hideMark/>
          </w:tcPr>
          <w:p w14:paraId="6D8C7EBB" w14:textId="77777777" w:rsidR="00696651" w:rsidRPr="00843506" w:rsidRDefault="00696651" w:rsidP="0064232F">
            <w:pPr>
              <w:pStyle w:val="TableParagraph"/>
              <w:rPr>
                <w:sz w:val="24"/>
                <w:szCs w:val="24"/>
              </w:rPr>
            </w:pPr>
            <w:proofErr w:type="spellStart"/>
            <w:r w:rsidRPr="00843506">
              <w:rPr>
                <w:sz w:val="24"/>
                <w:szCs w:val="24"/>
              </w:rPr>
              <w:t>Почки</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41E6BCED"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BEAA6A4" w14:textId="77777777" w:rsidR="00696651" w:rsidRPr="00843506" w:rsidRDefault="00696651" w:rsidP="0064232F">
            <w:pPr>
              <w:pStyle w:val="TableParagraph"/>
              <w:jc w:val="center"/>
              <w:rPr>
                <w:sz w:val="24"/>
                <w:szCs w:val="24"/>
              </w:rPr>
            </w:pPr>
            <w:r w:rsidRPr="00843506">
              <w:rPr>
                <w:sz w:val="24"/>
                <w:szCs w:val="24"/>
              </w:rPr>
              <w:t>40</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0407B38E" w14:textId="77777777" w:rsidR="00696651" w:rsidRPr="00843506" w:rsidRDefault="00EE0B2B" w:rsidP="0064232F">
            <w:pPr>
              <w:pStyle w:val="TableParagraph"/>
              <w:jc w:val="center"/>
              <w:rPr>
                <w:sz w:val="24"/>
                <w:szCs w:val="24"/>
              </w:rPr>
            </w:pPr>
            <w:r w:rsidRPr="00843506">
              <w:rPr>
                <w:sz w:val="24"/>
                <w:szCs w:val="24"/>
              </w:rPr>
              <w:t>30</w:t>
            </w:r>
            <w:r w:rsidRPr="00843506">
              <w:rPr>
                <w:sz w:val="24"/>
                <w:szCs w:val="24"/>
                <w:lang w:val="ru-RU"/>
              </w:rPr>
              <w:t>,</w:t>
            </w:r>
            <w:r w:rsidR="00696651" w:rsidRPr="00843506">
              <w:rPr>
                <w:sz w:val="24"/>
                <w:szCs w:val="24"/>
              </w:rPr>
              <w:t>3</w:t>
            </w:r>
          </w:p>
        </w:tc>
        <w:tc>
          <w:tcPr>
            <w:tcW w:w="705" w:type="dxa"/>
            <w:tcBorders>
              <w:top w:val="single" w:sz="4" w:space="0" w:color="000000"/>
              <w:left w:val="single" w:sz="4" w:space="0" w:color="000000"/>
              <w:bottom w:val="single" w:sz="4" w:space="0" w:color="000000"/>
              <w:right w:val="single" w:sz="4" w:space="0" w:color="000000"/>
            </w:tcBorders>
            <w:vAlign w:val="center"/>
          </w:tcPr>
          <w:p w14:paraId="367FF720" w14:textId="77777777" w:rsidR="00696651" w:rsidRPr="00843506" w:rsidRDefault="00696651" w:rsidP="0064232F">
            <w:pPr>
              <w:pStyle w:val="TableParagraph"/>
              <w:jc w:val="center"/>
              <w:rPr>
                <w:sz w:val="24"/>
                <w:szCs w:val="24"/>
              </w:rPr>
            </w:pPr>
          </w:p>
        </w:tc>
      </w:tr>
      <w:tr w:rsidR="00696651" w:rsidRPr="00843506" w14:paraId="11CF1073" w14:textId="77777777" w:rsidTr="00EE0B2B">
        <w:trPr>
          <w:trHeight w:val="278"/>
          <w:jc w:val="right"/>
        </w:trPr>
        <w:tc>
          <w:tcPr>
            <w:tcW w:w="588" w:type="dxa"/>
            <w:tcBorders>
              <w:top w:val="single" w:sz="4" w:space="0" w:color="000000"/>
              <w:left w:val="single" w:sz="4" w:space="0" w:color="000000"/>
              <w:bottom w:val="single" w:sz="4" w:space="0" w:color="000000"/>
              <w:right w:val="single" w:sz="4" w:space="0" w:color="000000"/>
            </w:tcBorders>
            <w:hideMark/>
          </w:tcPr>
          <w:p w14:paraId="17A39767" w14:textId="77777777" w:rsidR="00696651" w:rsidRPr="00843506" w:rsidRDefault="00696651" w:rsidP="0064232F">
            <w:pPr>
              <w:pStyle w:val="TableParagraph"/>
              <w:jc w:val="center"/>
              <w:rPr>
                <w:sz w:val="24"/>
                <w:szCs w:val="24"/>
              </w:rPr>
            </w:pPr>
            <w:r w:rsidRPr="00843506">
              <w:rPr>
                <w:sz w:val="24"/>
                <w:szCs w:val="24"/>
              </w:rPr>
              <w:t>4.</w:t>
            </w:r>
          </w:p>
        </w:tc>
        <w:tc>
          <w:tcPr>
            <w:tcW w:w="3201" w:type="dxa"/>
            <w:tcBorders>
              <w:top w:val="single" w:sz="4" w:space="0" w:color="000000"/>
              <w:left w:val="single" w:sz="4" w:space="0" w:color="000000"/>
              <w:bottom w:val="single" w:sz="4" w:space="0" w:color="000000"/>
              <w:right w:val="single" w:sz="4" w:space="0" w:color="000000"/>
            </w:tcBorders>
            <w:hideMark/>
          </w:tcPr>
          <w:p w14:paraId="79F4084E" w14:textId="77777777" w:rsidR="00696651" w:rsidRPr="00843506" w:rsidRDefault="00696651" w:rsidP="0064232F">
            <w:pPr>
              <w:pStyle w:val="TableParagraph"/>
              <w:rPr>
                <w:sz w:val="24"/>
                <w:szCs w:val="24"/>
              </w:rPr>
            </w:pPr>
            <w:proofErr w:type="spellStart"/>
            <w:r w:rsidRPr="00843506">
              <w:rPr>
                <w:sz w:val="24"/>
                <w:szCs w:val="24"/>
              </w:rPr>
              <w:t>Бессмертник</w:t>
            </w:r>
            <w:proofErr w:type="spellEnd"/>
            <w:r w:rsidRPr="00843506">
              <w:rPr>
                <w:sz w:val="24"/>
                <w:szCs w:val="24"/>
              </w:rPr>
              <w:t xml:space="preserve"> </w:t>
            </w:r>
            <w:proofErr w:type="spellStart"/>
            <w:r w:rsidRPr="00843506">
              <w:rPr>
                <w:sz w:val="24"/>
                <w:szCs w:val="24"/>
              </w:rPr>
              <w:t>песчаный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21EF99E4" w14:textId="77777777" w:rsidR="00696651" w:rsidRPr="00843506" w:rsidRDefault="00696651" w:rsidP="0064232F">
            <w:pPr>
              <w:pStyle w:val="TableParagraph"/>
              <w:rPr>
                <w:sz w:val="24"/>
                <w:szCs w:val="24"/>
              </w:rPr>
            </w:pPr>
            <w:proofErr w:type="spellStart"/>
            <w:r w:rsidRPr="00843506">
              <w:rPr>
                <w:sz w:val="24"/>
                <w:szCs w:val="24"/>
              </w:rPr>
              <w:t>Соцветия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7FEF758C" w14:textId="77777777" w:rsidR="00696651" w:rsidRPr="00843506" w:rsidRDefault="00696651" w:rsidP="0064232F">
            <w:pPr>
              <w:pStyle w:val="TableParagraph"/>
              <w:jc w:val="center"/>
              <w:rPr>
                <w:sz w:val="24"/>
                <w:szCs w:val="24"/>
              </w:rPr>
            </w:pPr>
            <w:r w:rsidRPr="00843506">
              <w:rPr>
                <w:sz w:val="24"/>
                <w:szCs w:val="24"/>
              </w:rPr>
              <w:t>46 + 2</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207D8521" w14:textId="77777777" w:rsidR="00696651" w:rsidRPr="00843506" w:rsidRDefault="00696651" w:rsidP="0064232F">
            <w:pPr>
              <w:pStyle w:val="TableParagraph"/>
              <w:jc w:val="center"/>
              <w:rPr>
                <w:sz w:val="24"/>
                <w:szCs w:val="24"/>
              </w:rPr>
            </w:pPr>
            <w:r w:rsidRPr="00843506">
              <w:rPr>
                <w:sz w:val="24"/>
                <w:szCs w:val="24"/>
              </w:rPr>
              <w:t>25-30</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0A6913D7" w14:textId="77777777" w:rsidR="00696651" w:rsidRPr="00843506" w:rsidRDefault="00696651" w:rsidP="0064232F">
            <w:pPr>
              <w:pStyle w:val="TableParagraph"/>
              <w:jc w:val="center"/>
              <w:rPr>
                <w:sz w:val="24"/>
                <w:szCs w:val="24"/>
              </w:rPr>
            </w:pPr>
            <w:r w:rsidRPr="00843506">
              <w:rPr>
                <w:sz w:val="24"/>
                <w:szCs w:val="24"/>
              </w:rPr>
              <w:t>23-25</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7C2AD234" w14:textId="77777777" w:rsidR="00696651" w:rsidRPr="00843506" w:rsidRDefault="00696651" w:rsidP="0064232F">
            <w:pPr>
              <w:pStyle w:val="TableParagraph"/>
              <w:jc w:val="center"/>
              <w:rPr>
                <w:sz w:val="24"/>
                <w:szCs w:val="24"/>
              </w:rPr>
            </w:pPr>
            <w:r w:rsidRPr="00843506">
              <w:rPr>
                <w:sz w:val="24"/>
                <w:szCs w:val="24"/>
              </w:rPr>
              <w:t>33</w:t>
            </w:r>
          </w:p>
        </w:tc>
      </w:tr>
      <w:tr w:rsidR="00696651" w:rsidRPr="00843506" w14:paraId="7CFB4DF9" w14:textId="77777777" w:rsidTr="00EE0B2B">
        <w:trPr>
          <w:trHeight w:val="113"/>
          <w:jc w:val="right"/>
        </w:trPr>
        <w:tc>
          <w:tcPr>
            <w:tcW w:w="588" w:type="dxa"/>
            <w:tcBorders>
              <w:top w:val="single" w:sz="4" w:space="0" w:color="000000"/>
              <w:left w:val="single" w:sz="4" w:space="0" w:color="000000"/>
              <w:bottom w:val="single" w:sz="4" w:space="0" w:color="000000"/>
              <w:right w:val="single" w:sz="4" w:space="0" w:color="000000"/>
            </w:tcBorders>
            <w:hideMark/>
          </w:tcPr>
          <w:p w14:paraId="4FB6D37C" w14:textId="77777777" w:rsidR="00696651" w:rsidRPr="00843506" w:rsidRDefault="00696651" w:rsidP="0064232F">
            <w:pPr>
              <w:pStyle w:val="TableParagraph"/>
              <w:jc w:val="center"/>
              <w:rPr>
                <w:sz w:val="24"/>
                <w:szCs w:val="24"/>
              </w:rPr>
            </w:pPr>
            <w:r w:rsidRPr="00843506">
              <w:rPr>
                <w:sz w:val="24"/>
                <w:szCs w:val="24"/>
              </w:rPr>
              <w:t>5.</w:t>
            </w:r>
          </w:p>
        </w:tc>
        <w:tc>
          <w:tcPr>
            <w:tcW w:w="3201" w:type="dxa"/>
            <w:tcBorders>
              <w:top w:val="single" w:sz="4" w:space="0" w:color="000000"/>
              <w:left w:val="single" w:sz="4" w:space="0" w:color="000000"/>
              <w:bottom w:val="single" w:sz="4" w:space="0" w:color="000000"/>
              <w:right w:val="single" w:sz="4" w:space="0" w:color="000000"/>
            </w:tcBorders>
            <w:hideMark/>
          </w:tcPr>
          <w:p w14:paraId="33DC0F5E" w14:textId="77777777" w:rsidR="00696651" w:rsidRPr="00843506" w:rsidRDefault="00696651" w:rsidP="0064232F">
            <w:pPr>
              <w:pStyle w:val="TableParagraph"/>
              <w:rPr>
                <w:sz w:val="24"/>
                <w:szCs w:val="24"/>
              </w:rPr>
            </w:pPr>
            <w:proofErr w:type="spellStart"/>
            <w:r w:rsidRPr="00843506">
              <w:rPr>
                <w:sz w:val="24"/>
                <w:szCs w:val="24"/>
              </w:rPr>
              <w:t>Боярышник</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1C466264" w14:textId="77777777" w:rsidR="00696651" w:rsidRPr="00843506" w:rsidRDefault="00696651" w:rsidP="0064232F">
            <w:pPr>
              <w:pStyle w:val="TableParagraph"/>
              <w:rPr>
                <w:sz w:val="24"/>
                <w:szCs w:val="24"/>
              </w:rPr>
            </w:pPr>
            <w:r w:rsidRPr="00843506">
              <w:rPr>
                <w:sz w:val="24"/>
                <w:szCs w:val="24"/>
              </w:rPr>
              <w:t>Цветки</w:t>
            </w:r>
          </w:p>
        </w:tc>
        <w:tc>
          <w:tcPr>
            <w:tcW w:w="1931" w:type="dxa"/>
            <w:tcBorders>
              <w:top w:val="single" w:sz="4" w:space="0" w:color="000000"/>
              <w:left w:val="single" w:sz="4" w:space="0" w:color="000000"/>
              <w:bottom w:val="single" w:sz="4" w:space="0" w:color="000000"/>
              <w:right w:val="single" w:sz="4" w:space="0" w:color="000000"/>
            </w:tcBorders>
            <w:vAlign w:val="center"/>
          </w:tcPr>
          <w:p w14:paraId="5339569E"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9BCBF64" w14:textId="77777777" w:rsidR="00696651" w:rsidRPr="00843506" w:rsidRDefault="00696651" w:rsidP="0064232F">
            <w:pPr>
              <w:pStyle w:val="TableParagraph"/>
              <w:jc w:val="center"/>
              <w:rPr>
                <w:sz w:val="24"/>
                <w:szCs w:val="24"/>
              </w:rPr>
            </w:pPr>
            <w:r w:rsidRPr="00843506">
              <w:rPr>
                <w:sz w:val="24"/>
                <w:szCs w:val="24"/>
              </w:rPr>
              <w:t>18-20</w:t>
            </w:r>
          </w:p>
        </w:tc>
        <w:tc>
          <w:tcPr>
            <w:tcW w:w="644" w:type="dxa"/>
            <w:tcBorders>
              <w:top w:val="single" w:sz="4" w:space="0" w:color="000000"/>
              <w:left w:val="single" w:sz="4" w:space="0" w:color="000000"/>
              <w:bottom w:val="single" w:sz="4" w:space="0" w:color="000000"/>
              <w:right w:val="single" w:sz="4" w:space="0" w:color="000000"/>
            </w:tcBorders>
            <w:vAlign w:val="center"/>
          </w:tcPr>
          <w:p w14:paraId="390750EC"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68B82F4B" w14:textId="77777777" w:rsidR="00696651" w:rsidRPr="00843506" w:rsidRDefault="00696651" w:rsidP="0064232F">
            <w:pPr>
              <w:pStyle w:val="TableParagraph"/>
              <w:jc w:val="center"/>
              <w:rPr>
                <w:sz w:val="24"/>
                <w:szCs w:val="24"/>
              </w:rPr>
            </w:pPr>
          </w:p>
        </w:tc>
      </w:tr>
      <w:tr w:rsidR="00696651" w:rsidRPr="00843506" w14:paraId="500F8593" w14:textId="77777777" w:rsidTr="00EE0B2B">
        <w:trPr>
          <w:trHeight w:val="132"/>
          <w:jc w:val="right"/>
        </w:trPr>
        <w:tc>
          <w:tcPr>
            <w:tcW w:w="588" w:type="dxa"/>
            <w:tcBorders>
              <w:top w:val="single" w:sz="4" w:space="0" w:color="000000"/>
              <w:left w:val="single" w:sz="4" w:space="0" w:color="000000"/>
              <w:bottom w:val="single" w:sz="4" w:space="0" w:color="000000"/>
              <w:right w:val="single" w:sz="4" w:space="0" w:color="000000"/>
            </w:tcBorders>
            <w:hideMark/>
          </w:tcPr>
          <w:p w14:paraId="4FEB41B7" w14:textId="77777777" w:rsidR="00696651" w:rsidRPr="00843506" w:rsidRDefault="00696651" w:rsidP="0064232F">
            <w:pPr>
              <w:pStyle w:val="TableParagraph"/>
              <w:jc w:val="center"/>
              <w:rPr>
                <w:sz w:val="24"/>
                <w:szCs w:val="24"/>
              </w:rPr>
            </w:pPr>
            <w:r w:rsidRPr="00843506">
              <w:rPr>
                <w:sz w:val="24"/>
                <w:szCs w:val="24"/>
              </w:rPr>
              <w:t>6.</w:t>
            </w:r>
          </w:p>
        </w:tc>
        <w:tc>
          <w:tcPr>
            <w:tcW w:w="3201" w:type="dxa"/>
            <w:tcBorders>
              <w:top w:val="single" w:sz="4" w:space="0" w:color="000000"/>
              <w:left w:val="single" w:sz="4" w:space="0" w:color="000000"/>
              <w:bottom w:val="single" w:sz="4" w:space="0" w:color="000000"/>
              <w:right w:val="single" w:sz="4" w:space="0" w:color="000000"/>
            </w:tcBorders>
            <w:hideMark/>
          </w:tcPr>
          <w:p w14:paraId="0F44F7DA" w14:textId="77777777" w:rsidR="00696651" w:rsidRPr="00843506" w:rsidRDefault="00696651" w:rsidP="0064232F">
            <w:pPr>
              <w:pStyle w:val="TableParagraph"/>
              <w:rPr>
                <w:sz w:val="24"/>
                <w:szCs w:val="24"/>
              </w:rPr>
            </w:pPr>
            <w:proofErr w:type="spellStart"/>
            <w:r w:rsidRPr="00843506">
              <w:rPr>
                <w:sz w:val="24"/>
                <w:szCs w:val="24"/>
              </w:rPr>
              <w:t>Боярышник</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63E52F06"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6A49E84C"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306193C3"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tcPr>
          <w:p w14:paraId="2A6E65C0"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68423C48" w14:textId="77777777" w:rsidR="00696651" w:rsidRPr="00843506" w:rsidRDefault="00696651" w:rsidP="0064232F">
            <w:pPr>
              <w:pStyle w:val="TableParagraph"/>
              <w:jc w:val="center"/>
              <w:rPr>
                <w:sz w:val="24"/>
                <w:szCs w:val="24"/>
              </w:rPr>
            </w:pPr>
          </w:p>
        </w:tc>
      </w:tr>
      <w:tr w:rsidR="00696651" w:rsidRPr="00843506" w14:paraId="4FCF247A" w14:textId="77777777" w:rsidTr="00EE0B2B">
        <w:trPr>
          <w:trHeight w:val="58"/>
          <w:jc w:val="right"/>
        </w:trPr>
        <w:tc>
          <w:tcPr>
            <w:tcW w:w="588" w:type="dxa"/>
            <w:tcBorders>
              <w:top w:val="single" w:sz="4" w:space="0" w:color="000000"/>
              <w:left w:val="single" w:sz="4" w:space="0" w:color="000000"/>
              <w:bottom w:val="single" w:sz="4" w:space="0" w:color="000000"/>
              <w:right w:val="single" w:sz="4" w:space="0" w:color="000000"/>
            </w:tcBorders>
            <w:hideMark/>
          </w:tcPr>
          <w:p w14:paraId="7E84360F" w14:textId="77777777" w:rsidR="00696651" w:rsidRPr="00843506" w:rsidRDefault="00696651" w:rsidP="0064232F">
            <w:pPr>
              <w:pStyle w:val="TableParagraph"/>
              <w:jc w:val="center"/>
              <w:rPr>
                <w:sz w:val="24"/>
                <w:szCs w:val="24"/>
              </w:rPr>
            </w:pPr>
            <w:r w:rsidRPr="00843506">
              <w:rPr>
                <w:sz w:val="24"/>
                <w:szCs w:val="24"/>
              </w:rPr>
              <w:lastRenderedPageBreak/>
              <w:t>7.</w:t>
            </w:r>
          </w:p>
        </w:tc>
        <w:tc>
          <w:tcPr>
            <w:tcW w:w="3201" w:type="dxa"/>
            <w:tcBorders>
              <w:top w:val="single" w:sz="4" w:space="0" w:color="000000"/>
              <w:left w:val="single" w:sz="4" w:space="0" w:color="000000"/>
              <w:bottom w:val="single" w:sz="4" w:space="0" w:color="000000"/>
              <w:right w:val="single" w:sz="4" w:space="0" w:color="000000"/>
            </w:tcBorders>
            <w:hideMark/>
          </w:tcPr>
          <w:p w14:paraId="311ADF9A" w14:textId="77777777" w:rsidR="00696651" w:rsidRPr="00843506" w:rsidRDefault="00696651" w:rsidP="0064232F">
            <w:pPr>
              <w:pStyle w:val="TableParagraph"/>
              <w:rPr>
                <w:sz w:val="24"/>
                <w:szCs w:val="24"/>
              </w:rPr>
            </w:pPr>
            <w:proofErr w:type="spellStart"/>
            <w:r w:rsidRPr="00843506">
              <w:rPr>
                <w:sz w:val="24"/>
                <w:szCs w:val="24"/>
              </w:rPr>
              <w:t>Брусника</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6F00DE0D" w14:textId="77777777" w:rsidR="00696651" w:rsidRPr="00843506" w:rsidRDefault="00696651" w:rsidP="0064232F">
            <w:pPr>
              <w:pStyle w:val="TableParagraph"/>
              <w:rPr>
                <w:sz w:val="24"/>
                <w:szCs w:val="24"/>
              </w:rPr>
            </w:pPr>
            <w:proofErr w:type="spellStart"/>
            <w:r w:rsidRPr="00843506">
              <w:rPr>
                <w:sz w:val="24"/>
                <w:szCs w:val="24"/>
              </w:rPr>
              <w:t>Листья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0F538107" w14:textId="77777777" w:rsidR="00696651" w:rsidRPr="00843506" w:rsidRDefault="00696651" w:rsidP="0064232F">
            <w:pPr>
              <w:pStyle w:val="TableParagraph"/>
              <w:jc w:val="center"/>
              <w:rPr>
                <w:sz w:val="24"/>
                <w:szCs w:val="24"/>
              </w:rPr>
            </w:pPr>
            <w:r w:rsidRPr="00843506">
              <w:rPr>
                <w:sz w:val="24"/>
                <w:szCs w:val="24"/>
              </w:rPr>
              <w:t>56 + 1</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11899707" w14:textId="77777777" w:rsidR="00696651" w:rsidRPr="00843506" w:rsidRDefault="00696651" w:rsidP="0064232F">
            <w:pPr>
              <w:pStyle w:val="TableParagraph"/>
              <w:jc w:val="center"/>
              <w:rPr>
                <w:sz w:val="24"/>
                <w:szCs w:val="24"/>
              </w:rPr>
            </w:pPr>
            <w:r w:rsidRPr="00843506">
              <w:rPr>
                <w:sz w:val="24"/>
                <w:szCs w:val="24"/>
              </w:rPr>
              <w:t>45</w:t>
            </w:r>
          </w:p>
        </w:tc>
        <w:tc>
          <w:tcPr>
            <w:tcW w:w="644" w:type="dxa"/>
            <w:tcBorders>
              <w:top w:val="single" w:sz="4" w:space="0" w:color="000000"/>
              <w:left w:val="single" w:sz="4" w:space="0" w:color="000000"/>
              <w:bottom w:val="single" w:sz="4" w:space="0" w:color="000000"/>
              <w:right w:val="single" w:sz="4" w:space="0" w:color="000000"/>
            </w:tcBorders>
            <w:vAlign w:val="center"/>
          </w:tcPr>
          <w:p w14:paraId="6673A4D5"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7D876F8B" w14:textId="77777777" w:rsidR="00696651" w:rsidRPr="00843506" w:rsidRDefault="00696651" w:rsidP="0064232F">
            <w:pPr>
              <w:pStyle w:val="TableParagraph"/>
              <w:jc w:val="center"/>
              <w:rPr>
                <w:sz w:val="24"/>
                <w:szCs w:val="24"/>
              </w:rPr>
            </w:pPr>
            <w:r w:rsidRPr="00843506">
              <w:rPr>
                <w:sz w:val="24"/>
                <w:szCs w:val="24"/>
              </w:rPr>
              <w:t>45</w:t>
            </w:r>
          </w:p>
        </w:tc>
      </w:tr>
      <w:tr w:rsidR="00696651" w:rsidRPr="00843506" w14:paraId="75DCA6A2" w14:textId="77777777" w:rsidTr="00EE0B2B">
        <w:trPr>
          <w:trHeight w:val="310"/>
          <w:jc w:val="right"/>
        </w:trPr>
        <w:tc>
          <w:tcPr>
            <w:tcW w:w="588" w:type="dxa"/>
            <w:tcBorders>
              <w:top w:val="single" w:sz="4" w:space="0" w:color="000000"/>
              <w:left w:val="single" w:sz="4" w:space="0" w:color="000000"/>
              <w:bottom w:val="single" w:sz="4" w:space="0" w:color="000000"/>
              <w:right w:val="single" w:sz="4" w:space="0" w:color="000000"/>
            </w:tcBorders>
            <w:vAlign w:val="center"/>
            <w:hideMark/>
          </w:tcPr>
          <w:p w14:paraId="58B73542" w14:textId="77777777" w:rsidR="00696651" w:rsidRPr="00843506" w:rsidRDefault="00696651" w:rsidP="0064232F">
            <w:pPr>
              <w:pStyle w:val="TableParagraph"/>
              <w:jc w:val="center"/>
              <w:rPr>
                <w:sz w:val="24"/>
                <w:szCs w:val="24"/>
              </w:rPr>
            </w:pPr>
            <w:r w:rsidRPr="00843506">
              <w:rPr>
                <w:sz w:val="24"/>
                <w:szCs w:val="24"/>
              </w:rPr>
              <w:t>8.</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0783161F" w14:textId="77777777" w:rsidR="00696651" w:rsidRPr="00843506" w:rsidRDefault="00696651" w:rsidP="0064232F">
            <w:pPr>
              <w:pStyle w:val="TableParagraph"/>
              <w:rPr>
                <w:sz w:val="24"/>
                <w:szCs w:val="24"/>
              </w:rPr>
            </w:pPr>
            <w:proofErr w:type="spellStart"/>
            <w:r w:rsidRPr="00843506">
              <w:rPr>
                <w:sz w:val="24"/>
                <w:szCs w:val="24"/>
              </w:rPr>
              <w:t>Валериана</w:t>
            </w:r>
            <w:proofErr w:type="spellEnd"/>
            <w:r w:rsidR="00EE0B2B" w:rsidRPr="00843506">
              <w:rPr>
                <w:sz w:val="24"/>
                <w:szCs w:val="24"/>
                <w:lang w:val="ru-RU"/>
              </w:rPr>
              <w:t xml:space="preserve"> </w:t>
            </w:r>
            <w:proofErr w:type="spellStart"/>
            <w:r w:rsidRPr="00843506">
              <w:rPr>
                <w:sz w:val="24"/>
                <w:szCs w:val="24"/>
              </w:rPr>
              <w:t>лекарственная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4AF46160" w14:textId="77777777" w:rsidR="00696651" w:rsidRPr="00843506" w:rsidRDefault="00696651" w:rsidP="0064232F">
            <w:pPr>
              <w:pStyle w:val="TableParagraph"/>
              <w:rPr>
                <w:sz w:val="24"/>
                <w:szCs w:val="24"/>
              </w:rPr>
            </w:pPr>
            <w:proofErr w:type="spellStart"/>
            <w:r w:rsidRPr="00843506">
              <w:rPr>
                <w:sz w:val="24"/>
                <w:szCs w:val="24"/>
              </w:rPr>
              <w:t>Корневища</w:t>
            </w:r>
            <w:proofErr w:type="spellEnd"/>
            <w:r w:rsidRPr="00843506">
              <w:rPr>
                <w:sz w:val="24"/>
                <w:szCs w:val="24"/>
              </w:rPr>
              <w:t xml:space="preserve"> с</w:t>
            </w:r>
          </w:p>
          <w:p w14:paraId="1C488FF8" w14:textId="77777777" w:rsidR="00696651" w:rsidRPr="00843506" w:rsidRDefault="00696651" w:rsidP="0064232F">
            <w:pPr>
              <w:pStyle w:val="TableParagraph"/>
              <w:rPr>
                <w:sz w:val="24"/>
                <w:szCs w:val="24"/>
              </w:rPr>
            </w:pPr>
            <w:proofErr w:type="spellStart"/>
            <w:r w:rsidRPr="00843506">
              <w:rPr>
                <w:sz w:val="24"/>
                <w:szCs w:val="24"/>
              </w:rPr>
              <w:t>корнями</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26C7ECBF" w14:textId="77777777" w:rsidR="00696651" w:rsidRPr="00843506" w:rsidRDefault="00696651" w:rsidP="0064232F">
            <w:pPr>
              <w:pStyle w:val="TableParagraph"/>
              <w:jc w:val="center"/>
              <w:rPr>
                <w:sz w:val="24"/>
                <w:szCs w:val="24"/>
              </w:rPr>
            </w:pPr>
            <w:r w:rsidRPr="00843506">
              <w:rPr>
                <w:sz w:val="24"/>
                <w:szCs w:val="24"/>
              </w:rPr>
              <w:t>35 ± 3</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ED21215"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3C0CA066" w14:textId="77777777" w:rsidR="00696651" w:rsidRPr="00843506" w:rsidRDefault="00696651" w:rsidP="0064232F">
            <w:pPr>
              <w:pStyle w:val="TableParagraph"/>
              <w:jc w:val="center"/>
              <w:rPr>
                <w:sz w:val="24"/>
                <w:szCs w:val="24"/>
              </w:rPr>
            </w:pPr>
            <w:r w:rsidRPr="00843506">
              <w:rPr>
                <w:sz w:val="24"/>
                <w:szCs w:val="24"/>
              </w:rPr>
              <w:t>22-36</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4B722AB1" w14:textId="77777777" w:rsidR="00696651" w:rsidRPr="00843506" w:rsidRDefault="00696651" w:rsidP="0064232F">
            <w:pPr>
              <w:pStyle w:val="TableParagraph"/>
              <w:jc w:val="center"/>
              <w:rPr>
                <w:sz w:val="24"/>
                <w:szCs w:val="24"/>
              </w:rPr>
            </w:pPr>
            <w:r w:rsidRPr="00843506">
              <w:rPr>
                <w:sz w:val="24"/>
                <w:szCs w:val="24"/>
              </w:rPr>
              <w:t>25</w:t>
            </w:r>
          </w:p>
        </w:tc>
      </w:tr>
      <w:tr w:rsidR="00696651" w:rsidRPr="00843506" w14:paraId="1D0E793F" w14:textId="77777777" w:rsidTr="00EE0B2B">
        <w:trPr>
          <w:trHeight w:val="76"/>
          <w:jc w:val="right"/>
        </w:trPr>
        <w:tc>
          <w:tcPr>
            <w:tcW w:w="588" w:type="dxa"/>
            <w:tcBorders>
              <w:top w:val="single" w:sz="4" w:space="0" w:color="000000"/>
              <w:left w:val="single" w:sz="4" w:space="0" w:color="000000"/>
              <w:bottom w:val="single" w:sz="4" w:space="0" w:color="000000"/>
              <w:right w:val="single" w:sz="4" w:space="0" w:color="000000"/>
            </w:tcBorders>
            <w:hideMark/>
          </w:tcPr>
          <w:p w14:paraId="2CF188FE" w14:textId="77777777" w:rsidR="00696651" w:rsidRPr="00843506" w:rsidRDefault="00696651" w:rsidP="0064232F">
            <w:pPr>
              <w:pStyle w:val="TableParagraph"/>
              <w:jc w:val="center"/>
              <w:rPr>
                <w:sz w:val="24"/>
                <w:szCs w:val="24"/>
              </w:rPr>
            </w:pPr>
            <w:r w:rsidRPr="00843506">
              <w:rPr>
                <w:sz w:val="24"/>
                <w:szCs w:val="24"/>
              </w:rPr>
              <w:t>9.</w:t>
            </w:r>
          </w:p>
        </w:tc>
        <w:tc>
          <w:tcPr>
            <w:tcW w:w="3201" w:type="dxa"/>
            <w:tcBorders>
              <w:top w:val="single" w:sz="4" w:space="0" w:color="000000"/>
              <w:left w:val="single" w:sz="4" w:space="0" w:color="000000"/>
              <w:bottom w:val="single" w:sz="4" w:space="0" w:color="000000"/>
              <w:right w:val="single" w:sz="4" w:space="0" w:color="000000"/>
            </w:tcBorders>
            <w:hideMark/>
          </w:tcPr>
          <w:p w14:paraId="492140BB" w14:textId="77777777" w:rsidR="00696651" w:rsidRPr="00843506" w:rsidRDefault="00696651" w:rsidP="0064232F">
            <w:pPr>
              <w:pStyle w:val="TableParagraph"/>
              <w:rPr>
                <w:sz w:val="24"/>
                <w:szCs w:val="24"/>
              </w:rPr>
            </w:pPr>
            <w:proofErr w:type="spellStart"/>
            <w:r w:rsidRPr="00843506">
              <w:rPr>
                <w:sz w:val="24"/>
                <w:szCs w:val="24"/>
              </w:rPr>
              <w:t>Калина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1BBD1237" w14:textId="77777777" w:rsidR="00696651" w:rsidRPr="00843506" w:rsidRDefault="00696651" w:rsidP="0064232F">
            <w:pPr>
              <w:pStyle w:val="TableParagraph"/>
              <w:rPr>
                <w:sz w:val="24"/>
                <w:szCs w:val="24"/>
              </w:rPr>
            </w:pPr>
            <w:proofErr w:type="spellStart"/>
            <w:r w:rsidRPr="00843506">
              <w:rPr>
                <w:sz w:val="24"/>
                <w:szCs w:val="24"/>
              </w:rPr>
              <w:t>Кора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3F707803"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8B8CF20" w14:textId="77777777" w:rsidR="00696651" w:rsidRPr="00843506" w:rsidRDefault="00696651" w:rsidP="0064232F">
            <w:pPr>
              <w:pStyle w:val="TableParagraph"/>
              <w:jc w:val="center"/>
              <w:rPr>
                <w:sz w:val="24"/>
                <w:szCs w:val="24"/>
              </w:rPr>
            </w:pPr>
            <w:r w:rsidRPr="00843506">
              <w:rPr>
                <w:sz w:val="24"/>
                <w:szCs w:val="24"/>
              </w:rPr>
              <w:t>40</w:t>
            </w:r>
          </w:p>
        </w:tc>
        <w:tc>
          <w:tcPr>
            <w:tcW w:w="644" w:type="dxa"/>
            <w:tcBorders>
              <w:top w:val="single" w:sz="4" w:space="0" w:color="000000"/>
              <w:left w:val="single" w:sz="4" w:space="0" w:color="000000"/>
              <w:bottom w:val="single" w:sz="4" w:space="0" w:color="000000"/>
              <w:right w:val="single" w:sz="4" w:space="0" w:color="000000"/>
            </w:tcBorders>
            <w:vAlign w:val="center"/>
          </w:tcPr>
          <w:p w14:paraId="44EED5C4"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198BA390" w14:textId="77777777" w:rsidR="00696651" w:rsidRPr="00843506" w:rsidRDefault="00696651" w:rsidP="0064232F">
            <w:pPr>
              <w:pStyle w:val="TableParagraph"/>
              <w:jc w:val="center"/>
              <w:rPr>
                <w:sz w:val="24"/>
                <w:szCs w:val="24"/>
              </w:rPr>
            </w:pPr>
          </w:p>
        </w:tc>
      </w:tr>
      <w:tr w:rsidR="00696651" w:rsidRPr="00843506" w14:paraId="0E657C06" w14:textId="77777777" w:rsidTr="00EE0B2B">
        <w:trPr>
          <w:trHeight w:val="377"/>
          <w:jc w:val="right"/>
        </w:trPr>
        <w:tc>
          <w:tcPr>
            <w:tcW w:w="588" w:type="dxa"/>
            <w:tcBorders>
              <w:top w:val="single" w:sz="4" w:space="0" w:color="000000"/>
              <w:left w:val="single" w:sz="4" w:space="0" w:color="000000"/>
              <w:bottom w:val="single" w:sz="4" w:space="0" w:color="000000"/>
              <w:right w:val="single" w:sz="4" w:space="0" w:color="000000"/>
            </w:tcBorders>
            <w:vAlign w:val="center"/>
            <w:hideMark/>
          </w:tcPr>
          <w:p w14:paraId="4F4E26A0" w14:textId="77777777" w:rsidR="00696651" w:rsidRPr="00843506" w:rsidRDefault="00696651" w:rsidP="0064232F">
            <w:pPr>
              <w:pStyle w:val="TableParagraph"/>
              <w:jc w:val="center"/>
              <w:rPr>
                <w:sz w:val="24"/>
                <w:szCs w:val="24"/>
              </w:rPr>
            </w:pPr>
            <w:r w:rsidRPr="00843506">
              <w:rPr>
                <w:sz w:val="24"/>
                <w:szCs w:val="24"/>
              </w:rPr>
              <w:t>10.</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042C9F92" w14:textId="77777777" w:rsidR="00696651" w:rsidRPr="00843506" w:rsidRDefault="00696651" w:rsidP="0064232F">
            <w:pPr>
              <w:pStyle w:val="TableParagraph"/>
              <w:rPr>
                <w:sz w:val="24"/>
                <w:szCs w:val="24"/>
              </w:rPr>
            </w:pPr>
            <w:proofErr w:type="spellStart"/>
            <w:r w:rsidRPr="00843506">
              <w:rPr>
                <w:sz w:val="24"/>
                <w:szCs w:val="24"/>
              </w:rPr>
              <w:t>Кровохлебка</w:t>
            </w:r>
            <w:proofErr w:type="spellEnd"/>
            <w:r w:rsidR="00EE0B2B" w:rsidRPr="00843506">
              <w:rPr>
                <w:sz w:val="24"/>
                <w:szCs w:val="24"/>
                <w:lang w:val="ru-RU"/>
              </w:rPr>
              <w:t xml:space="preserve"> </w:t>
            </w:r>
            <w:proofErr w:type="spellStart"/>
            <w:r w:rsidRPr="00843506">
              <w:rPr>
                <w:sz w:val="24"/>
                <w:szCs w:val="24"/>
              </w:rPr>
              <w:t>лекарственная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3EF2568B" w14:textId="77777777" w:rsidR="00696651" w:rsidRPr="00843506" w:rsidRDefault="00696651" w:rsidP="0064232F">
            <w:pPr>
              <w:pStyle w:val="TableParagraph"/>
              <w:rPr>
                <w:sz w:val="24"/>
                <w:szCs w:val="24"/>
              </w:rPr>
            </w:pPr>
            <w:proofErr w:type="spellStart"/>
            <w:r w:rsidRPr="00843506">
              <w:rPr>
                <w:sz w:val="24"/>
                <w:szCs w:val="24"/>
              </w:rPr>
              <w:t>Корневища</w:t>
            </w:r>
            <w:proofErr w:type="spellEnd"/>
            <w:r w:rsidRPr="00843506">
              <w:rPr>
                <w:sz w:val="24"/>
                <w:szCs w:val="24"/>
              </w:rPr>
              <w:t xml:space="preserve"> с</w:t>
            </w:r>
          </w:p>
          <w:p w14:paraId="71EED64E" w14:textId="77777777" w:rsidR="00696651" w:rsidRPr="00843506" w:rsidRDefault="00696651" w:rsidP="0064232F">
            <w:pPr>
              <w:pStyle w:val="TableParagraph"/>
              <w:rPr>
                <w:sz w:val="24"/>
                <w:szCs w:val="24"/>
              </w:rPr>
            </w:pPr>
            <w:proofErr w:type="spellStart"/>
            <w:r w:rsidRPr="00843506">
              <w:rPr>
                <w:sz w:val="24"/>
                <w:szCs w:val="24"/>
              </w:rPr>
              <w:t>корнями</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72A056EF"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0C33FE8C"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tcPr>
          <w:p w14:paraId="41B8EDBE"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6E85644B" w14:textId="77777777" w:rsidR="00696651" w:rsidRPr="00843506" w:rsidRDefault="00696651" w:rsidP="0064232F">
            <w:pPr>
              <w:pStyle w:val="TableParagraph"/>
              <w:jc w:val="center"/>
              <w:rPr>
                <w:sz w:val="24"/>
                <w:szCs w:val="24"/>
              </w:rPr>
            </w:pPr>
          </w:p>
        </w:tc>
      </w:tr>
      <w:tr w:rsidR="00696651" w:rsidRPr="00843506" w14:paraId="468498A4" w14:textId="77777777" w:rsidTr="00EE0B2B">
        <w:trPr>
          <w:trHeight w:val="277"/>
          <w:jc w:val="right"/>
        </w:trPr>
        <w:tc>
          <w:tcPr>
            <w:tcW w:w="588" w:type="dxa"/>
            <w:tcBorders>
              <w:top w:val="single" w:sz="4" w:space="0" w:color="000000"/>
              <w:left w:val="single" w:sz="4" w:space="0" w:color="000000"/>
              <w:bottom w:val="single" w:sz="4" w:space="0" w:color="000000"/>
              <w:right w:val="single" w:sz="4" w:space="0" w:color="000000"/>
            </w:tcBorders>
            <w:hideMark/>
          </w:tcPr>
          <w:p w14:paraId="66539F82" w14:textId="77777777" w:rsidR="00696651" w:rsidRPr="00843506" w:rsidRDefault="00696651" w:rsidP="0064232F">
            <w:pPr>
              <w:pStyle w:val="TableParagraph"/>
              <w:jc w:val="center"/>
              <w:rPr>
                <w:sz w:val="24"/>
                <w:szCs w:val="24"/>
              </w:rPr>
            </w:pPr>
            <w:r w:rsidRPr="00843506">
              <w:rPr>
                <w:sz w:val="24"/>
                <w:szCs w:val="24"/>
              </w:rPr>
              <w:t>11.</w:t>
            </w:r>
          </w:p>
        </w:tc>
        <w:tc>
          <w:tcPr>
            <w:tcW w:w="3201" w:type="dxa"/>
            <w:tcBorders>
              <w:top w:val="single" w:sz="4" w:space="0" w:color="000000"/>
              <w:left w:val="single" w:sz="4" w:space="0" w:color="000000"/>
              <w:bottom w:val="single" w:sz="4" w:space="0" w:color="000000"/>
              <w:right w:val="single" w:sz="4" w:space="0" w:color="000000"/>
            </w:tcBorders>
            <w:hideMark/>
          </w:tcPr>
          <w:p w14:paraId="311B3A4F" w14:textId="77777777" w:rsidR="00696651" w:rsidRPr="00843506" w:rsidRDefault="00696651" w:rsidP="0064232F">
            <w:pPr>
              <w:pStyle w:val="TableParagraph"/>
              <w:rPr>
                <w:sz w:val="24"/>
                <w:szCs w:val="24"/>
              </w:rPr>
            </w:pPr>
            <w:proofErr w:type="spellStart"/>
            <w:r w:rsidRPr="00843506">
              <w:rPr>
                <w:sz w:val="24"/>
                <w:szCs w:val="24"/>
              </w:rPr>
              <w:t>Крушина</w:t>
            </w:r>
            <w:proofErr w:type="spellEnd"/>
            <w:r w:rsidRPr="00843506">
              <w:rPr>
                <w:sz w:val="24"/>
                <w:szCs w:val="24"/>
              </w:rPr>
              <w:t xml:space="preserve"> </w:t>
            </w:r>
            <w:proofErr w:type="spellStart"/>
            <w:r w:rsidRPr="00843506">
              <w:rPr>
                <w:sz w:val="24"/>
                <w:szCs w:val="24"/>
              </w:rPr>
              <w:t>ломкая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7C98BABE" w14:textId="77777777" w:rsidR="00696651" w:rsidRPr="00843506" w:rsidRDefault="00696651" w:rsidP="0064232F">
            <w:pPr>
              <w:pStyle w:val="TableParagraph"/>
              <w:rPr>
                <w:sz w:val="24"/>
                <w:szCs w:val="24"/>
              </w:rPr>
            </w:pPr>
            <w:proofErr w:type="spellStart"/>
            <w:r w:rsidRPr="00843506">
              <w:rPr>
                <w:sz w:val="24"/>
                <w:szCs w:val="24"/>
              </w:rPr>
              <w:t>Кора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0A410742"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7BC028BE" w14:textId="77777777" w:rsidR="00696651" w:rsidRPr="00843506" w:rsidRDefault="00696651" w:rsidP="0064232F">
            <w:pPr>
              <w:pStyle w:val="TableParagraph"/>
              <w:jc w:val="center"/>
              <w:rPr>
                <w:sz w:val="24"/>
                <w:szCs w:val="24"/>
              </w:rPr>
            </w:pPr>
            <w:r w:rsidRPr="00843506">
              <w:rPr>
                <w:sz w:val="24"/>
                <w:szCs w:val="24"/>
              </w:rPr>
              <w:t>40</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15E802F4" w14:textId="77777777" w:rsidR="00696651" w:rsidRPr="00843506" w:rsidRDefault="00696651" w:rsidP="0064232F">
            <w:pPr>
              <w:pStyle w:val="TableParagraph"/>
              <w:jc w:val="center"/>
              <w:rPr>
                <w:sz w:val="24"/>
                <w:szCs w:val="24"/>
              </w:rPr>
            </w:pPr>
            <w:r w:rsidRPr="00843506">
              <w:rPr>
                <w:sz w:val="24"/>
                <w:szCs w:val="24"/>
              </w:rPr>
              <w:t>37</w:t>
            </w:r>
          </w:p>
        </w:tc>
        <w:tc>
          <w:tcPr>
            <w:tcW w:w="705" w:type="dxa"/>
            <w:tcBorders>
              <w:top w:val="single" w:sz="4" w:space="0" w:color="000000"/>
              <w:left w:val="single" w:sz="4" w:space="0" w:color="000000"/>
              <w:bottom w:val="single" w:sz="4" w:space="0" w:color="000000"/>
              <w:right w:val="single" w:sz="4" w:space="0" w:color="000000"/>
            </w:tcBorders>
            <w:vAlign w:val="center"/>
          </w:tcPr>
          <w:p w14:paraId="00C5FCEC" w14:textId="77777777" w:rsidR="00696651" w:rsidRPr="00843506" w:rsidRDefault="00696651" w:rsidP="0064232F">
            <w:pPr>
              <w:pStyle w:val="TableParagraph"/>
              <w:jc w:val="center"/>
              <w:rPr>
                <w:sz w:val="24"/>
                <w:szCs w:val="24"/>
              </w:rPr>
            </w:pPr>
          </w:p>
        </w:tc>
      </w:tr>
      <w:tr w:rsidR="00696651" w:rsidRPr="00843506" w14:paraId="1F21495A"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67E09A2D" w14:textId="77777777" w:rsidR="00696651" w:rsidRPr="00843506" w:rsidRDefault="00696651" w:rsidP="0064232F">
            <w:pPr>
              <w:pStyle w:val="TableParagraph"/>
              <w:jc w:val="center"/>
              <w:rPr>
                <w:sz w:val="24"/>
                <w:szCs w:val="24"/>
              </w:rPr>
            </w:pPr>
            <w:r w:rsidRPr="00843506">
              <w:rPr>
                <w:sz w:val="24"/>
                <w:szCs w:val="24"/>
              </w:rPr>
              <w:t>12.</w:t>
            </w:r>
          </w:p>
        </w:tc>
        <w:tc>
          <w:tcPr>
            <w:tcW w:w="3201" w:type="dxa"/>
            <w:tcBorders>
              <w:top w:val="single" w:sz="4" w:space="0" w:color="000000"/>
              <w:left w:val="single" w:sz="4" w:space="0" w:color="000000"/>
              <w:bottom w:val="single" w:sz="4" w:space="0" w:color="000000"/>
              <w:right w:val="single" w:sz="4" w:space="0" w:color="000000"/>
            </w:tcBorders>
            <w:hideMark/>
          </w:tcPr>
          <w:p w14:paraId="2E87AA68" w14:textId="77777777" w:rsidR="00696651" w:rsidRPr="00843506" w:rsidRDefault="00696651" w:rsidP="0064232F">
            <w:pPr>
              <w:pStyle w:val="TableParagraph"/>
              <w:rPr>
                <w:sz w:val="24"/>
                <w:szCs w:val="24"/>
              </w:rPr>
            </w:pPr>
            <w:proofErr w:type="spellStart"/>
            <w:r w:rsidRPr="00843506">
              <w:rPr>
                <w:sz w:val="24"/>
                <w:szCs w:val="24"/>
              </w:rPr>
              <w:t>Малина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25A12D80"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335B598C"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28725BA" w14:textId="77777777" w:rsidR="00696651" w:rsidRPr="00843506" w:rsidRDefault="00696651" w:rsidP="0064232F">
            <w:pPr>
              <w:pStyle w:val="TableParagraph"/>
              <w:jc w:val="center"/>
              <w:rPr>
                <w:sz w:val="24"/>
                <w:szCs w:val="24"/>
              </w:rPr>
            </w:pPr>
            <w:r w:rsidRPr="00843506">
              <w:rPr>
                <w:sz w:val="24"/>
                <w:szCs w:val="24"/>
              </w:rPr>
              <w:t>16-18</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25BF308E" w14:textId="77777777" w:rsidR="00696651" w:rsidRPr="00843506" w:rsidRDefault="00696651" w:rsidP="0064232F">
            <w:pPr>
              <w:pStyle w:val="TableParagraph"/>
              <w:jc w:val="center"/>
              <w:rPr>
                <w:sz w:val="24"/>
                <w:szCs w:val="24"/>
              </w:rPr>
            </w:pPr>
            <w:r w:rsidRPr="00843506">
              <w:rPr>
                <w:sz w:val="24"/>
                <w:szCs w:val="24"/>
              </w:rPr>
              <w:t>20</w:t>
            </w:r>
          </w:p>
        </w:tc>
        <w:tc>
          <w:tcPr>
            <w:tcW w:w="705" w:type="dxa"/>
            <w:tcBorders>
              <w:top w:val="single" w:sz="4" w:space="0" w:color="000000"/>
              <w:left w:val="single" w:sz="4" w:space="0" w:color="000000"/>
              <w:bottom w:val="single" w:sz="4" w:space="0" w:color="000000"/>
              <w:right w:val="single" w:sz="4" w:space="0" w:color="000000"/>
            </w:tcBorders>
            <w:vAlign w:val="center"/>
          </w:tcPr>
          <w:p w14:paraId="32B68536" w14:textId="77777777" w:rsidR="00696651" w:rsidRPr="00843506" w:rsidRDefault="00696651" w:rsidP="0064232F">
            <w:pPr>
              <w:pStyle w:val="TableParagraph"/>
              <w:jc w:val="center"/>
              <w:rPr>
                <w:sz w:val="24"/>
                <w:szCs w:val="24"/>
              </w:rPr>
            </w:pPr>
          </w:p>
        </w:tc>
      </w:tr>
      <w:tr w:rsidR="00696651" w:rsidRPr="00843506" w14:paraId="1917E8E0"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5B07C847" w14:textId="77777777" w:rsidR="00696651" w:rsidRPr="00843506" w:rsidRDefault="00696651" w:rsidP="0064232F">
            <w:pPr>
              <w:pStyle w:val="TableParagraph"/>
              <w:jc w:val="center"/>
              <w:rPr>
                <w:sz w:val="24"/>
                <w:szCs w:val="24"/>
              </w:rPr>
            </w:pPr>
            <w:r w:rsidRPr="00843506">
              <w:rPr>
                <w:sz w:val="24"/>
                <w:szCs w:val="24"/>
              </w:rPr>
              <w:t>13.</w:t>
            </w:r>
          </w:p>
        </w:tc>
        <w:tc>
          <w:tcPr>
            <w:tcW w:w="3201" w:type="dxa"/>
            <w:tcBorders>
              <w:top w:val="single" w:sz="4" w:space="0" w:color="000000"/>
              <w:left w:val="single" w:sz="4" w:space="0" w:color="000000"/>
              <w:bottom w:val="single" w:sz="4" w:space="0" w:color="000000"/>
              <w:right w:val="single" w:sz="4" w:space="0" w:color="000000"/>
            </w:tcBorders>
            <w:hideMark/>
          </w:tcPr>
          <w:p w14:paraId="549B29AD" w14:textId="77777777" w:rsidR="00696651" w:rsidRPr="00843506" w:rsidRDefault="00696651" w:rsidP="0064232F">
            <w:pPr>
              <w:pStyle w:val="TableParagraph"/>
              <w:rPr>
                <w:sz w:val="24"/>
                <w:szCs w:val="24"/>
              </w:rPr>
            </w:pPr>
            <w:proofErr w:type="spellStart"/>
            <w:r w:rsidRPr="00843506">
              <w:rPr>
                <w:sz w:val="24"/>
                <w:szCs w:val="24"/>
              </w:rPr>
              <w:t>Мать</w:t>
            </w:r>
            <w:proofErr w:type="spellEnd"/>
            <w:r w:rsidRPr="00843506">
              <w:rPr>
                <w:sz w:val="24"/>
                <w:szCs w:val="24"/>
              </w:rPr>
              <w:t>-и-</w:t>
            </w:r>
            <w:proofErr w:type="spellStart"/>
            <w:r w:rsidRPr="00843506">
              <w:rPr>
                <w:sz w:val="24"/>
                <w:szCs w:val="24"/>
              </w:rPr>
              <w:t>мачеха</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5F9AC28A" w14:textId="77777777" w:rsidR="00696651" w:rsidRPr="00843506" w:rsidRDefault="00696651" w:rsidP="0064232F">
            <w:pPr>
              <w:pStyle w:val="TableParagraph"/>
              <w:rPr>
                <w:sz w:val="24"/>
                <w:szCs w:val="24"/>
              </w:rPr>
            </w:pPr>
            <w:proofErr w:type="spellStart"/>
            <w:r w:rsidRPr="00843506">
              <w:rPr>
                <w:sz w:val="24"/>
                <w:szCs w:val="24"/>
              </w:rPr>
              <w:t>Листья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4F26092A" w14:textId="77777777" w:rsidR="00696651" w:rsidRPr="00843506" w:rsidRDefault="00696651" w:rsidP="0064232F">
            <w:pPr>
              <w:pStyle w:val="TableParagraph"/>
              <w:jc w:val="center"/>
              <w:rPr>
                <w:sz w:val="24"/>
                <w:szCs w:val="24"/>
              </w:rPr>
            </w:pPr>
            <w:r w:rsidRPr="00843506">
              <w:rPr>
                <w:sz w:val="24"/>
                <w:szCs w:val="24"/>
              </w:rPr>
              <w:t>18 ± 1</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013A72B8" w14:textId="77777777" w:rsidR="00696651" w:rsidRPr="00843506" w:rsidRDefault="00696651" w:rsidP="0064232F">
            <w:pPr>
              <w:pStyle w:val="TableParagraph"/>
              <w:jc w:val="center"/>
              <w:rPr>
                <w:sz w:val="24"/>
                <w:szCs w:val="24"/>
              </w:rPr>
            </w:pPr>
            <w:r w:rsidRPr="00843506">
              <w:rPr>
                <w:sz w:val="24"/>
                <w:szCs w:val="24"/>
              </w:rPr>
              <w:t>15</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3A4FA3E2" w14:textId="77777777" w:rsidR="00696651" w:rsidRPr="00843506" w:rsidRDefault="00696651" w:rsidP="0064232F">
            <w:pPr>
              <w:pStyle w:val="TableParagraph"/>
              <w:jc w:val="center"/>
              <w:rPr>
                <w:sz w:val="24"/>
                <w:szCs w:val="24"/>
              </w:rPr>
            </w:pPr>
            <w:r w:rsidRPr="00843506">
              <w:rPr>
                <w:sz w:val="24"/>
                <w:szCs w:val="24"/>
              </w:rPr>
              <w:t>19-20</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1C4EE0EF" w14:textId="77777777" w:rsidR="00696651" w:rsidRPr="00843506" w:rsidRDefault="00696651" w:rsidP="0064232F">
            <w:pPr>
              <w:pStyle w:val="TableParagraph"/>
              <w:jc w:val="center"/>
              <w:rPr>
                <w:sz w:val="24"/>
                <w:szCs w:val="24"/>
              </w:rPr>
            </w:pPr>
            <w:r w:rsidRPr="00843506">
              <w:rPr>
                <w:sz w:val="24"/>
                <w:szCs w:val="24"/>
              </w:rPr>
              <w:t>15</w:t>
            </w:r>
          </w:p>
        </w:tc>
      </w:tr>
      <w:tr w:rsidR="00696651" w:rsidRPr="00843506" w14:paraId="5E9A1284" w14:textId="77777777" w:rsidTr="00EE0B2B">
        <w:trPr>
          <w:trHeight w:val="283"/>
          <w:jc w:val="right"/>
        </w:trPr>
        <w:tc>
          <w:tcPr>
            <w:tcW w:w="588" w:type="dxa"/>
            <w:tcBorders>
              <w:top w:val="single" w:sz="4" w:space="0" w:color="000000"/>
              <w:left w:val="single" w:sz="4" w:space="0" w:color="000000"/>
              <w:bottom w:val="single" w:sz="4" w:space="0" w:color="000000"/>
              <w:right w:val="single" w:sz="4" w:space="0" w:color="000000"/>
            </w:tcBorders>
            <w:hideMark/>
          </w:tcPr>
          <w:p w14:paraId="454D87C1" w14:textId="77777777" w:rsidR="00696651" w:rsidRPr="00843506" w:rsidRDefault="00696651" w:rsidP="0064232F">
            <w:pPr>
              <w:pStyle w:val="TableParagraph"/>
              <w:jc w:val="center"/>
              <w:rPr>
                <w:sz w:val="24"/>
                <w:szCs w:val="24"/>
              </w:rPr>
            </w:pPr>
            <w:r w:rsidRPr="00843506">
              <w:rPr>
                <w:sz w:val="24"/>
                <w:szCs w:val="24"/>
              </w:rPr>
              <w:t>14.</w:t>
            </w:r>
          </w:p>
        </w:tc>
        <w:tc>
          <w:tcPr>
            <w:tcW w:w="3201" w:type="dxa"/>
            <w:tcBorders>
              <w:top w:val="single" w:sz="4" w:space="0" w:color="000000"/>
              <w:left w:val="single" w:sz="4" w:space="0" w:color="000000"/>
              <w:bottom w:val="single" w:sz="4" w:space="0" w:color="000000"/>
              <w:right w:val="single" w:sz="4" w:space="0" w:color="000000"/>
            </w:tcBorders>
            <w:hideMark/>
          </w:tcPr>
          <w:p w14:paraId="4A5DE1A9" w14:textId="77777777" w:rsidR="00696651" w:rsidRPr="00843506" w:rsidRDefault="00696651" w:rsidP="0064232F">
            <w:pPr>
              <w:pStyle w:val="TableParagraph"/>
              <w:rPr>
                <w:sz w:val="24"/>
                <w:szCs w:val="24"/>
              </w:rPr>
            </w:pPr>
            <w:proofErr w:type="spellStart"/>
            <w:r w:rsidRPr="00843506">
              <w:rPr>
                <w:sz w:val="24"/>
                <w:szCs w:val="24"/>
              </w:rPr>
              <w:t>Можжевельник</w:t>
            </w:r>
            <w:proofErr w:type="spellEnd"/>
            <w:r w:rsidR="00EE0B2B" w:rsidRPr="00843506">
              <w:rPr>
                <w:sz w:val="24"/>
                <w:szCs w:val="24"/>
                <w:lang w:val="ru-RU"/>
              </w:rPr>
              <w:t xml:space="preserve"> </w:t>
            </w:r>
            <w:proofErr w:type="spellStart"/>
            <w:r w:rsidRPr="00843506">
              <w:rPr>
                <w:sz w:val="24"/>
                <w:szCs w:val="24"/>
              </w:rPr>
              <w:t>обыкновенный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0EA6F57A" w14:textId="77777777" w:rsidR="00696651" w:rsidRPr="00843506" w:rsidRDefault="00696651" w:rsidP="0064232F">
            <w:pPr>
              <w:pStyle w:val="TableParagraph"/>
              <w:rPr>
                <w:sz w:val="24"/>
                <w:szCs w:val="24"/>
              </w:rPr>
            </w:pPr>
            <w:proofErr w:type="spellStart"/>
            <w:r w:rsidRPr="00843506">
              <w:rPr>
                <w:sz w:val="24"/>
                <w:szCs w:val="24"/>
              </w:rPr>
              <w:t>Ш</w:t>
            </w:r>
            <w:r w:rsidR="00EE0B2B" w:rsidRPr="00843506">
              <w:rPr>
                <w:sz w:val="24"/>
                <w:szCs w:val="24"/>
              </w:rPr>
              <w:t>ишко</w:t>
            </w:r>
            <w:r w:rsidRPr="00843506">
              <w:rPr>
                <w:sz w:val="24"/>
                <w:szCs w:val="24"/>
              </w:rPr>
              <w:t>ягоды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3623FE12"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1DD6CD96" w14:textId="77777777" w:rsidR="00696651" w:rsidRPr="00843506" w:rsidRDefault="00696651" w:rsidP="0064232F">
            <w:pPr>
              <w:pStyle w:val="TableParagraph"/>
              <w:jc w:val="center"/>
              <w:rPr>
                <w:sz w:val="24"/>
                <w:szCs w:val="24"/>
              </w:rPr>
            </w:pPr>
            <w:r w:rsidRPr="00843506">
              <w:rPr>
                <w:sz w:val="24"/>
                <w:szCs w:val="24"/>
              </w:rPr>
              <w:t>30</w:t>
            </w:r>
          </w:p>
        </w:tc>
        <w:tc>
          <w:tcPr>
            <w:tcW w:w="644" w:type="dxa"/>
            <w:tcBorders>
              <w:top w:val="single" w:sz="4" w:space="0" w:color="000000"/>
              <w:left w:val="single" w:sz="4" w:space="0" w:color="000000"/>
              <w:bottom w:val="single" w:sz="4" w:space="0" w:color="000000"/>
              <w:right w:val="single" w:sz="4" w:space="0" w:color="000000"/>
            </w:tcBorders>
            <w:vAlign w:val="center"/>
          </w:tcPr>
          <w:p w14:paraId="5499AD30"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2695DF09" w14:textId="77777777" w:rsidR="00696651" w:rsidRPr="00843506" w:rsidRDefault="00696651" w:rsidP="0064232F">
            <w:pPr>
              <w:pStyle w:val="TableParagraph"/>
              <w:jc w:val="center"/>
              <w:rPr>
                <w:sz w:val="24"/>
                <w:szCs w:val="24"/>
              </w:rPr>
            </w:pPr>
          </w:p>
        </w:tc>
      </w:tr>
      <w:tr w:rsidR="00696651" w:rsidRPr="00843506" w14:paraId="0A0C0A12" w14:textId="77777777" w:rsidTr="00EE0B2B">
        <w:trPr>
          <w:trHeight w:val="276"/>
          <w:jc w:val="right"/>
        </w:trPr>
        <w:tc>
          <w:tcPr>
            <w:tcW w:w="588" w:type="dxa"/>
            <w:tcBorders>
              <w:top w:val="single" w:sz="4" w:space="0" w:color="000000"/>
              <w:left w:val="single" w:sz="4" w:space="0" w:color="000000"/>
              <w:bottom w:val="single" w:sz="4" w:space="0" w:color="000000"/>
              <w:right w:val="single" w:sz="4" w:space="0" w:color="000000"/>
            </w:tcBorders>
            <w:hideMark/>
          </w:tcPr>
          <w:p w14:paraId="57C53F46" w14:textId="77777777" w:rsidR="00696651" w:rsidRPr="00843506" w:rsidRDefault="00696651" w:rsidP="0064232F">
            <w:pPr>
              <w:pStyle w:val="TableParagraph"/>
              <w:jc w:val="center"/>
              <w:rPr>
                <w:sz w:val="24"/>
                <w:szCs w:val="24"/>
              </w:rPr>
            </w:pPr>
            <w:r w:rsidRPr="00843506">
              <w:rPr>
                <w:sz w:val="24"/>
                <w:szCs w:val="24"/>
              </w:rPr>
              <w:t>15.</w:t>
            </w:r>
          </w:p>
        </w:tc>
        <w:tc>
          <w:tcPr>
            <w:tcW w:w="3201" w:type="dxa"/>
            <w:tcBorders>
              <w:top w:val="single" w:sz="4" w:space="0" w:color="000000"/>
              <w:left w:val="single" w:sz="4" w:space="0" w:color="000000"/>
              <w:bottom w:val="single" w:sz="4" w:space="0" w:color="000000"/>
              <w:right w:val="single" w:sz="4" w:space="0" w:color="000000"/>
            </w:tcBorders>
            <w:hideMark/>
          </w:tcPr>
          <w:p w14:paraId="45193ACB" w14:textId="77777777" w:rsidR="00696651" w:rsidRPr="00843506" w:rsidRDefault="00696651" w:rsidP="0064232F">
            <w:pPr>
              <w:pStyle w:val="TableParagraph"/>
              <w:rPr>
                <w:sz w:val="24"/>
                <w:szCs w:val="24"/>
              </w:rPr>
            </w:pPr>
            <w:proofErr w:type="spellStart"/>
            <w:r w:rsidRPr="00843506">
              <w:rPr>
                <w:sz w:val="24"/>
                <w:szCs w:val="24"/>
              </w:rPr>
              <w:t>Пижма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73F159D5" w14:textId="77777777" w:rsidR="00696651" w:rsidRPr="00843506" w:rsidRDefault="00696651" w:rsidP="0064232F">
            <w:pPr>
              <w:pStyle w:val="TableParagraph"/>
              <w:rPr>
                <w:sz w:val="24"/>
                <w:szCs w:val="24"/>
              </w:rPr>
            </w:pPr>
            <w:proofErr w:type="spellStart"/>
            <w:r w:rsidRPr="00843506">
              <w:rPr>
                <w:sz w:val="24"/>
                <w:szCs w:val="24"/>
              </w:rPr>
              <w:t>Соцветия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0D10234A"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3F26785E"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tcPr>
          <w:p w14:paraId="41E4879D"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7733673A" w14:textId="77777777" w:rsidR="00696651" w:rsidRPr="00843506" w:rsidRDefault="00696651" w:rsidP="0064232F">
            <w:pPr>
              <w:pStyle w:val="TableParagraph"/>
              <w:jc w:val="center"/>
              <w:rPr>
                <w:sz w:val="24"/>
                <w:szCs w:val="24"/>
              </w:rPr>
            </w:pPr>
          </w:p>
        </w:tc>
      </w:tr>
      <w:tr w:rsidR="00696651" w:rsidRPr="00843506" w14:paraId="2F98A326" w14:textId="77777777" w:rsidTr="00EE0B2B">
        <w:trPr>
          <w:trHeight w:val="122"/>
          <w:jc w:val="right"/>
        </w:trPr>
        <w:tc>
          <w:tcPr>
            <w:tcW w:w="588" w:type="dxa"/>
            <w:tcBorders>
              <w:top w:val="single" w:sz="4" w:space="0" w:color="000000"/>
              <w:left w:val="single" w:sz="4" w:space="0" w:color="000000"/>
              <w:bottom w:val="single" w:sz="4" w:space="0" w:color="000000"/>
              <w:right w:val="single" w:sz="4" w:space="0" w:color="000000"/>
            </w:tcBorders>
            <w:hideMark/>
          </w:tcPr>
          <w:p w14:paraId="0AEAFA88" w14:textId="77777777" w:rsidR="00696651" w:rsidRPr="00843506" w:rsidRDefault="00696651" w:rsidP="0064232F">
            <w:pPr>
              <w:pStyle w:val="TableParagraph"/>
              <w:jc w:val="center"/>
              <w:rPr>
                <w:sz w:val="24"/>
                <w:szCs w:val="24"/>
              </w:rPr>
            </w:pPr>
            <w:r w:rsidRPr="00843506">
              <w:rPr>
                <w:sz w:val="24"/>
                <w:szCs w:val="24"/>
              </w:rPr>
              <w:t>16.</w:t>
            </w:r>
          </w:p>
        </w:tc>
        <w:tc>
          <w:tcPr>
            <w:tcW w:w="3201" w:type="dxa"/>
            <w:tcBorders>
              <w:top w:val="single" w:sz="4" w:space="0" w:color="000000"/>
              <w:left w:val="single" w:sz="4" w:space="0" w:color="000000"/>
              <w:bottom w:val="single" w:sz="4" w:space="0" w:color="000000"/>
              <w:right w:val="single" w:sz="4" w:space="0" w:color="000000"/>
            </w:tcBorders>
            <w:hideMark/>
          </w:tcPr>
          <w:p w14:paraId="7399EA67" w14:textId="4E459079" w:rsidR="00696651" w:rsidRPr="00843506" w:rsidRDefault="00696651" w:rsidP="0064232F">
            <w:pPr>
              <w:pStyle w:val="TableParagraph"/>
              <w:rPr>
                <w:sz w:val="24"/>
                <w:szCs w:val="24"/>
                <w:lang w:val="ru-RU"/>
              </w:rPr>
            </w:pPr>
            <w:r w:rsidRPr="00843506">
              <w:rPr>
                <w:sz w:val="24"/>
                <w:szCs w:val="24"/>
                <w:lang w:val="ru-RU"/>
              </w:rPr>
              <w:t>Плаун булавовидный (и</w:t>
            </w:r>
            <w:r w:rsidR="00EE0B2B" w:rsidRPr="00843506">
              <w:rPr>
                <w:sz w:val="24"/>
                <w:szCs w:val="24"/>
                <w:lang w:val="ru-RU"/>
              </w:rPr>
              <w:t xml:space="preserve"> </w:t>
            </w:r>
            <w:r w:rsidRPr="00843506">
              <w:rPr>
                <w:sz w:val="24"/>
                <w:szCs w:val="24"/>
                <w:lang w:val="ru-RU"/>
              </w:rPr>
              <w:t>др.</w:t>
            </w:r>
            <w:r w:rsidR="00AE3988">
              <w:rPr>
                <w:sz w:val="24"/>
                <w:szCs w:val="24"/>
                <w:lang w:val="ru-RU"/>
              </w:rPr>
              <w:t xml:space="preserve"> </w:t>
            </w:r>
            <w:r w:rsidRPr="00843506">
              <w:rPr>
                <w:sz w:val="24"/>
                <w:szCs w:val="24"/>
                <w:lang w:val="ru-RU"/>
              </w:rPr>
              <w:t>виды)</w:t>
            </w:r>
          </w:p>
        </w:tc>
        <w:tc>
          <w:tcPr>
            <w:tcW w:w="1652" w:type="dxa"/>
            <w:tcBorders>
              <w:top w:val="single" w:sz="4" w:space="0" w:color="000000"/>
              <w:left w:val="single" w:sz="4" w:space="0" w:color="000000"/>
              <w:bottom w:val="single" w:sz="4" w:space="0" w:color="000000"/>
              <w:right w:val="single" w:sz="4" w:space="0" w:color="000000"/>
            </w:tcBorders>
            <w:hideMark/>
          </w:tcPr>
          <w:p w14:paraId="72C257B1" w14:textId="77777777" w:rsidR="00696651" w:rsidRPr="00843506" w:rsidRDefault="00696651" w:rsidP="0064232F">
            <w:pPr>
              <w:pStyle w:val="TableParagraph"/>
              <w:rPr>
                <w:sz w:val="24"/>
                <w:szCs w:val="24"/>
              </w:rPr>
            </w:pPr>
            <w:proofErr w:type="spellStart"/>
            <w:r w:rsidRPr="00843506">
              <w:rPr>
                <w:sz w:val="24"/>
                <w:szCs w:val="24"/>
              </w:rPr>
              <w:t>Споры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24AB1F42"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3DAE77D" w14:textId="77777777" w:rsidR="00696651" w:rsidRPr="00843506" w:rsidRDefault="00696651" w:rsidP="0064232F">
            <w:pPr>
              <w:pStyle w:val="TableParagraph"/>
              <w:jc w:val="center"/>
              <w:rPr>
                <w:sz w:val="24"/>
                <w:szCs w:val="24"/>
              </w:rPr>
            </w:pPr>
            <w:r w:rsidRPr="00843506">
              <w:rPr>
                <w:sz w:val="24"/>
                <w:szCs w:val="24"/>
              </w:rPr>
              <w:t>6-7</w:t>
            </w:r>
          </w:p>
        </w:tc>
        <w:tc>
          <w:tcPr>
            <w:tcW w:w="644" w:type="dxa"/>
            <w:tcBorders>
              <w:top w:val="single" w:sz="4" w:space="0" w:color="000000"/>
              <w:left w:val="single" w:sz="4" w:space="0" w:color="000000"/>
              <w:bottom w:val="single" w:sz="4" w:space="0" w:color="000000"/>
              <w:right w:val="single" w:sz="4" w:space="0" w:color="000000"/>
            </w:tcBorders>
            <w:vAlign w:val="center"/>
          </w:tcPr>
          <w:p w14:paraId="0FEF8F50"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7459AEED" w14:textId="77777777" w:rsidR="00696651" w:rsidRPr="00843506" w:rsidRDefault="00696651" w:rsidP="0064232F">
            <w:pPr>
              <w:pStyle w:val="TableParagraph"/>
              <w:jc w:val="center"/>
              <w:rPr>
                <w:sz w:val="24"/>
                <w:szCs w:val="24"/>
              </w:rPr>
            </w:pPr>
          </w:p>
        </w:tc>
      </w:tr>
      <w:tr w:rsidR="00696651" w:rsidRPr="00843506" w14:paraId="0011A0EA" w14:textId="77777777" w:rsidTr="00EE0B2B">
        <w:trPr>
          <w:trHeight w:val="140"/>
          <w:jc w:val="right"/>
        </w:trPr>
        <w:tc>
          <w:tcPr>
            <w:tcW w:w="588" w:type="dxa"/>
            <w:tcBorders>
              <w:top w:val="single" w:sz="4" w:space="0" w:color="000000"/>
              <w:left w:val="single" w:sz="4" w:space="0" w:color="000000"/>
              <w:bottom w:val="single" w:sz="4" w:space="0" w:color="000000"/>
              <w:right w:val="single" w:sz="4" w:space="0" w:color="000000"/>
            </w:tcBorders>
            <w:hideMark/>
          </w:tcPr>
          <w:p w14:paraId="0DB7B5C2" w14:textId="77777777" w:rsidR="00696651" w:rsidRPr="00843506" w:rsidRDefault="00696651" w:rsidP="0064232F">
            <w:pPr>
              <w:pStyle w:val="TableParagraph"/>
              <w:jc w:val="center"/>
              <w:rPr>
                <w:sz w:val="24"/>
                <w:szCs w:val="24"/>
              </w:rPr>
            </w:pPr>
            <w:r w:rsidRPr="00843506">
              <w:rPr>
                <w:sz w:val="24"/>
                <w:szCs w:val="24"/>
              </w:rPr>
              <w:t>17.</w:t>
            </w:r>
          </w:p>
        </w:tc>
        <w:tc>
          <w:tcPr>
            <w:tcW w:w="3201" w:type="dxa"/>
            <w:tcBorders>
              <w:top w:val="single" w:sz="4" w:space="0" w:color="000000"/>
              <w:left w:val="single" w:sz="4" w:space="0" w:color="000000"/>
              <w:bottom w:val="single" w:sz="4" w:space="0" w:color="000000"/>
              <w:right w:val="single" w:sz="4" w:space="0" w:color="000000"/>
            </w:tcBorders>
            <w:hideMark/>
          </w:tcPr>
          <w:p w14:paraId="5BC49BDB" w14:textId="77777777" w:rsidR="00696651" w:rsidRPr="00843506" w:rsidRDefault="00696651" w:rsidP="0064232F">
            <w:pPr>
              <w:pStyle w:val="TableParagraph"/>
              <w:rPr>
                <w:sz w:val="24"/>
                <w:szCs w:val="24"/>
              </w:rPr>
            </w:pPr>
            <w:proofErr w:type="spellStart"/>
            <w:r w:rsidRPr="00843506">
              <w:rPr>
                <w:sz w:val="24"/>
                <w:szCs w:val="24"/>
              </w:rPr>
              <w:t>Подорожник</w:t>
            </w:r>
            <w:proofErr w:type="spellEnd"/>
            <w:r w:rsidRPr="00843506">
              <w:rPr>
                <w:sz w:val="24"/>
                <w:szCs w:val="24"/>
              </w:rPr>
              <w:t xml:space="preserve"> </w:t>
            </w:r>
            <w:proofErr w:type="spellStart"/>
            <w:r w:rsidRPr="00843506">
              <w:rPr>
                <w:sz w:val="24"/>
                <w:szCs w:val="24"/>
              </w:rPr>
              <w:t>большой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209C0C3C" w14:textId="77777777" w:rsidR="00696651" w:rsidRPr="00843506" w:rsidRDefault="00696651" w:rsidP="0064232F">
            <w:pPr>
              <w:pStyle w:val="TableParagraph"/>
              <w:rPr>
                <w:sz w:val="24"/>
                <w:szCs w:val="24"/>
              </w:rPr>
            </w:pPr>
            <w:proofErr w:type="spellStart"/>
            <w:r w:rsidRPr="00843506">
              <w:rPr>
                <w:sz w:val="24"/>
                <w:szCs w:val="24"/>
              </w:rPr>
              <w:t>Листья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1D8E0DF3" w14:textId="77777777" w:rsidR="00696651" w:rsidRPr="00843506" w:rsidRDefault="00696651" w:rsidP="0064232F">
            <w:pPr>
              <w:pStyle w:val="TableParagraph"/>
              <w:jc w:val="center"/>
              <w:rPr>
                <w:sz w:val="24"/>
                <w:szCs w:val="24"/>
              </w:rPr>
            </w:pPr>
            <w:r w:rsidRPr="00843506">
              <w:rPr>
                <w:sz w:val="24"/>
                <w:szCs w:val="24"/>
              </w:rPr>
              <w:t>20 ± 1</w:t>
            </w:r>
          </w:p>
        </w:tc>
        <w:tc>
          <w:tcPr>
            <w:tcW w:w="1470" w:type="dxa"/>
            <w:tcBorders>
              <w:top w:val="single" w:sz="4" w:space="0" w:color="000000"/>
              <w:left w:val="single" w:sz="4" w:space="0" w:color="000000"/>
              <w:bottom w:val="single" w:sz="4" w:space="0" w:color="000000"/>
              <w:right w:val="single" w:sz="4" w:space="0" w:color="000000"/>
            </w:tcBorders>
            <w:vAlign w:val="center"/>
          </w:tcPr>
          <w:p w14:paraId="6DB9E6EF" w14:textId="77777777" w:rsidR="00696651" w:rsidRPr="00843506" w:rsidRDefault="00696651" w:rsidP="0064232F">
            <w:pPr>
              <w:pStyle w:val="TableParagraph"/>
              <w:jc w:val="center"/>
              <w:rPr>
                <w:sz w:val="24"/>
                <w:szCs w:val="24"/>
              </w:rPr>
            </w:pP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0FDD5FDB" w14:textId="77777777" w:rsidR="00696651" w:rsidRPr="00843506" w:rsidRDefault="00696651" w:rsidP="0064232F">
            <w:pPr>
              <w:pStyle w:val="TableParagraph"/>
              <w:jc w:val="center"/>
              <w:rPr>
                <w:sz w:val="24"/>
                <w:szCs w:val="24"/>
              </w:rPr>
            </w:pPr>
            <w:r w:rsidRPr="00843506">
              <w:rPr>
                <w:sz w:val="24"/>
                <w:szCs w:val="24"/>
              </w:rPr>
              <w:t>22-23</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3AB2FFF1" w14:textId="77777777" w:rsidR="00696651" w:rsidRPr="00843506" w:rsidRDefault="00696651" w:rsidP="0064232F">
            <w:pPr>
              <w:pStyle w:val="TableParagraph"/>
              <w:jc w:val="center"/>
              <w:rPr>
                <w:sz w:val="24"/>
                <w:szCs w:val="24"/>
              </w:rPr>
            </w:pPr>
            <w:r w:rsidRPr="00843506">
              <w:rPr>
                <w:sz w:val="24"/>
                <w:szCs w:val="24"/>
              </w:rPr>
              <w:t>15</w:t>
            </w:r>
          </w:p>
        </w:tc>
      </w:tr>
      <w:tr w:rsidR="00696651" w:rsidRPr="00843506" w14:paraId="4DD032C5" w14:textId="77777777" w:rsidTr="00EE0B2B">
        <w:trPr>
          <w:trHeight w:val="58"/>
          <w:jc w:val="right"/>
        </w:trPr>
        <w:tc>
          <w:tcPr>
            <w:tcW w:w="588" w:type="dxa"/>
            <w:tcBorders>
              <w:top w:val="single" w:sz="4" w:space="0" w:color="000000"/>
              <w:left w:val="single" w:sz="4" w:space="0" w:color="000000"/>
              <w:bottom w:val="single" w:sz="4" w:space="0" w:color="000000"/>
              <w:right w:val="single" w:sz="4" w:space="0" w:color="000000"/>
            </w:tcBorders>
            <w:hideMark/>
          </w:tcPr>
          <w:p w14:paraId="3F56D4C0" w14:textId="77777777" w:rsidR="00696651" w:rsidRPr="00843506" w:rsidRDefault="00696651" w:rsidP="0064232F">
            <w:pPr>
              <w:pStyle w:val="TableParagraph"/>
              <w:jc w:val="center"/>
              <w:rPr>
                <w:sz w:val="24"/>
                <w:szCs w:val="24"/>
              </w:rPr>
            </w:pPr>
            <w:r w:rsidRPr="00843506">
              <w:rPr>
                <w:sz w:val="24"/>
                <w:szCs w:val="24"/>
              </w:rPr>
              <w:t>18.</w:t>
            </w:r>
          </w:p>
        </w:tc>
        <w:tc>
          <w:tcPr>
            <w:tcW w:w="3201" w:type="dxa"/>
            <w:tcBorders>
              <w:top w:val="single" w:sz="4" w:space="0" w:color="000000"/>
              <w:left w:val="single" w:sz="4" w:space="0" w:color="000000"/>
              <w:bottom w:val="single" w:sz="4" w:space="0" w:color="000000"/>
              <w:right w:val="single" w:sz="4" w:space="0" w:color="000000"/>
            </w:tcBorders>
            <w:hideMark/>
          </w:tcPr>
          <w:p w14:paraId="012C95E2" w14:textId="77777777" w:rsidR="00696651" w:rsidRPr="00843506" w:rsidRDefault="00696651" w:rsidP="0064232F">
            <w:pPr>
              <w:pStyle w:val="TableParagraph"/>
              <w:rPr>
                <w:sz w:val="24"/>
                <w:szCs w:val="24"/>
              </w:rPr>
            </w:pPr>
            <w:proofErr w:type="spellStart"/>
            <w:r w:rsidRPr="00843506">
              <w:rPr>
                <w:sz w:val="24"/>
                <w:szCs w:val="24"/>
              </w:rPr>
              <w:t>Полынь</w:t>
            </w:r>
            <w:proofErr w:type="spellEnd"/>
            <w:r w:rsidRPr="00843506">
              <w:rPr>
                <w:sz w:val="24"/>
                <w:szCs w:val="24"/>
              </w:rPr>
              <w:t xml:space="preserve"> </w:t>
            </w:r>
            <w:proofErr w:type="spellStart"/>
            <w:r w:rsidRPr="00843506">
              <w:rPr>
                <w:sz w:val="24"/>
                <w:szCs w:val="24"/>
              </w:rPr>
              <w:t>горькая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267EAED5"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6505EFE7"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2FD1640C" w14:textId="77777777" w:rsidR="00696651" w:rsidRPr="00843506" w:rsidRDefault="00696651" w:rsidP="0064232F">
            <w:pPr>
              <w:pStyle w:val="TableParagraph"/>
              <w:jc w:val="center"/>
              <w:rPr>
                <w:sz w:val="24"/>
                <w:szCs w:val="24"/>
              </w:rPr>
            </w:pPr>
            <w:r w:rsidRPr="00843506">
              <w:rPr>
                <w:sz w:val="24"/>
                <w:szCs w:val="24"/>
              </w:rPr>
              <w:t>22</w:t>
            </w:r>
          </w:p>
        </w:tc>
        <w:tc>
          <w:tcPr>
            <w:tcW w:w="644" w:type="dxa"/>
            <w:tcBorders>
              <w:top w:val="single" w:sz="4" w:space="0" w:color="000000"/>
              <w:left w:val="single" w:sz="4" w:space="0" w:color="000000"/>
              <w:bottom w:val="single" w:sz="4" w:space="0" w:color="000000"/>
              <w:right w:val="single" w:sz="4" w:space="0" w:color="000000"/>
            </w:tcBorders>
            <w:vAlign w:val="center"/>
          </w:tcPr>
          <w:p w14:paraId="0EF7EA8B"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57ED833A" w14:textId="77777777" w:rsidR="00696651" w:rsidRPr="00843506" w:rsidRDefault="00696651" w:rsidP="0064232F">
            <w:pPr>
              <w:pStyle w:val="TableParagraph"/>
              <w:jc w:val="center"/>
              <w:rPr>
                <w:sz w:val="24"/>
                <w:szCs w:val="24"/>
              </w:rPr>
            </w:pPr>
          </w:p>
        </w:tc>
      </w:tr>
      <w:tr w:rsidR="00696651" w:rsidRPr="00843506" w14:paraId="6533A878" w14:textId="77777777" w:rsidTr="00EE0B2B">
        <w:trPr>
          <w:trHeight w:val="58"/>
          <w:jc w:val="right"/>
        </w:trPr>
        <w:tc>
          <w:tcPr>
            <w:tcW w:w="588" w:type="dxa"/>
            <w:tcBorders>
              <w:top w:val="single" w:sz="4" w:space="0" w:color="000000"/>
              <w:left w:val="single" w:sz="4" w:space="0" w:color="000000"/>
              <w:bottom w:val="single" w:sz="4" w:space="0" w:color="000000"/>
              <w:right w:val="single" w:sz="4" w:space="0" w:color="000000"/>
            </w:tcBorders>
            <w:hideMark/>
          </w:tcPr>
          <w:p w14:paraId="47387C38" w14:textId="77777777" w:rsidR="00696651" w:rsidRPr="00843506" w:rsidRDefault="00696651" w:rsidP="0064232F">
            <w:pPr>
              <w:pStyle w:val="TableParagraph"/>
              <w:jc w:val="center"/>
              <w:rPr>
                <w:sz w:val="24"/>
                <w:szCs w:val="24"/>
              </w:rPr>
            </w:pPr>
            <w:r w:rsidRPr="00843506">
              <w:rPr>
                <w:sz w:val="24"/>
                <w:szCs w:val="24"/>
              </w:rPr>
              <w:t>19.</w:t>
            </w:r>
          </w:p>
        </w:tc>
        <w:tc>
          <w:tcPr>
            <w:tcW w:w="3201" w:type="dxa"/>
            <w:tcBorders>
              <w:top w:val="single" w:sz="4" w:space="0" w:color="000000"/>
              <w:left w:val="single" w:sz="4" w:space="0" w:color="000000"/>
              <w:bottom w:val="single" w:sz="4" w:space="0" w:color="000000"/>
              <w:right w:val="single" w:sz="4" w:space="0" w:color="000000"/>
            </w:tcBorders>
            <w:hideMark/>
          </w:tcPr>
          <w:p w14:paraId="5D024337" w14:textId="77777777" w:rsidR="00696651" w:rsidRPr="00843506" w:rsidRDefault="00696651" w:rsidP="0064232F">
            <w:pPr>
              <w:pStyle w:val="TableParagraph"/>
              <w:rPr>
                <w:sz w:val="24"/>
                <w:szCs w:val="24"/>
              </w:rPr>
            </w:pPr>
            <w:proofErr w:type="spellStart"/>
            <w:r w:rsidRPr="00843506">
              <w:rPr>
                <w:sz w:val="24"/>
                <w:szCs w:val="24"/>
              </w:rPr>
              <w:t>Полынь</w:t>
            </w:r>
            <w:proofErr w:type="spellEnd"/>
            <w:r w:rsidRPr="00843506">
              <w:rPr>
                <w:sz w:val="24"/>
                <w:szCs w:val="24"/>
              </w:rPr>
              <w:t xml:space="preserve"> </w:t>
            </w:r>
            <w:proofErr w:type="spellStart"/>
            <w:r w:rsidRPr="00843506">
              <w:rPr>
                <w:sz w:val="24"/>
                <w:szCs w:val="24"/>
              </w:rPr>
              <w:t>горькая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3AD96AC6" w14:textId="77777777" w:rsidR="00696651" w:rsidRPr="00843506" w:rsidRDefault="00696651" w:rsidP="0064232F">
            <w:pPr>
              <w:pStyle w:val="TableParagraph"/>
              <w:rPr>
                <w:sz w:val="24"/>
                <w:szCs w:val="24"/>
              </w:rPr>
            </w:pPr>
            <w:proofErr w:type="spellStart"/>
            <w:r w:rsidRPr="00843506">
              <w:rPr>
                <w:sz w:val="24"/>
                <w:szCs w:val="24"/>
              </w:rPr>
              <w:t>Листья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41E206F2"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173143AA" w14:textId="77777777" w:rsidR="00696651" w:rsidRPr="00843506" w:rsidRDefault="00696651" w:rsidP="0064232F">
            <w:pPr>
              <w:pStyle w:val="TableParagraph"/>
              <w:jc w:val="center"/>
              <w:rPr>
                <w:sz w:val="24"/>
                <w:szCs w:val="24"/>
              </w:rPr>
            </w:pPr>
            <w:r w:rsidRPr="00843506">
              <w:rPr>
                <w:sz w:val="24"/>
                <w:szCs w:val="24"/>
              </w:rPr>
              <w:t>24-25</w:t>
            </w:r>
          </w:p>
        </w:tc>
        <w:tc>
          <w:tcPr>
            <w:tcW w:w="644" w:type="dxa"/>
            <w:tcBorders>
              <w:top w:val="single" w:sz="4" w:space="0" w:color="000000"/>
              <w:left w:val="single" w:sz="4" w:space="0" w:color="000000"/>
              <w:bottom w:val="single" w:sz="4" w:space="0" w:color="000000"/>
              <w:right w:val="single" w:sz="4" w:space="0" w:color="000000"/>
            </w:tcBorders>
            <w:vAlign w:val="center"/>
          </w:tcPr>
          <w:p w14:paraId="57FD8AC0"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34C0D838" w14:textId="77777777" w:rsidR="00696651" w:rsidRPr="00843506" w:rsidRDefault="00696651" w:rsidP="0064232F">
            <w:pPr>
              <w:pStyle w:val="TableParagraph"/>
              <w:jc w:val="center"/>
              <w:rPr>
                <w:sz w:val="24"/>
                <w:szCs w:val="24"/>
              </w:rPr>
            </w:pPr>
          </w:p>
        </w:tc>
      </w:tr>
      <w:tr w:rsidR="00696651" w:rsidRPr="00843506" w14:paraId="58D79259" w14:textId="77777777" w:rsidTr="00EE0B2B">
        <w:trPr>
          <w:trHeight w:val="79"/>
          <w:jc w:val="right"/>
        </w:trPr>
        <w:tc>
          <w:tcPr>
            <w:tcW w:w="588" w:type="dxa"/>
            <w:tcBorders>
              <w:top w:val="single" w:sz="4" w:space="0" w:color="000000"/>
              <w:left w:val="single" w:sz="4" w:space="0" w:color="000000"/>
              <w:bottom w:val="single" w:sz="4" w:space="0" w:color="000000"/>
              <w:right w:val="single" w:sz="4" w:space="0" w:color="000000"/>
            </w:tcBorders>
            <w:hideMark/>
          </w:tcPr>
          <w:p w14:paraId="09D2F26B" w14:textId="77777777" w:rsidR="00696651" w:rsidRPr="00843506" w:rsidRDefault="00696651" w:rsidP="0064232F">
            <w:pPr>
              <w:pStyle w:val="TableParagraph"/>
              <w:jc w:val="center"/>
              <w:rPr>
                <w:sz w:val="24"/>
                <w:szCs w:val="24"/>
              </w:rPr>
            </w:pPr>
            <w:r w:rsidRPr="00843506">
              <w:rPr>
                <w:sz w:val="24"/>
                <w:szCs w:val="24"/>
              </w:rPr>
              <w:t>20.</w:t>
            </w:r>
          </w:p>
        </w:tc>
        <w:tc>
          <w:tcPr>
            <w:tcW w:w="3201" w:type="dxa"/>
            <w:tcBorders>
              <w:top w:val="single" w:sz="4" w:space="0" w:color="000000"/>
              <w:left w:val="single" w:sz="4" w:space="0" w:color="000000"/>
              <w:bottom w:val="single" w:sz="4" w:space="0" w:color="000000"/>
              <w:right w:val="single" w:sz="4" w:space="0" w:color="000000"/>
            </w:tcBorders>
            <w:hideMark/>
          </w:tcPr>
          <w:p w14:paraId="7CAA98C8" w14:textId="77777777" w:rsidR="00696651" w:rsidRPr="00843506" w:rsidRDefault="00696651" w:rsidP="0064232F">
            <w:pPr>
              <w:pStyle w:val="TableParagraph"/>
              <w:rPr>
                <w:sz w:val="24"/>
                <w:szCs w:val="24"/>
              </w:rPr>
            </w:pPr>
            <w:proofErr w:type="spellStart"/>
            <w:r w:rsidRPr="00843506">
              <w:rPr>
                <w:sz w:val="24"/>
                <w:szCs w:val="24"/>
              </w:rPr>
              <w:t>Пустырник</w:t>
            </w:r>
            <w:proofErr w:type="spellEnd"/>
            <w:r w:rsidR="00EE0B2B" w:rsidRPr="00843506">
              <w:rPr>
                <w:sz w:val="24"/>
                <w:szCs w:val="24"/>
                <w:lang w:val="ru-RU"/>
              </w:rPr>
              <w:t xml:space="preserve"> </w:t>
            </w:r>
            <w:proofErr w:type="spellStart"/>
            <w:r w:rsidRPr="00843506">
              <w:rPr>
                <w:sz w:val="24"/>
                <w:szCs w:val="24"/>
              </w:rPr>
              <w:t>сердцелистный</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37B42D6A"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163EFF9F"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09E12E83"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tcPr>
          <w:p w14:paraId="1EC21076"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15FE538A" w14:textId="77777777" w:rsidR="00696651" w:rsidRPr="00843506" w:rsidRDefault="00696651" w:rsidP="0064232F">
            <w:pPr>
              <w:pStyle w:val="TableParagraph"/>
              <w:jc w:val="center"/>
              <w:rPr>
                <w:sz w:val="24"/>
                <w:szCs w:val="24"/>
              </w:rPr>
            </w:pPr>
          </w:p>
        </w:tc>
      </w:tr>
      <w:tr w:rsidR="00696651" w:rsidRPr="00843506" w14:paraId="6A440040"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61164988" w14:textId="77777777" w:rsidR="00696651" w:rsidRPr="00843506" w:rsidRDefault="00696651" w:rsidP="0064232F">
            <w:pPr>
              <w:pStyle w:val="TableParagraph"/>
              <w:jc w:val="center"/>
              <w:rPr>
                <w:sz w:val="24"/>
                <w:szCs w:val="24"/>
              </w:rPr>
            </w:pPr>
            <w:r w:rsidRPr="00843506">
              <w:rPr>
                <w:sz w:val="24"/>
                <w:szCs w:val="24"/>
              </w:rPr>
              <w:t>21.</w:t>
            </w:r>
          </w:p>
        </w:tc>
        <w:tc>
          <w:tcPr>
            <w:tcW w:w="3201" w:type="dxa"/>
            <w:tcBorders>
              <w:top w:val="single" w:sz="4" w:space="0" w:color="000000"/>
              <w:left w:val="single" w:sz="4" w:space="0" w:color="000000"/>
              <w:bottom w:val="single" w:sz="4" w:space="0" w:color="000000"/>
              <w:right w:val="single" w:sz="4" w:space="0" w:color="000000"/>
            </w:tcBorders>
            <w:hideMark/>
          </w:tcPr>
          <w:p w14:paraId="2F0FC125" w14:textId="77777777" w:rsidR="00696651" w:rsidRPr="00843506" w:rsidRDefault="00696651" w:rsidP="0064232F">
            <w:pPr>
              <w:pStyle w:val="TableParagraph"/>
              <w:rPr>
                <w:sz w:val="24"/>
                <w:szCs w:val="24"/>
              </w:rPr>
            </w:pPr>
            <w:proofErr w:type="spellStart"/>
            <w:r w:rsidRPr="00843506">
              <w:rPr>
                <w:sz w:val="24"/>
                <w:szCs w:val="24"/>
              </w:rPr>
              <w:t>Рябина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0A718103"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3F6EF807"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tcPr>
          <w:p w14:paraId="1F2DF744" w14:textId="77777777" w:rsidR="00696651" w:rsidRPr="00843506" w:rsidRDefault="00696651" w:rsidP="0064232F">
            <w:pPr>
              <w:pStyle w:val="TableParagraph"/>
              <w:jc w:val="center"/>
              <w:rPr>
                <w:sz w:val="24"/>
                <w:szCs w:val="24"/>
              </w:rPr>
            </w:pPr>
          </w:p>
        </w:tc>
        <w:tc>
          <w:tcPr>
            <w:tcW w:w="644" w:type="dxa"/>
            <w:tcBorders>
              <w:top w:val="single" w:sz="4" w:space="0" w:color="000000"/>
              <w:left w:val="single" w:sz="4" w:space="0" w:color="000000"/>
              <w:bottom w:val="single" w:sz="4" w:space="0" w:color="000000"/>
              <w:right w:val="single" w:sz="4" w:space="0" w:color="000000"/>
            </w:tcBorders>
            <w:vAlign w:val="center"/>
          </w:tcPr>
          <w:p w14:paraId="4173B38F"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0EBC5636" w14:textId="77777777" w:rsidR="00696651" w:rsidRPr="00843506" w:rsidRDefault="00696651" w:rsidP="0064232F">
            <w:pPr>
              <w:pStyle w:val="TableParagraph"/>
              <w:jc w:val="center"/>
              <w:rPr>
                <w:sz w:val="24"/>
                <w:szCs w:val="24"/>
              </w:rPr>
            </w:pPr>
          </w:p>
        </w:tc>
      </w:tr>
      <w:tr w:rsidR="00696651" w:rsidRPr="00843506" w14:paraId="0E487F1E" w14:textId="77777777" w:rsidTr="00EE0B2B">
        <w:trPr>
          <w:trHeight w:val="87"/>
          <w:jc w:val="right"/>
        </w:trPr>
        <w:tc>
          <w:tcPr>
            <w:tcW w:w="588" w:type="dxa"/>
            <w:tcBorders>
              <w:top w:val="single" w:sz="4" w:space="0" w:color="000000"/>
              <w:left w:val="single" w:sz="4" w:space="0" w:color="000000"/>
              <w:bottom w:val="single" w:sz="4" w:space="0" w:color="000000"/>
              <w:right w:val="single" w:sz="4" w:space="0" w:color="000000"/>
            </w:tcBorders>
            <w:hideMark/>
          </w:tcPr>
          <w:p w14:paraId="4DCA7EA7" w14:textId="77777777" w:rsidR="00696651" w:rsidRPr="00843506" w:rsidRDefault="00696651" w:rsidP="0064232F">
            <w:pPr>
              <w:pStyle w:val="TableParagraph"/>
              <w:jc w:val="center"/>
              <w:rPr>
                <w:sz w:val="24"/>
                <w:szCs w:val="24"/>
              </w:rPr>
            </w:pPr>
            <w:r w:rsidRPr="00843506">
              <w:rPr>
                <w:sz w:val="24"/>
                <w:szCs w:val="24"/>
              </w:rPr>
              <w:t>22.</w:t>
            </w:r>
          </w:p>
        </w:tc>
        <w:tc>
          <w:tcPr>
            <w:tcW w:w="3201" w:type="dxa"/>
            <w:tcBorders>
              <w:top w:val="single" w:sz="4" w:space="0" w:color="000000"/>
              <w:left w:val="single" w:sz="4" w:space="0" w:color="000000"/>
              <w:bottom w:val="single" w:sz="4" w:space="0" w:color="000000"/>
              <w:right w:val="single" w:sz="4" w:space="0" w:color="000000"/>
            </w:tcBorders>
            <w:hideMark/>
          </w:tcPr>
          <w:p w14:paraId="6C69999E" w14:textId="77777777" w:rsidR="00696651" w:rsidRPr="00843506" w:rsidRDefault="00EE0B2B" w:rsidP="0064232F">
            <w:pPr>
              <w:pStyle w:val="TableParagraph"/>
              <w:rPr>
                <w:sz w:val="24"/>
                <w:szCs w:val="24"/>
              </w:rPr>
            </w:pPr>
            <w:proofErr w:type="spellStart"/>
            <w:r w:rsidRPr="00843506">
              <w:rPr>
                <w:sz w:val="24"/>
                <w:szCs w:val="24"/>
              </w:rPr>
              <w:t>Смородина</w:t>
            </w:r>
            <w:proofErr w:type="spellEnd"/>
            <w:r w:rsidRPr="00843506">
              <w:rPr>
                <w:sz w:val="24"/>
                <w:szCs w:val="24"/>
              </w:rPr>
              <w:t xml:space="preserve"> </w:t>
            </w:r>
            <w:proofErr w:type="spellStart"/>
            <w:r w:rsidRPr="00843506">
              <w:rPr>
                <w:sz w:val="24"/>
                <w:szCs w:val="24"/>
              </w:rPr>
              <w:t>чё</w:t>
            </w:r>
            <w:r w:rsidR="00696651" w:rsidRPr="00843506">
              <w:rPr>
                <w:sz w:val="24"/>
                <w:szCs w:val="24"/>
              </w:rPr>
              <w:t>рная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2A373125"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22651DE7"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1C38E902" w14:textId="77777777" w:rsidR="00696651" w:rsidRPr="00843506" w:rsidRDefault="00696651" w:rsidP="0064232F">
            <w:pPr>
              <w:pStyle w:val="TableParagraph"/>
              <w:jc w:val="center"/>
              <w:rPr>
                <w:sz w:val="24"/>
                <w:szCs w:val="24"/>
              </w:rPr>
            </w:pPr>
            <w:r w:rsidRPr="00843506">
              <w:rPr>
                <w:sz w:val="24"/>
                <w:szCs w:val="24"/>
              </w:rPr>
              <w:t>18-20</w:t>
            </w:r>
          </w:p>
        </w:tc>
        <w:tc>
          <w:tcPr>
            <w:tcW w:w="644" w:type="dxa"/>
            <w:tcBorders>
              <w:top w:val="single" w:sz="4" w:space="0" w:color="000000"/>
              <w:left w:val="single" w:sz="4" w:space="0" w:color="000000"/>
              <w:bottom w:val="single" w:sz="4" w:space="0" w:color="000000"/>
              <w:right w:val="single" w:sz="4" w:space="0" w:color="000000"/>
            </w:tcBorders>
            <w:vAlign w:val="center"/>
          </w:tcPr>
          <w:p w14:paraId="4E4FAD25"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61B23FDA" w14:textId="77777777" w:rsidR="00696651" w:rsidRPr="00843506" w:rsidRDefault="00696651" w:rsidP="0064232F">
            <w:pPr>
              <w:pStyle w:val="TableParagraph"/>
              <w:jc w:val="center"/>
              <w:rPr>
                <w:sz w:val="24"/>
                <w:szCs w:val="24"/>
              </w:rPr>
            </w:pPr>
          </w:p>
        </w:tc>
      </w:tr>
      <w:tr w:rsidR="00696651" w:rsidRPr="00843506" w14:paraId="134143D2" w14:textId="77777777" w:rsidTr="00EE0B2B">
        <w:trPr>
          <w:trHeight w:val="106"/>
          <w:jc w:val="right"/>
        </w:trPr>
        <w:tc>
          <w:tcPr>
            <w:tcW w:w="588" w:type="dxa"/>
            <w:tcBorders>
              <w:top w:val="single" w:sz="4" w:space="0" w:color="000000"/>
              <w:left w:val="single" w:sz="4" w:space="0" w:color="000000"/>
              <w:bottom w:val="single" w:sz="4" w:space="0" w:color="000000"/>
              <w:right w:val="single" w:sz="4" w:space="0" w:color="000000"/>
            </w:tcBorders>
            <w:hideMark/>
          </w:tcPr>
          <w:p w14:paraId="0E414B1D" w14:textId="77777777" w:rsidR="00696651" w:rsidRPr="00843506" w:rsidRDefault="00696651" w:rsidP="0064232F">
            <w:pPr>
              <w:pStyle w:val="TableParagraph"/>
              <w:jc w:val="center"/>
              <w:rPr>
                <w:sz w:val="24"/>
                <w:szCs w:val="24"/>
              </w:rPr>
            </w:pPr>
            <w:r w:rsidRPr="00843506">
              <w:rPr>
                <w:sz w:val="24"/>
                <w:szCs w:val="24"/>
              </w:rPr>
              <w:t>23.</w:t>
            </w:r>
          </w:p>
        </w:tc>
        <w:tc>
          <w:tcPr>
            <w:tcW w:w="3201" w:type="dxa"/>
            <w:tcBorders>
              <w:top w:val="single" w:sz="4" w:space="0" w:color="000000"/>
              <w:left w:val="single" w:sz="4" w:space="0" w:color="000000"/>
              <w:bottom w:val="single" w:sz="4" w:space="0" w:color="000000"/>
              <w:right w:val="single" w:sz="4" w:space="0" w:color="000000"/>
            </w:tcBorders>
            <w:hideMark/>
          </w:tcPr>
          <w:p w14:paraId="79EB4743" w14:textId="77777777" w:rsidR="00696651" w:rsidRPr="00843506" w:rsidRDefault="00696651" w:rsidP="0064232F">
            <w:pPr>
              <w:pStyle w:val="TableParagraph"/>
              <w:rPr>
                <w:sz w:val="24"/>
                <w:szCs w:val="24"/>
              </w:rPr>
            </w:pPr>
            <w:proofErr w:type="spellStart"/>
            <w:r w:rsidRPr="00843506">
              <w:rPr>
                <w:sz w:val="24"/>
                <w:szCs w:val="24"/>
              </w:rPr>
              <w:t>Сосна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5219CA3A" w14:textId="77777777" w:rsidR="00696651" w:rsidRPr="00843506" w:rsidRDefault="00696651" w:rsidP="0064232F">
            <w:pPr>
              <w:pStyle w:val="TableParagraph"/>
              <w:rPr>
                <w:sz w:val="24"/>
                <w:szCs w:val="24"/>
              </w:rPr>
            </w:pPr>
            <w:proofErr w:type="spellStart"/>
            <w:r w:rsidRPr="00843506">
              <w:rPr>
                <w:sz w:val="24"/>
                <w:szCs w:val="24"/>
              </w:rPr>
              <w:t>Почки</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426FFAB2"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CF16085" w14:textId="77777777" w:rsidR="00696651" w:rsidRPr="00843506" w:rsidRDefault="00696651" w:rsidP="0064232F">
            <w:pPr>
              <w:pStyle w:val="TableParagraph"/>
              <w:jc w:val="center"/>
              <w:rPr>
                <w:sz w:val="24"/>
                <w:szCs w:val="24"/>
              </w:rPr>
            </w:pPr>
            <w:r w:rsidRPr="00843506">
              <w:rPr>
                <w:sz w:val="24"/>
                <w:szCs w:val="24"/>
              </w:rPr>
              <w:t>40</w:t>
            </w:r>
          </w:p>
        </w:tc>
        <w:tc>
          <w:tcPr>
            <w:tcW w:w="644" w:type="dxa"/>
            <w:tcBorders>
              <w:top w:val="single" w:sz="4" w:space="0" w:color="000000"/>
              <w:left w:val="single" w:sz="4" w:space="0" w:color="000000"/>
              <w:bottom w:val="single" w:sz="4" w:space="0" w:color="000000"/>
              <w:right w:val="single" w:sz="4" w:space="0" w:color="000000"/>
            </w:tcBorders>
            <w:vAlign w:val="center"/>
          </w:tcPr>
          <w:p w14:paraId="3310B0B3"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22578976" w14:textId="77777777" w:rsidR="00696651" w:rsidRPr="00843506" w:rsidRDefault="00696651" w:rsidP="0064232F">
            <w:pPr>
              <w:pStyle w:val="TableParagraph"/>
              <w:jc w:val="center"/>
              <w:rPr>
                <w:sz w:val="24"/>
                <w:szCs w:val="24"/>
              </w:rPr>
            </w:pPr>
          </w:p>
        </w:tc>
      </w:tr>
      <w:tr w:rsidR="00696651" w:rsidRPr="00843506" w14:paraId="02B3DDF2" w14:textId="77777777" w:rsidTr="00EE0B2B">
        <w:trPr>
          <w:trHeight w:val="123"/>
          <w:jc w:val="right"/>
        </w:trPr>
        <w:tc>
          <w:tcPr>
            <w:tcW w:w="588" w:type="dxa"/>
            <w:tcBorders>
              <w:top w:val="single" w:sz="4" w:space="0" w:color="000000"/>
              <w:left w:val="single" w:sz="4" w:space="0" w:color="000000"/>
              <w:bottom w:val="single" w:sz="4" w:space="0" w:color="000000"/>
              <w:right w:val="single" w:sz="4" w:space="0" w:color="000000"/>
            </w:tcBorders>
            <w:hideMark/>
          </w:tcPr>
          <w:p w14:paraId="49D37B7F" w14:textId="77777777" w:rsidR="00696651" w:rsidRPr="00843506" w:rsidRDefault="00696651" w:rsidP="0064232F">
            <w:pPr>
              <w:pStyle w:val="TableParagraph"/>
              <w:jc w:val="center"/>
              <w:rPr>
                <w:sz w:val="24"/>
                <w:szCs w:val="24"/>
              </w:rPr>
            </w:pPr>
            <w:r w:rsidRPr="00843506">
              <w:rPr>
                <w:sz w:val="24"/>
                <w:szCs w:val="24"/>
              </w:rPr>
              <w:t>24.</w:t>
            </w:r>
          </w:p>
        </w:tc>
        <w:tc>
          <w:tcPr>
            <w:tcW w:w="3201" w:type="dxa"/>
            <w:tcBorders>
              <w:top w:val="single" w:sz="4" w:space="0" w:color="000000"/>
              <w:left w:val="single" w:sz="4" w:space="0" w:color="000000"/>
              <w:bottom w:val="single" w:sz="4" w:space="0" w:color="000000"/>
              <w:right w:val="single" w:sz="4" w:space="0" w:color="000000"/>
            </w:tcBorders>
            <w:hideMark/>
          </w:tcPr>
          <w:p w14:paraId="5135976B" w14:textId="77777777" w:rsidR="00696651" w:rsidRPr="00843506" w:rsidRDefault="00696651" w:rsidP="0064232F">
            <w:pPr>
              <w:pStyle w:val="TableParagraph"/>
              <w:rPr>
                <w:sz w:val="24"/>
                <w:szCs w:val="24"/>
              </w:rPr>
            </w:pPr>
            <w:proofErr w:type="spellStart"/>
            <w:r w:rsidRPr="00843506">
              <w:rPr>
                <w:sz w:val="24"/>
                <w:szCs w:val="24"/>
              </w:rPr>
              <w:t>Тимьян</w:t>
            </w:r>
            <w:proofErr w:type="spellEnd"/>
            <w:r w:rsidRPr="00843506">
              <w:rPr>
                <w:sz w:val="24"/>
                <w:szCs w:val="24"/>
              </w:rPr>
              <w:t xml:space="preserve"> </w:t>
            </w:r>
            <w:proofErr w:type="spellStart"/>
            <w:r w:rsidRPr="00843506">
              <w:rPr>
                <w:sz w:val="24"/>
                <w:szCs w:val="24"/>
              </w:rPr>
              <w:t>ползучий</w:t>
            </w:r>
            <w:proofErr w:type="spellEnd"/>
            <w:r w:rsidR="00EE0B2B" w:rsidRPr="00843506">
              <w:rPr>
                <w:sz w:val="24"/>
                <w:szCs w:val="24"/>
                <w:lang w:val="ru-RU"/>
              </w:rPr>
              <w:t xml:space="preserve"> </w:t>
            </w:r>
            <w:r w:rsidRPr="00843506">
              <w:rPr>
                <w:sz w:val="24"/>
                <w:szCs w:val="24"/>
              </w:rPr>
              <w:t>(</w:t>
            </w:r>
            <w:proofErr w:type="spellStart"/>
            <w:r w:rsidRPr="00843506">
              <w:rPr>
                <w:sz w:val="24"/>
                <w:szCs w:val="24"/>
              </w:rPr>
              <w:t>чабрец</w:t>
            </w:r>
            <w:proofErr w:type="spellEnd"/>
            <w:r w:rsidRPr="00843506">
              <w:rPr>
                <w:sz w:val="24"/>
                <w:szCs w:val="24"/>
              </w:rPr>
              <w:t>)</w:t>
            </w:r>
          </w:p>
        </w:tc>
        <w:tc>
          <w:tcPr>
            <w:tcW w:w="1652" w:type="dxa"/>
            <w:tcBorders>
              <w:top w:val="single" w:sz="4" w:space="0" w:color="000000"/>
              <w:left w:val="single" w:sz="4" w:space="0" w:color="000000"/>
              <w:bottom w:val="single" w:sz="4" w:space="0" w:color="000000"/>
              <w:right w:val="single" w:sz="4" w:space="0" w:color="000000"/>
            </w:tcBorders>
            <w:hideMark/>
          </w:tcPr>
          <w:p w14:paraId="0FFECD60"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3D1985C3"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172D51EC" w14:textId="77777777" w:rsidR="00696651" w:rsidRPr="00843506" w:rsidRDefault="00696651" w:rsidP="0064232F">
            <w:pPr>
              <w:pStyle w:val="TableParagraph"/>
              <w:jc w:val="center"/>
              <w:rPr>
                <w:sz w:val="24"/>
                <w:szCs w:val="24"/>
              </w:rPr>
            </w:pPr>
            <w:r w:rsidRPr="00843506">
              <w:rPr>
                <w:sz w:val="24"/>
                <w:szCs w:val="24"/>
              </w:rPr>
              <w:t>25-30</w:t>
            </w:r>
          </w:p>
        </w:tc>
        <w:tc>
          <w:tcPr>
            <w:tcW w:w="644" w:type="dxa"/>
            <w:tcBorders>
              <w:top w:val="single" w:sz="4" w:space="0" w:color="000000"/>
              <w:left w:val="single" w:sz="4" w:space="0" w:color="000000"/>
              <w:bottom w:val="single" w:sz="4" w:space="0" w:color="000000"/>
              <w:right w:val="single" w:sz="4" w:space="0" w:color="000000"/>
            </w:tcBorders>
            <w:vAlign w:val="center"/>
          </w:tcPr>
          <w:p w14:paraId="40AC9A89"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38B13E68" w14:textId="77777777" w:rsidR="00696651" w:rsidRPr="00843506" w:rsidRDefault="00696651" w:rsidP="0064232F">
            <w:pPr>
              <w:pStyle w:val="TableParagraph"/>
              <w:jc w:val="center"/>
              <w:rPr>
                <w:sz w:val="24"/>
                <w:szCs w:val="24"/>
              </w:rPr>
            </w:pPr>
          </w:p>
        </w:tc>
      </w:tr>
      <w:tr w:rsidR="00696651" w:rsidRPr="00843506" w14:paraId="4BFA6379"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49564F4D" w14:textId="77777777" w:rsidR="00696651" w:rsidRPr="00843506" w:rsidRDefault="00696651" w:rsidP="0064232F">
            <w:pPr>
              <w:pStyle w:val="TableParagraph"/>
              <w:jc w:val="center"/>
              <w:rPr>
                <w:sz w:val="24"/>
                <w:szCs w:val="24"/>
              </w:rPr>
            </w:pPr>
            <w:r w:rsidRPr="00843506">
              <w:rPr>
                <w:sz w:val="24"/>
                <w:szCs w:val="24"/>
              </w:rPr>
              <w:t>25.</w:t>
            </w:r>
          </w:p>
        </w:tc>
        <w:tc>
          <w:tcPr>
            <w:tcW w:w="3201" w:type="dxa"/>
            <w:tcBorders>
              <w:top w:val="single" w:sz="4" w:space="0" w:color="000000"/>
              <w:left w:val="single" w:sz="4" w:space="0" w:color="000000"/>
              <w:bottom w:val="single" w:sz="4" w:space="0" w:color="000000"/>
              <w:right w:val="single" w:sz="4" w:space="0" w:color="000000"/>
            </w:tcBorders>
            <w:hideMark/>
          </w:tcPr>
          <w:p w14:paraId="0F2D1445" w14:textId="77777777" w:rsidR="00696651" w:rsidRPr="00843506" w:rsidRDefault="00696651" w:rsidP="0064232F">
            <w:pPr>
              <w:pStyle w:val="TableParagraph"/>
              <w:rPr>
                <w:sz w:val="24"/>
                <w:szCs w:val="24"/>
              </w:rPr>
            </w:pPr>
            <w:proofErr w:type="spellStart"/>
            <w:r w:rsidRPr="00843506">
              <w:rPr>
                <w:sz w:val="24"/>
                <w:szCs w:val="24"/>
              </w:rPr>
              <w:t>Сушеница</w:t>
            </w:r>
            <w:proofErr w:type="spellEnd"/>
            <w:r w:rsidRPr="00843506">
              <w:rPr>
                <w:sz w:val="24"/>
                <w:szCs w:val="24"/>
              </w:rPr>
              <w:t xml:space="preserve"> </w:t>
            </w:r>
            <w:proofErr w:type="spellStart"/>
            <w:r w:rsidRPr="00843506">
              <w:rPr>
                <w:sz w:val="24"/>
                <w:szCs w:val="24"/>
              </w:rPr>
              <w:t>топяная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4F6F56A2"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7D5B6E33"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379F8334" w14:textId="77777777" w:rsidR="00696651" w:rsidRPr="00843506" w:rsidRDefault="00696651" w:rsidP="0064232F">
            <w:pPr>
              <w:pStyle w:val="TableParagraph"/>
              <w:jc w:val="center"/>
              <w:rPr>
                <w:sz w:val="24"/>
                <w:szCs w:val="24"/>
              </w:rPr>
            </w:pPr>
            <w:r w:rsidRPr="00843506">
              <w:rPr>
                <w:sz w:val="24"/>
                <w:szCs w:val="24"/>
              </w:rPr>
              <w:t>23-25</w:t>
            </w:r>
          </w:p>
        </w:tc>
        <w:tc>
          <w:tcPr>
            <w:tcW w:w="644" w:type="dxa"/>
            <w:tcBorders>
              <w:top w:val="single" w:sz="4" w:space="0" w:color="000000"/>
              <w:left w:val="single" w:sz="4" w:space="0" w:color="000000"/>
              <w:bottom w:val="single" w:sz="4" w:space="0" w:color="000000"/>
              <w:right w:val="single" w:sz="4" w:space="0" w:color="000000"/>
            </w:tcBorders>
            <w:vAlign w:val="center"/>
          </w:tcPr>
          <w:p w14:paraId="7D793249"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2D8B16E7" w14:textId="77777777" w:rsidR="00696651" w:rsidRPr="00843506" w:rsidRDefault="00696651" w:rsidP="0064232F">
            <w:pPr>
              <w:pStyle w:val="TableParagraph"/>
              <w:jc w:val="center"/>
              <w:rPr>
                <w:sz w:val="24"/>
                <w:szCs w:val="24"/>
              </w:rPr>
            </w:pPr>
          </w:p>
        </w:tc>
      </w:tr>
      <w:tr w:rsidR="00696651" w:rsidRPr="00843506" w14:paraId="74A3C7A3" w14:textId="77777777" w:rsidTr="00EE0B2B">
        <w:trPr>
          <w:trHeight w:val="288"/>
          <w:jc w:val="right"/>
        </w:trPr>
        <w:tc>
          <w:tcPr>
            <w:tcW w:w="588" w:type="dxa"/>
            <w:tcBorders>
              <w:top w:val="single" w:sz="4" w:space="0" w:color="000000"/>
              <w:left w:val="single" w:sz="4" w:space="0" w:color="000000"/>
              <w:bottom w:val="single" w:sz="4" w:space="0" w:color="000000"/>
              <w:right w:val="single" w:sz="4" w:space="0" w:color="000000"/>
            </w:tcBorders>
            <w:hideMark/>
          </w:tcPr>
          <w:p w14:paraId="5FC704B4" w14:textId="77777777" w:rsidR="00696651" w:rsidRPr="00843506" w:rsidRDefault="00696651" w:rsidP="0064232F">
            <w:pPr>
              <w:pStyle w:val="TableParagraph"/>
              <w:jc w:val="center"/>
              <w:rPr>
                <w:sz w:val="24"/>
                <w:szCs w:val="24"/>
              </w:rPr>
            </w:pPr>
            <w:r w:rsidRPr="00843506">
              <w:rPr>
                <w:sz w:val="24"/>
                <w:szCs w:val="24"/>
              </w:rPr>
              <w:t>26.</w:t>
            </w:r>
          </w:p>
        </w:tc>
        <w:tc>
          <w:tcPr>
            <w:tcW w:w="3201" w:type="dxa"/>
            <w:tcBorders>
              <w:top w:val="single" w:sz="4" w:space="0" w:color="000000"/>
              <w:left w:val="single" w:sz="4" w:space="0" w:color="000000"/>
              <w:bottom w:val="single" w:sz="4" w:space="0" w:color="000000"/>
              <w:right w:val="single" w:sz="4" w:space="0" w:color="000000"/>
            </w:tcBorders>
            <w:hideMark/>
          </w:tcPr>
          <w:p w14:paraId="710C4EDF" w14:textId="77777777" w:rsidR="00696651" w:rsidRPr="00843506" w:rsidRDefault="00696651" w:rsidP="0064232F">
            <w:pPr>
              <w:pStyle w:val="TableParagraph"/>
              <w:rPr>
                <w:sz w:val="24"/>
                <w:szCs w:val="24"/>
              </w:rPr>
            </w:pPr>
            <w:proofErr w:type="spellStart"/>
            <w:r w:rsidRPr="00843506">
              <w:rPr>
                <w:sz w:val="24"/>
                <w:szCs w:val="24"/>
              </w:rPr>
              <w:t>Толокнянка</w:t>
            </w:r>
            <w:proofErr w:type="spellEnd"/>
            <w:r w:rsidR="00EE0B2B" w:rsidRPr="00843506">
              <w:rPr>
                <w:sz w:val="24"/>
                <w:szCs w:val="24"/>
                <w:lang w:val="ru-RU"/>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hideMark/>
          </w:tcPr>
          <w:p w14:paraId="003AA6EB" w14:textId="77777777" w:rsidR="00696651" w:rsidRPr="00843506" w:rsidRDefault="00696651" w:rsidP="0064232F">
            <w:pPr>
              <w:pStyle w:val="TableParagraph"/>
              <w:rPr>
                <w:sz w:val="24"/>
                <w:szCs w:val="24"/>
              </w:rPr>
            </w:pPr>
            <w:proofErr w:type="spellStart"/>
            <w:r w:rsidRPr="00843506">
              <w:rPr>
                <w:sz w:val="24"/>
                <w:szCs w:val="24"/>
              </w:rPr>
              <w:t>Листья</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65223A0B" w14:textId="77777777" w:rsidR="00696651" w:rsidRPr="00843506" w:rsidRDefault="00696651" w:rsidP="0064232F">
            <w:pPr>
              <w:pStyle w:val="TableParagraph"/>
              <w:jc w:val="center"/>
              <w:rPr>
                <w:sz w:val="24"/>
                <w:szCs w:val="24"/>
              </w:rPr>
            </w:pPr>
            <w:r w:rsidRPr="00843506">
              <w:rPr>
                <w:sz w:val="24"/>
                <w:szCs w:val="24"/>
              </w:rPr>
              <w:t>60 ± 3</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6D19AC6F" w14:textId="77777777" w:rsidR="00696651" w:rsidRPr="00843506" w:rsidRDefault="00696651" w:rsidP="0064232F">
            <w:pPr>
              <w:pStyle w:val="TableParagraph"/>
              <w:jc w:val="center"/>
              <w:rPr>
                <w:sz w:val="24"/>
                <w:szCs w:val="24"/>
              </w:rPr>
            </w:pPr>
            <w:r w:rsidRPr="00843506">
              <w:rPr>
                <w:sz w:val="24"/>
                <w:szCs w:val="24"/>
              </w:rPr>
              <w:t>50</w:t>
            </w:r>
          </w:p>
        </w:tc>
        <w:tc>
          <w:tcPr>
            <w:tcW w:w="644" w:type="dxa"/>
            <w:tcBorders>
              <w:top w:val="single" w:sz="4" w:space="0" w:color="000000"/>
              <w:left w:val="single" w:sz="4" w:space="0" w:color="000000"/>
              <w:bottom w:val="single" w:sz="4" w:space="0" w:color="000000"/>
              <w:right w:val="single" w:sz="4" w:space="0" w:color="000000"/>
            </w:tcBorders>
            <w:vAlign w:val="center"/>
          </w:tcPr>
          <w:p w14:paraId="0CF910E5"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4A09CA54" w14:textId="77777777" w:rsidR="00696651" w:rsidRPr="00843506" w:rsidRDefault="00696651" w:rsidP="0064232F">
            <w:pPr>
              <w:pStyle w:val="TableParagraph"/>
              <w:jc w:val="center"/>
              <w:rPr>
                <w:sz w:val="24"/>
                <w:szCs w:val="24"/>
              </w:rPr>
            </w:pPr>
            <w:r w:rsidRPr="00843506">
              <w:rPr>
                <w:sz w:val="24"/>
                <w:szCs w:val="24"/>
              </w:rPr>
              <w:t>50</w:t>
            </w:r>
          </w:p>
        </w:tc>
      </w:tr>
      <w:tr w:rsidR="00696651" w:rsidRPr="00843506" w14:paraId="7230BD3C" w14:textId="77777777" w:rsidTr="00EE0B2B">
        <w:trPr>
          <w:trHeight w:val="288"/>
          <w:jc w:val="right"/>
        </w:trPr>
        <w:tc>
          <w:tcPr>
            <w:tcW w:w="588" w:type="dxa"/>
            <w:tcBorders>
              <w:top w:val="single" w:sz="4" w:space="0" w:color="000000"/>
              <w:left w:val="single" w:sz="4" w:space="0" w:color="000000"/>
              <w:bottom w:val="single" w:sz="4" w:space="0" w:color="000000"/>
              <w:right w:val="single" w:sz="4" w:space="0" w:color="000000"/>
            </w:tcBorders>
            <w:hideMark/>
          </w:tcPr>
          <w:p w14:paraId="4A2EB139" w14:textId="77777777" w:rsidR="00696651" w:rsidRPr="00843506" w:rsidRDefault="00696651" w:rsidP="0064232F">
            <w:pPr>
              <w:pStyle w:val="TableParagraph"/>
              <w:jc w:val="center"/>
              <w:rPr>
                <w:sz w:val="24"/>
                <w:szCs w:val="24"/>
              </w:rPr>
            </w:pPr>
            <w:r w:rsidRPr="00843506">
              <w:rPr>
                <w:sz w:val="24"/>
                <w:szCs w:val="24"/>
              </w:rPr>
              <w:t>27.</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7C51BF08" w14:textId="77777777" w:rsidR="00696651" w:rsidRPr="00843506" w:rsidRDefault="00696651" w:rsidP="0064232F">
            <w:pPr>
              <w:pStyle w:val="TableParagraph"/>
              <w:rPr>
                <w:sz w:val="24"/>
                <w:szCs w:val="24"/>
              </w:rPr>
            </w:pPr>
            <w:proofErr w:type="spellStart"/>
            <w:r w:rsidRPr="00843506">
              <w:rPr>
                <w:sz w:val="24"/>
                <w:szCs w:val="24"/>
              </w:rPr>
              <w:t>Тысячелистник</w:t>
            </w:r>
            <w:proofErr w:type="spellEnd"/>
            <w:r w:rsidR="00EE0B2B" w:rsidRPr="00843506">
              <w:rPr>
                <w:sz w:val="24"/>
                <w:szCs w:val="24"/>
                <w:lang w:val="ru-RU"/>
              </w:rPr>
              <w:t xml:space="preserve"> </w:t>
            </w:r>
            <w:proofErr w:type="spellStart"/>
            <w:r w:rsidRPr="00843506">
              <w:rPr>
                <w:sz w:val="24"/>
                <w:szCs w:val="24"/>
              </w:rPr>
              <w:t>обыкновенный</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671A8240"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7F03C443"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E8D3793" w14:textId="77777777" w:rsidR="00696651" w:rsidRPr="00843506" w:rsidRDefault="00696651" w:rsidP="0064232F">
            <w:pPr>
              <w:pStyle w:val="TableParagraph"/>
              <w:jc w:val="center"/>
              <w:rPr>
                <w:sz w:val="24"/>
                <w:szCs w:val="24"/>
              </w:rPr>
            </w:pPr>
            <w:r w:rsidRPr="00843506">
              <w:rPr>
                <w:sz w:val="24"/>
                <w:szCs w:val="24"/>
              </w:rPr>
              <w:t>22</w:t>
            </w:r>
          </w:p>
        </w:tc>
        <w:tc>
          <w:tcPr>
            <w:tcW w:w="644" w:type="dxa"/>
            <w:tcBorders>
              <w:top w:val="single" w:sz="4" w:space="0" w:color="000000"/>
              <w:left w:val="single" w:sz="4" w:space="0" w:color="000000"/>
              <w:bottom w:val="single" w:sz="4" w:space="0" w:color="000000"/>
              <w:right w:val="single" w:sz="4" w:space="0" w:color="000000"/>
            </w:tcBorders>
            <w:vAlign w:val="center"/>
          </w:tcPr>
          <w:p w14:paraId="1A99D859"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1B0D8EEC" w14:textId="77777777" w:rsidR="00696651" w:rsidRPr="00843506" w:rsidRDefault="00696651" w:rsidP="0064232F">
            <w:pPr>
              <w:pStyle w:val="TableParagraph"/>
              <w:jc w:val="center"/>
              <w:rPr>
                <w:sz w:val="24"/>
                <w:szCs w:val="24"/>
              </w:rPr>
            </w:pPr>
          </w:p>
        </w:tc>
      </w:tr>
      <w:tr w:rsidR="00696651" w:rsidRPr="00843506" w14:paraId="722F65F2"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52D8AE44" w14:textId="77777777" w:rsidR="00696651" w:rsidRPr="00843506" w:rsidRDefault="00696651" w:rsidP="0064232F">
            <w:pPr>
              <w:pStyle w:val="TableParagraph"/>
              <w:jc w:val="center"/>
              <w:rPr>
                <w:sz w:val="24"/>
                <w:szCs w:val="24"/>
              </w:rPr>
            </w:pPr>
            <w:r w:rsidRPr="00843506">
              <w:rPr>
                <w:sz w:val="24"/>
                <w:szCs w:val="24"/>
              </w:rPr>
              <w:t>28.</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5DA25020" w14:textId="77777777" w:rsidR="00696651" w:rsidRPr="00843506" w:rsidRDefault="00696651" w:rsidP="0064232F">
            <w:pPr>
              <w:pStyle w:val="TableParagraph"/>
              <w:rPr>
                <w:sz w:val="24"/>
                <w:szCs w:val="24"/>
              </w:rPr>
            </w:pPr>
            <w:proofErr w:type="spellStart"/>
            <w:r w:rsidRPr="00843506">
              <w:rPr>
                <w:sz w:val="24"/>
                <w:szCs w:val="24"/>
              </w:rPr>
              <w:t>Хвощ</w:t>
            </w:r>
            <w:proofErr w:type="spellEnd"/>
            <w:r w:rsidRPr="00843506">
              <w:rPr>
                <w:sz w:val="24"/>
                <w:szCs w:val="24"/>
              </w:rPr>
              <w:t xml:space="preserve"> </w:t>
            </w:r>
            <w:proofErr w:type="spellStart"/>
            <w:r w:rsidRPr="00843506">
              <w:rPr>
                <w:sz w:val="24"/>
                <w:szCs w:val="24"/>
              </w:rPr>
              <w:t>полевой</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36E8CB45"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1BCAE245"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5157407D" w14:textId="77777777" w:rsidR="00696651" w:rsidRPr="00843506" w:rsidRDefault="00696651" w:rsidP="0064232F">
            <w:pPr>
              <w:pStyle w:val="TableParagraph"/>
              <w:jc w:val="center"/>
              <w:rPr>
                <w:sz w:val="24"/>
                <w:szCs w:val="24"/>
              </w:rPr>
            </w:pPr>
            <w:r w:rsidRPr="00843506">
              <w:rPr>
                <w:sz w:val="24"/>
                <w:szCs w:val="24"/>
              </w:rPr>
              <w:t>25</w:t>
            </w:r>
          </w:p>
        </w:tc>
        <w:tc>
          <w:tcPr>
            <w:tcW w:w="644" w:type="dxa"/>
            <w:tcBorders>
              <w:top w:val="single" w:sz="4" w:space="0" w:color="000000"/>
              <w:left w:val="single" w:sz="4" w:space="0" w:color="000000"/>
              <w:bottom w:val="single" w:sz="4" w:space="0" w:color="000000"/>
              <w:right w:val="single" w:sz="4" w:space="0" w:color="000000"/>
            </w:tcBorders>
            <w:vAlign w:val="center"/>
          </w:tcPr>
          <w:p w14:paraId="1B51E9EF"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3088263B" w14:textId="77777777" w:rsidR="00696651" w:rsidRPr="00843506" w:rsidRDefault="00696651" w:rsidP="0064232F">
            <w:pPr>
              <w:pStyle w:val="TableParagraph"/>
              <w:jc w:val="center"/>
              <w:rPr>
                <w:sz w:val="24"/>
                <w:szCs w:val="24"/>
              </w:rPr>
            </w:pPr>
          </w:p>
        </w:tc>
      </w:tr>
      <w:tr w:rsidR="00696651" w:rsidRPr="00843506" w14:paraId="4810C10E"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1F66DDD1" w14:textId="77777777" w:rsidR="00696651" w:rsidRPr="00843506" w:rsidRDefault="00696651" w:rsidP="0064232F">
            <w:pPr>
              <w:pStyle w:val="TableParagraph"/>
              <w:jc w:val="center"/>
              <w:rPr>
                <w:sz w:val="24"/>
                <w:szCs w:val="24"/>
              </w:rPr>
            </w:pPr>
            <w:r w:rsidRPr="00843506">
              <w:rPr>
                <w:sz w:val="24"/>
                <w:szCs w:val="24"/>
              </w:rPr>
              <w:t>29.</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485859CA" w14:textId="77777777" w:rsidR="00696651" w:rsidRPr="00843506" w:rsidRDefault="00EE0B2B" w:rsidP="0064232F">
            <w:pPr>
              <w:pStyle w:val="TableParagraph"/>
              <w:rPr>
                <w:sz w:val="24"/>
                <w:szCs w:val="24"/>
              </w:rPr>
            </w:pPr>
            <w:proofErr w:type="spellStart"/>
            <w:r w:rsidRPr="00843506">
              <w:rPr>
                <w:sz w:val="24"/>
                <w:szCs w:val="24"/>
              </w:rPr>
              <w:t>Череда</w:t>
            </w:r>
            <w:proofErr w:type="spellEnd"/>
            <w:r w:rsidRPr="00843506">
              <w:rPr>
                <w:sz w:val="24"/>
                <w:szCs w:val="24"/>
              </w:rPr>
              <w:t xml:space="preserve"> </w:t>
            </w:r>
            <w:proofErr w:type="spellStart"/>
            <w:r w:rsidRPr="00843506">
              <w:rPr>
                <w:sz w:val="24"/>
                <w:szCs w:val="24"/>
              </w:rPr>
              <w:t>трё</w:t>
            </w:r>
            <w:r w:rsidR="00696651" w:rsidRPr="00843506">
              <w:rPr>
                <w:sz w:val="24"/>
                <w:szCs w:val="24"/>
              </w:rPr>
              <w:t>храздельная</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00798370"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50B40620" w14:textId="77777777" w:rsidR="00696651" w:rsidRPr="00843506" w:rsidRDefault="00696651" w:rsidP="0064232F">
            <w:pPr>
              <w:pStyle w:val="TableParagraph"/>
              <w:jc w:val="center"/>
              <w:rPr>
                <w:sz w:val="24"/>
                <w:szCs w:val="24"/>
              </w:rPr>
            </w:pPr>
            <w:r w:rsidRPr="00843506">
              <w:rPr>
                <w:sz w:val="24"/>
                <w:szCs w:val="24"/>
              </w:rPr>
              <w:t>19 ± 1</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255BDA6F" w14:textId="77777777" w:rsidR="00696651" w:rsidRPr="00843506" w:rsidRDefault="00696651" w:rsidP="0064232F">
            <w:pPr>
              <w:pStyle w:val="TableParagraph"/>
              <w:jc w:val="center"/>
              <w:rPr>
                <w:sz w:val="24"/>
                <w:szCs w:val="24"/>
              </w:rPr>
            </w:pPr>
            <w:r w:rsidRPr="00843506">
              <w:rPr>
                <w:sz w:val="24"/>
                <w:szCs w:val="24"/>
              </w:rPr>
              <w:t>15</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4FD7AD57" w14:textId="77777777" w:rsidR="00696651" w:rsidRPr="00843506" w:rsidRDefault="00696651" w:rsidP="0064232F">
            <w:pPr>
              <w:pStyle w:val="TableParagraph"/>
              <w:jc w:val="center"/>
              <w:rPr>
                <w:sz w:val="24"/>
                <w:szCs w:val="24"/>
              </w:rPr>
            </w:pPr>
            <w:r w:rsidRPr="00843506">
              <w:rPr>
                <w:sz w:val="24"/>
                <w:szCs w:val="24"/>
              </w:rPr>
              <w:t>25</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2021B45B" w14:textId="77777777" w:rsidR="00696651" w:rsidRPr="00843506" w:rsidRDefault="00696651" w:rsidP="0064232F">
            <w:pPr>
              <w:pStyle w:val="TableParagraph"/>
              <w:jc w:val="center"/>
              <w:rPr>
                <w:sz w:val="24"/>
                <w:szCs w:val="24"/>
              </w:rPr>
            </w:pPr>
            <w:r w:rsidRPr="00843506">
              <w:rPr>
                <w:sz w:val="24"/>
                <w:szCs w:val="24"/>
              </w:rPr>
              <w:t>15</w:t>
            </w:r>
          </w:p>
        </w:tc>
      </w:tr>
      <w:tr w:rsidR="00696651" w:rsidRPr="00843506" w14:paraId="1626C500" w14:textId="77777777" w:rsidTr="00EE0B2B">
        <w:trPr>
          <w:trHeight w:val="278"/>
          <w:jc w:val="right"/>
        </w:trPr>
        <w:tc>
          <w:tcPr>
            <w:tcW w:w="588" w:type="dxa"/>
            <w:tcBorders>
              <w:top w:val="single" w:sz="4" w:space="0" w:color="000000"/>
              <w:left w:val="single" w:sz="4" w:space="0" w:color="000000"/>
              <w:bottom w:val="single" w:sz="4" w:space="0" w:color="000000"/>
              <w:right w:val="single" w:sz="4" w:space="0" w:color="000000"/>
            </w:tcBorders>
            <w:hideMark/>
          </w:tcPr>
          <w:p w14:paraId="45CB0031" w14:textId="77777777" w:rsidR="00696651" w:rsidRPr="00843506" w:rsidRDefault="00696651" w:rsidP="0064232F">
            <w:pPr>
              <w:pStyle w:val="TableParagraph"/>
              <w:jc w:val="center"/>
              <w:rPr>
                <w:sz w:val="24"/>
                <w:szCs w:val="24"/>
              </w:rPr>
            </w:pPr>
            <w:r w:rsidRPr="00843506">
              <w:rPr>
                <w:sz w:val="24"/>
                <w:szCs w:val="24"/>
              </w:rPr>
              <w:t>30.</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17D323EE" w14:textId="77777777" w:rsidR="00696651" w:rsidRPr="00843506" w:rsidRDefault="00EE0B2B" w:rsidP="0064232F">
            <w:pPr>
              <w:pStyle w:val="TableParagraph"/>
              <w:rPr>
                <w:sz w:val="24"/>
                <w:szCs w:val="24"/>
              </w:rPr>
            </w:pPr>
            <w:proofErr w:type="spellStart"/>
            <w:r w:rsidRPr="00843506">
              <w:rPr>
                <w:sz w:val="24"/>
                <w:szCs w:val="24"/>
              </w:rPr>
              <w:t>Черё</w:t>
            </w:r>
            <w:r w:rsidR="00696651" w:rsidRPr="00843506">
              <w:rPr>
                <w:sz w:val="24"/>
                <w:szCs w:val="24"/>
              </w:rPr>
              <w:t>муха</w:t>
            </w:r>
            <w:proofErr w:type="spellEnd"/>
            <w:r w:rsidR="00696651" w:rsidRPr="00843506">
              <w:rPr>
                <w:sz w:val="24"/>
                <w:szCs w:val="24"/>
              </w:rPr>
              <w:t xml:space="preserve"> </w:t>
            </w:r>
            <w:proofErr w:type="spellStart"/>
            <w:r w:rsidR="00696651"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1A1629EB"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5F52E8A6"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0AB3FEB3" w14:textId="77777777" w:rsidR="00696651" w:rsidRPr="00843506" w:rsidRDefault="00696651" w:rsidP="0064232F">
            <w:pPr>
              <w:pStyle w:val="TableParagraph"/>
              <w:jc w:val="center"/>
              <w:rPr>
                <w:sz w:val="24"/>
                <w:szCs w:val="24"/>
              </w:rPr>
            </w:pPr>
            <w:r w:rsidRPr="00843506">
              <w:rPr>
                <w:sz w:val="24"/>
                <w:szCs w:val="24"/>
              </w:rPr>
              <w:t>42-45</w:t>
            </w:r>
          </w:p>
        </w:tc>
        <w:tc>
          <w:tcPr>
            <w:tcW w:w="644" w:type="dxa"/>
            <w:tcBorders>
              <w:top w:val="single" w:sz="4" w:space="0" w:color="000000"/>
              <w:left w:val="single" w:sz="4" w:space="0" w:color="000000"/>
              <w:bottom w:val="single" w:sz="4" w:space="0" w:color="000000"/>
              <w:right w:val="single" w:sz="4" w:space="0" w:color="000000"/>
            </w:tcBorders>
            <w:vAlign w:val="center"/>
          </w:tcPr>
          <w:p w14:paraId="363EDD10"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24B385F5" w14:textId="77777777" w:rsidR="00696651" w:rsidRPr="00843506" w:rsidRDefault="00696651" w:rsidP="0064232F">
            <w:pPr>
              <w:pStyle w:val="TableParagraph"/>
              <w:jc w:val="center"/>
              <w:rPr>
                <w:sz w:val="24"/>
                <w:szCs w:val="24"/>
              </w:rPr>
            </w:pPr>
          </w:p>
        </w:tc>
      </w:tr>
      <w:tr w:rsidR="00696651" w:rsidRPr="00843506" w14:paraId="3A081583"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68603EEE" w14:textId="77777777" w:rsidR="00696651" w:rsidRPr="00843506" w:rsidRDefault="00696651" w:rsidP="0064232F">
            <w:pPr>
              <w:pStyle w:val="TableParagraph"/>
              <w:jc w:val="center"/>
              <w:rPr>
                <w:sz w:val="24"/>
                <w:szCs w:val="24"/>
              </w:rPr>
            </w:pPr>
            <w:r w:rsidRPr="00843506">
              <w:rPr>
                <w:sz w:val="24"/>
                <w:szCs w:val="24"/>
              </w:rPr>
              <w:t>31.</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4F5B1790" w14:textId="77777777" w:rsidR="00696651" w:rsidRPr="00843506" w:rsidRDefault="00696651" w:rsidP="0064232F">
            <w:pPr>
              <w:pStyle w:val="TableParagraph"/>
              <w:rPr>
                <w:sz w:val="24"/>
                <w:szCs w:val="24"/>
              </w:rPr>
            </w:pPr>
            <w:proofErr w:type="spellStart"/>
            <w:r w:rsidRPr="00843506">
              <w:rPr>
                <w:sz w:val="24"/>
                <w:szCs w:val="24"/>
              </w:rPr>
              <w:t>Черника</w:t>
            </w:r>
            <w:proofErr w:type="spellEnd"/>
            <w:r w:rsidRPr="00843506">
              <w:rPr>
                <w:sz w:val="24"/>
                <w:szCs w:val="24"/>
              </w:rPr>
              <w:t xml:space="preserve"> </w:t>
            </w:r>
            <w:proofErr w:type="spellStart"/>
            <w:r w:rsidRPr="00843506">
              <w:rPr>
                <w:sz w:val="24"/>
                <w:szCs w:val="24"/>
              </w:rPr>
              <w:t>обыкновенная</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74A3C6C0"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hideMark/>
          </w:tcPr>
          <w:p w14:paraId="4A0CB2FA" w14:textId="77777777" w:rsidR="00696651" w:rsidRPr="00843506" w:rsidRDefault="00696651" w:rsidP="0064232F">
            <w:pPr>
              <w:pStyle w:val="TableParagraph"/>
              <w:jc w:val="center"/>
              <w:rPr>
                <w:sz w:val="24"/>
                <w:szCs w:val="24"/>
              </w:rPr>
            </w:pPr>
            <w:r w:rsidRPr="00843506">
              <w:rPr>
                <w:sz w:val="24"/>
                <w:szCs w:val="24"/>
              </w:rPr>
              <w:t>16 ± 1</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643B0B24" w14:textId="77777777" w:rsidR="00696651" w:rsidRPr="00843506" w:rsidRDefault="00696651" w:rsidP="0064232F">
            <w:pPr>
              <w:pStyle w:val="TableParagraph"/>
              <w:jc w:val="center"/>
              <w:rPr>
                <w:sz w:val="24"/>
                <w:szCs w:val="24"/>
              </w:rPr>
            </w:pPr>
            <w:r w:rsidRPr="00843506">
              <w:rPr>
                <w:sz w:val="24"/>
                <w:szCs w:val="24"/>
              </w:rPr>
              <w:t>13</w:t>
            </w:r>
          </w:p>
        </w:tc>
        <w:tc>
          <w:tcPr>
            <w:tcW w:w="644" w:type="dxa"/>
            <w:tcBorders>
              <w:top w:val="single" w:sz="4" w:space="0" w:color="000000"/>
              <w:left w:val="single" w:sz="4" w:space="0" w:color="000000"/>
              <w:bottom w:val="single" w:sz="4" w:space="0" w:color="000000"/>
              <w:right w:val="single" w:sz="4" w:space="0" w:color="000000"/>
            </w:tcBorders>
            <w:vAlign w:val="center"/>
            <w:hideMark/>
          </w:tcPr>
          <w:p w14:paraId="48275A9D" w14:textId="77777777" w:rsidR="00696651" w:rsidRPr="00843506" w:rsidRDefault="00696651" w:rsidP="0064232F">
            <w:pPr>
              <w:pStyle w:val="TableParagraph"/>
              <w:jc w:val="center"/>
              <w:rPr>
                <w:sz w:val="24"/>
                <w:szCs w:val="24"/>
              </w:rPr>
            </w:pPr>
            <w:r w:rsidRPr="00843506">
              <w:rPr>
                <w:sz w:val="24"/>
                <w:szCs w:val="24"/>
              </w:rPr>
              <w:t>15-18,3</w:t>
            </w:r>
          </w:p>
        </w:tc>
        <w:tc>
          <w:tcPr>
            <w:tcW w:w="705" w:type="dxa"/>
            <w:tcBorders>
              <w:top w:val="single" w:sz="4" w:space="0" w:color="000000"/>
              <w:left w:val="single" w:sz="4" w:space="0" w:color="000000"/>
              <w:bottom w:val="single" w:sz="4" w:space="0" w:color="000000"/>
              <w:right w:val="single" w:sz="4" w:space="0" w:color="000000"/>
            </w:tcBorders>
            <w:vAlign w:val="center"/>
            <w:hideMark/>
          </w:tcPr>
          <w:p w14:paraId="28CC2083" w14:textId="77777777" w:rsidR="00696651" w:rsidRPr="00843506" w:rsidRDefault="00696651" w:rsidP="0064232F">
            <w:pPr>
              <w:pStyle w:val="TableParagraph"/>
              <w:jc w:val="center"/>
              <w:rPr>
                <w:sz w:val="24"/>
                <w:szCs w:val="24"/>
              </w:rPr>
            </w:pPr>
            <w:r w:rsidRPr="00843506">
              <w:rPr>
                <w:sz w:val="24"/>
                <w:szCs w:val="24"/>
              </w:rPr>
              <w:t>13</w:t>
            </w:r>
          </w:p>
        </w:tc>
      </w:tr>
      <w:tr w:rsidR="00696651" w:rsidRPr="00843506" w14:paraId="217CC1F2" w14:textId="77777777" w:rsidTr="00EE0B2B">
        <w:trPr>
          <w:trHeight w:val="275"/>
          <w:jc w:val="right"/>
        </w:trPr>
        <w:tc>
          <w:tcPr>
            <w:tcW w:w="588" w:type="dxa"/>
            <w:tcBorders>
              <w:top w:val="single" w:sz="4" w:space="0" w:color="000000"/>
              <w:left w:val="single" w:sz="4" w:space="0" w:color="000000"/>
              <w:bottom w:val="single" w:sz="4" w:space="0" w:color="000000"/>
              <w:right w:val="single" w:sz="4" w:space="0" w:color="000000"/>
            </w:tcBorders>
            <w:hideMark/>
          </w:tcPr>
          <w:p w14:paraId="632E06D9" w14:textId="77777777" w:rsidR="00696651" w:rsidRPr="00843506" w:rsidRDefault="00696651" w:rsidP="0064232F">
            <w:pPr>
              <w:pStyle w:val="TableParagraph"/>
              <w:jc w:val="center"/>
              <w:rPr>
                <w:sz w:val="24"/>
                <w:szCs w:val="24"/>
              </w:rPr>
            </w:pPr>
            <w:r w:rsidRPr="00843506">
              <w:rPr>
                <w:sz w:val="24"/>
                <w:szCs w:val="24"/>
              </w:rPr>
              <w:t>32.</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77C99EE0" w14:textId="77777777" w:rsidR="00696651" w:rsidRPr="00843506" w:rsidRDefault="00696651" w:rsidP="0064232F">
            <w:pPr>
              <w:pStyle w:val="TableParagraph"/>
              <w:rPr>
                <w:sz w:val="24"/>
                <w:szCs w:val="24"/>
              </w:rPr>
            </w:pPr>
            <w:proofErr w:type="spellStart"/>
            <w:r w:rsidRPr="00843506">
              <w:rPr>
                <w:sz w:val="24"/>
                <w:szCs w:val="24"/>
              </w:rPr>
              <w:t>Чистотел</w:t>
            </w:r>
            <w:proofErr w:type="spellEnd"/>
            <w:r w:rsidRPr="00843506">
              <w:rPr>
                <w:sz w:val="24"/>
                <w:szCs w:val="24"/>
              </w:rPr>
              <w:t xml:space="preserve"> </w:t>
            </w:r>
            <w:proofErr w:type="spellStart"/>
            <w:r w:rsidRPr="00843506">
              <w:rPr>
                <w:sz w:val="24"/>
                <w:szCs w:val="24"/>
              </w:rPr>
              <w:t>большой</w:t>
            </w:r>
            <w:proofErr w:type="spellEnd"/>
          </w:p>
        </w:tc>
        <w:tc>
          <w:tcPr>
            <w:tcW w:w="1652" w:type="dxa"/>
            <w:tcBorders>
              <w:top w:val="single" w:sz="4" w:space="0" w:color="000000"/>
              <w:left w:val="single" w:sz="4" w:space="0" w:color="000000"/>
              <w:bottom w:val="single" w:sz="4" w:space="0" w:color="000000"/>
              <w:right w:val="single" w:sz="4" w:space="0" w:color="000000"/>
            </w:tcBorders>
            <w:vAlign w:val="center"/>
            <w:hideMark/>
          </w:tcPr>
          <w:p w14:paraId="0CE0F4BC" w14:textId="77777777" w:rsidR="00696651" w:rsidRPr="00843506" w:rsidRDefault="00696651" w:rsidP="0064232F">
            <w:pPr>
              <w:pStyle w:val="TableParagraph"/>
              <w:rPr>
                <w:sz w:val="24"/>
                <w:szCs w:val="24"/>
              </w:rPr>
            </w:pPr>
            <w:proofErr w:type="spellStart"/>
            <w:r w:rsidRPr="00843506">
              <w:rPr>
                <w:sz w:val="24"/>
                <w:szCs w:val="24"/>
              </w:rPr>
              <w:t>Трава</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2D197F6E" w14:textId="77777777" w:rsidR="00696651" w:rsidRPr="00843506" w:rsidRDefault="00696651" w:rsidP="0064232F">
            <w:pPr>
              <w:pStyle w:val="TableParagraph"/>
              <w:jc w:val="center"/>
              <w:rPr>
                <w:sz w:val="24"/>
                <w:szCs w:val="24"/>
              </w:rPr>
            </w:pP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63A5C1A" w14:textId="77777777" w:rsidR="00696651" w:rsidRPr="00843506" w:rsidRDefault="00696651" w:rsidP="0064232F">
            <w:pPr>
              <w:pStyle w:val="TableParagraph"/>
              <w:jc w:val="center"/>
              <w:rPr>
                <w:sz w:val="24"/>
                <w:szCs w:val="24"/>
              </w:rPr>
            </w:pPr>
            <w:r w:rsidRPr="00843506">
              <w:rPr>
                <w:sz w:val="24"/>
                <w:szCs w:val="24"/>
              </w:rPr>
              <w:t>23-25</w:t>
            </w:r>
          </w:p>
        </w:tc>
        <w:tc>
          <w:tcPr>
            <w:tcW w:w="644" w:type="dxa"/>
            <w:tcBorders>
              <w:top w:val="single" w:sz="4" w:space="0" w:color="000000"/>
              <w:left w:val="single" w:sz="4" w:space="0" w:color="000000"/>
              <w:bottom w:val="single" w:sz="4" w:space="0" w:color="000000"/>
              <w:right w:val="single" w:sz="4" w:space="0" w:color="000000"/>
            </w:tcBorders>
            <w:vAlign w:val="center"/>
          </w:tcPr>
          <w:p w14:paraId="47EC33AD"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4B8752B5" w14:textId="77777777" w:rsidR="00696651" w:rsidRPr="00843506" w:rsidRDefault="00696651" w:rsidP="0064232F">
            <w:pPr>
              <w:pStyle w:val="TableParagraph"/>
              <w:jc w:val="center"/>
              <w:rPr>
                <w:sz w:val="24"/>
                <w:szCs w:val="24"/>
              </w:rPr>
            </w:pPr>
          </w:p>
        </w:tc>
      </w:tr>
      <w:tr w:rsidR="00696651" w:rsidRPr="00843506" w14:paraId="1266479E" w14:textId="77777777" w:rsidTr="00EE0B2B">
        <w:trPr>
          <w:trHeight w:val="174"/>
          <w:jc w:val="right"/>
        </w:trPr>
        <w:tc>
          <w:tcPr>
            <w:tcW w:w="588" w:type="dxa"/>
            <w:tcBorders>
              <w:top w:val="single" w:sz="4" w:space="0" w:color="000000"/>
              <w:left w:val="single" w:sz="4" w:space="0" w:color="000000"/>
              <w:bottom w:val="single" w:sz="4" w:space="0" w:color="000000"/>
              <w:right w:val="single" w:sz="4" w:space="0" w:color="000000"/>
            </w:tcBorders>
          </w:tcPr>
          <w:p w14:paraId="4A2932BC" w14:textId="77777777" w:rsidR="00696651" w:rsidRPr="00843506" w:rsidRDefault="00696651" w:rsidP="0064232F">
            <w:pPr>
              <w:pStyle w:val="TableParagraph"/>
              <w:jc w:val="center"/>
              <w:rPr>
                <w:sz w:val="24"/>
                <w:szCs w:val="24"/>
              </w:rPr>
            </w:pPr>
            <w:r w:rsidRPr="00843506">
              <w:rPr>
                <w:sz w:val="24"/>
                <w:szCs w:val="24"/>
              </w:rPr>
              <w:t>33.</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298C3DA0" w14:textId="77777777" w:rsidR="00696651" w:rsidRPr="00843506" w:rsidRDefault="00696651" w:rsidP="0064232F">
            <w:pPr>
              <w:pStyle w:val="TableParagraph"/>
              <w:rPr>
                <w:sz w:val="24"/>
                <w:szCs w:val="24"/>
                <w:lang w:val="ru-RU"/>
              </w:rPr>
            </w:pPr>
            <w:r w:rsidRPr="00843506">
              <w:rPr>
                <w:sz w:val="24"/>
                <w:szCs w:val="24"/>
                <w:lang w:val="ru-RU"/>
              </w:rPr>
              <w:t>Шиповник майский (и др. высоковитаминные</w:t>
            </w:r>
            <w:r w:rsidR="00EE0B2B" w:rsidRPr="00843506">
              <w:rPr>
                <w:sz w:val="24"/>
                <w:szCs w:val="24"/>
                <w:lang w:val="ru-RU"/>
              </w:rPr>
              <w:t xml:space="preserve"> </w:t>
            </w:r>
            <w:r w:rsidRPr="00843506">
              <w:rPr>
                <w:sz w:val="24"/>
                <w:szCs w:val="24"/>
                <w:lang w:val="ru-RU"/>
              </w:rPr>
              <w:t>виды)</w:t>
            </w:r>
          </w:p>
        </w:tc>
        <w:tc>
          <w:tcPr>
            <w:tcW w:w="1652" w:type="dxa"/>
            <w:tcBorders>
              <w:top w:val="single" w:sz="4" w:space="0" w:color="000000"/>
              <w:left w:val="single" w:sz="4" w:space="0" w:color="000000"/>
              <w:bottom w:val="single" w:sz="4" w:space="0" w:color="000000"/>
              <w:right w:val="single" w:sz="4" w:space="0" w:color="000000"/>
            </w:tcBorders>
            <w:vAlign w:val="center"/>
          </w:tcPr>
          <w:p w14:paraId="0424E91D"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170FA3AD" w14:textId="77777777" w:rsidR="00696651" w:rsidRPr="00843506" w:rsidRDefault="00696651" w:rsidP="0064232F">
            <w:pPr>
              <w:pStyle w:val="TableParagraph"/>
              <w:jc w:val="center"/>
              <w:rPr>
                <w:sz w:val="24"/>
                <w:szCs w:val="24"/>
              </w:rPr>
            </w:pPr>
            <w:r w:rsidRPr="00843506">
              <w:rPr>
                <w:sz w:val="24"/>
                <w:szCs w:val="24"/>
              </w:rPr>
              <w:t>46 ± 2</w:t>
            </w:r>
          </w:p>
        </w:tc>
        <w:tc>
          <w:tcPr>
            <w:tcW w:w="1470" w:type="dxa"/>
            <w:tcBorders>
              <w:top w:val="single" w:sz="4" w:space="0" w:color="000000"/>
              <w:left w:val="single" w:sz="4" w:space="0" w:color="000000"/>
              <w:bottom w:val="single" w:sz="4" w:space="0" w:color="000000"/>
              <w:right w:val="single" w:sz="4" w:space="0" w:color="000000"/>
            </w:tcBorders>
            <w:vAlign w:val="center"/>
          </w:tcPr>
          <w:p w14:paraId="4E06E8C8" w14:textId="77777777" w:rsidR="00696651" w:rsidRPr="00843506" w:rsidRDefault="00696651" w:rsidP="0064232F">
            <w:pPr>
              <w:pStyle w:val="TableParagraph"/>
              <w:jc w:val="center"/>
              <w:rPr>
                <w:sz w:val="24"/>
                <w:szCs w:val="24"/>
              </w:rPr>
            </w:pPr>
            <w:r w:rsidRPr="00843506">
              <w:rPr>
                <w:sz w:val="24"/>
                <w:szCs w:val="24"/>
              </w:rPr>
              <w:t>32-35</w:t>
            </w:r>
          </w:p>
        </w:tc>
        <w:tc>
          <w:tcPr>
            <w:tcW w:w="644" w:type="dxa"/>
            <w:tcBorders>
              <w:top w:val="single" w:sz="4" w:space="0" w:color="000000"/>
              <w:left w:val="single" w:sz="4" w:space="0" w:color="000000"/>
              <w:bottom w:val="single" w:sz="4" w:space="0" w:color="000000"/>
              <w:right w:val="single" w:sz="4" w:space="0" w:color="000000"/>
            </w:tcBorders>
            <w:vAlign w:val="center"/>
          </w:tcPr>
          <w:p w14:paraId="7A1D1EB0" w14:textId="77777777" w:rsidR="00696651" w:rsidRPr="00843506" w:rsidRDefault="00696651" w:rsidP="0064232F">
            <w:pPr>
              <w:pStyle w:val="TableParagraph"/>
              <w:jc w:val="center"/>
              <w:rPr>
                <w:sz w:val="24"/>
                <w:szCs w:val="24"/>
              </w:rPr>
            </w:pPr>
            <w:r w:rsidRPr="00843506">
              <w:rPr>
                <w:sz w:val="24"/>
                <w:szCs w:val="24"/>
              </w:rPr>
              <w:t>32-35</w:t>
            </w:r>
          </w:p>
        </w:tc>
        <w:tc>
          <w:tcPr>
            <w:tcW w:w="705" w:type="dxa"/>
            <w:tcBorders>
              <w:top w:val="single" w:sz="4" w:space="0" w:color="000000"/>
              <w:left w:val="single" w:sz="4" w:space="0" w:color="000000"/>
              <w:bottom w:val="single" w:sz="4" w:space="0" w:color="000000"/>
              <w:right w:val="single" w:sz="4" w:space="0" w:color="000000"/>
            </w:tcBorders>
            <w:vAlign w:val="center"/>
          </w:tcPr>
          <w:p w14:paraId="4A2F4491" w14:textId="77777777" w:rsidR="00696651" w:rsidRPr="00843506" w:rsidRDefault="00696651" w:rsidP="0064232F">
            <w:pPr>
              <w:pStyle w:val="TableParagraph"/>
              <w:jc w:val="center"/>
              <w:rPr>
                <w:sz w:val="24"/>
                <w:szCs w:val="24"/>
              </w:rPr>
            </w:pPr>
            <w:r w:rsidRPr="00843506">
              <w:rPr>
                <w:sz w:val="24"/>
                <w:szCs w:val="24"/>
              </w:rPr>
              <w:t>32</w:t>
            </w:r>
          </w:p>
        </w:tc>
      </w:tr>
      <w:tr w:rsidR="00696651" w:rsidRPr="00843506" w14:paraId="237D3CC6" w14:textId="77777777" w:rsidTr="00EE0B2B">
        <w:trPr>
          <w:trHeight w:val="366"/>
          <w:jc w:val="right"/>
        </w:trPr>
        <w:tc>
          <w:tcPr>
            <w:tcW w:w="588" w:type="dxa"/>
            <w:tcBorders>
              <w:top w:val="single" w:sz="4" w:space="0" w:color="000000"/>
              <w:left w:val="single" w:sz="4" w:space="0" w:color="000000"/>
              <w:bottom w:val="single" w:sz="4" w:space="0" w:color="000000"/>
              <w:right w:val="single" w:sz="4" w:space="0" w:color="000000"/>
            </w:tcBorders>
          </w:tcPr>
          <w:p w14:paraId="78D6432C" w14:textId="77777777" w:rsidR="00696651" w:rsidRPr="00843506" w:rsidRDefault="00696651" w:rsidP="0064232F">
            <w:pPr>
              <w:pStyle w:val="TableParagraph"/>
              <w:jc w:val="center"/>
              <w:rPr>
                <w:sz w:val="24"/>
                <w:szCs w:val="24"/>
              </w:rPr>
            </w:pPr>
            <w:r w:rsidRPr="00843506">
              <w:rPr>
                <w:sz w:val="24"/>
                <w:szCs w:val="24"/>
              </w:rPr>
              <w:t>34.</w:t>
            </w:r>
          </w:p>
        </w:tc>
        <w:tc>
          <w:tcPr>
            <w:tcW w:w="3201" w:type="dxa"/>
            <w:tcBorders>
              <w:top w:val="single" w:sz="4" w:space="0" w:color="000000"/>
              <w:left w:val="single" w:sz="4" w:space="0" w:color="000000"/>
              <w:bottom w:val="single" w:sz="4" w:space="0" w:color="000000"/>
              <w:right w:val="single" w:sz="4" w:space="0" w:color="000000"/>
            </w:tcBorders>
            <w:vAlign w:val="center"/>
            <w:hideMark/>
          </w:tcPr>
          <w:p w14:paraId="4EDBF9D3" w14:textId="77777777" w:rsidR="00696651" w:rsidRPr="00843506" w:rsidRDefault="00696651" w:rsidP="0064232F">
            <w:pPr>
              <w:pStyle w:val="TableParagraph"/>
              <w:rPr>
                <w:sz w:val="24"/>
                <w:szCs w:val="24"/>
                <w:lang w:val="ru-RU"/>
              </w:rPr>
            </w:pPr>
            <w:r w:rsidRPr="00843506">
              <w:rPr>
                <w:sz w:val="24"/>
                <w:szCs w:val="24"/>
                <w:lang w:val="ru-RU"/>
              </w:rPr>
              <w:t xml:space="preserve">Шиповник собачий (и др. </w:t>
            </w:r>
            <w:proofErr w:type="spellStart"/>
            <w:r w:rsidRPr="00843506">
              <w:rPr>
                <w:sz w:val="24"/>
                <w:szCs w:val="24"/>
                <w:lang w:val="ru-RU"/>
              </w:rPr>
              <w:t>низковитаминные</w:t>
            </w:r>
            <w:proofErr w:type="spellEnd"/>
            <w:r w:rsidR="00EE0B2B" w:rsidRPr="00843506">
              <w:rPr>
                <w:sz w:val="24"/>
                <w:szCs w:val="24"/>
                <w:lang w:val="ru-RU"/>
              </w:rPr>
              <w:t xml:space="preserve"> </w:t>
            </w:r>
            <w:r w:rsidRPr="00843506">
              <w:rPr>
                <w:sz w:val="24"/>
                <w:szCs w:val="24"/>
                <w:lang w:val="ru-RU"/>
              </w:rPr>
              <w:t>виды)</w:t>
            </w:r>
          </w:p>
        </w:tc>
        <w:tc>
          <w:tcPr>
            <w:tcW w:w="1652" w:type="dxa"/>
            <w:tcBorders>
              <w:top w:val="single" w:sz="4" w:space="0" w:color="000000"/>
              <w:left w:val="single" w:sz="4" w:space="0" w:color="000000"/>
              <w:bottom w:val="single" w:sz="4" w:space="0" w:color="000000"/>
              <w:right w:val="single" w:sz="4" w:space="0" w:color="000000"/>
            </w:tcBorders>
            <w:vAlign w:val="center"/>
          </w:tcPr>
          <w:p w14:paraId="680C03D1" w14:textId="77777777" w:rsidR="00696651" w:rsidRPr="00843506" w:rsidRDefault="00696651" w:rsidP="0064232F">
            <w:pPr>
              <w:pStyle w:val="TableParagraph"/>
              <w:rPr>
                <w:sz w:val="24"/>
                <w:szCs w:val="24"/>
              </w:rPr>
            </w:pPr>
            <w:proofErr w:type="spellStart"/>
            <w:r w:rsidRPr="00843506">
              <w:rPr>
                <w:sz w:val="24"/>
                <w:szCs w:val="24"/>
              </w:rPr>
              <w:t>Плоды</w:t>
            </w:r>
            <w:proofErr w:type="spellEnd"/>
          </w:p>
        </w:tc>
        <w:tc>
          <w:tcPr>
            <w:tcW w:w="1931" w:type="dxa"/>
            <w:tcBorders>
              <w:top w:val="single" w:sz="4" w:space="0" w:color="000000"/>
              <w:left w:val="single" w:sz="4" w:space="0" w:color="000000"/>
              <w:bottom w:val="single" w:sz="4" w:space="0" w:color="000000"/>
              <w:right w:val="single" w:sz="4" w:space="0" w:color="000000"/>
            </w:tcBorders>
            <w:vAlign w:val="center"/>
          </w:tcPr>
          <w:p w14:paraId="2FFB65E8" w14:textId="77777777" w:rsidR="00696651" w:rsidRPr="00843506" w:rsidRDefault="00696651" w:rsidP="0064232F">
            <w:pPr>
              <w:pStyle w:val="TableParagraph"/>
              <w:jc w:val="center"/>
              <w:rPr>
                <w:sz w:val="24"/>
                <w:szCs w:val="24"/>
              </w:rPr>
            </w:pPr>
            <w:r w:rsidRPr="00843506">
              <w:rPr>
                <w:sz w:val="24"/>
                <w:szCs w:val="24"/>
              </w:rPr>
              <w:t>58 ± 3</w:t>
            </w:r>
          </w:p>
        </w:tc>
        <w:tc>
          <w:tcPr>
            <w:tcW w:w="1470" w:type="dxa"/>
            <w:tcBorders>
              <w:top w:val="single" w:sz="4" w:space="0" w:color="000000"/>
              <w:left w:val="single" w:sz="4" w:space="0" w:color="000000"/>
              <w:bottom w:val="single" w:sz="4" w:space="0" w:color="000000"/>
              <w:right w:val="single" w:sz="4" w:space="0" w:color="000000"/>
            </w:tcBorders>
            <w:vAlign w:val="center"/>
          </w:tcPr>
          <w:p w14:paraId="5A814E38" w14:textId="77777777" w:rsidR="00696651" w:rsidRPr="00843506" w:rsidRDefault="00696651" w:rsidP="0064232F">
            <w:pPr>
              <w:pStyle w:val="TableParagraph"/>
              <w:jc w:val="center"/>
              <w:rPr>
                <w:sz w:val="24"/>
                <w:szCs w:val="24"/>
              </w:rPr>
            </w:pPr>
            <w:r w:rsidRPr="00843506">
              <w:rPr>
                <w:sz w:val="24"/>
                <w:szCs w:val="24"/>
              </w:rPr>
              <w:t>32-35</w:t>
            </w:r>
          </w:p>
        </w:tc>
        <w:tc>
          <w:tcPr>
            <w:tcW w:w="644" w:type="dxa"/>
            <w:tcBorders>
              <w:top w:val="single" w:sz="4" w:space="0" w:color="000000"/>
              <w:left w:val="single" w:sz="4" w:space="0" w:color="000000"/>
              <w:bottom w:val="single" w:sz="4" w:space="0" w:color="000000"/>
              <w:right w:val="single" w:sz="4" w:space="0" w:color="000000"/>
            </w:tcBorders>
            <w:vAlign w:val="center"/>
          </w:tcPr>
          <w:p w14:paraId="2DA2AB7D" w14:textId="77777777" w:rsidR="00696651" w:rsidRPr="00843506" w:rsidRDefault="00696651" w:rsidP="0064232F">
            <w:pPr>
              <w:pStyle w:val="TableParagraph"/>
              <w:jc w:val="center"/>
              <w:rPr>
                <w:sz w:val="24"/>
                <w:szCs w:val="24"/>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54999886" w14:textId="77777777" w:rsidR="00696651" w:rsidRPr="00843506" w:rsidRDefault="00696651" w:rsidP="0064232F">
            <w:pPr>
              <w:pStyle w:val="TableParagraph"/>
              <w:jc w:val="center"/>
              <w:rPr>
                <w:sz w:val="24"/>
                <w:szCs w:val="24"/>
              </w:rPr>
            </w:pPr>
            <w:r w:rsidRPr="00843506">
              <w:rPr>
                <w:sz w:val="24"/>
                <w:szCs w:val="24"/>
              </w:rPr>
              <w:t>23</w:t>
            </w:r>
          </w:p>
        </w:tc>
      </w:tr>
    </w:tbl>
    <w:p w14:paraId="16914795" w14:textId="77777777" w:rsidR="00D94DF9" w:rsidRPr="00843506" w:rsidRDefault="00D94DF9" w:rsidP="0064232F">
      <w:pPr>
        <w:pStyle w:val="a6"/>
        <w:ind w:firstLine="709"/>
        <w:rPr>
          <w:sz w:val="24"/>
          <w:szCs w:val="24"/>
        </w:rPr>
      </w:pPr>
    </w:p>
    <w:p w14:paraId="5E73D5D3" w14:textId="77777777" w:rsidR="00361595" w:rsidRPr="00843506" w:rsidRDefault="00361595" w:rsidP="0064232F">
      <w:pPr>
        <w:pStyle w:val="a6"/>
        <w:rPr>
          <w:sz w:val="24"/>
          <w:szCs w:val="24"/>
        </w:rPr>
      </w:pPr>
      <w:r w:rsidRPr="00843506">
        <w:rPr>
          <w:sz w:val="24"/>
          <w:szCs w:val="24"/>
        </w:rPr>
        <w:t>Заготовка лекарственных растений допускается в объёмах, обеспечивающих своевременное восстановление растений и воспроизводство запасов сырья. Повторный сбор сырья лекарственных растений в одной и той же заросли (угодье) допускается только после полного восстановления запасов сырья конкретного вида растения. При отсутствии данных о сроках ведения повторных заготовок сырья для какого-либо вида лекарственного растения рекомендуется руководствоваться следующим:</w:t>
      </w:r>
    </w:p>
    <w:p w14:paraId="1CDEF06C" w14:textId="1642ACFD" w:rsidR="00361595" w:rsidRPr="00843506" w:rsidRDefault="001A6867" w:rsidP="00E25619">
      <w:pPr>
        <w:pStyle w:val="a6"/>
        <w:numPr>
          <w:ilvl w:val="0"/>
          <w:numId w:val="2"/>
        </w:numPr>
        <w:tabs>
          <w:tab w:val="left" w:pos="993"/>
        </w:tabs>
        <w:ind w:left="0" w:firstLine="709"/>
        <w:rPr>
          <w:sz w:val="24"/>
          <w:szCs w:val="24"/>
        </w:rPr>
      </w:pPr>
      <w:r>
        <w:rPr>
          <w:sz w:val="24"/>
          <w:szCs w:val="24"/>
        </w:rPr>
        <w:t>з</w:t>
      </w:r>
      <w:r w:rsidR="00361595" w:rsidRPr="00843506">
        <w:rPr>
          <w:sz w:val="24"/>
          <w:szCs w:val="24"/>
        </w:rPr>
        <w:t>аготовка соцветий и надземных органов («травы») однолетних растений проводится на одной заросли один раз в 2 года;</w:t>
      </w:r>
    </w:p>
    <w:p w14:paraId="2FBA20DF" w14:textId="080EE1F9" w:rsidR="00361595" w:rsidRPr="00843506" w:rsidRDefault="001A6867" w:rsidP="00E25619">
      <w:pPr>
        <w:pStyle w:val="a6"/>
        <w:numPr>
          <w:ilvl w:val="0"/>
          <w:numId w:val="2"/>
        </w:numPr>
        <w:tabs>
          <w:tab w:val="left" w:pos="993"/>
        </w:tabs>
        <w:ind w:left="1134" w:hanging="426"/>
        <w:rPr>
          <w:sz w:val="24"/>
          <w:szCs w:val="24"/>
        </w:rPr>
      </w:pPr>
      <w:r>
        <w:rPr>
          <w:sz w:val="24"/>
          <w:szCs w:val="24"/>
        </w:rPr>
        <w:t>н</w:t>
      </w:r>
      <w:r w:rsidR="00361595" w:rsidRPr="00843506">
        <w:rPr>
          <w:sz w:val="24"/>
          <w:szCs w:val="24"/>
        </w:rPr>
        <w:t>адземных органов («травы») многолетних растений – один раз в течение 4-6 лет;</w:t>
      </w:r>
    </w:p>
    <w:p w14:paraId="1C83C91C" w14:textId="1572EB44" w:rsidR="00361595" w:rsidRPr="0017703C" w:rsidRDefault="001A6867" w:rsidP="00E25619">
      <w:pPr>
        <w:pStyle w:val="a6"/>
        <w:numPr>
          <w:ilvl w:val="0"/>
          <w:numId w:val="2"/>
        </w:numPr>
        <w:tabs>
          <w:tab w:val="left" w:pos="993"/>
        </w:tabs>
        <w:ind w:left="0" w:firstLine="709"/>
        <w:rPr>
          <w:sz w:val="24"/>
          <w:szCs w:val="24"/>
        </w:rPr>
      </w:pPr>
      <w:r>
        <w:rPr>
          <w:sz w:val="24"/>
          <w:szCs w:val="24"/>
        </w:rPr>
        <w:t>п</w:t>
      </w:r>
      <w:r w:rsidR="00361595" w:rsidRPr="00843506">
        <w:rPr>
          <w:sz w:val="24"/>
          <w:szCs w:val="24"/>
        </w:rPr>
        <w:t>одземных органов большинства видов лекарственных растений – не чаще одного раза в 15-20 лет.</w:t>
      </w:r>
      <w:bookmarkStart w:id="23" w:name="_bookmark40"/>
      <w:bookmarkEnd w:id="23"/>
    </w:p>
    <w:p w14:paraId="1B43D007" w14:textId="326950F3" w:rsidR="00910AEE" w:rsidRPr="003F0E5C" w:rsidRDefault="00361595" w:rsidP="003F0E5C">
      <w:pPr>
        <w:ind w:firstLine="708"/>
        <w:jc w:val="both"/>
        <w:rPr>
          <w:iCs/>
        </w:rPr>
      </w:pPr>
      <w:r w:rsidRPr="003F0E5C">
        <w:rPr>
          <w:iCs/>
        </w:rPr>
        <w:lastRenderedPageBreak/>
        <w:t>При заготовке древесных соков – нормативы количества высверливаемых каналов в зависимости от диаметра ствола деревьев и класса бонитета насаждения; при заготовке папоротника-орляка – параметры куста (высота, возраст)</w:t>
      </w:r>
      <w:r w:rsidR="003F0E5C" w:rsidRPr="003F0E5C">
        <w:rPr>
          <w:iCs/>
        </w:rPr>
        <w:t>.</w:t>
      </w:r>
    </w:p>
    <w:p w14:paraId="139054D1" w14:textId="13C160EA" w:rsidR="00F36524" w:rsidRPr="00843506" w:rsidRDefault="00361595" w:rsidP="0064232F">
      <w:pPr>
        <w:pStyle w:val="a6"/>
        <w:rPr>
          <w:sz w:val="24"/>
          <w:szCs w:val="24"/>
        </w:rPr>
      </w:pPr>
      <w:r w:rsidRPr="00843506">
        <w:rPr>
          <w:i/>
          <w:sz w:val="24"/>
          <w:szCs w:val="24"/>
        </w:rPr>
        <w:t>Заготовка берёзового сока</w:t>
      </w:r>
      <w:r w:rsidRPr="00843506">
        <w:rPr>
          <w:sz w:val="24"/>
          <w:szCs w:val="24"/>
        </w:rPr>
        <w:t xml:space="preserve"> </w:t>
      </w:r>
      <w:r w:rsidR="00F36524" w:rsidRPr="00843506">
        <w:rPr>
          <w:sz w:val="24"/>
          <w:szCs w:val="24"/>
        </w:rPr>
        <w:t xml:space="preserve">осуществляется на участках здорового леса I-III классов бонитета с полнотой не менее 0,4 и количеством деревьев 200 </w:t>
      </w:r>
      <w:proofErr w:type="spellStart"/>
      <w:r w:rsidR="00F36524" w:rsidRPr="00843506">
        <w:rPr>
          <w:sz w:val="24"/>
          <w:szCs w:val="24"/>
        </w:rPr>
        <w:t>шт</w:t>
      </w:r>
      <w:proofErr w:type="spellEnd"/>
      <w:r w:rsidR="008F0DA3" w:rsidRPr="00843506">
        <w:rPr>
          <w:sz w:val="24"/>
          <w:szCs w:val="24"/>
        </w:rPr>
        <w:t>/га</w:t>
      </w:r>
      <w:r w:rsidR="00F36524" w:rsidRPr="00843506">
        <w:rPr>
          <w:sz w:val="24"/>
          <w:szCs w:val="24"/>
        </w:rPr>
        <w:t xml:space="preserve">, поступающего в рубку не ранее, чем через 5 </w:t>
      </w:r>
      <w:r w:rsidR="008E75BC" w:rsidRPr="00843506">
        <w:rPr>
          <w:sz w:val="24"/>
          <w:szCs w:val="24"/>
        </w:rPr>
        <w:t>лет (приказ М</w:t>
      </w:r>
      <w:r w:rsidR="00F36524" w:rsidRPr="00843506">
        <w:rPr>
          <w:sz w:val="24"/>
          <w:szCs w:val="24"/>
        </w:rPr>
        <w:t xml:space="preserve">инприроды и экологии РФ № 494 от 28.07.2020 «Об утверждении правил заготовки пищевых лесных ресурсов и сбора лекарственных растений»). В связи с тем, что сплошные рубки лесов в </w:t>
      </w:r>
      <w:r w:rsidR="0094423D" w:rsidRPr="00843506">
        <w:rPr>
          <w:sz w:val="24"/>
          <w:szCs w:val="24"/>
        </w:rPr>
        <w:t xml:space="preserve">городских лесах </w:t>
      </w:r>
      <w:r w:rsidR="005C2730" w:rsidRPr="00843506">
        <w:rPr>
          <w:sz w:val="24"/>
          <w:szCs w:val="24"/>
        </w:rPr>
        <w:t>МО «</w:t>
      </w:r>
      <w:proofErr w:type="spellStart"/>
      <w:r w:rsidR="005C2730" w:rsidRPr="00843506">
        <w:rPr>
          <w:sz w:val="24"/>
          <w:szCs w:val="24"/>
        </w:rPr>
        <w:t>Г.Усолье</w:t>
      </w:r>
      <w:proofErr w:type="spellEnd"/>
      <w:r w:rsidR="0094423D" w:rsidRPr="00843506">
        <w:rPr>
          <w:sz w:val="24"/>
          <w:szCs w:val="24"/>
        </w:rPr>
        <w:t>-Сибирско</w:t>
      </w:r>
      <w:r w:rsidR="005C2730" w:rsidRPr="00843506">
        <w:rPr>
          <w:sz w:val="24"/>
          <w:szCs w:val="24"/>
        </w:rPr>
        <w:t>е»</w:t>
      </w:r>
      <w:r w:rsidR="0094423D" w:rsidRPr="00843506">
        <w:rPr>
          <w:sz w:val="24"/>
          <w:szCs w:val="24"/>
        </w:rPr>
        <w:t xml:space="preserve"> </w:t>
      </w:r>
      <w:proofErr w:type="spellStart"/>
      <w:r w:rsidR="0094423D" w:rsidRPr="00843506">
        <w:rPr>
          <w:sz w:val="24"/>
          <w:szCs w:val="24"/>
        </w:rPr>
        <w:t>непредусмотрены</w:t>
      </w:r>
      <w:proofErr w:type="spellEnd"/>
      <w:r w:rsidR="0094423D" w:rsidRPr="00843506">
        <w:rPr>
          <w:sz w:val="24"/>
          <w:szCs w:val="24"/>
        </w:rPr>
        <w:t>,</w:t>
      </w:r>
      <w:r w:rsidR="00F36524" w:rsidRPr="00843506">
        <w:rPr>
          <w:sz w:val="24"/>
          <w:szCs w:val="24"/>
        </w:rPr>
        <w:t xml:space="preserve"> лесохозяйственным регламентом подсочка деревьев не предусматривается.</w:t>
      </w:r>
    </w:p>
    <w:p w14:paraId="23129937" w14:textId="77777777" w:rsidR="00F36524" w:rsidRPr="00843506" w:rsidRDefault="00F36524" w:rsidP="0064232F">
      <w:pPr>
        <w:pStyle w:val="a6"/>
        <w:rPr>
          <w:sz w:val="24"/>
          <w:szCs w:val="24"/>
        </w:rPr>
      </w:pPr>
      <w:r w:rsidRPr="00843506">
        <w:rPr>
          <w:i/>
          <w:sz w:val="24"/>
          <w:szCs w:val="24"/>
        </w:rPr>
        <w:t>Заготовка папоротника-орляка</w:t>
      </w:r>
      <w:r w:rsidRPr="00843506">
        <w:rPr>
          <w:sz w:val="24"/>
          <w:szCs w:val="24"/>
        </w:rPr>
        <w:t>. Съедобным побегом папоротника орляка считается целый, не повреждё</w:t>
      </w:r>
      <w:r w:rsidR="00AD6417" w:rsidRPr="00843506">
        <w:rPr>
          <w:sz w:val="24"/>
          <w:szCs w:val="24"/>
        </w:rPr>
        <w:t>нный побег (ва</w:t>
      </w:r>
      <w:r w:rsidRPr="00843506">
        <w:rPr>
          <w:sz w:val="24"/>
          <w:szCs w:val="24"/>
        </w:rPr>
        <w:t>й</w:t>
      </w:r>
      <w:r w:rsidR="00AD6417" w:rsidRPr="00843506">
        <w:rPr>
          <w:sz w:val="24"/>
          <w:szCs w:val="24"/>
        </w:rPr>
        <w:t>я</w:t>
      </w:r>
      <w:r w:rsidRPr="00843506">
        <w:rPr>
          <w:sz w:val="24"/>
          <w:szCs w:val="24"/>
        </w:rPr>
        <w:t>), на верхушке к</w:t>
      </w:r>
      <w:r w:rsidR="00AD6417" w:rsidRPr="00843506">
        <w:rPr>
          <w:sz w:val="24"/>
          <w:szCs w:val="24"/>
        </w:rPr>
        <w:t>оторого должно быть не более трёх нераспустившихся листков –</w:t>
      </w:r>
      <w:r w:rsidRPr="00843506">
        <w:rPr>
          <w:sz w:val="24"/>
          <w:szCs w:val="24"/>
        </w:rPr>
        <w:t xml:space="preserve"> так называемый «</w:t>
      </w:r>
      <w:proofErr w:type="spellStart"/>
      <w:r w:rsidRPr="00843506">
        <w:rPr>
          <w:sz w:val="24"/>
          <w:szCs w:val="24"/>
        </w:rPr>
        <w:t>тройничок</w:t>
      </w:r>
      <w:proofErr w:type="spellEnd"/>
      <w:r w:rsidRPr="00843506">
        <w:rPr>
          <w:sz w:val="24"/>
          <w:szCs w:val="24"/>
        </w:rPr>
        <w:t>».</w:t>
      </w:r>
      <w:r w:rsidR="00AD6417" w:rsidRPr="00843506">
        <w:rPr>
          <w:sz w:val="24"/>
          <w:szCs w:val="24"/>
        </w:rPr>
        <w:t xml:space="preserve"> Оптимальная высота побегов папоротника-орляка, пригодных к сбору, – от 20-25 см до 30-40 см в зависимости от района заготовки и условий произрастания. Побеги обламывают у самого основания. Запрещается вырывать растения с корнями, повреждать листья (вайи) и корневища папоротника. </w:t>
      </w:r>
      <w:r w:rsidRPr="00843506">
        <w:rPr>
          <w:sz w:val="24"/>
          <w:szCs w:val="24"/>
        </w:rPr>
        <w:t>Заготов</w:t>
      </w:r>
      <w:r w:rsidR="00AD6417" w:rsidRPr="00843506">
        <w:rPr>
          <w:sz w:val="24"/>
          <w:szCs w:val="24"/>
        </w:rPr>
        <w:t>ка сырья папоротника орляка ведё</w:t>
      </w:r>
      <w:r w:rsidRPr="00843506">
        <w:rPr>
          <w:sz w:val="24"/>
          <w:szCs w:val="24"/>
        </w:rPr>
        <w:t>тся на одном участке в течение 3-4 лет. Затем следует перерыв для восстановления заросли: при одноразовом (за сезон) сборе сырья – 2-3 года, двухразовом – 3-4 года.</w:t>
      </w:r>
    </w:p>
    <w:p w14:paraId="1B8C8ACE" w14:textId="476DFEE8" w:rsidR="00F36524" w:rsidRPr="00843506" w:rsidRDefault="000D6B05" w:rsidP="0064232F">
      <w:pPr>
        <w:pStyle w:val="a6"/>
        <w:rPr>
          <w:sz w:val="24"/>
          <w:szCs w:val="24"/>
        </w:rPr>
      </w:pPr>
      <w:r w:rsidRPr="00843506">
        <w:rPr>
          <w:sz w:val="24"/>
          <w:szCs w:val="24"/>
        </w:rPr>
        <w:t>В таблице 2.4.7</w:t>
      </w:r>
      <w:r w:rsidR="00F36524" w:rsidRPr="00843506">
        <w:rPr>
          <w:sz w:val="24"/>
          <w:szCs w:val="24"/>
        </w:rPr>
        <w:t xml:space="preserve"> приведена средняя продуктивность одного гектара </w:t>
      </w:r>
      <w:proofErr w:type="spellStart"/>
      <w:r w:rsidR="00F36524" w:rsidRPr="00843506">
        <w:rPr>
          <w:sz w:val="24"/>
          <w:szCs w:val="24"/>
        </w:rPr>
        <w:t>орляковых</w:t>
      </w:r>
      <w:proofErr w:type="spellEnd"/>
      <w:r w:rsidR="00F36524" w:rsidRPr="00843506">
        <w:rPr>
          <w:sz w:val="24"/>
          <w:szCs w:val="24"/>
        </w:rPr>
        <w:t xml:space="preserve"> ценозов.</w:t>
      </w:r>
    </w:p>
    <w:p w14:paraId="14BC2A11" w14:textId="77777777" w:rsidR="00A434F8" w:rsidRPr="00843506" w:rsidRDefault="00A434F8" w:rsidP="0064232F">
      <w:pPr>
        <w:pStyle w:val="a6"/>
        <w:ind w:firstLine="0"/>
        <w:jc w:val="center"/>
        <w:rPr>
          <w:sz w:val="24"/>
          <w:szCs w:val="24"/>
        </w:rPr>
      </w:pPr>
    </w:p>
    <w:p w14:paraId="79B5C0AC" w14:textId="519E5984" w:rsidR="00F36524" w:rsidRPr="00843506" w:rsidRDefault="00AD6417" w:rsidP="0064232F">
      <w:pPr>
        <w:pStyle w:val="a6"/>
        <w:ind w:firstLine="0"/>
        <w:jc w:val="center"/>
        <w:rPr>
          <w:sz w:val="24"/>
          <w:szCs w:val="24"/>
        </w:rPr>
      </w:pPr>
      <w:r w:rsidRPr="00843506">
        <w:rPr>
          <w:sz w:val="24"/>
          <w:szCs w:val="24"/>
        </w:rPr>
        <w:t xml:space="preserve">Таблица </w:t>
      </w:r>
      <w:r w:rsidR="000D6B05" w:rsidRPr="00843506">
        <w:rPr>
          <w:sz w:val="24"/>
          <w:szCs w:val="24"/>
        </w:rPr>
        <w:t>2.4.7</w:t>
      </w:r>
      <w:r w:rsidRPr="00843506">
        <w:rPr>
          <w:sz w:val="24"/>
          <w:szCs w:val="24"/>
        </w:rPr>
        <w:t xml:space="preserve"> – </w:t>
      </w:r>
      <w:r w:rsidR="00F36524" w:rsidRPr="00843506">
        <w:rPr>
          <w:sz w:val="24"/>
          <w:szCs w:val="24"/>
        </w:rPr>
        <w:t xml:space="preserve">Средняя продуктивность 1 га </w:t>
      </w:r>
      <w:proofErr w:type="spellStart"/>
      <w:r w:rsidR="00F36524" w:rsidRPr="00843506">
        <w:rPr>
          <w:sz w:val="24"/>
          <w:szCs w:val="24"/>
        </w:rPr>
        <w:t>орляковых</w:t>
      </w:r>
      <w:proofErr w:type="spellEnd"/>
      <w:r w:rsidR="00F36524" w:rsidRPr="00843506">
        <w:rPr>
          <w:sz w:val="24"/>
          <w:szCs w:val="24"/>
        </w:rPr>
        <w:t xml:space="preserve"> ценозов</w:t>
      </w:r>
    </w:p>
    <w:p w14:paraId="4CAD7D65" w14:textId="77777777" w:rsidR="00F36524" w:rsidRPr="00843506" w:rsidRDefault="00F36524" w:rsidP="0064232F">
      <w:pPr>
        <w:pStyle w:val="a6"/>
        <w:ind w:firstLine="0"/>
        <w:jc w:val="left"/>
        <w:rPr>
          <w:sz w:val="24"/>
          <w:szCs w:val="24"/>
        </w:r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04"/>
        <w:gridCol w:w="1138"/>
        <w:gridCol w:w="998"/>
        <w:gridCol w:w="1097"/>
        <w:gridCol w:w="1123"/>
        <w:gridCol w:w="1282"/>
      </w:tblGrid>
      <w:tr w:rsidR="00F36524" w:rsidRPr="00843506" w14:paraId="069412D6" w14:textId="77777777" w:rsidTr="00AD6417">
        <w:trPr>
          <w:trHeight w:val="275"/>
        </w:trPr>
        <w:tc>
          <w:tcPr>
            <w:tcW w:w="4304" w:type="dxa"/>
            <w:vMerge w:val="restart"/>
            <w:tcBorders>
              <w:top w:val="single" w:sz="4" w:space="0" w:color="000000"/>
              <w:left w:val="single" w:sz="4" w:space="0" w:color="000000"/>
              <w:bottom w:val="single" w:sz="4" w:space="0" w:color="000000"/>
              <w:right w:val="single" w:sz="4" w:space="0" w:color="000000"/>
            </w:tcBorders>
            <w:vAlign w:val="center"/>
          </w:tcPr>
          <w:p w14:paraId="36B06FB9" w14:textId="77777777" w:rsidR="00F36524" w:rsidRPr="00843506" w:rsidRDefault="00F36524" w:rsidP="0064232F">
            <w:pPr>
              <w:pStyle w:val="TableParagraph"/>
              <w:jc w:val="center"/>
              <w:rPr>
                <w:sz w:val="24"/>
                <w:szCs w:val="24"/>
                <w:lang w:val="ru-RU"/>
              </w:rPr>
            </w:pPr>
          </w:p>
          <w:p w14:paraId="29BAD27E" w14:textId="77777777" w:rsidR="00F36524" w:rsidRPr="00843506" w:rsidRDefault="00F36524" w:rsidP="0064232F">
            <w:pPr>
              <w:pStyle w:val="TableParagraph"/>
              <w:jc w:val="center"/>
              <w:rPr>
                <w:sz w:val="24"/>
                <w:szCs w:val="24"/>
              </w:rPr>
            </w:pPr>
            <w:proofErr w:type="spellStart"/>
            <w:r w:rsidRPr="00843506">
              <w:rPr>
                <w:sz w:val="24"/>
                <w:szCs w:val="24"/>
              </w:rPr>
              <w:t>Показатели</w:t>
            </w:r>
            <w:proofErr w:type="spellEnd"/>
          </w:p>
        </w:tc>
        <w:tc>
          <w:tcPr>
            <w:tcW w:w="5638" w:type="dxa"/>
            <w:gridSpan w:val="5"/>
            <w:tcBorders>
              <w:top w:val="single" w:sz="4" w:space="0" w:color="000000"/>
              <w:left w:val="single" w:sz="4" w:space="0" w:color="000000"/>
              <w:bottom w:val="single" w:sz="4" w:space="0" w:color="auto"/>
              <w:right w:val="single" w:sz="4" w:space="0" w:color="000000"/>
            </w:tcBorders>
            <w:vAlign w:val="center"/>
            <w:hideMark/>
          </w:tcPr>
          <w:p w14:paraId="7F29EDC8" w14:textId="77777777" w:rsidR="00F36524" w:rsidRPr="00843506" w:rsidRDefault="00F36524" w:rsidP="0064232F">
            <w:pPr>
              <w:pStyle w:val="TableParagraph"/>
              <w:jc w:val="center"/>
              <w:rPr>
                <w:sz w:val="24"/>
                <w:szCs w:val="24"/>
                <w:lang w:val="ru-RU"/>
              </w:rPr>
            </w:pPr>
            <w:proofErr w:type="spellStart"/>
            <w:r w:rsidRPr="00843506">
              <w:rPr>
                <w:sz w:val="24"/>
                <w:szCs w:val="24"/>
              </w:rPr>
              <w:t>Густота</w:t>
            </w:r>
            <w:proofErr w:type="spellEnd"/>
            <w:r w:rsidRPr="00843506">
              <w:rPr>
                <w:sz w:val="24"/>
                <w:szCs w:val="24"/>
              </w:rPr>
              <w:t xml:space="preserve"> </w:t>
            </w:r>
            <w:proofErr w:type="spellStart"/>
            <w:r w:rsidRPr="00843506">
              <w:rPr>
                <w:sz w:val="24"/>
                <w:szCs w:val="24"/>
              </w:rPr>
              <w:t>стояния</w:t>
            </w:r>
            <w:proofErr w:type="spellEnd"/>
            <w:r w:rsidRPr="00843506">
              <w:rPr>
                <w:sz w:val="24"/>
                <w:szCs w:val="24"/>
              </w:rPr>
              <w:t xml:space="preserve"> </w:t>
            </w:r>
            <w:proofErr w:type="spellStart"/>
            <w:r w:rsidRPr="00843506">
              <w:rPr>
                <w:sz w:val="24"/>
                <w:szCs w:val="24"/>
              </w:rPr>
              <w:t>вай</w:t>
            </w:r>
            <w:proofErr w:type="spellEnd"/>
            <w:r w:rsidR="00F4351A" w:rsidRPr="00843506">
              <w:rPr>
                <w:sz w:val="24"/>
                <w:szCs w:val="24"/>
                <w:lang w:val="ru-RU"/>
              </w:rPr>
              <w:t>ев</w:t>
            </w:r>
          </w:p>
        </w:tc>
      </w:tr>
      <w:tr w:rsidR="00F36524" w:rsidRPr="00843506" w14:paraId="3CCF6F75" w14:textId="77777777" w:rsidTr="00AD6417">
        <w:trPr>
          <w:trHeight w:val="551"/>
        </w:trPr>
        <w:tc>
          <w:tcPr>
            <w:tcW w:w="4304" w:type="dxa"/>
            <w:vMerge/>
            <w:tcBorders>
              <w:top w:val="single" w:sz="4" w:space="0" w:color="000000"/>
              <w:left w:val="single" w:sz="4" w:space="0" w:color="000000"/>
              <w:bottom w:val="single" w:sz="4" w:space="0" w:color="000000"/>
              <w:right w:val="single" w:sz="4" w:space="0" w:color="auto"/>
            </w:tcBorders>
            <w:vAlign w:val="center"/>
            <w:hideMark/>
          </w:tcPr>
          <w:p w14:paraId="79A354E9" w14:textId="77777777" w:rsidR="00F36524" w:rsidRPr="00843506" w:rsidRDefault="00F36524" w:rsidP="0064232F">
            <w:pPr>
              <w:jc w:val="center"/>
              <w:rPr>
                <w:lang w:eastAsia="en-US"/>
              </w:rPr>
            </w:pPr>
          </w:p>
        </w:tc>
        <w:tc>
          <w:tcPr>
            <w:tcW w:w="1138" w:type="dxa"/>
            <w:tcBorders>
              <w:top w:val="single" w:sz="4" w:space="0" w:color="auto"/>
              <w:left w:val="single" w:sz="4" w:space="0" w:color="auto"/>
              <w:bottom w:val="single" w:sz="4" w:space="0" w:color="auto"/>
              <w:right w:val="single" w:sz="4" w:space="0" w:color="auto"/>
            </w:tcBorders>
            <w:vAlign w:val="center"/>
            <w:hideMark/>
          </w:tcPr>
          <w:p w14:paraId="09FD5F31" w14:textId="77777777" w:rsidR="00F36524" w:rsidRPr="00843506" w:rsidRDefault="00F36524" w:rsidP="0064232F">
            <w:pPr>
              <w:pStyle w:val="TableParagraph"/>
              <w:jc w:val="center"/>
              <w:rPr>
                <w:sz w:val="24"/>
                <w:szCs w:val="24"/>
              </w:rPr>
            </w:pPr>
            <w:proofErr w:type="spellStart"/>
            <w:r w:rsidRPr="00843506">
              <w:rPr>
                <w:sz w:val="24"/>
                <w:szCs w:val="24"/>
              </w:rPr>
              <w:t>очень</w:t>
            </w:r>
            <w:proofErr w:type="spellEnd"/>
          </w:p>
          <w:p w14:paraId="583987AF" w14:textId="77777777" w:rsidR="00F36524" w:rsidRPr="00843506" w:rsidRDefault="00F36524" w:rsidP="0064232F">
            <w:pPr>
              <w:pStyle w:val="TableParagraph"/>
              <w:jc w:val="center"/>
              <w:rPr>
                <w:sz w:val="24"/>
                <w:szCs w:val="24"/>
              </w:rPr>
            </w:pPr>
            <w:proofErr w:type="spellStart"/>
            <w:r w:rsidRPr="00843506">
              <w:rPr>
                <w:sz w:val="24"/>
                <w:szCs w:val="24"/>
              </w:rPr>
              <w:t>густое</w:t>
            </w:r>
            <w:proofErr w:type="spellEnd"/>
          </w:p>
        </w:tc>
        <w:tc>
          <w:tcPr>
            <w:tcW w:w="998" w:type="dxa"/>
            <w:tcBorders>
              <w:top w:val="single" w:sz="4" w:space="0" w:color="auto"/>
              <w:left w:val="single" w:sz="4" w:space="0" w:color="auto"/>
              <w:bottom w:val="single" w:sz="4" w:space="0" w:color="auto"/>
              <w:right w:val="single" w:sz="4" w:space="0" w:color="auto"/>
            </w:tcBorders>
            <w:vAlign w:val="center"/>
            <w:hideMark/>
          </w:tcPr>
          <w:p w14:paraId="321716D9" w14:textId="77777777" w:rsidR="00F36524" w:rsidRPr="00843506" w:rsidRDefault="00F36524" w:rsidP="0064232F">
            <w:pPr>
              <w:pStyle w:val="TableParagraph"/>
              <w:jc w:val="center"/>
              <w:rPr>
                <w:sz w:val="24"/>
                <w:szCs w:val="24"/>
              </w:rPr>
            </w:pPr>
            <w:proofErr w:type="spellStart"/>
            <w:r w:rsidRPr="00843506">
              <w:rPr>
                <w:sz w:val="24"/>
                <w:szCs w:val="24"/>
              </w:rPr>
              <w:t>густое</w:t>
            </w:r>
            <w:proofErr w:type="spellEnd"/>
          </w:p>
        </w:tc>
        <w:tc>
          <w:tcPr>
            <w:tcW w:w="1097" w:type="dxa"/>
            <w:tcBorders>
              <w:top w:val="single" w:sz="4" w:space="0" w:color="auto"/>
              <w:left w:val="single" w:sz="4" w:space="0" w:color="auto"/>
              <w:bottom w:val="single" w:sz="4" w:space="0" w:color="auto"/>
              <w:right w:val="single" w:sz="4" w:space="0" w:color="auto"/>
            </w:tcBorders>
            <w:vAlign w:val="center"/>
            <w:hideMark/>
          </w:tcPr>
          <w:p w14:paraId="3AD4473E" w14:textId="77777777" w:rsidR="00F36524" w:rsidRPr="00843506" w:rsidRDefault="00F36524" w:rsidP="0064232F">
            <w:pPr>
              <w:pStyle w:val="TableParagraph"/>
              <w:jc w:val="center"/>
              <w:rPr>
                <w:sz w:val="24"/>
                <w:szCs w:val="24"/>
              </w:rPr>
            </w:pPr>
            <w:proofErr w:type="spellStart"/>
            <w:r w:rsidRPr="00843506">
              <w:rPr>
                <w:sz w:val="24"/>
                <w:szCs w:val="24"/>
              </w:rPr>
              <w:t>среднее</w:t>
            </w:r>
            <w:proofErr w:type="spellEnd"/>
          </w:p>
        </w:tc>
        <w:tc>
          <w:tcPr>
            <w:tcW w:w="1123" w:type="dxa"/>
            <w:tcBorders>
              <w:top w:val="single" w:sz="4" w:space="0" w:color="auto"/>
              <w:left w:val="single" w:sz="4" w:space="0" w:color="auto"/>
              <w:bottom w:val="single" w:sz="4" w:space="0" w:color="auto"/>
              <w:right w:val="single" w:sz="4" w:space="0" w:color="auto"/>
            </w:tcBorders>
            <w:vAlign w:val="center"/>
            <w:hideMark/>
          </w:tcPr>
          <w:p w14:paraId="7CBDE924" w14:textId="77777777" w:rsidR="00F36524" w:rsidRPr="00843506" w:rsidRDefault="00F36524" w:rsidP="0064232F">
            <w:pPr>
              <w:pStyle w:val="TableParagraph"/>
              <w:jc w:val="center"/>
              <w:rPr>
                <w:sz w:val="24"/>
                <w:szCs w:val="24"/>
              </w:rPr>
            </w:pPr>
            <w:proofErr w:type="spellStart"/>
            <w:r w:rsidRPr="00843506">
              <w:rPr>
                <w:sz w:val="24"/>
                <w:szCs w:val="24"/>
              </w:rPr>
              <w:t>редкое</w:t>
            </w:r>
            <w:proofErr w:type="spellEnd"/>
          </w:p>
        </w:tc>
        <w:tc>
          <w:tcPr>
            <w:tcW w:w="1282" w:type="dxa"/>
            <w:tcBorders>
              <w:top w:val="single" w:sz="4" w:space="0" w:color="auto"/>
              <w:left w:val="single" w:sz="4" w:space="0" w:color="auto"/>
              <w:bottom w:val="single" w:sz="4" w:space="0" w:color="auto"/>
              <w:right w:val="single" w:sz="4" w:space="0" w:color="auto"/>
            </w:tcBorders>
            <w:vAlign w:val="center"/>
            <w:hideMark/>
          </w:tcPr>
          <w:p w14:paraId="1CA5FF32" w14:textId="77777777" w:rsidR="00F36524" w:rsidRPr="00843506" w:rsidRDefault="00F36524" w:rsidP="0064232F">
            <w:pPr>
              <w:pStyle w:val="TableParagraph"/>
              <w:jc w:val="center"/>
              <w:rPr>
                <w:sz w:val="24"/>
                <w:szCs w:val="24"/>
              </w:rPr>
            </w:pPr>
            <w:proofErr w:type="spellStart"/>
            <w:r w:rsidRPr="00843506">
              <w:rPr>
                <w:sz w:val="24"/>
                <w:szCs w:val="24"/>
              </w:rPr>
              <w:t>очень</w:t>
            </w:r>
            <w:proofErr w:type="spellEnd"/>
          </w:p>
          <w:p w14:paraId="273BD10C" w14:textId="77777777" w:rsidR="00F36524" w:rsidRPr="00843506" w:rsidRDefault="00F36524" w:rsidP="0064232F">
            <w:pPr>
              <w:pStyle w:val="TableParagraph"/>
              <w:jc w:val="center"/>
              <w:rPr>
                <w:sz w:val="24"/>
                <w:szCs w:val="24"/>
              </w:rPr>
            </w:pPr>
            <w:proofErr w:type="spellStart"/>
            <w:r w:rsidRPr="00843506">
              <w:rPr>
                <w:sz w:val="24"/>
                <w:szCs w:val="24"/>
              </w:rPr>
              <w:t>редкое</w:t>
            </w:r>
            <w:proofErr w:type="spellEnd"/>
          </w:p>
        </w:tc>
      </w:tr>
      <w:tr w:rsidR="00F36524" w:rsidRPr="00843506" w14:paraId="4DAEC945"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7CF3BAE2" w14:textId="77777777" w:rsidR="00F36524" w:rsidRPr="00843506" w:rsidRDefault="00F36524" w:rsidP="0064232F">
            <w:pPr>
              <w:pStyle w:val="TableParagraph"/>
              <w:rPr>
                <w:sz w:val="24"/>
                <w:szCs w:val="24"/>
              </w:rPr>
            </w:pPr>
            <w:proofErr w:type="spellStart"/>
            <w:r w:rsidRPr="00843506">
              <w:rPr>
                <w:sz w:val="24"/>
                <w:szCs w:val="24"/>
              </w:rPr>
              <w:t>Число</w:t>
            </w:r>
            <w:proofErr w:type="spellEnd"/>
            <w:r w:rsidRPr="00843506">
              <w:rPr>
                <w:sz w:val="24"/>
                <w:szCs w:val="24"/>
              </w:rPr>
              <w:t xml:space="preserve"> </w:t>
            </w:r>
            <w:proofErr w:type="spellStart"/>
            <w:r w:rsidRPr="00843506">
              <w:rPr>
                <w:sz w:val="24"/>
                <w:szCs w:val="24"/>
              </w:rPr>
              <w:t>вай</w:t>
            </w:r>
            <w:proofErr w:type="spellEnd"/>
            <w:r w:rsidR="00F4351A" w:rsidRPr="00843506">
              <w:rPr>
                <w:sz w:val="24"/>
                <w:szCs w:val="24"/>
                <w:lang w:val="ru-RU"/>
              </w:rPr>
              <w:t>ев</w:t>
            </w:r>
            <w:r w:rsidRPr="00843506">
              <w:rPr>
                <w:sz w:val="24"/>
                <w:szCs w:val="24"/>
              </w:rPr>
              <w:t xml:space="preserve">, </w:t>
            </w:r>
            <w:proofErr w:type="spellStart"/>
            <w:r w:rsidRPr="00843506">
              <w:rPr>
                <w:sz w:val="24"/>
                <w:szCs w:val="24"/>
              </w:rPr>
              <w:t>тыс.шт</w:t>
            </w:r>
            <w:proofErr w:type="spellEnd"/>
            <w:r w:rsidRPr="00843506">
              <w:rPr>
                <w:sz w:val="24"/>
                <w:szCs w:val="24"/>
              </w:rPr>
              <w:t>.</w:t>
            </w:r>
          </w:p>
        </w:tc>
        <w:tc>
          <w:tcPr>
            <w:tcW w:w="1138" w:type="dxa"/>
            <w:tcBorders>
              <w:top w:val="single" w:sz="4" w:space="0" w:color="auto"/>
              <w:left w:val="single" w:sz="4" w:space="0" w:color="000000"/>
              <w:bottom w:val="single" w:sz="4" w:space="0" w:color="000000"/>
              <w:right w:val="single" w:sz="4" w:space="0" w:color="000000"/>
            </w:tcBorders>
            <w:hideMark/>
          </w:tcPr>
          <w:p w14:paraId="2D557912" w14:textId="77777777" w:rsidR="00F36524" w:rsidRPr="00843506" w:rsidRDefault="00F36524" w:rsidP="0064232F">
            <w:pPr>
              <w:pStyle w:val="TableParagraph"/>
              <w:jc w:val="center"/>
              <w:rPr>
                <w:sz w:val="24"/>
                <w:szCs w:val="24"/>
              </w:rPr>
            </w:pPr>
            <w:r w:rsidRPr="00843506">
              <w:rPr>
                <w:sz w:val="24"/>
                <w:szCs w:val="24"/>
              </w:rPr>
              <w:t>161-200</w:t>
            </w:r>
          </w:p>
        </w:tc>
        <w:tc>
          <w:tcPr>
            <w:tcW w:w="998" w:type="dxa"/>
            <w:tcBorders>
              <w:top w:val="single" w:sz="4" w:space="0" w:color="auto"/>
              <w:left w:val="single" w:sz="4" w:space="0" w:color="000000"/>
              <w:bottom w:val="single" w:sz="4" w:space="0" w:color="000000"/>
              <w:right w:val="single" w:sz="4" w:space="0" w:color="000000"/>
            </w:tcBorders>
            <w:hideMark/>
          </w:tcPr>
          <w:p w14:paraId="431282E0" w14:textId="77777777" w:rsidR="00F36524" w:rsidRPr="00843506" w:rsidRDefault="00F36524" w:rsidP="0064232F">
            <w:pPr>
              <w:pStyle w:val="TableParagraph"/>
              <w:jc w:val="center"/>
              <w:rPr>
                <w:sz w:val="24"/>
                <w:szCs w:val="24"/>
              </w:rPr>
            </w:pPr>
            <w:r w:rsidRPr="00843506">
              <w:rPr>
                <w:sz w:val="24"/>
                <w:szCs w:val="24"/>
              </w:rPr>
              <w:t>121-160</w:t>
            </w:r>
          </w:p>
        </w:tc>
        <w:tc>
          <w:tcPr>
            <w:tcW w:w="1097" w:type="dxa"/>
            <w:tcBorders>
              <w:top w:val="single" w:sz="4" w:space="0" w:color="auto"/>
              <w:left w:val="single" w:sz="4" w:space="0" w:color="000000"/>
              <w:bottom w:val="single" w:sz="4" w:space="0" w:color="000000"/>
              <w:right w:val="single" w:sz="4" w:space="0" w:color="000000"/>
            </w:tcBorders>
            <w:hideMark/>
          </w:tcPr>
          <w:p w14:paraId="3833B553" w14:textId="77777777" w:rsidR="00F36524" w:rsidRPr="00843506" w:rsidRDefault="00F36524" w:rsidP="0064232F">
            <w:pPr>
              <w:pStyle w:val="TableParagraph"/>
              <w:jc w:val="center"/>
              <w:rPr>
                <w:sz w:val="24"/>
                <w:szCs w:val="24"/>
              </w:rPr>
            </w:pPr>
            <w:r w:rsidRPr="00843506">
              <w:rPr>
                <w:sz w:val="24"/>
                <w:szCs w:val="24"/>
              </w:rPr>
              <w:t>81-120</w:t>
            </w:r>
          </w:p>
        </w:tc>
        <w:tc>
          <w:tcPr>
            <w:tcW w:w="1123" w:type="dxa"/>
            <w:tcBorders>
              <w:top w:val="single" w:sz="4" w:space="0" w:color="auto"/>
              <w:left w:val="single" w:sz="4" w:space="0" w:color="000000"/>
              <w:bottom w:val="single" w:sz="4" w:space="0" w:color="000000"/>
              <w:right w:val="single" w:sz="4" w:space="0" w:color="000000"/>
            </w:tcBorders>
            <w:hideMark/>
          </w:tcPr>
          <w:p w14:paraId="32C004D9" w14:textId="77777777" w:rsidR="00F36524" w:rsidRPr="00843506" w:rsidRDefault="00F36524" w:rsidP="0064232F">
            <w:pPr>
              <w:pStyle w:val="TableParagraph"/>
              <w:jc w:val="center"/>
              <w:rPr>
                <w:sz w:val="24"/>
                <w:szCs w:val="24"/>
              </w:rPr>
            </w:pPr>
            <w:r w:rsidRPr="00843506">
              <w:rPr>
                <w:sz w:val="24"/>
                <w:szCs w:val="24"/>
              </w:rPr>
              <w:t>41-80</w:t>
            </w:r>
          </w:p>
        </w:tc>
        <w:tc>
          <w:tcPr>
            <w:tcW w:w="1282" w:type="dxa"/>
            <w:tcBorders>
              <w:top w:val="single" w:sz="4" w:space="0" w:color="auto"/>
              <w:left w:val="single" w:sz="4" w:space="0" w:color="000000"/>
              <w:bottom w:val="single" w:sz="4" w:space="0" w:color="000000"/>
              <w:right w:val="single" w:sz="4" w:space="0" w:color="000000"/>
            </w:tcBorders>
            <w:hideMark/>
          </w:tcPr>
          <w:p w14:paraId="0B86CE8E" w14:textId="77777777" w:rsidR="00F36524" w:rsidRPr="00843506" w:rsidRDefault="00F36524" w:rsidP="0064232F">
            <w:pPr>
              <w:pStyle w:val="TableParagraph"/>
              <w:jc w:val="center"/>
              <w:rPr>
                <w:sz w:val="24"/>
                <w:szCs w:val="24"/>
              </w:rPr>
            </w:pPr>
            <w:r w:rsidRPr="00843506">
              <w:rPr>
                <w:sz w:val="24"/>
                <w:szCs w:val="24"/>
              </w:rPr>
              <w:t>1-40</w:t>
            </w:r>
          </w:p>
        </w:tc>
      </w:tr>
      <w:tr w:rsidR="00F36524" w:rsidRPr="00843506" w14:paraId="456D03B7"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456C31EF" w14:textId="77777777" w:rsidR="00F36524" w:rsidRPr="00843506" w:rsidRDefault="00F36524" w:rsidP="0064232F">
            <w:pPr>
              <w:pStyle w:val="TableParagraph"/>
              <w:rPr>
                <w:sz w:val="24"/>
                <w:szCs w:val="24"/>
                <w:lang w:val="ru-RU"/>
              </w:rPr>
            </w:pPr>
            <w:r w:rsidRPr="00843506">
              <w:rPr>
                <w:sz w:val="24"/>
                <w:szCs w:val="24"/>
                <w:lang w:val="ru-RU"/>
              </w:rPr>
              <w:t xml:space="preserve">Число </w:t>
            </w:r>
            <w:proofErr w:type="spellStart"/>
            <w:r w:rsidRPr="00843506">
              <w:rPr>
                <w:sz w:val="24"/>
                <w:szCs w:val="24"/>
                <w:lang w:val="ru-RU"/>
              </w:rPr>
              <w:t>вай</w:t>
            </w:r>
            <w:r w:rsidR="00F4351A" w:rsidRPr="00843506">
              <w:rPr>
                <w:sz w:val="24"/>
                <w:szCs w:val="24"/>
                <w:lang w:val="ru-RU"/>
              </w:rPr>
              <w:t>ев</w:t>
            </w:r>
            <w:proofErr w:type="spellEnd"/>
            <w:r w:rsidRPr="00843506">
              <w:rPr>
                <w:sz w:val="24"/>
                <w:szCs w:val="24"/>
                <w:lang w:val="ru-RU"/>
              </w:rPr>
              <w:t xml:space="preserve"> основного слоя, </w:t>
            </w:r>
            <w:proofErr w:type="spellStart"/>
            <w:r w:rsidRPr="00843506">
              <w:rPr>
                <w:sz w:val="24"/>
                <w:szCs w:val="24"/>
                <w:lang w:val="ru-RU"/>
              </w:rPr>
              <w:t>тыс.шт</w:t>
            </w:r>
            <w:proofErr w:type="spellEnd"/>
            <w:r w:rsidRPr="00843506">
              <w:rPr>
                <w:sz w:val="24"/>
                <w:szCs w:val="24"/>
                <w:lang w:val="ru-RU"/>
              </w:rPr>
              <w:t>.</w:t>
            </w:r>
          </w:p>
        </w:tc>
        <w:tc>
          <w:tcPr>
            <w:tcW w:w="1138" w:type="dxa"/>
            <w:tcBorders>
              <w:top w:val="single" w:sz="4" w:space="0" w:color="000000"/>
              <w:left w:val="single" w:sz="4" w:space="0" w:color="000000"/>
              <w:bottom w:val="single" w:sz="4" w:space="0" w:color="000000"/>
              <w:right w:val="single" w:sz="4" w:space="0" w:color="000000"/>
            </w:tcBorders>
            <w:hideMark/>
          </w:tcPr>
          <w:p w14:paraId="62C47DCE" w14:textId="77777777" w:rsidR="00F36524" w:rsidRPr="00843506" w:rsidRDefault="00F36524" w:rsidP="0064232F">
            <w:pPr>
              <w:pStyle w:val="TableParagraph"/>
              <w:jc w:val="center"/>
              <w:rPr>
                <w:sz w:val="24"/>
                <w:szCs w:val="24"/>
              </w:rPr>
            </w:pPr>
            <w:r w:rsidRPr="00843506">
              <w:rPr>
                <w:sz w:val="24"/>
                <w:szCs w:val="24"/>
              </w:rPr>
              <w:t>81-100</w:t>
            </w:r>
          </w:p>
        </w:tc>
        <w:tc>
          <w:tcPr>
            <w:tcW w:w="998" w:type="dxa"/>
            <w:tcBorders>
              <w:top w:val="single" w:sz="4" w:space="0" w:color="000000"/>
              <w:left w:val="single" w:sz="4" w:space="0" w:color="000000"/>
              <w:bottom w:val="single" w:sz="4" w:space="0" w:color="000000"/>
              <w:right w:val="single" w:sz="4" w:space="0" w:color="000000"/>
            </w:tcBorders>
            <w:hideMark/>
          </w:tcPr>
          <w:p w14:paraId="271B3BD4" w14:textId="77777777" w:rsidR="00F36524" w:rsidRPr="00843506" w:rsidRDefault="00F36524" w:rsidP="0064232F">
            <w:pPr>
              <w:pStyle w:val="TableParagraph"/>
              <w:jc w:val="center"/>
              <w:rPr>
                <w:sz w:val="24"/>
                <w:szCs w:val="24"/>
              </w:rPr>
            </w:pPr>
            <w:r w:rsidRPr="00843506">
              <w:rPr>
                <w:sz w:val="24"/>
                <w:szCs w:val="24"/>
              </w:rPr>
              <w:t>61-80</w:t>
            </w:r>
          </w:p>
        </w:tc>
        <w:tc>
          <w:tcPr>
            <w:tcW w:w="1097" w:type="dxa"/>
            <w:tcBorders>
              <w:top w:val="single" w:sz="4" w:space="0" w:color="000000"/>
              <w:left w:val="single" w:sz="4" w:space="0" w:color="000000"/>
              <w:bottom w:val="single" w:sz="4" w:space="0" w:color="000000"/>
              <w:right w:val="single" w:sz="4" w:space="0" w:color="000000"/>
            </w:tcBorders>
            <w:hideMark/>
          </w:tcPr>
          <w:p w14:paraId="5AD2EE62" w14:textId="77777777" w:rsidR="00F36524" w:rsidRPr="00843506" w:rsidRDefault="00F36524" w:rsidP="0064232F">
            <w:pPr>
              <w:pStyle w:val="TableParagraph"/>
              <w:jc w:val="center"/>
              <w:rPr>
                <w:sz w:val="24"/>
                <w:szCs w:val="24"/>
              </w:rPr>
            </w:pPr>
            <w:r w:rsidRPr="00843506">
              <w:rPr>
                <w:sz w:val="24"/>
                <w:szCs w:val="24"/>
              </w:rPr>
              <w:t>41-60</w:t>
            </w:r>
          </w:p>
        </w:tc>
        <w:tc>
          <w:tcPr>
            <w:tcW w:w="1123" w:type="dxa"/>
            <w:tcBorders>
              <w:top w:val="single" w:sz="4" w:space="0" w:color="000000"/>
              <w:left w:val="single" w:sz="4" w:space="0" w:color="000000"/>
              <w:bottom w:val="single" w:sz="4" w:space="0" w:color="000000"/>
              <w:right w:val="single" w:sz="4" w:space="0" w:color="000000"/>
            </w:tcBorders>
            <w:hideMark/>
          </w:tcPr>
          <w:p w14:paraId="6910128C" w14:textId="77777777" w:rsidR="00F36524" w:rsidRPr="00843506" w:rsidRDefault="00F36524" w:rsidP="0064232F">
            <w:pPr>
              <w:pStyle w:val="TableParagraph"/>
              <w:jc w:val="center"/>
              <w:rPr>
                <w:sz w:val="24"/>
                <w:szCs w:val="24"/>
              </w:rPr>
            </w:pPr>
            <w:r w:rsidRPr="00843506">
              <w:rPr>
                <w:sz w:val="24"/>
                <w:szCs w:val="24"/>
              </w:rPr>
              <w:t>21-40</w:t>
            </w:r>
          </w:p>
        </w:tc>
        <w:tc>
          <w:tcPr>
            <w:tcW w:w="1282" w:type="dxa"/>
            <w:tcBorders>
              <w:top w:val="single" w:sz="4" w:space="0" w:color="000000"/>
              <w:left w:val="single" w:sz="4" w:space="0" w:color="000000"/>
              <w:bottom w:val="single" w:sz="4" w:space="0" w:color="000000"/>
              <w:right w:val="single" w:sz="4" w:space="0" w:color="000000"/>
            </w:tcBorders>
            <w:hideMark/>
          </w:tcPr>
          <w:p w14:paraId="28A462BF" w14:textId="77777777" w:rsidR="00F36524" w:rsidRPr="00843506" w:rsidRDefault="00F36524" w:rsidP="0064232F">
            <w:pPr>
              <w:pStyle w:val="TableParagraph"/>
              <w:jc w:val="center"/>
              <w:rPr>
                <w:sz w:val="24"/>
                <w:szCs w:val="24"/>
              </w:rPr>
            </w:pPr>
            <w:r w:rsidRPr="00843506">
              <w:rPr>
                <w:sz w:val="24"/>
                <w:szCs w:val="24"/>
              </w:rPr>
              <w:t>0,5-20</w:t>
            </w:r>
          </w:p>
        </w:tc>
      </w:tr>
      <w:tr w:rsidR="00F36524" w:rsidRPr="00843506" w14:paraId="5EA90255"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02346484" w14:textId="77777777" w:rsidR="00F36524" w:rsidRPr="00843506" w:rsidRDefault="00F36524" w:rsidP="0064232F">
            <w:pPr>
              <w:pStyle w:val="TableParagraph"/>
              <w:rPr>
                <w:sz w:val="24"/>
                <w:szCs w:val="24"/>
              </w:rPr>
            </w:pPr>
            <w:proofErr w:type="spellStart"/>
            <w:r w:rsidRPr="00843506">
              <w:rPr>
                <w:sz w:val="24"/>
                <w:szCs w:val="24"/>
              </w:rPr>
              <w:t>Фитомасса</w:t>
            </w:r>
            <w:proofErr w:type="spellEnd"/>
            <w:r w:rsidRPr="00843506">
              <w:rPr>
                <w:sz w:val="24"/>
                <w:szCs w:val="24"/>
              </w:rPr>
              <w:t xml:space="preserve"> </w:t>
            </w:r>
            <w:proofErr w:type="spellStart"/>
            <w:r w:rsidRPr="00843506">
              <w:rPr>
                <w:sz w:val="24"/>
                <w:szCs w:val="24"/>
              </w:rPr>
              <w:t>взрослых</w:t>
            </w:r>
            <w:proofErr w:type="spellEnd"/>
            <w:r w:rsidRPr="00843506">
              <w:rPr>
                <w:sz w:val="24"/>
                <w:szCs w:val="24"/>
              </w:rPr>
              <w:t xml:space="preserve"> </w:t>
            </w:r>
            <w:proofErr w:type="spellStart"/>
            <w:r w:rsidRPr="00843506">
              <w:rPr>
                <w:sz w:val="24"/>
                <w:szCs w:val="24"/>
              </w:rPr>
              <w:t>вай</w:t>
            </w:r>
            <w:proofErr w:type="spellEnd"/>
            <w:r w:rsidR="00F4351A" w:rsidRPr="00843506">
              <w:rPr>
                <w:sz w:val="24"/>
                <w:szCs w:val="24"/>
                <w:lang w:val="ru-RU"/>
              </w:rPr>
              <w:t>ев</w:t>
            </w:r>
            <w:r w:rsidRPr="00843506">
              <w:rPr>
                <w:sz w:val="24"/>
                <w:szCs w:val="24"/>
              </w:rPr>
              <w:t xml:space="preserve">, </w:t>
            </w:r>
            <w:proofErr w:type="spellStart"/>
            <w:r w:rsidRPr="00843506">
              <w:rPr>
                <w:sz w:val="24"/>
                <w:szCs w:val="24"/>
              </w:rPr>
              <w:t>кг</w:t>
            </w:r>
            <w:proofErr w:type="spellEnd"/>
          </w:p>
        </w:tc>
        <w:tc>
          <w:tcPr>
            <w:tcW w:w="1138" w:type="dxa"/>
            <w:tcBorders>
              <w:top w:val="single" w:sz="4" w:space="0" w:color="000000"/>
              <w:left w:val="single" w:sz="4" w:space="0" w:color="000000"/>
              <w:bottom w:val="single" w:sz="4" w:space="0" w:color="000000"/>
              <w:right w:val="single" w:sz="4" w:space="0" w:color="000000"/>
            </w:tcBorders>
            <w:hideMark/>
          </w:tcPr>
          <w:p w14:paraId="2F00D80C" w14:textId="77777777" w:rsidR="00F36524" w:rsidRPr="00843506" w:rsidRDefault="00F36524" w:rsidP="0064232F">
            <w:pPr>
              <w:pStyle w:val="TableParagraph"/>
              <w:jc w:val="center"/>
              <w:rPr>
                <w:sz w:val="24"/>
                <w:szCs w:val="24"/>
              </w:rPr>
            </w:pPr>
            <w:r w:rsidRPr="00843506">
              <w:rPr>
                <w:sz w:val="24"/>
                <w:szCs w:val="24"/>
              </w:rPr>
              <w:t>8500</w:t>
            </w:r>
          </w:p>
        </w:tc>
        <w:tc>
          <w:tcPr>
            <w:tcW w:w="998" w:type="dxa"/>
            <w:tcBorders>
              <w:top w:val="single" w:sz="4" w:space="0" w:color="000000"/>
              <w:left w:val="single" w:sz="4" w:space="0" w:color="000000"/>
              <w:bottom w:val="single" w:sz="4" w:space="0" w:color="000000"/>
              <w:right w:val="single" w:sz="4" w:space="0" w:color="000000"/>
            </w:tcBorders>
            <w:hideMark/>
          </w:tcPr>
          <w:p w14:paraId="4E6D11C3" w14:textId="77777777" w:rsidR="00F36524" w:rsidRPr="00843506" w:rsidRDefault="00F36524" w:rsidP="0064232F">
            <w:pPr>
              <w:pStyle w:val="TableParagraph"/>
              <w:jc w:val="center"/>
              <w:rPr>
                <w:sz w:val="24"/>
                <w:szCs w:val="24"/>
              </w:rPr>
            </w:pPr>
            <w:r w:rsidRPr="00843506">
              <w:rPr>
                <w:sz w:val="24"/>
                <w:szCs w:val="24"/>
              </w:rPr>
              <w:t>6600</w:t>
            </w:r>
          </w:p>
        </w:tc>
        <w:tc>
          <w:tcPr>
            <w:tcW w:w="1097" w:type="dxa"/>
            <w:tcBorders>
              <w:top w:val="single" w:sz="4" w:space="0" w:color="000000"/>
              <w:left w:val="single" w:sz="4" w:space="0" w:color="000000"/>
              <w:bottom w:val="single" w:sz="4" w:space="0" w:color="000000"/>
              <w:right w:val="single" w:sz="4" w:space="0" w:color="000000"/>
            </w:tcBorders>
            <w:hideMark/>
          </w:tcPr>
          <w:p w14:paraId="494F48AC" w14:textId="77777777" w:rsidR="00F36524" w:rsidRPr="00843506" w:rsidRDefault="00F36524" w:rsidP="0064232F">
            <w:pPr>
              <w:pStyle w:val="TableParagraph"/>
              <w:jc w:val="center"/>
              <w:rPr>
                <w:sz w:val="24"/>
                <w:szCs w:val="24"/>
              </w:rPr>
            </w:pPr>
            <w:r w:rsidRPr="00843506">
              <w:rPr>
                <w:sz w:val="24"/>
                <w:szCs w:val="24"/>
              </w:rPr>
              <w:t>4700</w:t>
            </w:r>
          </w:p>
        </w:tc>
        <w:tc>
          <w:tcPr>
            <w:tcW w:w="1123" w:type="dxa"/>
            <w:tcBorders>
              <w:top w:val="single" w:sz="4" w:space="0" w:color="000000"/>
              <w:left w:val="single" w:sz="4" w:space="0" w:color="000000"/>
              <w:bottom w:val="single" w:sz="4" w:space="0" w:color="000000"/>
              <w:right w:val="single" w:sz="4" w:space="0" w:color="000000"/>
            </w:tcBorders>
            <w:hideMark/>
          </w:tcPr>
          <w:p w14:paraId="01A3B85E" w14:textId="77777777" w:rsidR="00F36524" w:rsidRPr="00843506" w:rsidRDefault="00F36524" w:rsidP="0064232F">
            <w:pPr>
              <w:pStyle w:val="TableParagraph"/>
              <w:jc w:val="center"/>
              <w:rPr>
                <w:sz w:val="24"/>
                <w:szCs w:val="24"/>
              </w:rPr>
            </w:pPr>
            <w:r w:rsidRPr="00843506">
              <w:rPr>
                <w:sz w:val="24"/>
                <w:szCs w:val="24"/>
              </w:rPr>
              <w:t>2800</w:t>
            </w:r>
          </w:p>
        </w:tc>
        <w:tc>
          <w:tcPr>
            <w:tcW w:w="1282" w:type="dxa"/>
            <w:tcBorders>
              <w:top w:val="single" w:sz="4" w:space="0" w:color="000000"/>
              <w:left w:val="single" w:sz="4" w:space="0" w:color="000000"/>
              <w:bottom w:val="single" w:sz="4" w:space="0" w:color="000000"/>
              <w:right w:val="single" w:sz="4" w:space="0" w:color="000000"/>
            </w:tcBorders>
            <w:hideMark/>
          </w:tcPr>
          <w:p w14:paraId="00E4A560" w14:textId="77777777" w:rsidR="00F36524" w:rsidRPr="00843506" w:rsidRDefault="00F36524" w:rsidP="0064232F">
            <w:pPr>
              <w:pStyle w:val="TableParagraph"/>
              <w:jc w:val="center"/>
              <w:rPr>
                <w:sz w:val="24"/>
                <w:szCs w:val="24"/>
              </w:rPr>
            </w:pPr>
            <w:r w:rsidRPr="00843506">
              <w:rPr>
                <w:sz w:val="24"/>
                <w:szCs w:val="24"/>
              </w:rPr>
              <w:t>900</w:t>
            </w:r>
          </w:p>
        </w:tc>
      </w:tr>
      <w:tr w:rsidR="00F36524" w:rsidRPr="00843506" w14:paraId="577A68D3"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14CB4D89" w14:textId="77777777" w:rsidR="00F36524" w:rsidRPr="00843506" w:rsidRDefault="00F36524" w:rsidP="0064232F">
            <w:pPr>
              <w:pStyle w:val="TableParagraph"/>
              <w:rPr>
                <w:sz w:val="24"/>
                <w:szCs w:val="24"/>
                <w:lang w:val="ru-RU"/>
              </w:rPr>
            </w:pPr>
            <w:proofErr w:type="spellStart"/>
            <w:r w:rsidRPr="00843506">
              <w:rPr>
                <w:sz w:val="24"/>
                <w:szCs w:val="24"/>
              </w:rPr>
              <w:t>Фитомасса</w:t>
            </w:r>
            <w:proofErr w:type="spellEnd"/>
            <w:r w:rsidRPr="00843506">
              <w:rPr>
                <w:sz w:val="24"/>
                <w:szCs w:val="24"/>
              </w:rPr>
              <w:t xml:space="preserve"> </w:t>
            </w:r>
            <w:proofErr w:type="spellStart"/>
            <w:r w:rsidRPr="00843506">
              <w:rPr>
                <w:sz w:val="24"/>
                <w:szCs w:val="24"/>
              </w:rPr>
              <w:t>побегов</w:t>
            </w:r>
            <w:proofErr w:type="spellEnd"/>
            <w:r w:rsidRPr="00843506">
              <w:rPr>
                <w:sz w:val="24"/>
                <w:szCs w:val="24"/>
              </w:rPr>
              <w:t xml:space="preserve">, </w:t>
            </w:r>
            <w:proofErr w:type="spellStart"/>
            <w:r w:rsidRPr="00843506">
              <w:rPr>
                <w:sz w:val="24"/>
                <w:szCs w:val="24"/>
              </w:rPr>
              <w:t>кг</w:t>
            </w:r>
            <w:proofErr w:type="spellEnd"/>
            <w:r w:rsidR="00F4351A" w:rsidRPr="00843506">
              <w:rPr>
                <w:sz w:val="24"/>
                <w:szCs w:val="24"/>
                <w:lang w:val="ru-RU"/>
              </w:rPr>
              <w:t>*</w:t>
            </w:r>
          </w:p>
        </w:tc>
        <w:tc>
          <w:tcPr>
            <w:tcW w:w="1138" w:type="dxa"/>
            <w:tcBorders>
              <w:top w:val="single" w:sz="4" w:space="0" w:color="000000"/>
              <w:left w:val="single" w:sz="4" w:space="0" w:color="000000"/>
              <w:bottom w:val="single" w:sz="4" w:space="0" w:color="000000"/>
              <w:right w:val="single" w:sz="4" w:space="0" w:color="000000"/>
            </w:tcBorders>
            <w:hideMark/>
          </w:tcPr>
          <w:p w14:paraId="566A330C" w14:textId="77777777" w:rsidR="00F36524" w:rsidRPr="00843506" w:rsidRDefault="00F36524" w:rsidP="0064232F">
            <w:pPr>
              <w:pStyle w:val="TableParagraph"/>
              <w:jc w:val="center"/>
              <w:rPr>
                <w:sz w:val="24"/>
                <w:szCs w:val="24"/>
              </w:rPr>
            </w:pPr>
            <w:r w:rsidRPr="00843506">
              <w:rPr>
                <w:sz w:val="24"/>
                <w:szCs w:val="24"/>
              </w:rPr>
              <w:t>1350</w:t>
            </w:r>
          </w:p>
        </w:tc>
        <w:tc>
          <w:tcPr>
            <w:tcW w:w="998" w:type="dxa"/>
            <w:tcBorders>
              <w:top w:val="single" w:sz="4" w:space="0" w:color="000000"/>
              <w:left w:val="single" w:sz="4" w:space="0" w:color="000000"/>
              <w:bottom w:val="single" w:sz="4" w:space="0" w:color="000000"/>
              <w:right w:val="single" w:sz="4" w:space="0" w:color="000000"/>
            </w:tcBorders>
            <w:hideMark/>
          </w:tcPr>
          <w:p w14:paraId="433528A1" w14:textId="77777777" w:rsidR="00F36524" w:rsidRPr="00843506" w:rsidRDefault="00F36524" w:rsidP="0064232F">
            <w:pPr>
              <w:pStyle w:val="TableParagraph"/>
              <w:jc w:val="center"/>
              <w:rPr>
                <w:sz w:val="24"/>
                <w:szCs w:val="24"/>
              </w:rPr>
            </w:pPr>
            <w:r w:rsidRPr="00843506">
              <w:rPr>
                <w:sz w:val="24"/>
                <w:szCs w:val="24"/>
              </w:rPr>
              <w:t>1000</w:t>
            </w:r>
          </w:p>
        </w:tc>
        <w:tc>
          <w:tcPr>
            <w:tcW w:w="1097" w:type="dxa"/>
            <w:tcBorders>
              <w:top w:val="single" w:sz="4" w:space="0" w:color="000000"/>
              <w:left w:val="single" w:sz="4" w:space="0" w:color="000000"/>
              <w:bottom w:val="single" w:sz="4" w:space="0" w:color="000000"/>
              <w:right w:val="single" w:sz="4" w:space="0" w:color="000000"/>
            </w:tcBorders>
            <w:hideMark/>
          </w:tcPr>
          <w:p w14:paraId="69647716" w14:textId="77777777" w:rsidR="00F36524" w:rsidRPr="00843506" w:rsidRDefault="00F36524" w:rsidP="0064232F">
            <w:pPr>
              <w:pStyle w:val="TableParagraph"/>
              <w:jc w:val="center"/>
              <w:rPr>
                <w:sz w:val="24"/>
                <w:szCs w:val="24"/>
              </w:rPr>
            </w:pPr>
            <w:r w:rsidRPr="00843506">
              <w:rPr>
                <w:sz w:val="24"/>
                <w:szCs w:val="24"/>
              </w:rPr>
              <w:t>750</w:t>
            </w:r>
          </w:p>
        </w:tc>
        <w:tc>
          <w:tcPr>
            <w:tcW w:w="1123" w:type="dxa"/>
            <w:tcBorders>
              <w:top w:val="single" w:sz="4" w:space="0" w:color="000000"/>
              <w:left w:val="single" w:sz="4" w:space="0" w:color="000000"/>
              <w:bottom w:val="single" w:sz="4" w:space="0" w:color="000000"/>
              <w:right w:val="single" w:sz="4" w:space="0" w:color="000000"/>
            </w:tcBorders>
            <w:hideMark/>
          </w:tcPr>
          <w:p w14:paraId="4E397596" w14:textId="77777777" w:rsidR="00F36524" w:rsidRPr="00843506" w:rsidRDefault="00F36524" w:rsidP="0064232F">
            <w:pPr>
              <w:pStyle w:val="TableParagraph"/>
              <w:jc w:val="center"/>
              <w:rPr>
                <w:sz w:val="24"/>
                <w:szCs w:val="24"/>
              </w:rPr>
            </w:pPr>
            <w:r w:rsidRPr="00843506">
              <w:rPr>
                <w:sz w:val="24"/>
                <w:szCs w:val="24"/>
              </w:rPr>
              <w:t>450</w:t>
            </w:r>
          </w:p>
        </w:tc>
        <w:tc>
          <w:tcPr>
            <w:tcW w:w="1282" w:type="dxa"/>
            <w:tcBorders>
              <w:top w:val="single" w:sz="4" w:space="0" w:color="000000"/>
              <w:left w:val="single" w:sz="4" w:space="0" w:color="000000"/>
              <w:bottom w:val="single" w:sz="4" w:space="0" w:color="000000"/>
              <w:right w:val="single" w:sz="4" w:space="0" w:color="000000"/>
            </w:tcBorders>
            <w:hideMark/>
          </w:tcPr>
          <w:p w14:paraId="0D60D93B" w14:textId="77777777" w:rsidR="00F36524" w:rsidRPr="00843506" w:rsidRDefault="00F36524" w:rsidP="0064232F">
            <w:pPr>
              <w:pStyle w:val="TableParagraph"/>
              <w:jc w:val="center"/>
              <w:rPr>
                <w:sz w:val="24"/>
                <w:szCs w:val="24"/>
              </w:rPr>
            </w:pPr>
            <w:r w:rsidRPr="00843506">
              <w:rPr>
                <w:sz w:val="24"/>
                <w:szCs w:val="24"/>
              </w:rPr>
              <w:t>150</w:t>
            </w:r>
          </w:p>
        </w:tc>
      </w:tr>
      <w:tr w:rsidR="00F36524" w:rsidRPr="00843506" w14:paraId="745C545E"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0E144FEE" w14:textId="77777777" w:rsidR="00F36524" w:rsidRPr="00843506" w:rsidRDefault="00F36524" w:rsidP="0064232F">
            <w:pPr>
              <w:pStyle w:val="TableParagraph"/>
              <w:rPr>
                <w:sz w:val="24"/>
                <w:szCs w:val="24"/>
                <w:lang w:val="ru-RU"/>
              </w:rPr>
            </w:pPr>
            <w:proofErr w:type="spellStart"/>
            <w:r w:rsidRPr="00843506">
              <w:rPr>
                <w:sz w:val="24"/>
                <w:szCs w:val="24"/>
                <w:lang w:val="ru-RU"/>
              </w:rPr>
              <w:t>Фитомасса</w:t>
            </w:r>
            <w:proofErr w:type="spellEnd"/>
            <w:r w:rsidRPr="00843506">
              <w:rPr>
                <w:sz w:val="24"/>
                <w:szCs w:val="24"/>
                <w:lang w:val="ru-RU"/>
              </w:rPr>
              <w:t xml:space="preserve"> побегов основного слоя, кг</w:t>
            </w:r>
          </w:p>
        </w:tc>
        <w:tc>
          <w:tcPr>
            <w:tcW w:w="1138" w:type="dxa"/>
            <w:tcBorders>
              <w:top w:val="single" w:sz="4" w:space="0" w:color="000000"/>
              <w:left w:val="single" w:sz="4" w:space="0" w:color="000000"/>
              <w:bottom w:val="single" w:sz="4" w:space="0" w:color="000000"/>
              <w:right w:val="single" w:sz="4" w:space="0" w:color="000000"/>
            </w:tcBorders>
            <w:hideMark/>
          </w:tcPr>
          <w:p w14:paraId="3C4B18CE" w14:textId="77777777" w:rsidR="00F36524" w:rsidRPr="00843506" w:rsidRDefault="00F36524" w:rsidP="0064232F">
            <w:pPr>
              <w:pStyle w:val="TableParagraph"/>
              <w:jc w:val="center"/>
              <w:rPr>
                <w:sz w:val="24"/>
                <w:szCs w:val="24"/>
              </w:rPr>
            </w:pPr>
            <w:r w:rsidRPr="00843506">
              <w:rPr>
                <w:sz w:val="24"/>
                <w:szCs w:val="24"/>
              </w:rPr>
              <w:t>950</w:t>
            </w:r>
          </w:p>
        </w:tc>
        <w:tc>
          <w:tcPr>
            <w:tcW w:w="998" w:type="dxa"/>
            <w:tcBorders>
              <w:top w:val="single" w:sz="4" w:space="0" w:color="000000"/>
              <w:left w:val="single" w:sz="4" w:space="0" w:color="000000"/>
              <w:bottom w:val="single" w:sz="4" w:space="0" w:color="000000"/>
              <w:right w:val="single" w:sz="4" w:space="0" w:color="000000"/>
            </w:tcBorders>
            <w:hideMark/>
          </w:tcPr>
          <w:p w14:paraId="28036B48" w14:textId="77777777" w:rsidR="00F36524" w:rsidRPr="00843506" w:rsidRDefault="00F36524" w:rsidP="0064232F">
            <w:pPr>
              <w:pStyle w:val="TableParagraph"/>
              <w:jc w:val="center"/>
              <w:rPr>
                <w:sz w:val="24"/>
                <w:szCs w:val="24"/>
              </w:rPr>
            </w:pPr>
            <w:r w:rsidRPr="00843506">
              <w:rPr>
                <w:sz w:val="24"/>
                <w:szCs w:val="24"/>
              </w:rPr>
              <w:t>700</w:t>
            </w:r>
          </w:p>
        </w:tc>
        <w:tc>
          <w:tcPr>
            <w:tcW w:w="1097" w:type="dxa"/>
            <w:tcBorders>
              <w:top w:val="single" w:sz="4" w:space="0" w:color="000000"/>
              <w:left w:val="single" w:sz="4" w:space="0" w:color="000000"/>
              <w:bottom w:val="single" w:sz="4" w:space="0" w:color="000000"/>
              <w:right w:val="single" w:sz="4" w:space="0" w:color="000000"/>
            </w:tcBorders>
            <w:hideMark/>
          </w:tcPr>
          <w:p w14:paraId="263777D5" w14:textId="77777777" w:rsidR="00F36524" w:rsidRPr="00843506" w:rsidRDefault="00F36524" w:rsidP="0064232F">
            <w:pPr>
              <w:pStyle w:val="TableParagraph"/>
              <w:jc w:val="center"/>
              <w:rPr>
                <w:sz w:val="24"/>
                <w:szCs w:val="24"/>
              </w:rPr>
            </w:pPr>
            <w:r w:rsidRPr="00843506">
              <w:rPr>
                <w:sz w:val="24"/>
                <w:szCs w:val="24"/>
              </w:rPr>
              <w:t>520</w:t>
            </w:r>
          </w:p>
        </w:tc>
        <w:tc>
          <w:tcPr>
            <w:tcW w:w="1123" w:type="dxa"/>
            <w:tcBorders>
              <w:top w:val="single" w:sz="4" w:space="0" w:color="000000"/>
              <w:left w:val="single" w:sz="4" w:space="0" w:color="000000"/>
              <w:bottom w:val="single" w:sz="4" w:space="0" w:color="000000"/>
              <w:right w:val="single" w:sz="4" w:space="0" w:color="000000"/>
            </w:tcBorders>
            <w:hideMark/>
          </w:tcPr>
          <w:p w14:paraId="38FCF594" w14:textId="77777777" w:rsidR="00F36524" w:rsidRPr="00843506" w:rsidRDefault="00F36524" w:rsidP="0064232F">
            <w:pPr>
              <w:pStyle w:val="TableParagraph"/>
              <w:jc w:val="center"/>
              <w:rPr>
                <w:sz w:val="24"/>
                <w:szCs w:val="24"/>
              </w:rPr>
            </w:pPr>
            <w:r w:rsidRPr="00843506">
              <w:rPr>
                <w:sz w:val="24"/>
                <w:szCs w:val="24"/>
              </w:rPr>
              <w:t>310</w:t>
            </w:r>
          </w:p>
        </w:tc>
        <w:tc>
          <w:tcPr>
            <w:tcW w:w="1282" w:type="dxa"/>
            <w:tcBorders>
              <w:top w:val="single" w:sz="4" w:space="0" w:color="000000"/>
              <w:left w:val="single" w:sz="4" w:space="0" w:color="000000"/>
              <w:bottom w:val="single" w:sz="4" w:space="0" w:color="000000"/>
              <w:right w:val="single" w:sz="4" w:space="0" w:color="000000"/>
            </w:tcBorders>
            <w:hideMark/>
          </w:tcPr>
          <w:p w14:paraId="5B660861" w14:textId="77777777" w:rsidR="00F36524" w:rsidRPr="00843506" w:rsidRDefault="00F36524" w:rsidP="0064232F">
            <w:pPr>
              <w:pStyle w:val="TableParagraph"/>
              <w:jc w:val="center"/>
              <w:rPr>
                <w:sz w:val="24"/>
                <w:szCs w:val="24"/>
              </w:rPr>
            </w:pPr>
            <w:r w:rsidRPr="00843506">
              <w:rPr>
                <w:sz w:val="24"/>
                <w:szCs w:val="24"/>
              </w:rPr>
              <w:t>100</w:t>
            </w:r>
          </w:p>
        </w:tc>
      </w:tr>
      <w:tr w:rsidR="00F36524" w:rsidRPr="00843506" w14:paraId="0B11CA54" w14:textId="77777777" w:rsidTr="00AD6417">
        <w:trPr>
          <w:trHeight w:val="278"/>
        </w:trPr>
        <w:tc>
          <w:tcPr>
            <w:tcW w:w="4304" w:type="dxa"/>
            <w:tcBorders>
              <w:top w:val="single" w:sz="4" w:space="0" w:color="000000"/>
              <w:left w:val="single" w:sz="4" w:space="0" w:color="000000"/>
              <w:bottom w:val="single" w:sz="4" w:space="0" w:color="000000"/>
              <w:right w:val="single" w:sz="4" w:space="0" w:color="000000"/>
            </w:tcBorders>
            <w:hideMark/>
          </w:tcPr>
          <w:p w14:paraId="151D7FE7" w14:textId="77777777" w:rsidR="00F36524" w:rsidRPr="00843506" w:rsidRDefault="00F36524" w:rsidP="0064232F">
            <w:pPr>
              <w:pStyle w:val="TableParagraph"/>
              <w:rPr>
                <w:sz w:val="24"/>
                <w:szCs w:val="24"/>
                <w:lang w:val="ru-RU"/>
              </w:rPr>
            </w:pPr>
            <w:proofErr w:type="spellStart"/>
            <w:r w:rsidRPr="00843506">
              <w:rPr>
                <w:sz w:val="24"/>
                <w:szCs w:val="24"/>
              </w:rPr>
              <w:t>Биологический</w:t>
            </w:r>
            <w:proofErr w:type="spellEnd"/>
            <w:r w:rsidRPr="00843506">
              <w:rPr>
                <w:sz w:val="24"/>
                <w:szCs w:val="24"/>
              </w:rPr>
              <w:t xml:space="preserve"> </w:t>
            </w:r>
            <w:proofErr w:type="spellStart"/>
            <w:r w:rsidRPr="00843506">
              <w:rPr>
                <w:sz w:val="24"/>
                <w:szCs w:val="24"/>
              </w:rPr>
              <w:t>урожай</w:t>
            </w:r>
            <w:proofErr w:type="spellEnd"/>
            <w:r w:rsidRPr="00843506">
              <w:rPr>
                <w:sz w:val="24"/>
                <w:szCs w:val="24"/>
              </w:rPr>
              <w:t xml:space="preserve">, </w:t>
            </w:r>
            <w:proofErr w:type="spellStart"/>
            <w:r w:rsidRPr="00843506">
              <w:rPr>
                <w:sz w:val="24"/>
                <w:szCs w:val="24"/>
              </w:rPr>
              <w:t>кг</w:t>
            </w:r>
            <w:proofErr w:type="spellEnd"/>
            <w:r w:rsidR="00F4351A" w:rsidRPr="00843506">
              <w:rPr>
                <w:sz w:val="24"/>
                <w:szCs w:val="24"/>
                <w:lang w:val="ru-RU"/>
              </w:rPr>
              <w:t>**</w:t>
            </w:r>
          </w:p>
        </w:tc>
        <w:tc>
          <w:tcPr>
            <w:tcW w:w="1138" w:type="dxa"/>
            <w:tcBorders>
              <w:top w:val="single" w:sz="4" w:space="0" w:color="000000"/>
              <w:left w:val="single" w:sz="4" w:space="0" w:color="000000"/>
              <w:bottom w:val="single" w:sz="4" w:space="0" w:color="000000"/>
              <w:right w:val="single" w:sz="4" w:space="0" w:color="000000"/>
            </w:tcBorders>
            <w:hideMark/>
          </w:tcPr>
          <w:p w14:paraId="27C08E2C" w14:textId="77777777" w:rsidR="00F36524" w:rsidRPr="00843506" w:rsidRDefault="00F36524" w:rsidP="0064232F">
            <w:pPr>
              <w:pStyle w:val="TableParagraph"/>
              <w:jc w:val="center"/>
              <w:rPr>
                <w:sz w:val="24"/>
                <w:szCs w:val="24"/>
              </w:rPr>
            </w:pPr>
            <w:r w:rsidRPr="00843506">
              <w:rPr>
                <w:sz w:val="24"/>
                <w:szCs w:val="24"/>
              </w:rPr>
              <w:t>890</w:t>
            </w:r>
          </w:p>
        </w:tc>
        <w:tc>
          <w:tcPr>
            <w:tcW w:w="998" w:type="dxa"/>
            <w:tcBorders>
              <w:top w:val="single" w:sz="4" w:space="0" w:color="000000"/>
              <w:left w:val="single" w:sz="4" w:space="0" w:color="000000"/>
              <w:bottom w:val="single" w:sz="4" w:space="0" w:color="000000"/>
              <w:right w:val="single" w:sz="4" w:space="0" w:color="000000"/>
            </w:tcBorders>
            <w:hideMark/>
          </w:tcPr>
          <w:p w14:paraId="211AEBE1" w14:textId="77777777" w:rsidR="00F36524" w:rsidRPr="00843506" w:rsidRDefault="00F36524" w:rsidP="0064232F">
            <w:pPr>
              <w:pStyle w:val="TableParagraph"/>
              <w:jc w:val="center"/>
              <w:rPr>
                <w:sz w:val="24"/>
                <w:szCs w:val="24"/>
              </w:rPr>
            </w:pPr>
            <w:r w:rsidRPr="00843506">
              <w:rPr>
                <w:sz w:val="24"/>
                <w:szCs w:val="24"/>
              </w:rPr>
              <w:t>660</w:t>
            </w:r>
          </w:p>
        </w:tc>
        <w:tc>
          <w:tcPr>
            <w:tcW w:w="1097" w:type="dxa"/>
            <w:tcBorders>
              <w:top w:val="single" w:sz="4" w:space="0" w:color="000000"/>
              <w:left w:val="single" w:sz="4" w:space="0" w:color="000000"/>
              <w:bottom w:val="single" w:sz="4" w:space="0" w:color="000000"/>
              <w:right w:val="single" w:sz="4" w:space="0" w:color="000000"/>
            </w:tcBorders>
            <w:hideMark/>
          </w:tcPr>
          <w:p w14:paraId="20D7CB91" w14:textId="77777777" w:rsidR="00F36524" w:rsidRPr="00843506" w:rsidRDefault="00F36524" w:rsidP="0064232F">
            <w:pPr>
              <w:pStyle w:val="TableParagraph"/>
              <w:jc w:val="center"/>
              <w:rPr>
                <w:sz w:val="24"/>
                <w:szCs w:val="24"/>
              </w:rPr>
            </w:pPr>
            <w:r w:rsidRPr="00843506">
              <w:rPr>
                <w:sz w:val="24"/>
                <w:szCs w:val="24"/>
              </w:rPr>
              <w:t>490</w:t>
            </w:r>
          </w:p>
        </w:tc>
        <w:tc>
          <w:tcPr>
            <w:tcW w:w="1123" w:type="dxa"/>
            <w:tcBorders>
              <w:top w:val="single" w:sz="4" w:space="0" w:color="000000"/>
              <w:left w:val="single" w:sz="4" w:space="0" w:color="000000"/>
              <w:bottom w:val="single" w:sz="4" w:space="0" w:color="000000"/>
              <w:right w:val="single" w:sz="4" w:space="0" w:color="000000"/>
            </w:tcBorders>
            <w:hideMark/>
          </w:tcPr>
          <w:p w14:paraId="11A92F54" w14:textId="77777777" w:rsidR="00F36524" w:rsidRPr="00843506" w:rsidRDefault="00F36524" w:rsidP="0064232F">
            <w:pPr>
              <w:pStyle w:val="TableParagraph"/>
              <w:jc w:val="center"/>
              <w:rPr>
                <w:sz w:val="24"/>
                <w:szCs w:val="24"/>
              </w:rPr>
            </w:pPr>
            <w:r w:rsidRPr="00843506">
              <w:rPr>
                <w:sz w:val="24"/>
                <w:szCs w:val="24"/>
              </w:rPr>
              <w:t>290</w:t>
            </w:r>
          </w:p>
        </w:tc>
        <w:tc>
          <w:tcPr>
            <w:tcW w:w="1282" w:type="dxa"/>
            <w:tcBorders>
              <w:top w:val="single" w:sz="4" w:space="0" w:color="000000"/>
              <w:left w:val="single" w:sz="4" w:space="0" w:color="000000"/>
              <w:bottom w:val="single" w:sz="4" w:space="0" w:color="000000"/>
              <w:right w:val="single" w:sz="4" w:space="0" w:color="000000"/>
            </w:tcBorders>
            <w:hideMark/>
          </w:tcPr>
          <w:p w14:paraId="22895F17" w14:textId="77777777" w:rsidR="00F36524" w:rsidRPr="00843506" w:rsidRDefault="00F36524" w:rsidP="0064232F">
            <w:pPr>
              <w:pStyle w:val="TableParagraph"/>
              <w:jc w:val="center"/>
              <w:rPr>
                <w:sz w:val="24"/>
                <w:szCs w:val="24"/>
              </w:rPr>
            </w:pPr>
            <w:r w:rsidRPr="00843506">
              <w:rPr>
                <w:sz w:val="24"/>
                <w:szCs w:val="24"/>
              </w:rPr>
              <w:t>100</w:t>
            </w:r>
          </w:p>
        </w:tc>
      </w:tr>
      <w:tr w:rsidR="00F36524" w:rsidRPr="00843506" w14:paraId="4D5BB281"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448BAB3E" w14:textId="77777777" w:rsidR="00F36524" w:rsidRPr="00843506" w:rsidRDefault="00F36524" w:rsidP="0064232F">
            <w:pPr>
              <w:pStyle w:val="TableParagraph"/>
              <w:rPr>
                <w:sz w:val="24"/>
                <w:szCs w:val="24"/>
                <w:lang w:val="ru-RU"/>
              </w:rPr>
            </w:pPr>
            <w:proofErr w:type="spellStart"/>
            <w:r w:rsidRPr="00843506">
              <w:rPr>
                <w:sz w:val="24"/>
                <w:szCs w:val="24"/>
              </w:rPr>
              <w:t>Эксплуатационный</w:t>
            </w:r>
            <w:proofErr w:type="spellEnd"/>
            <w:r w:rsidRPr="00843506">
              <w:rPr>
                <w:sz w:val="24"/>
                <w:szCs w:val="24"/>
              </w:rPr>
              <w:t xml:space="preserve"> </w:t>
            </w:r>
            <w:proofErr w:type="spellStart"/>
            <w:r w:rsidRPr="00843506">
              <w:rPr>
                <w:sz w:val="24"/>
                <w:szCs w:val="24"/>
              </w:rPr>
              <w:t>урожай</w:t>
            </w:r>
            <w:proofErr w:type="spellEnd"/>
            <w:r w:rsidRPr="00843506">
              <w:rPr>
                <w:sz w:val="24"/>
                <w:szCs w:val="24"/>
              </w:rPr>
              <w:t xml:space="preserve">, </w:t>
            </w:r>
            <w:proofErr w:type="spellStart"/>
            <w:r w:rsidRPr="00843506">
              <w:rPr>
                <w:sz w:val="24"/>
                <w:szCs w:val="24"/>
              </w:rPr>
              <w:t>кг</w:t>
            </w:r>
            <w:proofErr w:type="spellEnd"/>
            <w:r w:rsidR="00F4351A" w:rsidRPr="00843506">
              <w:rPr>
                <w:sz w:val="24"/>
                <w:szCs w:val="24"/>
                <w:lang w:val="ru-RU"/>
              </w:rPr>
              <w:t>***</w:t>
            </w:r>
          </w:p>
        </w:tc>
        <w:tc>
          <w:tcPr>
            <w:tcW w:w="1138" w:type="dxa"/>
            <w:tcBorders>
              <w:top w:val="single" w:sz="4" w:space="0" w:color="000000"/>
              <w:left w:val="single" w:sz="4" w:space="0" w:color="000000"/>
              <w:bottom w:val="single" w:sz="4" w:space="0" w:color="000000"/>
              <w:right w:val="single" w:sz="4" w:space="0" w:color="000000"/>
            </w:tcBorders>
            <w:hideMark/>
          </w:tcPr>
          <w:p w14:paraId="3D35423D" w14:textId="77777777" w:rsidR="00F36524" w:rsidRPr="00843506" w:rsidRDefault="00F36524" w:rsidP="0064232F">
            <w:pPr>
              <w:pStyle w:val="TableParagraph"/>
              <w:jc w:val="center"/>
              <w:rPr>
                <w:sz w:val="24"/>
                <w:szCs w:val="24"/>
              </w:rPr>
            </w:pPr>
            <w:r w:rsidRPr="00843506">
              <w:rPr>
                <w:sz w:val="24"/>
                <w:szCs w:val="24"/>
              </w:rPr>
              <w:t>620</w:t>
            </w:r>
          </w:p>
        </w:tc>
        <w:tc>
          <w:tcPr>
            <w:tcW w:w="998" w:type="dxa"/>
            <w:tcBorders>
              <w:top w:val="single" w:sz="4" w:space="0" w:color="000000"/>
              <w:left w:val="single" w:sz="4" w:space="0" w:color="000000"/>
              <w:bottom w:val="single" w:sz="4" w:space="0" w:color="000000"/>
              <w:right w:val="single" w:sz="4" w:space="0" w:color="000000"/>
            </w:tcBorders>
            <w:hideMark/>
          </w:tcPr>
          <w:p w14:paraId="3F3AFA66" w14:textId="77777777" w:rsidR="00F36524" w:rsidRPr="00843506" w:rsidRDefault="00F36524" w:rsidP="0064232F">
            <w:pPr>
              <w:pStyle w:val="TableParagraph"/>
              <w:jc w:val="center"/>
              <w:rPr>
                <w:sz w:val="24"/>
                <w:szCs w:val="24"/>
              </w:rPr>
            </w:pPr>
            <w:r w:rsidRPr="00843506">
              <w:rPr>
                <w:sz w:val="24"/>
                <w:szCs w:val="24"/>
              </w:rPr>
              <w:t>460</w:t>
            </w:r>
          </w:p>
        </w:tc>
        <w:tc>
          <w:tcPr>
            <w:tcW w:w="1097" w:type="dxa"/>
            <w:tcBorders>
              <w:top w:val="single" w:sz="4" w:space="0" w:color="000000"/>
              <w:left w:val="single" w:sz="4" w:space="0" w:color="000000"/>
              <w:bottom w:val="single" w:sz="4" w:space="0" w:color="000000"/>
              <w:right w:val="single" w:sz="4" w:space="0" w:color="000000"/>
            </w:tcBorders>
            <w:hideMark/>
          </w:tcPr>
          <w:p w14:paraId="54A4E588" w14:textId="77777777" w:rsidR="00F36524" w:rsidRPr="00843506" w:rsidRDefault="00F36524" w:rsidP="0064232F">
            <w:pPr>
              <w:pStyle w:val="TableParagraph"/>
              <w:jc w:val="center"/>
              <w:rPr>
                <w:sz w:val="24"/>
                <w:szCs w:val="24"/>
              </w:rPr>
            </w:pPr>
            <w:r w:rsidRPr="00843506">
              <w:rPr>
                <w:sz w:val="24"/>
                <w:szCs w:val="24"/>
              </w:rPr>
              <w:t>340</w:t>
            </w:r>
          </w:p>
        </w:tc>
        <w:tc>
          <w:tcPr>
            <w:tcW w:w="1123" w:type="dxa"/>
            <w:tcBorders>
              <w:top w:val="single" w:sz="4" w:space="0" w:color="000000"/>
              <w:left w:val="single" w:sz="4" w:space="0" w:color="000000"/>
              <w:bottom w:val="single" w:sz="4" w:space="0" w:color="000000"/>
              <w:right w:val="single" w:sz="4" w:space="0" w:color="000000"/>
            </w:tcBorders>
            <w:hideMark/>
          </w:tcPr>
          <w:p w14:paraId="55068160" w14:textId="77777777" w:rsidR="00F36524" w:rsidRPr="00843506" w:rsidRDefault="00F36524" w:rsidP="0064232F">
            <w:pPr>
              <w:pStyle w:val="TableParagraph"/>
              <w:jc w:val="center"/>
              <w:rPr>
                <w:sz w:val="24"/>
                <w:szCs w:val="24"/>
              </w:rPr>
            </w:pPr>
            <w:r w:rsidRPr="00843506">
              <w:rPr>
                <w:sz w:val="24"/>
                <w:szCs w:val="24"/>
              </w:rPr>
              <w:t>200</w:t>
            </w:r>
          </w:p>
        </w:tc>
        <w:tc>
          <w:tcPr>
            <w:tcW w:w="1282" w:type="dxa"/>
            <w:tcBorders>
              <w:top w:val="single" w:sz="4" w:space="0" w:color="000000"/>
              <w:left w:val="single" w:sz="4" w:space="0" w:color="000000"/>
              <w:bottom w:val="single" w:sz="4" w:space="0" w:color="000000"/>
              <w:right w:val="single" w:sz="4" w:space="0" w:color="000000"/>
            </w:tcBorders>
            <w:hideMark/>
          </w:tcPr>
          <w:p w14:paraId="759E1A16" w14:textId="77777777" w:rsidR="00F36524" w:rsidRPr="00843506" w:rsidRDefault="00F36524" w:rsidP="0064232F">
            <w:pPr>
              <w:pStyle w:val="TableParagraph"/>
              <w:jc w:val="center"/>
              <w:rPr>
                <w:sz w:val="24"/>
                <w:szCs w:val="24"/>
              </w:rPr>
            </w:pPr>
            <w:r w:rsidRPr="00843506">
              <w:rPr>
                <w:sz w:val="24"/>
                <w:szCs w:val="24"/>
              </w:rPr>
              <w:t>60</w:t>
            </w:r>
          </w:p>
        </w:tc>
      </w:tr>
      <w:tr w:rsidR="00F36524" w:rsidRPr="00843506" w14:paraId="5DFBE5DC" w14:textId="77777777" w:rsidTr="00AD6417">
        <w:trPr>
          <w:trHeight w:val="275"/>
        </w:trPr>
        <w:tc>
          <w:tcPr>
            <w:tcW w:w="4304" w:type="dxa"/>
            <w:tcBorders>
              <w:top w:val="single" w:sz="4" w:space="0" w:color="000000"/>
              <w:left w:val="single" w:sz="4" w:space="0" w:color="000000"/>
              <w:bottom w:val="single" w:sz="4" w:space="0" w:color="000000"/>
              <w:right w:val="single" w:sz="4" w:space="0" w:color="000000"/>
            </w:tcBorders>
            <w:hideMark/>
          </w:tcPr>
          <w:p w14:paraId="51DBEA16" w14:textId="77777777" w:rsidR="00F36524" w:rsidRPr="00843506" w:rsidRDefault="00AD6417" w:rsidP="0064232F">
            <w:pPr>
              <w:pStyle w:val="TableParagraph"/>
              <w:rPr>
                <w:sz w:val="24"/>
                <w:szCs w:val="24"/>
                <w:lang w:val="ru-RU"/>
              </w:rPr>
            </w:pPr>
            <w:proofErr w:type="spellStart"/>
            <w:r w:rsidRPr="00843506">
              <w:rPr>
                <w:sz w:val="24"/>
                <w:szCs w:val="24"/>
              </w:rPr>
              <w:t>Расчё</w:t>
            </w:r>
            <w:r w:rsidR="00F36524" w:rsidRPr="00843506">
              <w:rPr>
                <w:sz w:val="24"/>
                <w:szCs w:val="24"/>
              </w:rPr>
              <w:t>тный</w:t>
            </w:r>
            <w:proofErr w:type="spellEnd"/>
            <w:r w:rsidR="00F36524" w:rsidRPr="00843506">
              <w:rPr>
                <w:sz w:val="24"/>
                <w:szCs w:val="24"/>
              </w:rPr>
              <w:t xml:space="preserve"> </w:t>
            </w:r>
            <w:proofErr w:type="spellStart"/>
            <w:r w:rsidR="00F36524" w:rsidRPr="00843506">
              <w:rPr>
                <w:sz w:val="24"/>
                <w:szCs w:val="24"/>
              </w:rPr>
              <w:t>размер</w:t>
            </w:r>
            <w:proofErr w:type="spellEnd"/>
            <w:r w:rsidR="00F36524" w:rsidRPr="00843506">
              <w:rPr>
                <w:sz w:val="24"/>
                <w:szCs w:val="24"/>
              </w:rPr>
              <w:t xml:space="preserve"> </w:t>
            </w:r>
            <w:proofErr w:type="spellStart"/>
            <w:r w:rsidR="00F36524" w:rsidRPr="00843506">
              <w:rPr>
                <w:sz w:val="24"/>
                <w:szCs w:val="24"/>
              </w:rPr>
              <w:t>пользования</w:t>
            </w:r>
            <w:proofErr w:type="spellEnd"/>
            <w:r w:rsidR="00F36524" w:rsidRPr="00843506">
              <w:rPr>
                <w:sz w:val="24"/>
                <w:szCs w:val="24"/>
              </w:rPr>
              <w:t xml:space="preserve">, </w:t>
            </w:r>
            <w:proofErr w:type="spellStart"/>
            <w:r w:rsidR="00F36524" w:rsidRPr="00843506">
              <w:rPr>
                <w:sz w:val="24"/>
                <w:szCs w:val="24"/>
              </w:rPr>
              <w:t>кг</w:t>
            </w:r>
            <w:proofErr w:type="spellEnd"/>
            <w:r w:rsidR="00F4351A" w:rsidRPr="00843506">
              <w:rPr>
                <w:sz w:val="24"/>
                <w:szCs w:val="24"/>
                <w:lang w:val="ru-RU"/>
              </w:rPr>
              <w:t>****</w:t>
            </w:r>
          </w:p>
        </w:tc>
        <w:tc>
          <w:tcPr>
            <w:tcW w:w="1138" w:type="dxa"/>
            <w:tcBorders>
              <w:top w:val="single" w:sz="4" w:space="0" w:color="000000"/>
              <w:left w:val="single" w:sz="4" w:space="0" w:color="000000"/>
              <w:bottom w:val="single" w:sz="4" w:space="0" w:color="000000"/>
              <w:right w:val="single" w:sz="4" w:space="0" w:color="000000"/>
            </w:tcBorders>
            <w:hideMark/>
          </w:tcPr>
          <w:p w14:paraId="7CB0250E" w14:textId="77777777" w:rsidR="00F36524" w:rsidRPr="00843506" w:rsidRDefault="00F36524" w:rsidP="0064232F">
            <w:pPr>
              <w:pStyle w:val="TableParagraph"/>
              <w:jc w:val="center"/>
              <w:rPr>
                <w:sz w:val="24"/>
                <w:szCs w:val="24"/>
              </w:rPr>
            </w:pPr>
            <w:r w:rsidRPr="00843506">
              <w:rPr>
                <w:sz w:val="24"/>
                <w:szCs w:val="24"/>
              </w:rPr>
              <w:t>310</w:t>
            </w:r>
          </w:p>
        </w:tc>
        <w:tc>
          <w:tcPr>
            <w:tcW w:w="998" w:type="dxa"/>
            <w:tcBorders>
              <w:top w:val="single" w:sz="4" w:space="0" w:color="000000"/>
              <w:left w:val="single" w:sz="4" w:space="0" w:color="000000"/>
              <w:bottom w:val="single" w:sz="4" w:space="0" w:color="000000"/>
              <w:right w:val="single" w:sz="4" w:space="0" w:color="000000"/>
            </w:tcBorders>
            <w:hideMark/>
          </w:tcPr>
          <w:p w14:paraId="0C8A8CD7" w14:textId="77777777" w:rsidR="00F36524" w:rsidRPr="00843506" w:rsidRDefault="00F36524" w:rsidP="0064232F">
            <w:pPr>
              <w:pStyle w:val="TableParagraph"/>
              <w:jc w:val="center"/>
              <w:rPr>
                <w:sz w:val="24"/>
                <w:szCs w:val="24"/>
              </w:rPr>
            </w:pPr>
            <w:r w:rsidRPr="00843506">
              <w:rPr>
                <w:sz w:val="24"/>
                <w:szCs w:val="24"/>
              </w:rPr>
              <w:t>270</w:t>
            </w:r>
          </w:p>
        </w:tc>
        <w:tc>
          <w:tcPr>
            <w:tcW w:w="1097" w:type="dxa"/>
            <w:tcBorders>
              <w:top w:val="single" w:sz="4" w:space="0" w:color="000000"/>
              <w:left w:val="single" w:sz="4" w:space="0" w:color="000000"/>
              <w:bottom w:val="single" w:sz="4" w:space="0" w:color="000000"/>
              <w:right w:val="single" w:sz="4" w:space="0" w:color="000000"/>
            </w:tcBorders>
            <w:hideMark/>
          </w:tcPr>
          <w:p w14:paraId="3A49C63C" w14:textId="77777777" w:rsidR="00F36524" w:rsidRPr="00843506" w:rsidRDefault="00F36524" w:rsidP="0064232F">
            <w:pPr>
              <w:pStyle w:val="TableParagraph"/>
              <w:jc w:val="center"/>
              <w:rPr>
                <w:sz w:val="24"/>
                <w:szCs w:val="24"/>
              </w:rPr>
            </w:pPr>
            <w:r w:rsidRPr="00843506">
              <w:rPr>
                <w:sz w:val="24"/>
                <w:szCs w:val="24"/>
              </w:rPr>
              <w:t>200</w:t>
            </w:r>
          </w:p>
        </w:tc>
        <w:tc>
          <w:tcPr>
            <w:tcW w:w="1123" w:type="dxa"/>
            <w:tcBorders>
              <w:top w:val="single" w:sz="4" w:space="0" w:color="000000"/>
              <w:left w:val="single" w:sz="4" w:space="0" w:color="000000"/>
              <w:bottom w:val="single" w:sz="4" w:space="0" w:color="000000"/>
              <w:right w:val="single" w:sz="4" w:space="0" w:color="000000"/>
            </w:tcBorders>
            <w:hideMark/>
          </w:tcPr>
          <w:p w14:paraId="3B46B321" w14:textId="77777777" w:rsidR="00F36524" w:rsidRPr="00843506" w:rsidRDefault="00F36524" w:rsidP="0064232F">
            <w:pPr>
              <w:pStyle w:val="TableParagraph"/>
              <w:jc w:val="center"/>
              <w:rPr>
                <w:sz w:val="24"/>
                <w:szCs w:val="24"/>
              </w:rPr>
            </w:pPr>
            <w:r w:rsidRPr="00843506">
              <w:rPr>
                <w:sz w:val="24"/>
                <w:szCs w:val="24"/>
              </w:rPr>
              <w:t>120</w:t>
            </w:r>
          </w:p>
        </w:tc>
        <w:tc>
          <w:tcPr>
            <w:tcW w:w="1282" w:type="dxa"/>
            <w:tcBorders>
              <w:top w:val="single" w:sz="4" w:space="0" w:color="000000"/>
              <w:left w:val="single" w:sz="4" w:space="0" w:color="000000"/>
              <w:bottom w:val="single" w:sz="4" w:space="0" w:color="000000"/>
              <w:right w:val="single" w:sz="4" w:space="0" w:color="000000"/>
            </w:tcBorders>
            <w:hideMark/>
          </w:tcPr>
          <w:p w14:paraId="2252CFD5" w14:textId="77777777" w:rsidR="00F36524" w:rsidRPr="00843506" w:rsidRDefault="00F36524" w:rsidP="0064232F">
            <w:pPr>
              <w:pStyle w:val="TableParagraph"/>
              <w:jc w:val="center"/>
              <w:rPr>
                <w:sz w:val="24"/>
                <w:szCs w:val="24"/>
              </w:rPr>
            </w:pPr>
            <w:r w:rsidRPr="00843506">
              <w:rPr>
                <w:sz w:val="24"/>
                <w:szCs w:val="24"/>
              </w:rPr>
              <w:t>30</w:t>
            </w:r>
          </w:p>
        </w:tc>
      </w:tr>
    </w:tbl>
    <w:p w14:paraId="675071A1" w14:textId="77777777" w:rsidR="00F4351A" w:rsidRPr="00A478E1" w:rsidRDefault="00F4351A" w:rsidP="009667BF">
      <w:pPr>
        <w:ind w:firstLine="709"/>
        <w:rPr>
          <w:sz w:val="16"/>
          <w:szCs w:val="16"/>
        </w:rPr>
      </w:pPr>
      <w:r w:rsidRPr="00A478E1">
        <w:rPr>
          <w:sz w:val="16"/>
          <w:szCs w:val="16"/>
        </w:rPr>
        <w:t xml:space="preserve">* – </w:t>
      </w:r>
      <w:proofErr w:type="spellStart"/>
      <w:r w:rsidRPr="00A478E1">
        <w:rPr>
          <w:sz w:val="16"/>
          <w:szCs w:val="16"/>
        </w:rPr>
        <w:t>фитомасса</w:t>
      </w:r>
      <w:proofErr w:type="spellEnd"/>
      <w:r w:rsidRPr="00A478E1">
        <w:rPr>
          <w:sz w:val="16"/>
          <w:szCs w:val="16"/>
        </w:rPr>
        <w:t xml:space="preserve"> побегов – масса в момент созревания урожая;</w:t>
      </w:r>
    </w:p>
    <w:p w14:paraId="14241305" w14:textId="77777777" w:rsidR="00F4351A" w:rsidRPr="00A478E1" w:rsidRDefault="00F4351A" w:rsidP="00C31673">
      <w:pPr>
        <w:ind w:firstLine="709"/>
        <w:rPr>
          <w:sz w:val="16"/>
          <w:szCs w:val="16"/>
        </w:rPr>
      </w:pPr>
      <w:r w:rsidRPr="00A478E1">
        <w:rPr>
          <w:sz w:val="16"/>
          <w:szCs w:val="16"/>
        </w:rPr>
        <w:t>** – биологический урожай – масса продукта, произведённого за сезон;</w:t>
      </w:r>
    </w:p>
    <w:p w14:paraId="46FA5F03" w14:textId="77777777" w:rsidR="00F4351A" w:rsidRPr="00A478E1" w:rsidRDefault="00F4351A" w:rsidP="00C31673">
      <w:pPr>
        <w:tabs>
          <w:tab w:val="left" w:pos="1158"/>
        </w:tabs>
        <w:ind w:firstLine="709"/>
        <w:rPr>
          <w:sz w:val="16"/>
          <w:szCs w:val="16"/>
        </w:rPr>
      </w:pPr>
      <w:r w:rsidRPr="00A478E1">
        <w:rPr>
          <w:sz w:val="16"/>
          <w:szCs w:val="16"/>
        </w:rPr>
        <w:t>*** – эксплуатационный урожай – масса продукта в промысловом слое (составляет 70 % биологического урожая);</w:t>
      </w:r>
    </w:p>
    <w:p w14:paraId="0E1BD8C6" w14:textId="77777777" w:rsidR="00F4351A" w:rsidRPr="00A478E1" w:rsidRDefault="00F4351A" w:rsidP="00C31673">
      <w:pPr>
        <w:tabs>
          <w:tab w:val="left" w:pos="1158"/>
        </w:tabs>
        <w:ind w:firstLine="709"/>
        <w:rPr>
          <w:sz w:val="16"/>
          <w:szCs w:val="16"/>
        </w:rPr>
      </w:pPr>
      <w:r w:rsidRPr="00A478E1">
        <w:rPr>
          <w:sz w:val="16"/>
          <w:szCs w:val="16"/>
        </w:rPr>
        <w:t>**** – расчётный размер пользования – размер допустимого ежегодного пользования.</w:t>
      </w:r>
    </w:p>
    <w:p w14:paraId="5D57DFDF" w14:textId="77777777" w:rsidR="00F4351A" w:rsidRPr="00843506" w:rsidRDefault="00F4351A" w:rsidP="0064232F">
      <w:pPr>
        <w:tabs>
          <w:tab w:val="left" w:pos="1158"/>
        </w:tabs>
      </w:pPr>
    </w:p>
    <w:p w14:paraId="0F3453D8" w14:textId="798F65E0" w:rsidR="00F4351A" w:rsidRPr="00843506" w:rsidRDefault="00F4351A" w:rsidP="00661C1F">
      <w:pPr>
        <w:ind w:firstLine="709"/>
        <w:jc w:val="both"/>
        <w:rPr>
          <w:i/>
        </w:rPr>
      </w:pPr>
      <w:bookmarkStart w:id="24" w:name="_bookmark41"/>
      <w:bookmarkEnd w:id="24"/>
      <w:r w:rsidRPr="00843506">
        <w:rPr>
          <w:i/>
        </w:rPr>
        <w:t>Сроки использования лесов для заготовки пищевых лесных ресурсов и сбора лекарственных растений</w:t>
      </w:r>
    </w:p>
    <w:p w14:paraId="6581332C" w14:textId="77777777" w:rsidR="00910AEE" w:rsidRPr="00843506" w:rsidRDefault="00910AEE" w:rsidP="0064232F">
      <w:pPr>
        <w:jc w:val="center"/>
        <w:rPr>
          <w:i/>
        </w:rPr>
      </w:pPr>
    </w:p>
    <w:p w14:paraId="2895178C" w14:textId="77777777" w:rsidR="00F4351A" w:rsidRPr="00843506" w:rsidRDefault="00F4351A" w:rsidP="0064232F">
      <w:pPr>
        <w:pStyle w:val="a6"/>
        <w:rPr>
          <w:sz w:val="24"/>
          <w:szCs w:val="24"/>
        </w:rPr>
      </w:pPr>
      <w:r w:rsidRPr="00843506">
        <w:rPr>
          <w:sz w:val="24"/>
          <w:szCs w:val="24"/>
        </w:rPr>
        <w:t>В соответствии с ч. 3 ст. 72 Лесного кодекса РФ договор аренды лесного участка</w:t>
      </w:r>
      <w:r w:rsidR="008F0DA3" w:rsidRPr="00843506">
        <w:rPr>
          <w:sz w:val="24"/>
          <w:szCs w:val="24"/>
        </w:rPr>
        <w:t xml:space="preserve"> для заготовки пищевых лесных ресурсов и сбора лекарственных растений</w:t>
      </w:r>
      <w:r w:rsidRPr="00843506">
        <w:rPr>
          <w:sz w:val="24"/>
          <w:szCs w:val="24"/>
        </w:rPr>
        <w:t xml:space="preserve">, находящегося в государственной или муниципальной собственности, </w:t>
      </w:r>
      <w:r w:rsidR="008F0DA3" w:rsidRPr="00843506">
        <w:rPr>
          <w:sz w:val="24"/>
          <w:szCs w:val="24"/>
        </w:rPr>
        <w:t>заключается на срок от 10</w:t>
      </w:r>
      <w:r w:rsidRPr="00843506">
        <w:rPr>
          <w:sz w:val="24"/>
          <w:szCs w:val="24"/>
        </w:rPr>
        <w:t xml:space="preserve"> до </w:t>
      </w:r>
      <w:r w:rsidR="008F0DA3" w:rsidRPr="00843506">
        <w:rPr>
          <w:sz w:val="24"/>
          <w:szCs w:val="24"/>
        </w:rPr>
        <w:t>49</w:t>
      </w:r>
      <w:r w:rsidRPr="00843506">
        <w:rPr>
          <w:sz w:val="24"/>
          <w:szCs w:val="24"/>
        </w:rPr>
        <w:t xml:space="preserve"> лет.</w:t>
      </w:r>
    </w:p>
    <w:p w14:paraId="7AB5134C" w14:textId="77777777" w:rsidR="00F4351A" w:rsidRPr="00843506" w:rsidRDefault="00F4351A" w:rsidP="0064232F">
      <w:pPr>
        <w:pStyle w:val="a6"/>
        <w:rPr>
          <w:sz w:val="24"/>
          <w:szCs w:val="24"/>
        </w:rPr>
      </w:pPr>
      <w:r w:rsidRPr="00843506">
        <w:rPr>
          <w:sz w:val="24"/>
          <w:szCs w:val="24"/>
        </w:rPr>
        <w:t>Граждане имеют право свободно и бесплатно пребывать в лесах и для собственных нужд осуществлять заготовку пищевых лесных ресурсов и сбор лекарственных растений.</w:t>
      </w:r>
    </w:p>
    <w:p w14:paraId="0FB248B8" w14:textId="653DECDB" w:rsidR="00F4351A" w:rsidRDefault="00F4351A" w:rsidP="0064232F">
      <w:pPr>
        <w:pStyle w:val="a6"/>
        <w:rPr>
          <w:sz w:val="24"/>
          <w:szCs w:val="24"/>
        </w:rPr>
      </w:pPr>
    </w:p>
    <w:p w14:paraId="13B48C0A" w14:textId="106D267D" w:rsidR="00256979" w:rsidRDefault="00256979" w:rsidP="0064232F">
      <w:pPr>
        <w:pStyle w:val="a6"/>
        <w:rPr>
          <w:sz w:val="24"/>
          <w:szCs w:val="24"/>
        </w:rPr>
      </w:pPr>
    </w:p>
    <w:p w14:paraId="466A4E7E" w14:textId="775223BE" w:rsidR="00256979" w:rsidRDefault="00256979" w:rsidP="0064232F">
      <w:pPr>
        <w:pStyle w:val="a6"/>
        <w:rPr>
          <w:sz w:val="24"/>
          <w:szCs w:val="24"/>
        </w:rPr>
      </w:pPr>
    </w:p>
    <w:p w14:paraId="25322669" w14:textId="0FF863B0" w:rsidR="00256979" w:rsidRDefault="00256979" w:rsidP="0064232F">
      <w:pPr>
        <w:pStyle w:val="a6"/>
        <w:rPr>
          <w:sz w:val="24"/>
          <w:szCs w:val="24"/>
        </w:rPr>
      </w:pPr>
    </w:p>
    <w:p w14:paraId="47150CBC" w14:textId="77777777" w:rsidR="00256979" w:rsidRPr="00843506" w:rsidRDefault="00256979" w:rsidP="0064232F">
      <w:pPr>
        <w:pStyle w:val="a6"/>
        <w:rPr>
          <w:sz w:val="24"/>
          <w:szCs w:val="24"/>
        </w:rPr>
      </w:pPr>
    </w:p>
    <w:p w14:paraId="459C62EE" w14:textId="77777777" w:rsidR="00226ED8" w:rsidRPr="00843506" w:rsidRDefault="00226ED8" w:rsidP="0064232F">
      <w:pPr>
        <w:pStyle w:val="a6"/>
        <w:rPr>
          <w:sz w:val="24"/>
          <w:szCs w:val="24"/>
        </w:rPr>
      </w:pPr>
    </w:p>
    <w:p w14:paraId="1B8C251F" w14:textId="557FD9BA" w:rsidR="00F4351A" w:rsidRPr="00843506" w:rsidRDefault="00F4351A" w:rsidP="00E25619">
      <w:pPr>
        <w:pStyle w:val="2"/>
        <w:numPr>
          <w:ilvl w:val="1"/>
          <w:numId w:val="22"/>
        </w:numPr>
        <w:spacing w:before="0"/>
        <w:ind w:left="0" w:firstLine="0"/>
        <w:jc w:val="center"/>
        <w:rPr>
          <w:sz w:val="24"/>
          <w:szCs w:val="24"/>
        </w:rPr>
      </w:pPr>
      <w:bookmarkStart w:id="25" w:name="_Toc109664091"/>
      <w:r w:rsidRPr="00843506">
        <w:rPr>
          <w:sz w:val="24"/>
          <w:szCs w:val="24"/>
        </w:rPr>
        <w:t>Нормативы, параметры и сроки использования лесов для осуществления видов деятельности в сфере охотничьего хозяйства</w:t>
      </w:r>
      <w:bookmarkEnd w:id="25"/>
    </w:p>
    <w:p w14:paraId="6A78D5E0" w14:textId="77777777" w:rsidR="00226ED8" w:rsidRPr="00843506" w:rsidRDefault="00226ED8" w:rsidP="0064232F">
      <w:pPr>
        <w:jc w:val="center"/>
        <w:rPr>
          <w:b/>
        </w:rPr>
      </w:pPr>
    </w:p>
    <w:p w14:paraId="38B1D462" w14:textId="6E3BEEE2" w:rsidR="00420262" w:rsidRPr="00843506" w:rsidRDefault="007C2C30" w:rsidP="0086767D">
      <w:pPr>
        <w:ind w:firstLine="709"/>
        <w:jc w:val="both"/>
      </w:pPr>
      <w:r w:rsidRPr="00843506">
        <w:t>Согласно п. 2 ст. 116 Лесного кодекса РФ осуществление видов деятельности в сфере охотничьего хозяйства в городских лесах запрещается.</w:t>
      </w:r>
    </w:p>
    <w:p w14:paraId="192D7D8F" w14:textId="77777777" w:rsidR="00226ED8" w:rsidRPr="00843506" w:rsidRDefault="00226ED8" w:rsidP="0064232F">
      <w:pPr>
        <w:jc w:val="center"/>
        <w:rPr>
          <w:i/>
        </w:rPr>
      </w:pPr>
    </w:p>
    <w:p w14:paraId="01369525" w14:textId="77777777" w:rsidR="007C2C30" w:rsidRPr="00843506" w:rsidRDefault="007C2C30" w:rsidP="0064232F">
      <w:pPr>
        <w:jc w:val="center"/>
        <w:rPr>
          <w:i/>
        </w:rPr>
      </w:pPr>
    </w:p>
    <w:p w14:paraId="260456C7" w14:textId="2D347CF5" w:rsidR="00420262" w:rsidRPr="00843506" w:rsidRDefault="00420262" w:rsidP="00E25619">
      <w:pPr>
        <w:pStyle w:val="2"/>
        <w:numPr>
          <w:ilvl w:val="1"/>
          <w:numId w:val="22"/>
        </w:numPr>
        <w:spacing w:before="0"/>
        <w:ind w:left="0" w:firstLine="0"/>
        <w:jc w:val="center"/>
        <w:rPr>
          <w:sz w:val="24"/>
          <w:szCs w:val="24"/>
        </w:rPr>
      </w:pPr>
      <w:bookmarkStart w:id="26" w:name="_Toc109664092"/>
      <w:r w:rsidRPr="00843506">
        <w:rPr>
          <w:sz w:val="24"/>
          <w:szCs w:val="24"/>
        </w:rPr>
        <w:t>Нормативы, параметры и сроки использования лесов для ведения сельского хозяйства</w:t>
      </w:r>
      <w:bookmarkEnd w:id="26"/>
    </w:p>
    <w:p w14:paraId="0F81DBD3" w14:textId="77777777" w:rsidR="00420262" w:rsidRPr="00843506" w:rsidRDefault="00420262" w:rsidP="0064232F">
      <w:pPr>
        <w:jc w:val="both"/>
      </w:pPr>
    </w:p>
    <w:p w14:paraId="56143857" w14:textId="6F1F8070" w:rsidR="008E75BC" w:rsidRPr="00843506" w:rsidRDefault="007C2C30" w:rsidP="0064232F">
      <w:pPr>
        <w:tabs>
          <w:tab w:val="left" w:pos="851"/>
        </w:tabs>
        <w:ind w:firstLine="709"/>
        <w:jc w:val="both"/>
        <w:rPr>
          <w:lang w:eastAsia="en-US"/>
        </w:rPr>
      </w:pPr>
      <w:r w:rsidRPr="00843506">
        <w:t>В соответствии с п. 2 ст. 116 Лесного кодекса РФ ведение сельского хозяйства в городских лесах запрещено.</w:t>
      </w:r>
      <w:r w:rsidR="008E75BC" w:rsidRPr="00843506">
        <w:t xml:space="preserve"> По этой причине </w:t>
      </w:r>
      <w:r w:rsidR="008E75BC" w:rsidRPr="00843506">
        <w:rPr>
          <w:lang w:eastAsia="en-US"/>
        </w:rPr>
        <w:t>нормативы и параметры использования лесов для данного вида деятельности не приводятся (таблица 2.6.1).</w:t>
      </w:r>
    </w:p>
    <w:p w14:paraId="03DAF03B" w14:textId="0EEA859B" w:rsidR="007F1213" w:rsidRPr="00843506" w:rsidRDefault="007F1213" w:rsidP="0064232F">
      <w:pPr>
        <w:ind w:firstLine="708"/>
        <w:jc w:val="both"/>
      </w:pPr>
    </w:p>
    <w:p w14:paraId="39ECF2BC" w14:textId="39CE63AF" w:rsidR="008E75BC" w:rsidRPr="00843506" w:rsidRDefault="008E75BC" w:rsidP="0064232F">
      <w:pPr>
        <w:widowControl w:val="0"/>
        <w:shd w:val="clear" w:color="auto" w:fill="FFFFFF"/>
        <w:jc w:val="center"/>
        <w:rPr>
          <w:spacing w:val="-2"/>
        </w:rPr>
      </w:pPr>
      <w:bookmarkStart w:id="27" w:name="_Toc522803705"/>
      <w:r w:rsidRPr="00843506">
        <w:rPr>
          <w:spacing w:val="-2"/>
        </w:rPr>
        <w:t>Таблица 2.6.1 – Параметры использования лесов для ведения сельского хозяйства</w:t>
      </w:r>
      <w:bookmarkEnd w:id="27"/>
    </w:p>
    <w:p w14:paraId="5228E545" w14:textId="77777777" w:rsidR="008E75BC" w:rsidRPr="00843506" w:rsidRDefault="008E75BC" w:rsidP="0064232F">
      <w:pPr>
        <w:widowControl w:val="0"/>
        <w:shd w:val="clear" w:color="auto" w:fill="FFFFFF"/>
        <w:jc w:val="center"/>
      </w:pPr>
    </w:p>
    <w:tbl>
      <w:tblPr>
        <w:tblW w:w="9929" w:type="dxa"/>
        <w:jc w:val="center"/>
        <w:tblLayout w:type="fixed"/>
        <w:tblCellMar>
          <w:left w:w="70" w:type="dxa"/>
          <w:right w:w="70" w:type="dxa"/>
        </w:tblCellMar>
        <w:tblLook w:val="0000" w:firstRow="0" w:lastRow="0" w:firstColumn="0" w:lastColumn="0" w:noHBand="0" w:noVBand="0"/>
      </w:tblPr>
      <w:tblGrid>
        <w:gridCol w:w="578"/>
        <w:gridCol w:w="5407"/>
        <w:gridCol w:w="2276"/>
        <w:gridCol w:w="1668"/>
      </w:tblGrid>
      <w:tr w:rsidR="008E75BC" w:rsidRPr="00843506" w14:paraId="52A37F28" w14:textId="77777777" w:rsidTr="008E75BC">
        <w:trPr>
          <w:cantSplit/>
          <w:trHeight w:val="337"/>
          <w:tblHeader/>
          <w:jc w:val="center"/>
        </w:trPr>
        <w:tc>
          <w:tcPr>
            <w:tcW w:w="578" w:type="dxa"/>
            <w:tcBorders>
              <w:top w:val="single" w:sz="6" w:space="0" w:color="auto"/>
              <w:left w:val="single" w:sz="6" w:space="0" w:color="auto"/>
              <w:bottom w:val="single" w:sz="6" w:space="0" w:color="auto"/>
              <w:right w:val="single" w:sz="6" w:space="0" w:color="auto"/>
            </w:tcBorders>
            <w:vAlign w:val="center"/>
          </w:tcPr>
          <w:p w14:paraId="05F07325"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 п/п</w:t>
            </w:r>
          </w:p>
        </w:tc>
        <w:tc>
          <w:tcPr>
            <w:tcW w:w="5407" w:type="dxa"/>
            <w:tcBorders>
              <w:top w:val="single" w:sz="6" w:space="0" w:color="auto"/>
              <w:left w:val="single" w:sz="6" w:space="0" w:color="auto"/>
              <w:bottom w:val="single" w:sz="6" w:space="0" w:color="auto"/>
              <w:right w:val="single" w:sz="6" w:space="0" w:color="auto"/>
            </w:tcBorders>
            <w:vAlign w:val="center"/>
          </w:tcPr>
          <w:p w14:paraId="747DF535"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Виды пользований</w:t>
            </w:r>
          </w:p>
        </w:tc>
        <w:tc>
          <w:tcPr>
            <w:tcW w:w="2276" w:type="dxa"/>
            <w:tcBorders>
              <w:top w:val="single" w:sz="6" w:space="0" w:color="auto"/>
              <w:left w:val="single" w:sz="6" w:space="0" w:color="auto"/>
              <w:bottom w:val="single" w:sz="6" w:space="0" w:color="auto"/>
              <w:right w:val="single" w:sz="6" w:space="0" w:color="auto"/>
            </w:tcBorders>
            <w:vAlign w:val="center"/>
          </w:tcPr>
          <w:p w14:paraId="1F34D6E3"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Единица</w:t>
            </w:r>
          </w:p>
          <w:p w14:paraId="492473D8"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измерения</w:t>
            </w:r>
          </w:p>
        </w:tc>
        <w:tc>
          <w:tcPr>
            <w:tcW w:w="1668" w:type="dxa"/>
            <w:tcBorders>
              <w:top w:val="single" w:sz="6" w:space="0" w:color="auto"/>
              <w:left w:val="single" w:sz="6" w:space="0" w:color="auto"/>
              <w:bottom w:val="single" w:sz="6" w:space="0" w:color="auto"/>
              <w:right w:val="single" w:sz="6" w:space="0" w:color="auto"/>
            </w:tcBorders>
            <w:vAlign w:val="center"/>
          </w:tcPr>
          <w:p w14:paraId="167CF3D9"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Ежегодный допустимый объём</w:t>
            </w:r>
          </w:p>
        </w:tc>
      </w:tr>
      <w:tr w:rsidR="008E75BC" w:rsidRPr="00843506" w14:paraId="38581D81"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371C26A7"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1.</w:t>
            </w:r>
          </w:p>
        </w:tc>
        <w:tc>
          <w:tcPr>
            <w:tcW w:w="5407" w:type="dxa"/>
            <w:tcBorders>
              <w:top w:val="single" w:sz="6" w:space="0" w:color="auto"/>
              <w:left w:val="single" w:sz="6" w:space="0" w:color="auto"/>
              <w:bottom w:val="single" w:sz="6" w:space="0" w:color="auto"/>
              <w:right w:val="single" w:sz="6" w:space="0" w:color="auto"/>
            </w:tcBorders>
          </w:tcPr>
          <w:p w14:paraId="4E03A61D"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Использование пашни</w:t>
            </w:r>
          </w:p>
        </w:tc>
        <w:tc>
          <w:tcPr>
            <w:tcW w:w="2276" w:type="dxa"/>
            <w:tcBorders>
              <w:top w:val="single" w:sz="6" w:space="0" w:color="auto"/>
              <w:left w:val="single" w:sz="6" w:space="0" w:color="auto"/>
              <w:bottom w:val="single" w:sz="6" w:space="0" w:color="auto"/>
              <w:right w:val="single" w:sz="6" w:space="0" w:color="auto"/>
            </w:tcBorders>
          </w:tcPr>
          <w:p w14:paraId="7D089161"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w:t>
            </w:r>
          </w:p>
        </w:tc>
        <w:tc>
          <w:tcPr>
            <w:tcW w:w="1668" w:type="dxa"/>
            <w:tcBorders>
              <w:top w:val="single" w:sz="6" w:space="0" w:color="auto"/>
              <w:left w:val="single" w:sz="6" w:space="0" w:color="auto"/>
              <w:bottom w:val="single" w:sz="6" w:space="0" w:color="auto"/>
              <w:right w:val="single" w:sz="6" w:space="0" w:color="auto"/>
            </w:tcBorders>
            <w:vAlign w:val="center"/>
          </w:tcPr>
          <w:p w14:paraId="4CBE3730" w14:textId="77777777" w:rsidR="008E75BC" w:rsidRPr="00843506" w:rsidRDefault="008E75BC" w:rsidP="0064232F">
            <w:pPr>
              <w:widowControl w:val="0"/>
              <w:shd w:val="clear" w:color="auto" w:fill="FFFFFF"/>
              <w:jc w:val="center"/>
            </w:pPr>
            <w:r w:rsidRPr="00843506">
              <w:t>–</w:t>
            </w:r>
          </w:p>
        </w:tc>
      </w:tr>
      <w:tr w:rsidR="008E75BC" w:rsidRPr="00843506" w14:paraId="228CEDBC"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2770BB60"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2.</w:t>
            </w:r>
          </w:p>
        </w:tc>
        <w:tc>
          <w:tcPr>
            <w:tcW w:w="5407" w:type="dxa"/>
            <w:tcBorders>
              <w:top w:val="single" w:sz="6" w:space="0" w:color="auto"/>
              <w:left w:val="single" w:sz="6" w:space="0" w:color="auto"/>
              <w:bottom w:val="single" w:sz="6" w:space="0" w:color="auto"/>
              <w:right w:val="single" w:sz="6" w:space="0" w:color="auto"/>
            </w:tcBorders>
          </w:tcPr>
          <w:p w14:paraId="2AD11FBA"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Сенокошение</w:t>
            </w:r>
          </w:p>
        </w:tc>
        <w:tc>
          <w:tcPr>
            <w:tcW w:w="2276" w:type="dxa"/>
            <w:tcBorders>
              <w:top w:val="single" w:sz="6" w:space="0" w:color="auto"/>
              <w:left w:val="single" w:sz="6" w:space="0" w:color="auto"/>
              <w:bottom w:val="single" w:sz="6" w:space="0" w:color="auto"/>
              <w:right w:val="single" w:sz="6" w:space="0" w:color="auto"/>
            </w:tcBorders>
          </w:tcPr>
          <w:p w14:paraId="33BAF1D8"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га/тонн</w:t>
            </w:r>
          </w:p>
        </w:tc>
        <w:tc>
          <w:tcPr>
            <w:tcW w:w="1668" w:type="dxa"/>
            <w:tcBorders>
              <w:top w:val="single" w:sz="6" w:space="0" w:color="auto"/>
              <w:left w:val="single" w:sz="6" w:space="0" w:color="auto"/>
              <w:bottom w:val="single" w:sz="6" w:space="0" w:color="auto"/>
              <w:right w:val="single" w:sz="6" w:space="0" w:color="auto"/>
            </w:tcBorders>
          </w:tcPr>
          <w:p w14:paraId="25DCCC0E" w14:textId="77777777" w:rsidR="008E75BC" w:rsidRPr="00843506" w:rsidRDefault="008E75BC" w:rsidP="0064232F">
            <w:pPr>
              <w:jc w:val="center"/>
            </w:pPr>
            <w:r w:rsidRPr="00843506">
              <w:t>–</w:t>
            </w:r>
          </w:p>
        </w:tc>
      </w:tr>
      <w:tr w:rsidR="008E75BC" w:rsidRPr="00843506" w14:paraId="7A090ADC"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13890510"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3.</w:t>
            </w:r>
          </w:p>
        </w:tc>
        <w:tc>
          <w:tcPr>
            <w:tcW w:w="5407" w:type="dxa"/>
            <w:tcBorders>
              <w:top w:val="single" w:sz="6" w:space="0" w:color="auto"/>
              <w:left w:val="single" w:sz="6" w:space="0" w:color="auto"/>
              <w:bottom w:val="single" w:sz="6" w:space="0" w:color="auto"/>
              <w:right w:val="single" w:sz="6" w:space="0" w:color="auto"/>
            </w:tcBorders>
          </w:tcPr>
          <w:p w14:paraId="0A940065"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Выпас сельскохозяйственных животных</w:t>
            </w:r>
          </w:p>
        </w:tc>
        <w:tc>
          <w:tcPr>
            <w:tcW w:w="2276" w:type="dxa"/>
            <w:tcBorders>
              <w:top w:val="single" w:sz="6" w:space="0" w:color="auto"/>
              <w:left w:val="single" w:sz="6" w:space="0" w:color="auto"/>
              <w:bottom w:val="single" w:sz="6" w:space="0" w:color="auto"/>
              <w:right w:val="single" w:sz="6" w:space="0" w:color="auto"/>
            </w:tcBorders>
          </w:tcPr>
          <w:p w14:paraId="6ADFE467"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га/голов</w:t>
            </w:r>
          </w:p>
        </w:tc>
        <w:tc>
          <w:tcPr>
            <w:tcW w:w="1668" w:type="dxa"/>
            <w:tcBorders>
              <w:top w:val="single" w:sz="6" w:space="0" w:color="auto"/>
              <w:left w:val="single" w:sz="6" w:space="0" w:color="auto"/>
              <w:bottom w:val="single" w:sz="6" w:space="0" w:color="auto"/>
              <w:right w:val="single" w:sz="6" w:space="0" w:color="auto"/>
            </w:tcBorders>
          </w:tcPr>
          <w:p w14:paraId="2A4A28B9" w14:textId="77777777" w:rsidR="008E75BC" w:rsidRPr="00843506" w:rsidRDefault="008E75BC" w:rsidP="0064232F">
            <w:pPr>
              <w:jc w:val="center"/>
            </w:pPr>
            <w:r w:rsidRPr="00843506">
              <w:t>–</w:t>
            </w:r>
          </w:p>
        </w:tc>
      </w:tr>
      <w:tr w:rsidR="008E75BC" w:rsidRPr="00843506" w14:paraId="661EFBBA"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47F288F7"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3E7D4D10"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а) в лесу</w:t>
            </w:r>
          </w:p>
        </w:tc>
        <w:tc>
          <w:tcPr>
            <w:tcW w:w="2276" w:type="dxa"/>
            <w:tcBorders>
              <w:top w:val="single" w:sz="6" w:space="0" w:color="auto"/>
              <w:left w:val="single" w:sz="6" w:space="0" w:color="auto"/>
              <w:bottom w:val="single" w:sz="6" w:space="0" w:color="auto"/>
              <w:right w:val="single" w:sz="6" w:space="0" w:color="auto"/>
            </w:tcBorders>
          </w:tcPr>
          <w:p w14:paraId="680236C7"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га/голов</w:t>
            </w:r>
          </w:p>
        </w:tc>
        <w:tc>
          <w:tcPr>
            <w:tcW w:w="1668" w:type="dxa"/>
            <w:tcBorders>
              <w:top w:val="single" w:sz="6" w:space="0" w:color="auto"/>
              <w:left w:val="single" w:sz="6" w:space="0" w:color="auto"/>
              <w:bottom w:val="single" w:sz="6" w:space="0" w:color="auto"/>
              <w:right w:val="single" w:sz="6" w:space="0" w:color="auto"/>
            </w:tcBorders>
          </w:tcPr>
          <w:p w14:paraId="37FC5393" w14:textId="77777777" w:rsidR="008E75BC" w:rsidRPr="00843506" w:rsidRDefault="008E75BC" w:rsidP="0064232F">
            <w:pPr>
              <w:jc w:val="center"/>
            </w:pPr>
            <w:r w:rsidRPr="00843506">
              <w:t>–</w:t>
            </w:r>
          </w:p>
        </w:tc>
      </w:tr>
      <w:tr w:rsidR="008E75BC" w:rsidRPr="00843506" w14:paraId="4F927907"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4DABF9CB"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599AB7D0"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б) на выгонах, пастбищах</w:t>
            </w:r>
          </w:p>
        </w:tc>
        <w:tc>
          <w:tcPr>
            <w:tcW w:w="2276" w:type="dxa"/>
            <w:tcBorders>
              <w:top w:val="single" w:sz="6" w:space="0" w:color="auto"/>
              <w:left w:val="single" w:sz="6" w:space="0" w:color="auto"/>
              <w:bottom w:val="single" w:sz="6" w:space="0" w:color="auto"/>
              <w:right w:val="single" w:sz="6" w:space="0" w:color="auto"/>
            </w:tcBorders>
          </w:tcPr>
          <w:p w14:paraId="1F8A82F4"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га/голов</w:t>
            </w:r>
          </w:p>
        </w:tc>
        <w:tc>
          <w:tcPr>
            <w:tcW w:w="1668" w:type="dxa"/>
            <w:tcBorders>
              <w:top w:val="single" w:sz="6" w:space="0" w:color="auto"/>
              <w:left w:val="single" w:sz="6" w:space="0" w:color="auto"/>
              <w:bottom w:val="single" w:sz="6" w:space="0" w:color="auto"/>
              <w:right w:val="single" w:sz="6" w:space="0" w:color="auto"/>
            </w:tcBorders>
          </w:tcPr>
          <w:p w14:paraId="1FCE7CB2" w14:textId="77777777" w:rsidR="008E75BC" w:rsidRPr="00843506" w:rsidRDefault="008E75BC" w:rsidP="0064232F">
            <w:pPr>
              <w:jc w:val="center"/>
            </w:pPr>
            <w:r w:rsidRPr="00843506">
              <w:t>–</w:t>
            </w:r>
          </w:p>
        </w:tc>
      </w:tr>
      <w:tr w:rsidR="008E75BC" w:rsidRPr="00843506" w14:paraId="5881763D"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4139DC82"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4.</w:t>
            </w:r>
          </w:p>
        </w:tc>
        <w:tc>
          <w:tcPr>
            <w:tcW w:w="5407" w:type="dxa"/>
            <w:tcBorders>
              <w:top w:val="single" w:sz="6" w:space="0" w:color="auto"/>
              <w:left w:val="single" w:sz="6" w:space="0" w:color="auto"/>
              <w:bottom w:val="single" w:sz="6" w:space="0" w:color="auto"/>
              <w:right w:val="single" w:sz="6" w:space="0" w:color="auto"/>
            </w:tcBorders>
          </w:tcPr>
          <w:p w14:paraId="63CD2E55"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Пчеловодство</w:t>
            </w:r>
          </w:p>
        </w:tc>
        <w:tc>
          <w:tcPr>
            <w:tcW w:w="2276" w:type="dxa"/>
            <w:tcBorders>
              <w:top w:val="single" w:sz="6" w:space="0" w:color="auto"/>
              <w:left w:val="single" w:sz="6" w:space="0" w:color="auto"/>
              <w:bottom w:val="single" w:sz="6" w:space="0" w:color="auto"/>
              <w:right w:val="single" w:sz="6" w:space="0" w:color="auto"/>
            </w:tcBorders>
          </w:tcPr>
          <w:p w14:paraId="51775B2E" w14:textId="77777777" w:rsidR="008E75BC" w:rsidRPr="00843506" w:rsidRDefault="008E75BC" w:rsidP="0064232F">
            <w:pPr>
              <w:pStyle w:val="ConsPlusCell"/>
              <w:jc w:val="center"/>
              <w:rPr>
                <w:rFonts w:ascii="Times New Roman" w:hAnsi="Times New Roman" w:cs="Times New Roman"/>
                <w:sz w:val="24"/>
                <w:szCs w:val="24"/>
              </w:rPr>
            </w:pPr>
          </w:p>
        </w:tc>
        <w:tc>
          <w:tcPr>
            <w:tcW w:w="1668" w:type="dxa"/>
            <w:tcBorders>
              <w:top w:val="single" w:sz="6" w:space="0" w:color="auto"/>
              <w:left w:val="single" w:sz="6" w:space="0" w:color="auto"/>
              <w:bottom w:val="single" w:sz="6" w:space="0" w:color="auto"/>
              <w:right w:val="single" w:sz="6" w:space="0" w:color="auto"/>
            </w:tcBorders>
          </w:tcPr>
          <w:p w14:paraId="6AF1C78E" w14:textId="77777777" w:rsidR="008E75BC" w:rsidRPr="00843506" w:rsidRDefault="008E75BC" w:rsidP="0064232F">
            <w:pPr>
              <w:jc w:val="center"/>
            </w:pPr>
            <w:r w:rsidRPr="00843506">
              <w:t>–</w:t>
            </w:r>
          </w:p>
        </w:tc>
      </w:tr>
      <w:tr w:rsidR="008E75BC" w:rsidRPr="00843506" w14:paraId="2E06212E"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79A1F279"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54E016E0"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а) медоносы:</w:t>
            </w:r>
          </w:p>
        </w:tc>
        <w:tc>
          <w:tcPr>
            <w:tcW w:w="2276" w:type="dxa"/>
            <w:tcBorders>
              <w:top w:val="single" w:sz="6" w:space="0" w:color="auto"/>
              <w:left w:val="single" w:sz="6" w:space="0" w:color="auto"/>
              <w:bottom w:val="single" w:sz="6" w:space="0" w:color="auto"/>
              <w:right w:val="single" w:sz="6" w:space="0" w:color="auto"/>
            </w:tcBorders>
          </w:tcPr>
          <w:p w14:paraId="33DA6039" w14:textId="77777777" w:rsidR="008E75BC" w:rsidRPr="00843506" w:rsidRDefault="008E75BC" w:rsidP="0064232F">
            <w:pPr>
              <w:pStyle w:val="ConsPlusCell"/>
              <w:jc w:val="center"/>
              <w:rPr>
                <w:rFonts w:ascii="Times New Roman" w:hAnsi="Times New Roman" w:cs="Times New Roman"/>
                <w:sz w:val="24"/>
                <w:szCs w:val="24"/>
              </w:rPr>
            </w:pPr>
          </w:p>
        </w:tc>
        <w:tc>
          <w:tcPr>
            <w:tcW w:w="1668" w:type="dxa"/>
            <w:tcBorders>
              <w:top w:val="single" w:sz="6" w:space="0" w:color="auto"/>
              <w:left w:val="single" w:sz="6" w:space="0" w:color="auto"/>
              <w:bottom w:val="single" w:sz="6" w:space="0" w:color="auto"/>
              <w:right w:val="single" w:sz="6" w:space="0" w:color="auto"/>
            </w:tcBorders>
          </w:tcPr>
          <w:p w14:paraId="5BAA442C" w14:textId="77777777" w:rsidR="008E75BC" w:rsidRPr="00843506" w:rsidRDefault="008E75BC" w:rsidP="0064232F">
            <w:pPr>
              <w:jc w:val="center"/>
            </w:pPr>
            <w:r w:rsidRPr="00843506">
              <w:t>–</w:t>
            </w:r>
          </w:p>
        </w:tc>
      </w:tr>
      <w:tr w:rsidR="008E75BC" w:rsidRPr="00843506" w14:paraId="3C79B925"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3C33A958"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24F46153"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Липа</w:t>
            </w:r>
          </w:p>
        </w:tc>
        <w:tc>
          <w:tcPr>
            <w:tcW w:w="2276" w:type="dxa"/>
            <w:tcBorders>
              <w:top w:val="single" w:sz="6" w:space="0" w:color="auto"/>
              <w:left w:val="single" w:sz="6" w:space="0" w:color="auto"/>
              <w:bottom w:val="single" w:sz="6" w:space="0" w:color="auto"/>
              <w:right w:val="single" w:sz="6" w:space="0" w:color="auto"/>
            </w:tcBorders>
          </w:tcPr>
          <w:p w14:paraId="4E466426"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w:t>
            </w:r>
          </w:p>
        </w:tc>
        <w:tc>
          <w:tcPr>
            <w:tcW w:w="1668" w:type="dxa"/>
            <w:tcBorders>
              <w:top w:val="single" w:sz="6" w:space="0" w:color="auto"/>
              <w:left w:val="single" w:sz="6" w:space="0" w:color="auto"/>
              <w:bottom w:val="single" w:sz="6" w:space="0" w:color="auto"/>
              <w:right w:val="single" w:sz="6" w:space="0" w:color="auto"/>
            </w:tcBorders>
          </w:tcPr>
          <w:p w14:paraId="7D7CEC14" w14:textId="77777777" w:rsidR="008E75BC" w:rsidRPr="00843506" w:rsidRDefault="008E75BC" w:rsidP="0064232F">
            <w:pPr>
              <w:jc w:val="center"/>
            </w:pPr>
            <w:r w:rsidRPr="00843506">
              <w:t>–</w:t>
            </w:r>
          </w:p>
        </w:tc>
      </w:tr>
      <w:tr w:rsidR="008E75BC" w:rsidRPr="00843506" w14:paraId="5EE888FF"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24C0A047"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0CD1837C"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Травы</w:t>
            </w:r>
          </w:p>
        </w:tc>
        <w:tc>
          <w:tcPr>
            <w:tcW w:w="2276" w:type="dxa"/>
            <w:tcBorders>
              <w:top w:val="single" w:sz="6" w:space="0" w:color="auto"/>
              <w:left w:val="single" w:sz="6" w:space="0" w:color="auto"/>
              <w:bottom w:val="single" w:sz="6" w:space="0" w:color="auto"/>
              <w:right w:val="single" w:sz="6" w:space="0" w:color="auto"/>
            </w:tcBorders>
          </w:tcPr>
          <w:p w14:paraId="5CADEEA8"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га</w:t>
            </w:r>
          </w:p>
        </w:tc>
        <w:tc>
          <w:tcPr>
            <w:tcW w:w="1668" w:type="dxa"/>
            <w:tcBorders>
              <w:top w:val="single" w:sz="6" w:space="0" w:color="auto"/>
              <w:left w:val="single" w:sz="6" w:space="0" w:color="auto"/>
              <w:bottom w:val="single" w:sz="6" w:space="0" w:color="auto"/>
              <w:right w:val="single" w:sz="6" w:space="0" w:color="auto"/>
            </w:tcBorders>
          </w:tcPr>
          <w:p w14:paraId="17A98F3B" w14:textId="77777777" w:rsidR="008E75BC" w:rsidRPr="00843506" w:rsidRDefault="008E75BC" w:rsidP="0064232F">
            <w:pPr>
              <w:jc w:val="center"/>
            </w:pPr>
            <w:r w:rsidRPr="00843506">
              <w:t>–</w:t>
            </w:r>
          </w:p>
        </w:tc>
      </w:tr>
      <w:tr w:rsidR="008E75BC" w:rsidRPr="00843506" w14:paraId="0F8C4FF1"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19DC922E"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3DE0A5A2"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 xml:space="preserve">б) </w:t>
            </w:r>
            <w:proofErr w:type="spellStart"/>
            <w:r w:rsidRPr="00843506">
              <w:rPr>
                <w:rFonts w:ascii="Times New Roman" w:hAnsi="Times New Roman" w:cs="Times New Roman"/>
                <w:sz w:val="24"/>
                <w:szCs w:val="24"/>
              </w:rPr>
              <w:t>медопродуктивность</w:t>
            </w:r>
            <w:proofErr w:type="spellEnd"/>
            <w:r w:rsidRPr="00843506">
              <w:rPr>
                <w:rFonts w:ascii="Times New Roman" w:hAnsi="Times New Roman" w:cs="Times New Roman"/>
                <w:sz w:val="24"/>
                <w:szCs w:val="24"/>
              </w:rPr>
              <w:t>:</w:t>
            </w:r>
          </w:p>
        </w:tc>
        <w:tc>
          <w:tcPr>
            <w:tcW w:w="2276" w:type="dxa"/>
            <w:tcBorders>
              <w:top w:val="single" w:sz="6" w:space="0" w:color="auto"/>
              <w:left w:val="single" w:sz="6" w:space="0" w:color="auto"/>
              <w:bottom w:val="single" w:sz="6" w:space="0" w:color="auto"/>
              <w:right w:val="single" w:sz="6" w:space="0" w:color="auto"/>
            </w:tcBorders>
          </w:tcPr>
          <w:p w14:paraId="6E3F1728" w14:textId="77777777" w:rsidR="008E75BC" w:rsidRPr="00843506" w:rsidRDefault="008E75BC" w:rsidP="0064232F">
            <w:pPr>
              <w:pStyle w:val="ConsPlusCell"/>
              <w:jc w:val="center"/>
              <w:rPr>
                <w:rFonts w:ascii="Times New Roman" w:hAnsi="Times New Roman" w:cs="Times New Roman"/>
                <w:sz w:val="24"/>
                <w:szCs w:val="24"/>
              </w:rPr>
            </w:pPr>
          </w:p>
        </w:tc>
        <w:tc>
          <w:tcPr>
            <w:tcW w:w="1668" w:type="dxa"/>
            <w:tcBorders>
              <w:top w:val="single" w:sz="6" w:space="0" w:color="auto"/>
              <w:left w:val="single" w:sz="6" w:space="0" w:color="auto"/>
              <w:bottom w:val="single" w:sz="6" w:space="0" w:color="auto"/>
              <w:right w:val="single" w:sz="6" w:space="0" w:color="auto"/>
            </w:tcBorders>
          </w:tcPr>
          <w:p w14:paraId="05685B89" w14:textId="77777777" w:rsidR="008E75BC" w:rsidRPr="00843506" w:rsidRDefault="008E75BC" w:rsidP="0064232F">
            <w:pPr>
              <w:jc w:val="center"/>
            </w:pPr>
            <w:r w:rsidRPr="00843506">
              <w:t>–</w:t>
            </w:r>
          </w:p>
        </w:tc>
      </w:tr>
      <w:tr w:rsidR="008E75BC" w:rsidRPr="00843506" w14:paraId="3CF0D238"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14E39ABC"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7AB3CB07" w14:textId="7B03C0D2"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липа</w:t>
            </w:r>
          </w:p>
        </w:tc>
        <w:tc>
          <w:tcPr>
            <w:tcW w:w="2276" w:type="dxa"/>
            <w:tcBorders>
              <w:top w:val="single" w:sz="6" w:space="0" w:color="auto"/>
              <w:left w:val="single" w:sz="6" w:space="0" w:color="auto"/>
              <w:bottom w:val="single" w:sz="6" w:space="0" w:color="auto"/>
              <w:right w:val="single" w:sz="6" w:space="0" w:color="auto"/>
            </w:tcBorders>
          </w:tcPr>
          <w:p w14:paraId="5E80B63D"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кг/га</w:t>
            </w:r>
          </w:p>
        </w:tc>
        <w:tc>
          <w:tcPr>
            <w:tcW w:w="1668" w:type="dxa"/>
            <w:tcBorders>
              <w:top w:val="single" w:sz="6" w:space="0" w:color="auto"/>
              <w:left w:val="single" w:sz="6" w:space="0" w:color="auto"/>
              <w:bottom w:val="single" w:sz="6" w:space="0" w:color="auto"/>
              <w:right w:val="single" w:sz="6" w:space="0" w:color="auto"/>
            </w:tcBorders>
          </w:tcPr>
          <w:p w14:paraId="0ADC352E" w14:textId="77777777" w:rsidR="008E75BC" w:rsidRPr="00843506" w:rsidRDefault="008E75BC" w:rsidP="0064232F">
            <w:pPr>
              <w:jc w:val="center"/>
            </w:pPr>
            <w:r w:rsidRPr="00843506">
              <w:t>–</w:t>
            </w:r>
          </w:p>
        </w:tc>
      </w:tr>
      <w:tr w:rsidR="008E75BC" w:rsidRPr="00843506" w14:paraId="294DF825" w14:textId="77777777" w:rsidTr="008E75BC">
        <w:trPr>
          <w:cantSplit/>
          <w:trHeight w:val="224"/>
          <w:jc w:val="center"/>
        </w:trPr>
        <w:tc>
          <w:tcPr>
            <w:tcW w:w="578" w:type="dxa"/>
            <w:tcBorders>
              <w:top w:val="single" w:sz="6" w:space="0" w:color="auto"/>
              <w:left w:val="single" w:sz="6" w:space="0" w:color="auto"/>
              <w:bottom w:val="single" w:sz="6" w:space="0" w:color="auto"/>
              <w:right w:val="single" w:sz="6" w:space="0" w:color="auto"/>
            </w:tcBorders>
            <w:vAlign w:val="center"/>
          </w:tcPr>
          <w:p w14:paraId="7DBD8422"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6A830BBA" w14:textId="1B31E04D"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травы</w:t>
            </w:r>
          </w:p>
        </w:tc>
        <w:tc>
          <w:tcPr>
            <w:tcW w:w="2276" w:type="dxa"/>
            <w:tcBorders>
              <w:top w:val="single" w:sz="6" w:space="0" w:color="auto"/>
              <w:left w:val="single" w:sz="6" w:space="0" w:color="auto"/>
              <w:bottom w:val="single" w:sz="6" w:space="0" w:color="auto"/>
              <w:right w:val="single" w:sz="6" w:space="0" w:color="auto"/>
            </w:tcBorders>
          </w:tcPr>
          <w:p w14:paraId="4065D6AE"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кг/га</w:t>
            </w:r>
          </w:p>
        </w:tc>
        <w:tc>
          <w:tcPr>
            <w:tcW w:w="1668" w:type="dxa"/>
            <w:tcBorders>
              <w:top w:val="single" w:sz="6" w:space="0" w:color="auto"/>
              <w:left w:val="single" w:sz="6" w:space="0" w:color="auto"/>
              <w:bottom w:val="single" w:sz="6" w:space="0" w:color="auto"/>
              <w:right w:val="single" w:sz="6" w:space="0" w:color="auto"/>
            </w:tcBorders>
          </w:tcPr>
          <w:p w14:paraId="1DE9B192" w14:textId="77777777" w:rsidR="008E75BC" w:rsidRPr="00843506" w:rsidRDefault="008E75BC" w:rsidP="0064232F">
            <w:pPr>
              <w:jc w:val="center"/>
            </w:pPr>
            <w:r w:rsidRPr="00843506">
              <w:t>–</w:t>
            </w:r>
          </w:p>
        </w:tc>
      </w:tr>
      <w:tr w:rsidR="008E75BC" w:rsidRPr="00843506" w14:paraId="006D9A08" w14:textId="77777777" w:rsidTr="008E75BC">
        <w:trPr>
          <w:cantSplit/>
          <w:trHeight w:val="337"/>
          <w:jc w:val="center"/>
        </w:trPr>
        <w:tc>
          <w:tcPr>
            <w:tcW w:w="578" w:type="dxa"/>
            <w:tcBorders>
              <w:top w:val="single" w:sz="6" w:space="0" w:color="auto"/>
              <w:left w:val="single" w:sz="6" w:space="0" w:color="auto"/>
              <w:bottom w:val="single" w:sz="6" w:space="0" w:color="auto"/>
              <w:right w:val="single" w:sz="6" w:space="0" w:color="auto"/>
            </w:tcBorders>
            <w:vAlign w:val="center"/>
          </w:tcPr>
          <w:p w14:paraId="2F356F92" w14:textId="77777777" w:rsidR="008E75BC" w:rsidRPr="00843506" w:rsidRDefault="008E75BC" w:rsidP="0064232F">
            <w:pPr>
              <w:pStyle w:val="ConsPlusCell"/>
              <w:jc w:val="center"/>
              <w:rPr>
                <w:rFonts w:ascii="Times New Roman" w:hAnsi="Times New Roman" w:cs="Times New Roman"/>
                <w:sz w:val="24"/>
                <w:szCs w:val="24"/>
              </w:rPr>
            </w:pPr>
          </w:p>
        </w:tc>
        <w:tc>
          <w:tcPr>
            <w:tcW w:w="5407" w:type="dxa"/>
            <w:tcBorders>
              <w:top w:val="single" w:sz="6" w:space="0" w:color="auto"/>
              <w:left w:val="single" w:sz="6" w:space="0" w:color="auto"/>
              <w:bottom w:val="single" w:sz="6" w:space="0" w:color="auto"/>
              <w:right w:val="single" w:sz="6" w:space="0" w:color="auto"/>
            </w:tcBorders>
          </w:tcPr>
          <w:p w14:paraId="3005FC7F" w14:textId="77777777" w:rsidR="008E75BC" w:rsidRPr="00843506" w:rsidRDefault="008E75BC" w:rsidP="0064232F">
            <w:pPr>
              <w:pStyle w:val="ConsPlusCell"/>
              <w:jc w:val="both"/>
              <w:rPr>
                <w:rFonts w:ascii="Times New Roman" w:hAnsi="Times New Roman" w:cs="Times New Roman"/>
                <w:sz w:val="24"/>
                <w:szCs w:val="24"/>
              </w:rPr>
            </w:pPr>
            <w:r w:rsidRPr="00843506">
              <w:rPr>
                <w:rFonts w:ascii="Times New Roman" w:hAnsi="Times New Roman" w:cs="Times New Roman"/>
                <w:sz w:val="24"/>
                <w:szCs w:val="24"/>
              </w:rPr>
              <w:t>в) возможное к содержанию количество пчелосемей</w:t>
            </w:r>
          </w:p>
        </w:tc>
        <w:tc>
          <w:tcPr>
            <w:tcW w:w="2276" w:type="dxa"/>
            <w:tcBorders>
              <w:top w:val="single" w:sz="6" w:space="0" w:color="auto"/>
              <w:left w:val="single" w:sz="6" w:space="0" w:color="auto"/>
              <w:bottom w:val="single" w:sz="6" w:space="0" w:color="auto"/>
              <w:right w:val="single" w:sz="6" w:space="0" w:color="auto"/>
            </w:tcBorders>
          </w:tcPr>
          <w:p w14:paraId="70B46069"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Кол-во пчелосемей</w:t>
            </w:r>
          </w:p>
        </w:tc>
        <w:tc>
          <w:tcPr>
            <w:tcW w:w="1668" w:type="dxa"/>
            <w:tcBorders>
              <w:top w:val="single" w:sz="6" w:space="0" w:color="auto"/>
              <w:left w:val="single" w:sz="6" w:space="0" w:color="auto"/>
              <w:bottom w:val="single" w:sz="6" w:space="0" w:color="auto"/>
              <w:right w:val="single" w:sz="6" w:space="0" w:color="auto"/>
            </w:tcBorders>
          </w:tcPr>
          <w:p w14:paraId="52E398E6" w14:textId="77777777" w:rsidR="008E75BC" w:rsidRPr="00843506" w:rsidRDefault="008E75BC" w:rsidP="0064232F">
            <w:pPr>
              <w:jc w:val="center"/>
            </w:pPr>
            <w:r w:rsidRPr="00843506">
              <w:t>–</w:t>
            </w:r>
          </w:p>
        </w:tc>
      </w:tr>
      <w:tr w:rsidR="008E75BC" w:rsidRPr="00843506" w14:paraId="2336D6FF" w14:textId="77777777" w:rsidTr="00477AFC">
        <w:trPr>
          <w:cantSplit/>
          <w:trHeight w:val="53"/>
          <w:jc w:val="center"/>
        </w:trPr>
        <w:tc>
          <w:tcPr>
            <w:tcW w:w="578" w:type="dxa"/>
            <w:tcBorders>
              <w:top w:val="single" w:sz="6" w:space="0" w:color="auto"/>
              <w:left w:val="single" w:sz="6" w:space="0" w:color="auto"/>
              <w:bottom w:val="single" w:sz="6" w:space="0" w:color="auto"/>
              <w:right w:val="single" w:sz="6" w:space="0" w:color="auto"/>
            </w:tcBorders>
            <w:vAlign w:val="center"/>
          </w:tcPr>
          <w:p w14:paraId="07BADCA8"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5.</w:t>
            </w:r>
          </w:p>
        </w:tc>
        <w:tc>
          <w:tcPr>
            <w:tcW w:w="5407" w:type="dxa"/>
            <w:tcBorders>
              <w:top w:val="single" w:sz="6" w:space="0" w:color="auto"/>
              <w:left w:val="single" w:sz="6" w:space="0" w:color="auto"/>
              <w:bottom w:val="single" w:sz="6" w:space="0" w:color="auto"/>
              <w:right w:val="single" w:sz="6" w:space="0" w:color="auto"/>
            </w:tcBorders>
          </w:tcPr>
          <w:p w14:paraId="26AFD1E8" w14:textId="77777777" w:rsidR="008E75BC" w:rsidRPr="00843506" w:rsidRDefault="008E75BC" w:rsidP="0064232F">
            <w:pPr>
              <w:pStyle w:val="ConsPlusNormal"/>
            </w:pPr>
            <w:r w:rsidRPr="00843506">
              <w:t>Северное оленеводство</w:t>
            </w:r>
          </w:p>
        </w:tc>
        <w:tc>
          <w:tcPr>
            <w:tcW w:w="2276" w:type="dxa"/>
            <w:tcBorders>
              <w:top w:val="single" w:sz="6" w:space="0" w:color="auto"/>
              <w:left w:val="single" w:sz="6" w:space="0" w:color="auto"/>
              <w:bottom w:val="single" w:sz="6" w:space="0" w:color="auto"/>
              <w:right w:val="single" w:sz="6" w:space="0" w:color="auto"/>
            </w:tcBorders>
          </w:tcPr>
          <w:p w14:paraId="42146B17" w14:textId="77777777" w:rsidR="008E75BC" w:rsidRPr="00843506" w:rsidRDefault="008E75BC" w:rsidP="0064232F">
            <w:pPr>
              <w:pStyle w:val="ConsPlusNormal"/>
              <w:jc w:val="center"/>
            </w:pPr>
            <w:r w:rsidRPr="00843506">
              <w:t>га/голов</w:t>
            </w:r>
          </w:p>
        </w:tc>
        <w:tc>
          <w:tcPr>
            <w:tcW w:w="1668" w:type="dxa"/>
            <w:tcBorders>
              <w:top w:val="single" w:sz="6" w:space="0" w:color="auto"/>
              <w:left w:val="single" w:sz="6" w:space="0" w:color="auto"/>
              <w:bottom w:val="single" w:sz="6" w:space="0" w:color="auto"/>
              <w:right w:val="single" w:sz="6" w:space="0" w:color="auto"/>
            </w:tcBorders>
          </w:tcPr>
          <w:p w14:paraId="245D1D39" w14:textId="77777777" w:rsidR="008E75BC" w:rsidRPr="00843506" w:rsidRDefault="008E75BC" w:rsidP="0064232F">
            <w:pPr>
              <w:jc w:val="center"/>
            </w:pPr>
            <w:r w:rsidRPr="00843506">
              <w:t>–</w:t>
            </w:r>
          </w:p>
        </w:tc>
      </w:tr>
      <w:tr w:rsidR="008E75BC" w:rsidRPr="00843506" w14:paraId="2E9404C7" w14:textId="77777777" w:rsidTr="008E75BC">
        <w:trPr>
          <w:cantSplit/>
          <w:trHeight w:val="337"/>
          <w:jc w:val="center"/>
        </w:trPr>
        <w:tc>
          <w:tcPr>
            <w:tcW w:w="578" w:type="dxa"/>
            <w:tcBorders>
              <w:top w:val="single" w:sz="6" w:space="0" w:color="auto"/>
              <w:left w:val="single" w:sz="6" w:space="0" w:color="auto"/>
              <w:bottom w:val="single" w:sz="6" w:space="0" w:color="auto"/>
              <w:right w:val="single" w:sz="6" w:space="0" w:color="auto"/>
            </w:tcBorders>
            <w:vAlign w:val="center"/>
          </w:tcPr>
          <w:p w14:paraId="09E2AC76"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6.</w:t>
            </w:r>
          </w:p>
        </w:tc>
        <w:tc>
          <w:tcPr>
            <w:tcW w:w="5407" w:type="dxa"/>
            <w:tcBorders>
              <w:top w:val="single" w:sz="6" w:space="0" w:color="auto"/>
              <w:left w:val="single" w:sz="6" w:space="0" w:color="auto"/>
              <w:bottom w:val="single" w:sz="6" w:space="0" w:color="auto"/>
              <w:right w:val="single" w:sz="6" w:space="0" w:color="auto"/>
            </w:tcBorders>
          </w:tcPr>
          <w:p w14:paraId="57FEEAB4" w14:textId="77777777" w:rsidR="008E75BC" w:rsidRPr="00843506" w:rsidRDefault="008E75BC" w:rsidP="0064232F">
            <w:pPr>
              <w:pStyle w:val="ConsPlusNormal"/>
            </w:pPr>
            <w:r w:rsidRPr="00843506">
              <w:t>Выращивание сельскохозяйственных культур</w:t>
            </w:r>
          </w:p>
        </w:tc>
        <w:tc>
          <w:tcPr>
            <w:tcW w:w="2276" w:type="dxa"/>
            <w:tcBorders>
              <w:top w:val="single" w:sz="6" w:space="0" w:color="auto"/>
              <w:left w:val="single" w:sz="6" w:space="0" w:color="auto"/>
              <w:bottom w:val="single" w:sz="6" w:space="0" w:color="auto"/>
              <w:right w:val="single" w:sz="6" w:space="0" w:color="auto"/>
            </w:tcBorders>
          </w:tcPr>
          <w:p w14:paraId="697EF24D" w14:textId="77777777" w:rsidR="008E75BC" w:rsidRPr="00843506" w:rsidRDefault="008E75BC" w:rsidP="0064232F">
            <w:pPr>
              <w:pStyle w:val="ConsPlusNormal"/>
              <w:jc w:val="center"/>
            </w:pPr>
            <w:r w:rsidRPr="00843506">
              <w:t>га</w:t>
            </w:r>
          </w:p>
        </w:tc>
        <w:tc>
          <w:tcPr>
            <w:tcW w:w="1668" w:type="dxa"/>
            <w:tcBorders>
              <w:top w:val="single" w:sz="6" w:space="0" w:color="auto"/>
              <w:left w:val="single" w:sz="6" w:space="0" w:color="auto"/>
              <w:bottom w:val="single" w:sz="6" w:space="0" w:color="auto"/>
              <w:right w:val="single" w:sz="6" w:space="0" w:color="auto"/>
            </w:tcBorders>
          </w:tcPr>
          <w:p w14:paraId="462257ED" w14:textId="77777777" w:rsidR="008E75BC" w:rsidRPr="00843506" w:rsidRDefault="008E75BC" w:rsidP="0064232F">
            <w:pPr>
              <w:jc w:val="center"/>
            </w:pPr>
            <w:r w:rsidRPr="00843506">
              <w:t>–</w:t>
            </w:r>
          </w:p>
        </w:tc>
      </w:tr>
      <w:tr w:rsidR="008E75BC" w:rsidRPr="00843506" w14:paraId="67AD604C" w14:textId="77777777" w:rsidTr="00477AFC">
        <w:trPr>
          <w:cantSplit/>
          <w:trHeight w:val="53"/>
          <w:jc w:val="center"/>
        </w:trPr>
        <w:tc>
          <w:tcPr>
            <w:tcW w:w="578" w:type="dxa"/>
            <w:tcBorders>
              <w:top w:val="single" w:sz="6" w:space="0" w:color="auto"/>
              <w:left w:val="single" w:sz="6" w:space="0" w:color="auto"/>
              <w:bottom w:val="single" w:sz="6" w:space="0" w:color="auto"/>
              <w:right w:val="single" w:sz="6" w:space="0" w:color="auto"/>
            </w:tcBorders>
            <w:vAlign w:val="center"/>
          </w:tcPr>
          <w:p w14:paraId="7F880C6C" w14:textId="77777777" w:rsidR="008E75BC" w:rsidRPr="00843506" w:rsidRDefault="008E75BC" w:rsidP="0064232F">
            <w:pPr>
              <w:pStyle w:val="ConsPlusCell"/>
              <w:jc w:val="center"/>
              <w:rPr>
                <w:rFonts w:ascii="Times New Roman" w:hAnsi="Times New Roman" w:cs="Times New Roman"/>
                <w:sz w:val="24"/>
                <w:szCs w:val="24"/>
              </w:rPr>
            </w:pPr>
            <w:r w:rsidRPr="00843506">
              <w:rPr>
                <w:rFonts w:ascii="Times New Roman" w:hAnsi="Times New Roman" w:cs="Times New Roman"/>
                <w:sz w:val="24"/>
                <w:szCs w:val="24"/>
              </w:rPr>
              <w:t>7.</w:t>
            </w:r>
          </w:p>
        </w:tc>
        <w:tc>
          <w:tcPr>
            <w:tcW w:w="5407" w:type="dxa"/>
            <w:tcBorders>
              <w:top w:val="single" w:sz="6" w:space="0" w:color="auto"/>
              <w:left w:val="single" w:sz="6" w:space="0" w:color="auto"/>
              <w:bottom w:val="single" w:sz="6" w:space="0" w:color="auto"/>
              <w:right w:val="single" w:sz="6" w:space="0" w:color="auto"/>
            </w:tcBorders>
          </w:tcPr>
          <w:p w14:paraId="21518C0A" w14:textId="77777777" w:rsidR="008E75BC" w:rsidRPr="00843506" w:rsidRDefault="008E75BC" w:rsidP="0064232F">
            <w:pPr>
              <w:pStyle w:val="ConsPlusNormal"/>
            </w:pPr>
            <w:r w:rsidRPr="00843506">
              <w:t>Иная сельскохозяйственная деятельность</w:t>
            </w:r>
          </w:p>
        </w:tc>
        <w:tc>
          <w:tcPr>
            <w:tcW w:w="2276" w:type="dxa"/>
            <w:tcBorders>
              <w:top w:val="single" w:sz="6" w:space="0" w:color="auto"/>
              <w:left w:val="single" w:sz="6" w:space="0" w:color="auto"/>
              <w:bottom w:val="single" w:sz="6" w:space="0" w:color="auto"/>
              <w:right w:val="single" w:sz="6" w:space="0" w:color="auto"/>
            </w:tcBorders>
          </w:tcPr>
          <w:p w14:paraId="50761866" w14:textId="77777777" w:rsidR="008E75BC" w:rsidRPr="00843506" w:rsidRDefault="008E75BC" w:rsidP="0064232F">
            <w:pPr>
              <w:pStyle w:val="ConsPlusNormal"/>
              <w:jc w:val="center"/>
            </w:pPr>
            <w:r w:rsidRPr="00843506">
              <w:t>га</w:t>
            </w:r>
          </w:p>
        </w:tc>
        <w:tc>
          <w:tcPr>
            <w:tcW w:w="1668" w:type="dxa"/>
            <w:tcBorders>
              <w:top w:val="single" w:sz="6" w:space="0" w:color="auto"/>
              <w:left w:val="single" w:sz="6" w:space="0" w:color="auto"/>
              <w:bottom w:val="single" w:sz="6" w:space="0" w:color="auto"/>
              <w:right w:val="single" w:sz="6" w:space="0" w:color="auto"/>
            </w:tcBorders>
          </w:tcPr>
          <w:p w14:paraId="5D92E6CE" w14:textId="77777777" w:rsidR="008E75BC" w:rsidRPr="00843506" w:rsidRDefault="008E75BC" w:rsidP="0064232F">
            <w:pPr>
              <w:jc w:val="center"/>
            </w:pPr>
            <w:r w:rsidRPr="00843506">
              <w:t>–</w:t>
            </w:r>
          </w:p>
        </w:tc>
      </w:tr>
    </w:tbl>
    <w:p w14:paraId="7A808AAA" w14:textId="77777777" w:rsidR="008E75BC" w:rsidRPr="00843506" w:rsidRDefault="008E75BC" w:rsidP="0064232F">
      <w:pPr>
        <w:jc w:val="both"/>
      </w:pPr>
    </w:p>
    <w:p w14:paraId="013EB69B" w14:textId="77777777" w:rsidR="00816C1B" w:rsidRPr="00843506" w:rsidRDefault="00816C1B" w:rsidP="0064232F">
      <w:pPr>
        <w:jc w:val="both"/>
      </w:pPr>
    </w:p>
    <w:p w14:paraId="5C198A1A" w14:textId="37794F7C" w:rsidR="00412FEC" w:rsidRPr="00843506" w:rsidRDefault="00412FEC" w:rsidP="00E25619">
      <w:pPr>
        <w:pStyle w:val="2"/>
        <w:numPr>
          <w:ilvl w:val="1"/>
          <w:numId w:val="22"/>
        </w:numPr>
        <w:tabs>
          <w:tab w:val="left" w:pos="709"/>
        </w:tabs>
        <w:spacing w:before="0"/>
        <w:ind w:left="0" w:firstLine="0"/>
        <w:jc w:val="center"/>
        <w:rPr>
          <w:sz w:val="24"/>
          <w:szCs w:val="24"/>
        </w:rPr>
      </w:pPr>
      <w:bookmarkStart w:id="28" w:name="_Toc109664093"/>
      <w:r w:rsidRPr="00843506">
        <w:rPr>
          <w:sz w:val="24"/>
          <w:szCs w:val="24"/>
        </w:rPr>
        <w:t>Нормативы, параметры и сроки использования лесов для осуществления</w:t>
      </w:r>
      <w:r w:rsidRPr="00843506">
        <w:rPr>
          <w:spacing w:val="-7"/>
          <w:sz w:val="24"/>
          <w:szCs w:val="24"/>
        </w:rPr>
        <w:t xml:space="preserve"> </w:t>
      </w:r>
      <w:r w:rsidRPr="00843506">
        <w:rPr>
          <w:sz w:val="24"/>
          <w:szCs w:val="24"/>
        </w:rPr>
        <w:t>научно-исследовательской</w:t>
      </w:r>
      <w:r w:rsidRPr="00843506">
        <w:rPr>
          <w:spacing w:val="-6"/>
          <w:sz w:val="24"/>
          <w:szCs w:val="24"/>
        </w:rPr>
        <w:t xml:space="preserve"> </w:t>
      </w:r>
      <w:r w:rsidRPr="00843506">
        <w:rPr>
          <w:sz w:val="24"/>
          <w:szCs w:val="24"/>
        </w:rPr>
        <w:t>деятельности</w:t>
      </w:r>
      <w:r w:rsidRPr="00843506">
        <w:rPr>
          <w:spacing w:val="-7"/>
          <w:sz w:val="24"/>
          <w:szCs w:val="24"/>
        </w:rPr>
        <w:t xml:space="preserve"> </w:t>
      </w:r>
      <w:r w:rsidRPr="00843506">
        <w:rPr>
          <w:sz w:val="24"/>
          <w:szCs w:val="24"/>
        </w:rPr>
        <w:t>и</w:t>
      </w:r>
      <w:r w:rsidRPr="00843506">
        <w:rPr>
          <w:spacing w:val="-7"/>
          <w:sz w:val="24"/>
          <w:szCs w:val="24"/>
        </w:rPr>
        <w:t xml:space="preserve"> </w:t>
      </w:r>
      <w:r w:rsidRPr="00843506">
        <w:rPr>
          <w:sz w:val="24"/>
          <w:szCs w:val="24"/>
        </w:rPr>
        <w:t xml:space="preserve">образовательной </w:t>
      </w:r>
      <w:r w:rsidRPr="00843506">
        <w:rPr>
          <w:spacing w:val="-2"/>
          <w:sz w:val="24"/>
          <w:szCs w:val="24"/>
        </w:rPr>
        <w:t>деятельности</w:t>
      </w:r>
      <w:bookmarkEnd w:id="28"/>
    </w:p>
    <w:p w14:paraId="5AD3F1FE" w14:textId="77777777" w:rsidR="00412FEC" w:rsidRPr="00843506" w:rsidRDefault="00412FEC" w:rsidP="0064232F">
      <w:pPr>
        <w:pStyle w:val="a6"/>
        <w:ind w:firstLine="0"/>
        <w:jc w:val="left"/>
        <w:rPr>
          <w:b/>
          <w:sz w:val="24"/>
          <w:szCs w:val="24"/>
        </w:rPr>
      </w:pPr>
    </w:p>
    <w:p w14:paraId="0FF7825B" w14:textId="2374BE8B" w:rsidR="00412FEC" w:rsidRPr="00843506" w:rsidRDefault="000D6B05" w:rsidP="0064232F">
      <w:pPr>
        <w:pStyle w:val="a6"/>
        <w:rPr>
          <w:sz w:val="24"/>
          <w:szCs w:val="24"/>
        </w:rPr>
      </w:pPr>
      <w:r w:rsidRPr="00843506">
        <w:rPr>
          <w:sz w:val="24"/>
          <w:szCs w:val="24"/>
        </w:rPr>
        <w:t>Леса</w:t>
      </w:r>
      <w:r w:rsidR="00412FEC" w:rsidRPr="00843506">
        <w:rPr>
          <w:sz w:val="24"/>
          <w:szCs w:val="24"/>
        </w:rPr>
        <w:t xml:space="preserve"> могут использов</w:t>
      </w:r>
      <w:r w:rsidR="004E0219" w:rsidRPr="00843506">
        <w:rPr>
          <w:sz w:val="24"/>
          <w:szCs w:val="24"/>
        </w:rPr>
        <w:t>аться для осуществления научно-</w:t>
      </w:r>
      <w:r w:rsidR="00412FEC" w:rsidRPr="00843506">
        <w:rPr>
          <w:sz w:val="24"/>
          <w:szCs w:val="24"/>
        </w:rPr>
        <w:t>исследовательской деятельности, об</w:t>
      </w:r>
      <w:r w:rsidR="004E0219" w:rsidRPr="00843506">
        <w:rPr>
          <w:sz w:val="24"/>
          <w:szCs w:val="24"/>
        </w:rPr>
        <w:t>разовательной деятельности (ч.</w:t>
      </w:r>
      <w:r w:rsidR="00412FEC" w:rsidRPr="00843506">
        <w:rPr>
          <w:sz w:val="24"/>
          <w:szCs w:val="24"/>
        </w:rPr>
        <w:t xml:space="preserve"> 7 п</w:t>
      </w:r>
      <w:r w:rsidR="004E0219" w:rsidRPr="00843506">
        <w:rPr>
          <w:sz w:val="24"/>
          <w:szCs w:val="24"/>
        </w:rPr>
        <w:t>.</w:t>
      </w:r>
      <w:r w:rsidR="00412FEC" w:rsidRPr="00843506">
        <w:rPr>
          <w:sz w:val="24"/>
          <w:szCs w:val="24"/>
        </w:rPr>
        <w:t xml:space="preserve"> 1 ст</w:t>
      </w:r>
      <w:r w:rsidR="004E0219" w:rsidRPr="00843506">
        <w:rPr>
          <w:sz w:val="24"/>
          <w:szCs w:val="24"/>
        </w:rPr>
        <w:t>.</w:t>
      </w:r>
      <w:r w:rsidR="00412FEC" w:rsidRPr="00843506">
        <w:rPr>
          <w:sz w:val="24"/>
          <w:szCs w:val="24"/>
        </w:rPr>
        <w:t xml:space="preserve"> 25 Лесного кодекса Р</w:t>
      </w:r>
      <w:r w:rsidR="004E0219" w:rsidRPr="00843506">
        <w:rPr>
          <w:sz w:val="24"/>
          <w:szCs w:val="24"/>
        </w:rPr>
        <w:t>Ф</w:t>
      </w:r>
      <w:r w:rsidR="00412FEC" w:rsidRPr="00843506">
        <w:rPr>
          <w:sz w:val="24"/>
          <w:szCs w:val="24"/>
        </w:rPr>
        <w:t>) научными и образовательными организациями.</w:t>
      </w:r>
    </w:p>
    <w:p w14:paraId="255091CF" w14:textId="77777777" w:rsidR="002D2DE1" w:rsidRPr="00843506" w:rsidRDefault="002D2DE1" w:rsidP="0064232F">
      <w:pPr>
        <w:pStyle w:val="a6"/>
        <w:rPr>
          <w:sz w:val="24"/>
          <w:szCs w:val="24"/>
        </w:rPr>
      </w:pPr>
      <w:r w:rsidRPr="00843506">
        <w:rPr>
          <w:sz w:val="24"/>
          <w:szCs w:val="24"/>
        </w:rPr>
        <w:t xml:space="preserve">Использование лесов для осуществления научно-исследовательской и образовательной деятельности строится на принципах обеспечения многоцелевого, рационального, непрерывного, </w:t>
      </w:r>
      <w:proofErr w:type="spellStart"/>
      <w:r w:rsidRPr="00843506">
        <w:rPr>
          <w:sz w:val="24"/>
          <w:szCs w:val="24"/>
        </w:rPr>
        <w:t>неистощительного</w:t>
      </w:r>
      <w:proofErr w:type="spellEnd"/>
      <w:r w:rsidRPr="00843506">
        <w:rPr>
          <w:sz w:val="24"/>
          <w:szCs w:val="24"/>
        </w:rPr>
        <w:t xml:space="preserve"> использования лесов для удовлетворения потребностей общества в лесах и лесных ресурсах.</w:t>
      </w:r>
    </w:p>
    <w:p w14:paraId="1EF6873F" w14:textId="77777777" w:rsidR="004E0219" w:rsidRPr="00843506" w:rsidRDefault="00412FEC" w:rsidP="0064232F">
      <w:pPr>
        <w:pStyle w:val="a6"/>
        <w:rPr>
          <w:sz w:val="24"/>
          <w:szCs w:val="24"/>
        </w:rPr>
      </w:pPr>
      <w:r w:rsidRPr="00843506">
        <w:rPr>
          <w:sz w:val="24"/>
          <w:szCs w:val="24"/>
        </w:rPr>
        <w:t>Приказом Минприроды России от 27.07.2020 № 487 утверждены Правила использования лесов для осуществления научно-исследовательской деятельности, образовательной деятельности.</w:t>
      </w:r>
      <w:r w:rsidR="004E0219" w:rsidRPr="00843506">
        <w:rPr>
          <w:sz w:val="24"/>
          <w:szCs w:val="24"/>
        </w:rPr>
        <w:t xml:space="preserve"> </w:t>
      </w:r>
      <w:r w:rsidRPr="00843506">
        <w:rPr>
          <w:sz w:val="24"/>
          <w:szCs w:val="24"/>
        </w:rPr>
        <w:t>Использование лесов для осуществления научно-исследовательской деятельности предусматривает осуществление</w:t>
      </w:r>
      <w:r w:rsidR="004E0219" w:rsidRPr="00843506">
        <w:rPr>
          <w:sz w:val="24"/>
          <w:szCs w:val="24"/>
        </w:rPr>
        <w:t>:</w:t>
      </w:r>
    </w:p>
    <w:p w14:paraId="72AF3594" w14:textId="3024DED5" w:rsidR="004E0219" w:rsidRPr="00843506" w:rsidRDefault="00412FEC" w:rsidP="00E25619">
      <w:pPr>
        <w:pStyle w:val="a6"/>
        <w:numPr>
          <w:ilvl w:val="0"/>
          <w:numId w:val="48"/>
        </w:numPr>
        <w:tabs>
          <w:tab w:val="left" w:pos="993"/>
        </w:tabs>
        <w:ind w:left="0" w:firstLine="709"/>
        <w:rPr>
          <w:sz w:val="24"/>
          <w:szCs w:val="24"/>
        </w:rPr>
      </w:pPr>
      <w:r w:rsidRPr="00843506">
        <w:rPr>
          <w:sz w:val="24"/>
          <w:szCs w:val="24"/>
        </w:rPr>
        <w:t xml:space="preserve">экспериментальной или теоретической деятельности, направленной на получение новых </w:t>
      </w:r>
      <w:r w:rsidRPr="00843506">
        <w:rPr>
          <w:sz w:val="24"/>
          <w:szCs w:val="24"/>
        </w:rPr>
        <w:lastRenderedPageBreak/>
        <w:t>знани</w:t>
      </w:r>
      <w:r w:rsidR="004E0219" w:rsidRPr="00843506">
        <w:rPr>
          <w:sz w:val="24"/>
          <w:szCs w:val="24"/>
        </w:rPr>
        <w:t>й об экологической системе леса;</w:t>
      </w:r>
    </w:p>
    <w:p w14:paraId="46A769B9" w14:textId="472CCC7B" w:rsidR="00412FEC" w:rsidRPr="00843506" w:rsidRDefault="00412FEC" w:rsidP="00E25619">
      <w:pPr>
        <w:pStyle w:val="a6"/>
        <w:numPr>
          <w:ilvl w:val="0"/>
          <w:numId w:val="48"/>
        </w:numPr>
        <w:tabs>
          <w:tab w:val="left" w:pos="993"/>
        </w:tabs>
        <w:ind w:left="0" w:firstLine="709"/>
        <w:rPr>
          <w:sz w:val="24"/>
          <w:szCs w:val="24"/>
        </w:rPr>
      </w:pPr>
      <w:r w:rsidRPr="00843506">
        <w:rPr>
          <w:sz w:val="24"/>
          <w:szCs w:val="24"/>
        </w:rPr>
        <w:t>проведение прикладных научных исследований, направленных на применение этих знаний для достижения практических целей и решения конкретных задач в области использования, охраны, защиты, воспроизводства лесов.</w:t>
      </w:r>
    </w:p>
    <w:p w14:paraId="1F8FBAE5" w14:textId="77777777" w:rsidR="00412FEC" w:rsidRPr="00843506" w:rsidRDefault="00412FEC" w:rsidP="0064232F">
      <w:pPr>
        <w:pStyle w:val="a6"/>
        <w:rPr>
          <w:sz w:val="24"/>
          <w:szCs w:val="24"/>
        </w:rPr>
      </w:pPr>
      <w:r w:rsidRPr="00843506">
        <w:rPr>
          <w:sz w:val="24"/>
          <w:szCs w:val="24"/>
        </w:rPr>
        <w:t>Использование лесов для осуществления образовательной деятельности предусматривает создание и использование на лесных участках полигонов, опытных площадок для изучения природы леса, обучения методам таксации леса, технологии рубок лесных насаждений, работ по охране, защите, воспроизводству лесов и других мероприятий в области изучения, использования, охраны, защиты, воспроизводства лесов, иных компонентов лесных экосистем, объектов необходимой лесной инфраструктуры для закрепления на практике у обучающихся специальных знаний и навыков.</w:t>
      </w:r>
    </w:p>
    <w:p w14:paraId="6801B11D" w14:textId="77777777" w:rsidR="00412FEC" w:rsidRPr="00843506" w:rsidRDefault="00412FEC" w:rsidP="0064232F">
      <w:pPr>
        <w:pStyle w:val="a6"/>
        <w:rPr>
          <w:sz w:val="24"/>
          <w:szCs w:val="24"/>
        </w:rPr>
      </w:pPr>
      <w:r w:rsidRPr="00843506">
        <w:rPr>
          <w:sz w:val="24"/>
          <w:szCs w:val="24"/>
        </w:rPr>
        <w:t>При использовании лесов для осуществления научно-исследовательской деятельности, образовательной деятельности допускается создание и использование</w:t>
      </w:r>
      <w:r w:rsidRPr="00843506">
        <w:rPr>
          <w:spacing w:val="-2"/>
          <w:sz w:val="24"/>
          <w:szCs w:val="24"/>
        </w:rPr>
        <w:t xml:space="preserve"> </w:t>
      </w:r>
      <w:r w:rsidRPr="00843506">
        <w:rPr>
          <w:sz w:val="24"/>
          <w:szCs w:val="24"/>
        </w:rPr>
        <w:t>на</w:t>
      </w:r>
      <w:r w:rsidRPr="00843506">
        <w:rPr>
          <w:spacing w:val="-2"/>
          <w:sz w:val="24"/>
          <w:szCs w:val="24"/>
        </w:rPr>
        <w:t xml:space="preserve"> </w:t>
      </w:r>
      <w:r w:rsidRPr="00843506">
        <w:rPr>
          <w:sz w:val="24"/>
          <w:szCs w:val="24"/>
        </w:rPr>
        <w:t>лесных</w:t>
      </w:r>
      <w:r w:rsidRPr="00843506">
        <w:rPr>
          <w:spacing w:val="-1"/>
          <w:sz w:val="24"/>
          <w:szCs w:val="24"/>
        </w:rPr>
        <w:t xml:space="preserve"> </w:t>
      </w:r>
      <w:r w:rsidRPr="00843506">
        <w:rPr>
          <w:sz w:val="24"/>
          <w:szCs w:val="24"/>
        </w:rPr>
        <w:t>участках</w:t>
      </w:r>
      <w:r w:rsidRPr="00843506">
        <w:rPr>
          <w:spacing w:val="-2"/>
          <w:sz w:val="24"/>
          <w:szCs w:val="24"/>
        </w:rPr>
        <w:t xml:space="preserve"> </w:t>
      </w:r>
      <w:r w:rsidRPr="00843506">
        <w:rPr>
          <w:sz w:val="24"/>
          <w:szCs w:val="24"/>
        </w:rPr>
        <w:t>полигонов,</w:t>
      </w:r>
      <w:r w:rsidRPr="00843506">
        <w:rPr>
          <w:spacing w:val="-3"/>
          <w:sz w:val="24"/>
          <w:szCs w:val="24"/>
        </w:rPr>
        <w:t xml:space="preserve"> </w:t>
      </w:r>
      <w:r w:rsidRPr="00843506">
        <w:rPr>
          <w:sz w:val="24"/>
          <w:szCs w:val="24"/>
        </w:rPr>
        <w:t>опытных</w:t>
      </w:r>
      <w:r w:rsidRPr="00843506">
        <w:rPr>
          <w:spacing w:val="-2"/>
          <w:sz w:val="24"/>
          <w:szCs w:val="24"/>
        </w:rPr>
        <w:t xml:space="preserve"> </w:t>
      </w:r>
      <w:r w:rsidRPr="00843506">
        <w:rPr>
          <w:sz w:val="24"/>
          <w:szCs w:val="24"/>
        </w:rPr>
        <w:t>площадок</w:t>
      </w:r>
      <w:r w:rsidRPr="00843506">
        <w:rPr>
          <w:spacing w:val="-1"/>
          <w:sz w:val="24"/>
          <w:szCs w:val="24"/>
        </w:rPr>
        <w:t xml:space="preserve"> </w:t>
      </w:r>
      <w:r w:rsidRPr="00843506">
        <w:rPr>
          <w:sz w:val="24"/>
          <w:szCs w:val="24"/>
        </w:rPr>
        <w:t>для</w:t>
      </w:r>
      <w:r w:rsidRPr="00843506">
        <w:rPr>
          <w:spacing w:val="-1"/>
          <w:sz w:val="24"/>
          <w:szCs w:val="24"/>
        </w:rPr>
        <w:t xml:space="preserve"> </w:t>
      </w:r>
      <w:r w:rsidRPr="00843506">
        <w:rPr>
          <w:sz w:val="24"/>
          <w:szCs w:val="24"/>
        </w:rPr>
        <w:t>проведения научных исследований изучения природы леса, обучения в области использования,</w:t>
      </w:r>
      <w:r w:rsidRPr="00843506">
        <w:rPr>
          <w:spacing w:val="-2"/>
          <w:sz w:val="24"/>
          <w:szCs w:val="24"/>
        </w:rPr>
        <w:t xml:space="preserve"> </w:t>
      </w:r>
      <w:r w:rsidRPr="00843506">
        <w:rPr>
          <w:sz w:val="24"/>
          <w:szCs w:val="24"/>
        </w:rPr>
        <w:t>охраны,</w:t>
      </w:r>
      <w:r w:rsidRPr="00843506">
        <w:rPr>
          <w:spacing w:val="-2"/>
          <w:sz w:val="24"/>
          <w:szCs w:val="24"/>
        </w:rPr>
        <w:t xml:space="preserve"> </w:t>
      </w:r>
      <w:r w:rsidRPr="00843506">
        <w:rPr>
          <w:sz w:val="24"/>
          <w:szCs w:val="24"/>
        </w:rPr>
        <w:t>защиты,</w:t>
      </w:r>
      <w:r w:rsidRPr="00843506">
        <w:rPr>
          <w:spacing w:val="-2"/>
          <w:sz w:val="24"/>
          <w:szCs w:val="24"/>
        </w:rPr>
        <w:t xml:space="preserve"> </w:t>
      </w:r>
      <w:r w:rsidRPr="00843506">
        <w:rPr>
          <w:sz w:val="24"/>
          <w:szCs w:val="24"/>
        </w:rPr>
        <w:t>воспроизводства</w:t>
      </w:r>
      <w:r w:rsidRPr="00843506">
        <w:rPr>
          <w:spacing w:val="-2"/>
          <w:sz w:val="24"/>
          <w:szCs w:val="24"/>
        </w:rPr>
        <w:t xml:space="preserve"> </w:t>
      </w:r>
      <w:r w:rsidRPr="00843506">
        <w:rPr>
          <w:sz w:val="24"/>
          <w:szCs w:val="24"/>
        </w:rPr>
        <w:t>лесов</w:t>
      </w:r>
      <w:r w:rsidRPr="00843506">
        <w:rPr>
          <w:spacing w:val="-3"/>
          <w:sz w:val="24"/>
          <w:szCs w:val="24"/>
        </w:rPr>
        <w:t xml:space="preserve"> </w:t>
      </w:r>
      <w:r w:rsidRPr="00843506">
        <w:rPr>
          <w:sz w:val="24"/>
          <w:szCs w:val="24"/>
        </w:rPr>
        <w:t>с</w:t>
      </w:r>
      <w:r w:rsidRPr="00843506">
        <w:rPr>
          <w:spacing w:val="-3"/>
          <w:sz w:val="24"/>
          <w:szCs w:val="24"/>
        </w:rPr>
        <w:t xml:space="preserve"> </w:t>
      </w:r>
      <w:r w:rsidRPr="00843506">
        <w:rPr>
          <w:sz w:val="24"/>
          <w:szCs w:val="24"/>
        </w:rPr>
        <w:t>объектами</w:t>
      </w:r>
      <w:r w:rsidRPr="00843506">
        <w:rPr>
          <w:spacing w:val="-1"/>
          <w:sz w:val="24"/>
          <w:szCs w:val="24"/>
        </w:rPr>
        <w:t xml:space="preserve"> </w:t>
      </w:r>
      <w:r w:rsidRPr="00843506">
        <w:rPr>
          <w:sz w:val="24"/>
          <w:szCs w:val="24"/>
        </w:rPr>
        <w:t>необходимой лесной инфраструктуры.</w:t>
      </w:r>
    </w:p>
    <w:p w14:paraId="23F4A225" w14:textId="77777777" w:rsidR="00412FEC" w:rsidRPr="00843506" w:rsidRDefault="00412FEC" w:rsidP="0064232F">
      <w:pPr>
        <w:pStyle w:val="a6"/>
        <w:rPr>
          <w:sz w:val="24"/>
          <w:szCs w:val="24"/>
        </w:rPr>
      </w:pPr>
      <w:r w:rsidRPr="00843506">
        <w:rPr>
          <w:sz w:val="24"/>
          <w:szCs w:val="24"/>
        </w:rPr>
        <w:t>Использование лесов для научно-исследовательской деятельности, образовательной</w:t>
      </w:r>
      <w:r w:rsidRPr="00843506">
        <w:rPr>
          <w:spacing w:val="62"/>
          <w:w w:val="150"/>
          <w:sz w:val="24"/>
          <w:szCs w:val="24"/>
        </w:rPr>
        <w:t xml:space="preserve">    </w:t>
      </w:r>
      <w:r w:rsidRPr="00843506">
        <w:rPr>
          <w:sz w:val="24"/>
          <w:szCs w:val="24"/>
        </w:rPr>
        <w:t>деятельности</w:t>
      </w:r>
      <w:r w:rsidR="004E0219" w:rsidRPr="00843506">
        <w:rPr>
          <w:sz w:val="24"/>
          <w:szCs w:val="24"/>
        </w:rPr>
        <w:t xml:space="preserve"> </w:t>
      </w:r>
      <w:r w:rsidRPr="00843506">
        <w:rPr>
          <w:sz w:val="24"/>
          <w:szCs w:val="24"/>
        </w:rPr>
        <w:t>осуществляется</w:t>
      </w:r>
      <w:r w:rsidR="004E0219" w:rsidRPr="00843506">
        <w:rPr>
          <w:sz w:val="24"/>
          <w:szCs w:val="24"/>
        </w:rPr>
        <w:t xml:space="preserve"> </w:t>
      </w:r>
      <w:r w:rsidRPr="00843506">
        <w:rPr>
          <w:sz w:val="24"/>
          <w:szCs w:val="24"/>
        </w:rPr>
        <w:t>в</w:t>
      </w:r>
      <w:r w:rsidR="004E0219" w:rsidRPr="00843506">
        <w:rPr>
          <w:sz w:val="24"/>
          <w:szCs w:val="24"/>
        </w:rPr>
        <w:t xml:space="preserve"> </w:t>
      </w:r>
      <w:r w:rsidRPr="00843506">
        <w:rPr>
          <w:sz w:val="24"/>
          <w:szCs w:val="24"/>
        </w:rPr>
        <w:t>соответствии</w:t>
      </w:r>
      <w:r w:rsidR="004E0219" w:rsidRPr="00843506">
        <w:rPr>
          <w:sz w:val="24"/>
          <w:szCs w:val="24"/>
        </w:rPr>
        <w:t xml:space="preserve"> </w:t>
      </w:r>
      <w:r w:rsidRPr="00843506">
        <w:rPr>
          <w:sz w:val="24"/>
          <w:szCs w:val="24"/>
        </w:rPr>
        <w:t>с</w:t>
      </w:r>
      <w:r w:rsidR="004E0219" w:rsidRPr="00843506">
        <w:rPr>
          <w:sz w:val="24"/>
          <w:szCs w:val="24"/>
        </w:rPr>
        <w:t xml:space="preserve"> </w:t>
      </w:r>
      <w:r w:rsidRPr="00843506">
        <w:rPr>
          <w:sz w:val="24"/>
          <w:szCs w:val="24"/>
        </w:rPr>
        <w:t>лесохозяйственным регламентом</w:t>
      </w:r>
      <w:r w:rsidR="004E0219" w:rsidRPr="00843506">
        <w:rPr>
          <w:sz w:val="24"/>
          <w:szCs w:val="24"/>
        </w:rPr>
        <w:t xml:space="preserve"> городских лесов</w:t>
      </w:r>
      <w:r w:rsidRPr="00843506">
        <w:rPr>
          <w:sz w:val="24"/>
          <w:szCs w:val="24"/>
        </w:rPr>
        <w:t>, проектом освоения лесов.</w:t>
      </w:r>
    </w:p>
    <w:p w14:paraId="7AFD1B89" w14:textId="77777777" w:rsidR="00412FEC" w:rsidRPr="00843506" w:rsidRDefault="00412FEC" w:rsidP="0064232F">
      <w:pPr>
        <w:pStyle w:val="a6"/>
        <w:rPr>
          <w:sz w:val="24"/>
          <w:szCs w:val="24"/>
        </w:rPr>
      </w:pPr>
      <w:r w:rsidRPr="00843506">
        <w:rPr>
          <w:sz w:val="24"/>
          <w:szCs w:val="24"/>
        </w:rPr>
        <w:t>Государственные</w:t>
      </w:r>
      <w:r w:rsidRPr="00843506">
        <w:rPr>
          <w:spacing w:val="-1"/>
          <w:sz w:val="24"/>
          <w:szCs w:val="24"/>
        </w:rPr>
        <w:t xml:space="preserve"> </w:t>
      </w:r>
      <w:r w:rsidRPr="00843506">
        <w:rPr>
          <w:sz w:val="24"/>
          <w:szCs w:val="24"/>
        </w:rPr>
        <w:t>учреждения,</w:t>
      </w:r>
      <w:r w:rsidRPr="00843506">
        <w:rPr>
          <w:spacing w:val="-2"/>
          <w:sz w:val="24"/>
          <w:szCs w:val="24"/>
        </w:rPr>
        <w:t xml:space="preserve"> </w:t>
      </w:r>
      <w:r w:rsidRPr="00843506">
        <w:rPr>
          <w:sz w:val="24"/>
          <w:szCs w:val="24"/>
        </w:rPr>
        <w:t>муниципальные</w:t>
      </w:r>
      <w:r w:rsidRPr="00843506">
        <w:rPr>
          <w:spacing w:val="-4"/>
          <w:sz w:val="24"/>
          <w:szCs w:val="24"/>
        </w:rPr>
        <w:t xml:space="preserve"> </w:t>
      </w:r>
      <w:r w:rsidRPr="00843506">
        <w:rPr>
          <w:sz w:val="24"/>
          <w:szCs w:val="24"/>
        </w:rPr>
        <w:t>учреждения,</w:t>
      </w:r>
      <w:r w:rsidRPr="00843506">
        <w:rPr>
          <w:spacing w:val="-4"/>
          <w:sz w:val="24"/>
          <w:szCs w:val="24"/>
        </w:rPr>
        <w:t xml:space="preserve"> </w:t>
      </w:r>
      <w:r w:rsidRPr="00843506">
        <w:rPr>
          <w:sz w:val="24"/>
          <w:szCs w:val="24"/>
        </w:rPr>
        <w:t>другие</w:t>
      </w:r>
      <w:r w:rsidRPr="00843506">
        <w:rPr>
          <w:spacing w:val="-1"/>
          <w:sz w:val="24"/>
          <w:szCs w:val="24"/>
        </w:rPr>
        <w:t xml:space="preserve"> </w:t>
      </w:r>
      <w:r w:rsidRPr="00843506">
        <w:rPr>
          <w:sz w:val="24"/>
          <w:szCs w:val="24"/>
        </w:rPr>
        <w:t>научные организации, образовательные организации</w:t>
      </w:r>
      <w:r w:rsidR="002D2DE1" w:rsidRPr="00843506">
        <w:rPr>
          <w:sz w:val="24"/>
          <w:szCs w:val="24"/>
        </w:rPr>
        <w:t>, использующие леса для научно-</w:t>
      </w:r>
      <w:r w:rsidRPr="00843506">
        <w:rPr>
          <w:sz w:val="24"/>
          <w:szCs w:val="24"/>
        </w:rPr>
        <w:t>исследовательской деятельности, образовательной деятельности, имеют право:</w:t>
      </w:r>
    </w:p>
    <w:p w14:paraId="5B165C84" w14:textId="3D70FA11"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осуществлять использование лесов в соответствии с условиями договора аренды лесного участка, решения о предоставлении лесного участка в постоянное (бессрочное) пользование;</w:t>
      </w:r>
    </w:p>
    <w:p w14:paraId="03E816A3" w14:textId="4E21792F"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устанавливать специальные знаки, информационные и иные указатели, отграничивающие территорию, на которой осуществляется образовательная деятельность, научно-исследовательская деятельность;</w:t>
      </w:r>
    </w:p>
    <w:p w14:paraId="79B92727" w14:textId="618EEB79"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 xml:space="preserve">осуществлять рубку лесных насаждений в научных и образовательных </w:t>
      </w:r>
      <w:r w:rsidRPr="00843506">
        <w:rPr>
          <w:spacing w:val="-2"/>
          <w:sz w:val="24"/>
          <w:szCs w:val="24"/>
        </w:rPr>
        <w:t>целях;</w:t>
      </w:r>
    </w:p>
    <w:p w14:paraId="4F200F5C" w14:textId="0349B46B"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создавать согласно ч</w:t>
      </w:r>
      <w:r w:rsidR="002D2DE1" w:rsidRPr="00843506">
        <w:rPr>
          <w:sz w:val="24"/>
          <w:szCs w:val="24"/>
        </w:rPr>
        <w:t>.</w:t>
      </w:r>
      <w:r w:rsidRPr="00843506">
        <w:rPr>
          <w:sz w:val="24"/>
          <w:szCs w:val="24"/>
        </w:rPr>
        <w:t xml:space="preserve"> 1 ст</w:t>
      </w:r>
      <w:r w:rsidR="002D2DE1" w:rsidRPr="00843506">
        <w:rPr>
          <w:sz w:val="24"/>
          <w:szCs w:val="24"/>
        </w:rPr>
        <w:t>.</w:t>
      </w:r>
      <w:r w:rsidRPr="00843506">
        <w:rPr>
          <w:sz w:val="24"/>
          <w:szCs w:val="24"/>
        </w:rPr>
        <w:t xml:space="preserve"> 13 Лесного кодекса Р</w:t>
      </w:r>
      <w:r w:rsidR="002D2DE1" w:rsidRPr="00843506">
        <w:rPr>
          <w:sz w:val="24"/>
          <w:szCs w:val="24"/>
        </w:rPr>
        <w:t>Ф</w:t>
      </w:r>
      <w:r w:rsidRPr="00843506">
        <w:rPr>
          <w:sz w:val="24"/>
          <w:szCs w:val="24"/>
        </w:rPr>
        <w:t xml:space="preserve"> лесную инфраструктуру (лесные дороги, лесные склады и другую);</w:t>
      </w:r>
    </w:p>
    <w:p w14:paraId="1BFA1092" w14:textId="04C735E8"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осуществлять экспериментальную деятельность по использованию, охране, защите, воспроизводству лесов в целях разработки, опытно-производственной проверки и внедрения результатов научно-исследовательских, опытно- конструкторских работ;</w:t>
      </w:r>
    </w:p>
    <w:p w14:paraId="635A63D7" w14:textId="6203BA05" w:rsidR="002D2DE1" w:rsidRPr="00843506" w:rsidRDefault="00412FEC" w:rsidP="00E25619">
      <w:pPr>
        <w:pStyle w:val="a6"/>
        <w:numPr>
          <w:ilvl w:val="0"/>
          <w:numId w:val="49"/>
        </w:numPr>
        <w:tabs>
          <w:tab w:val="left" w:pos="993"/>
        </w:tabs>
        <w:ind w:left="0" w:firstLine="709"/>
        <w:rPr>
          <w:sz w:val="24"/>
          <w:szCs w:val="24"/>
        </w:rPr>
      </w:pPr>
      <w:r w:rsidRPr="00843506">
        <w:rPr>
          <w:sz w:val="24"/>
          <w:szCs w:val="24"/>
        </w:rPr>
        <w:t>проводить испытания химических, биологических и иных средств для изучения их влияния на экологическую</w:t>
      </w:r>
      <w:r w:rsidR="002D2DE1" w:rsidRPr="00843506">
        <w:rPr>
          <w:sz w:val="24"/>
          <w:szCs w:val="24"/>
        </w:rPr>
        <w:t xml:space="preserve"> систему леса;</w:t>
      </w:r>
    </w:p>
    <w:p w14:paraId="1DB50ECB" w14:textId="73A9088C"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создавать и использовать объекты научной и учебно-практической базы; иметь</w:t>
      </w:r>
      <w:r w:rsidR="002D2DE1" w:rsidRPr="00843506">
        <w:rPr>
          <w:sz w:val="24"/>
          <w:szCs w:val="24"/>
        </w:rPr>
        <w:t xml:space="preserve"> </w:t>
      </w:r>
      <w:r w:rsidRPr="00843506">
        <w:rPr>
          <w:sz w:val="24"/>
          <w:szCs w:val="24"/>
        </w:rPr>
        <w:t>другие</w:t>
      </w:r>
      <w:r w:rsidR="002D2DE1" w:rsidRPr="00843506">
        <w:rPr>
          <w:sz w:val="24"/>
          <w:szCs w:val="24"/>
        </w:rPr>
        <w:t xml:space="preserve"> </w:t>
      </w:r>
      <w:r w:rsidRPr="00843506">
        <w:rPr>
          <w:sz w:val="24"/>
          <w:szCs w:val="24"/>
        </w:rPr>
        <w:t>права,</w:t>
      </w:r>
      <w:r w:rsidRPr="00843506">
        <w:rPr>
          <w:spacing w:val="56"/>
          <w:w w:val="150"/>
          <w:sz w:val="24"/>
          <w:szCs w:val="24"/>
        </w:rPr>
        <w:t xml:space="preserve"> </w:t>
      </w:r>
      <w:r w:rsidRPr="00843506">
        <w:rPr>
          <w:sz w:val="24"/>
          <w:szCs w:val="24"/>
        </w:rPr>
        <w:t>если</w:t>
      </w:r>
      <w:r w:rsidRPr="00843506">
        <w:rPr>
          <w:spacing w:val="56"/>
          <w:w w:val="150"/>
          <w:sz w:val="24"/>
          <w:szCs w:val="24"/>
        </w:rPr>
        <w:t xml:space="preserve"> </w:t>
      </w:r>
      <w:r w:rsidRPr="00843506">
        <w:rPr>
          <w:sz w:val="24"/>
          <w:szCs w:val="24"/>
        </w:rPr>
        <w:t>их</w:t>
      </w:r>
      <w:r w:rsidRPr="00843506">
        <w:rPr>
          <w:spacing w:val="54"/>
          <w:w w:val="150"/>
          <w:sz w:val="24"/>
          <w:szCs w:val="24"/>
        </w:rPr>
        <w:t xml:space="preserve"> </w:t>
      </w:r>
      <w:r w:rsidRPr="00843506">
        <w:rPr>
          <w:sz w:val="24"/>
          <w:szCs w:val="24"/>
        </w:rPr>
        <w:t>реализация</w:t>
      </w:r>
      <w:r w:rsidRPr="00843506">
        <w:rPr>
          <w:spacing w:val="55"/>
          <w:w w:val="150"/>
          <w:sz w:val="24"/>
          <w:szCs w:val="24"/>
        </w:rPr>
        <w:t xml:space="preserve"> </w:t>
      </w:r>
      <w:r w:rsidRPr="00843506">
        <w:rPr>
          <w:sz w:val="24"/>
          <w:szCs w:val="24"/>
        </w:rPr>
        <w:t>не</w:t>
      </w:r>
      <w:r w:rsidRPr="00843506">
        <w:rPr>
          <w:spacing w:val="56"/>
          <w:w w:val="150"/>
          <w:sz w:val="24"/>
          <w:szCs w:val="24"/>
        </w:rPr>
        <w:t xml:space="preserve"> </w:t>
      </w:r>
      <w:r w:rsidRPr="00843506">
        <w:rPr>
          <w:sz w:val="24"/>
          <w:szCs w:val="24"/>
        </w:rPr>
        <w:t>противоречит</w:t>
      </w:r>
      <w:r w:rsidRPr="00843506">
        <w:rPr>
          <w:spacing w:val="57"/>
          <w:w w:val="150"/>
          <w:sz w:val="24"/>
          <w:szCs w:val="24"/>
        </w:rPr>
        <w:t xml:space="preserve"> </w:t>
      </w:r>
      <w:r w:rsidRPr="00843506">
        <w:rPr>
          <w:spacing w:val="-2"/>
          <w:sz w:val="24"/>
          <w:szCs w:val="24"/>
        </w:rPr>
        <w:t>требованиям</w:t>
      </w:r>
      <w:r w:rsidR="002D2DE1" w:rsidRPr="00843506">
        <w:rPr>
          <w:spacing w:val="-2"/>
          <w:sz w:val="24"/>
          <w:szCs w:val="24"/>
        </w:rPr>
        <w:t xml:space="preserve"> </w:t>
      </w:r>
      <w:r w:rsidRPr="00843506">
        <w:rPr>
          <w:sz w:val="24"/>
          <w:szCs w:val="24"/>
        </w:rPr>
        <w:t>законодательства</w:t>
      </w:r>
      <w:r w:rsidRPr="00843506">
        <w:rPr>
          <w:spacing w:val="-9"/>
          <w:sz w:val="24"/>
          <w:szCs w:val="24"/>
        </w:rPr>
        <w:t xml:space="preserve"> </w:t>
      </w:r>
      <w:r w:rsidRPr="00843506">
        <w:rPr>
          <w:sz w:val="24"/>
          <w:szCs w:val="24"/>
        </w:rPr>
        <w:t>Российской</w:t>
      </w:r>
      <w:r w:rsidRPr="00843506">
        <w:rPr>
          <w:spacing w:val="-7"/>
          <w:sz w:val="24"/>
          <w:szCs w:val="24"/>
        </w:rPr>
        <w:t xml:space="preserve"> </w:t>
      </w:r>
      <w:r w:rsidRPr="00843506">
        <w:rPr>
          <w:spacing w:val="-2"/>
          <w:sz w:val="24"/>
          <w:szCs w:val="24"/>
        </w:rPr>
        <w:t>Федерации.</w:t>
      </w:r>
    </w:p>
    <w:p w14:paraId="46053380" w14:textId="77777777" w:rsidR="00412FEC" w:rsidRPr="00843506" w:rsidRDefault="00412FEC" w:rsidP="0064232F">
      <w:pPr>
        <w:pStyle w:val="a6"/>
        <w:rPr>
          <w:sz w:val="24"/>
          <w:szCs w:val="24"/>
        </w:rPr>
      </w:pPr>
      <w:r w:rsidRPr="00843506">
        <w:rPr>
          <w:sz w:val="24"/>
          <w:szCs w:val="24"/>
        </w:rPr>
        <w:t>При осуществлении использования лесов для научно-исследовательской деятельности, образовательной деятельности не допускается:</w:t>
      </w:r>
    </w:p>
    <w:p w14:paraId="5095805A" w14:textId="1AC7124E"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повреждение лесных насаждений, растительного покрова и почв за пределами предоставленного лесного участка;</w:t>
      </w:r>
    </w:p>
    <w:p w14:paraId="1269E825" w14:textId="024208D8"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захламление предоставленного лесного участка и территории за его пределами строительным и бытовым мусором, отходами древесины, иными видами отходов;</w:t>
      </w:r>
    </w:p>
    <w:p w14:paraId="03FB990E" w14:textId="2A7757D6" w:rsidR="00412FEC" w:rsidRPr="00843506" w:rsidRDefault="00412FEC" w:rsidP="00E25619">
      <w:pPr>
        <w:pStyle w:val="a6"/>
        <w:numPr>
          <w:ilvl w:val="0"/>
          <w:numId w:val="49"/>
        </w:numPr>
        <w:tabs>
          <w:tab w:val="left" w:pos="993"/>
        </w:tabs>
        <w:ind w:left="0" w:firstLine="709"/>
        <w:rPr>
          <w:sz w:val="24"/>
          <w:szCs w:val="24"/>
        </w:rPr>
      </w:pPr>
      <w:r w:rsidRPr="00843506">
        <w:rPr>
          <w:sz w:val="24"/>
          <w:szCs w:val="24"/>
        </w:rPr>
        <w:t>загрязнение</w:t>
      </w:r>
      <w:r w:rsidRPr="00843506">
        <w:rPr>
          <w:spacing w:val="-4"/>
          <w:sz w:val="24"/>
          <w:szCs w:val="24"/>
        </w:rPr>
        <w:t xml:space="preserve"> </w:t>
      </w:r>
      <w:r w:rsidRPr="00843506">
        <w:rPr>
          <w:sz w:val="24"/>
          <w:szCs w:val="24"/>
        </w:rPr>
        <w:t>площади</w:t>
      </w:r>
      <w:r w:rsidRPr="00843506">
        <w:rPr>
          <w:spacing w:val="-2"/>
          <w:sz w:val="24"/>
          <w:szCs w:val="24"/>
        </w:rPr>
        <w:t xml:space="preserve"> </w:t>
      </w:r>
      <w:r w:rsidRPr="00843506">
        <w:rPr>
          <w:sz w:val="24"/>
          <w:szCs w:val="24"/>
        </w:rPr>
        <w:t>предоставленного</w:t>
      </w:r>
      <w:r w:rsidRPr="00843506">
        <w:rPr>
          <w:spacing w:val="-3"/>
          <w:sz w:val="24"/>
          <w:szCs w:val="24"/>
        </w:rPr>
        <w:t xml:space="preserve"> </w:t>
      </w:r>
      <w:r w:rsidRPr="00843506">
        <w:rPr>
          <w:sz w:val="24"/>
          <w:szCs w:val="24"/>
        </w:rPr>
        <w:t>лесного</w:t>
      </w:r>
      <w:r w:rsidRPr="00843506">
        <w:rPr>
          <w:spacing w:val="-2"/>
          <w:sz w:val="24"/>
          <w:szCs w:val="24"/>
        </w:rPr>
        <w:t xml:space="preserve"> </w:t>
      </w:r>
      <w:r w:rsidRPr="00843506">
        <w:rPr>
          <w:sz w:val="24"/>
          <w:szCs w:val="24"/>
        </w:rPr>
        <w:t>участка</w:t>
      </w:r>
      <w:r w:rsidRPr="00843506">
        <w:rPr>
          <w:spacing w:val="-4"/>
          <w:sz w:val="24"/>
          <w:szCs w:val="24"/>
        </w:rPr>
        <w:t xml:space="preserve"> </w:t>
      </w:r>
      <w:r w:rsidRPr="00843506">
        <w:rPr>
          <w:sz w:val="24"/>
          <w:szCs w:val="24"/>
        </w:rPr>
        <w:t>и</w:t>
      </w:r>
      <w:r w:rsidRPr="00843506">
        <w:rPr>
          <w:spacing w:val="-2"/>
          <w:sz w:val="24"/>
          <w:szCs w:val="24"/>
        </w:rPr>
        <w:t xml:space="preserve"> </w:t>
      </w:r>
      <w:r w:rsidRPr="00843506">
        <w:rPr>
          <w:sz w:val="24"/>
          <w:szCs w:val="24"/>
        </w:rPr>
        <w:t>территории</w:t>
      </w:r>
      <w:r w:rsidRPr="00843506">
        <w:rPr>
          <w:spacing w:val="-2"/>
          <w:sz w:val="24"/>
          <w:szCs w:val="24"/>
        </w:rPr>
        <w:t xml:space="preserve"> </w:t>
      </w:r>
      <w:r w:rsidRPr="00843506">
        <w:rPr>
          <w:sz w:val="24"/>
          <w:szCs w:val="24"/>
        </w:rPr>
        <w:t>за</w:t>
      </w:r>
      <w:r w:rsidRPr="00843506">
        <w:rPr>
          <w:spacing w:val="-3"/>
          <w:sz w:val="24"/>
          <w:szCs w:val="24"/>
        </w:rPr>
        <w:t xml:space="preserve"> </w:t>
      </w:r>
      <w:r w:rsidRPr="00843506">
        <w:rPr>
          <w:sz w:val="24"/>
          <w:szCs w:val="24"/>
        </w:rPr>
        <w:t>его пределами химическими и радиоактивными веществами.</w:t>
      </w:r>
    </w:p>
    <w:p w14:paraId="662B57BE" w14:textId="77777777" w:rsidR="00412FEC" w:rsidRPr="00843506" w:rsidRDefault="00412FEC" w:rsidP="0064232F">
      <w:pPr>
        <w:pStyle w:val="a6"/>
        <w:rPr>
          <w:sz w:val="24"/>
          <w:szCs w:val="24"/>
        </w:rPr>
      </w:pPr>
      <w:r w:rsidRPr="00843506">
        <w:rPr>
          <w:sz w:val="24"/>
          <w:szCs w:val="24"/>
        </w:rPr>
        <w:t xml:space="preserve">Земли, нарушенные при </w:t>
      </w:r>
      <w:r w:rsidR="002D2DE1" w:rsidRPr="00843506">
        <w:rPr>
          <w:sz w:val="24"/>
          <w:szCs w:val="24"/>
        </w:rPr>
        <w:t>использовании лесов для научно-</w:t>
      </w:r>
      <w:r w:rsidRPr="00843506">
        <w:rPr>
          <w:sz w:val="24"/>
          <w:szCs w:val="24"/>
        </w:rPr>
        <w:t>исследовательской деятельности, образовательной деятельности, подлежат рекультивации в срок не более</w:t>
      </w:r>
      <w:r w:rsidR="002D2DE1" w:rsidRPr="00843506">
        <w:rPr>
          <w:sz w:val="24"/>
          <w:szCs w:val="24"/>
        </w:rPr>
        <w:t xml:space="preserve"> 1 года после завершения работ. </w:t>
      </w:r>
      <w:r w:rsidRPr="00843506">
        <w:rPr>
          <w:sz w:val="24"/>
          <w:szCs w:val="24"/>
        </w:rPr>
        <w:t>На участках с нарушенным почвенным покровом при угрозе развития эрозии почвы должна проводиться рекультивация земель с посевом трав и (или) посадкой деревьев и кустарников на склонах.</w:t>
      </w:r>
    </w:p>
    <w:p w14:paraId="27D213EE" w14:textId="77777777" w:rsidR="00412FEC" w:rsidRPr="00843506" w:rsidRDefault="00412FEC" w:rsidP="0064232F">
      <w:pPr>
        <w:pStyle w:val="a6"/>
        <w:rPr>
          <w:sz w:val="24"/>
          <w:szCs w:val="24"/>
        </w:rPr>
      </w:pPr>
      <w:r w:rsidRPr="00843506">
        <w:rPr>
          <w:sz w:val="24"/>
          <w:szCs w:val="24"/>
        </w:rPr>
        <w:t xml:space="preserve">Для осуществления научно-исследовательской и образовательной деятельности лесные </w:t>
      </w:r>
      <w:r w:rsidRPr="00843506">
        <w:rPr>
          <w:sz w:val="24"/>
          <w:szCs w:val="24"/>
        </w:rPr>
        <w:lastRenderedPageBreak/>
        <w:t>участки предоставляются государственным учреждениям, муниципальным учреждениям в постоянное (бессрочное) пользование, другим научным организациям, образовательн</w:t>
      </w:r>
      <w:r w:rsidR="002D2DE1" w:rsidRPr="00843506">
        <w:rPr>
          <w:sz w:val="24"/>
          <w:szCs w:val="24"/>
        </w:rPr>
        <w:t>ым организациям – в аренду (п.</w:t>
      </w:r>
      <w:r w:rsidRPr="00843506">
        <w:rPr>
          <w:sz w:val="24"/>
          <w:szCs w:val="24"/>
        </w:rPr>
        <w:t xml:space="preserve"> 2</w:t>
      </w:r>
      <w:r w:rsidRPr="00843506">
        <w:rPr>
          <w:spacing w:val="40"/>
          <w:sz w:val="24"/>
          <w:szCs w:val="24"/>
        </w:rPr>
        <w:t xml:space="preserve"> </w:t>
      </w:r>
      <w:r w:rsidRPr="00843506">
        <w:rPr>
          <w:sz w:val="24"/>
          <w:szCs w:val="24"/>
        </w:rPr>
        <w:t>ст</w:t>
      </w:r>
      <w:r w:rsidR="002D2DE1" w:rsidRPr="00843506">
        <w:rPr>
          <w:sz w:val="24"/>
          <w:szCs w:val="24"/>
        </w:rPr>
        <w:t>.</w:t>
      </w:r>
      <w:r w:rsidRPr="00843506">
        <w:rPr>
          <w:sz w:val="24"/>
          <w:szCs w:val="24"/>
        </w:rPr>
        <w:t xml:space="preserve"> 40 Лесного кодекса Р</w:t>
      </w:r>
      <w:r w:rsidR="002D2DE1" w:rsidRPr="00843506">
        <w:rPr>
          <w:sz w:val="24"/>
          <w:szCs w:val="24"/>
        </w:rPr>
        <w:t>Ф</w:t>
      </w:r>
      <w:r w:rsidRPr="00843506">
        <w:rPr>
          <w:sz w:val="24"/>
          <w:szCs w:val="24"/>
        </w:rPr>
        <w:t>).</w:t>
      </w:r>
    </w:p>
    <w:p w14:paraId="41534742" w14:textId="5D63F083" w:rsidR="00412FEC" w:rsidRPr="00843506" w:rsidRDefault="002D2DE1" w:rsidP="0064232F">
      <w:pPr>
        <w:pStyle w:val="a6"/>
        <w:rPr>
          <w:sz w:val="24"/>
          <w:szCs w:val="24"/>
        </w:rPr>
      </w:pPr>
      <w:r w:rsidRPr="00843506">
        <w:rPr>
          <w:sz w:val="24"/>
          <w:szCs w:val="24"/>
        </w:rPr>
        <w:t>В соответствии с п.</w:t>
      </w:r>
      <w:r w:rsidR="00412FEC" w:rsidRPr="00843506">
        <w:rPr>
          <w:sz w:val="24"/>
          <w:szCs w:val="24"/>
        </w:rPr>
        <w:t xml:space="preserve"> 3 ст</w:t>
      </w:r>
      <w:r w:rsidRPr="00843506">
        <w:rPr>
          <w:sz w:val="24"/>
          <w:szCs w:val="24"/>
        </w:rPr>
        <w:t>.</w:t>
      </w:r>
      <w:r w:rsidR="00412FEC" w:rsidRPr="00843506">
        <w:rPr>
          <w:sz w:val="24"/>
          <w:szCs w:val="24"/>
        </w:rPr>
        <w:t xml:space="preserve"> 72 Лесного кодекса Р</w:t>
      </w:r>
      <w:r w:rsidRPr="00843506">
        <w:rPr>
          <w:sz w:val="24"/>
          <w:szCs w:val="24"/>
        </w:rPr>
        <w:t>Ф</w:t>
      </w:r>
      <w:r w:rsidR="00412FEC" w:rsidRPr="00843506">
        <w:rPr>
          <w:sz w:val="24"/>
          <w:szCs w:val="24"/>
        </w:rPr>
        <w:t xml:space="preserve"> договор</w:t>
      </w:r>
      <w:r w:rsidR="00412FEC" w:rsidRPr="00843506">
        <w:rPr>
          <w:spacing w:val="-1"/>
          <w:sz w:val="24"/>
          <w:szCs w:val="24"/>
        </w:rPr>
        <w:t xml:space="preserve"> </w:t>
      </w:r>
      <w:r w:rsidR="00412FEC" w:rsidRPr="00843506">
        <w:rPr>
          <w:sz w:val="24"/>
          <w:szCs w:val="24"/>
        </w:rPr>
        <w:t>аренды лесного участка, находящегося</w:t>
      </w:r>
      <w:r w:rsidR="00412FEC" w:rsidRPr="00843506">
        <w:rPr>
          <w:spacing w:val="-1"/>
          <w:sz w:val="24"/>
          <w:szCs w:val="24"/>
        </w:rPr>
        <w:t xml:space="preserve"> </w:t>
      </w:r>
      <w:r w:rsidR="00412FEC" w:rsidRPr="00843506">
        <w:rPr>
          <w:sz w:val="24"/>
          <w:szCs w:val="24"/>
        </w:rPr>
        <w:t>в государственной или муниципальной собственности, для осуществления научно-исследовательской и образовательной деятельнос</w:t>
      </w:r>
      <w:r w:rsidR="001F7920" w:rsidRPr="00843506">
        <w:rPr>
          <w:sz w:val="24"/>
          <w:szCs w:val="24"/>
        </w:rPr>
        <w:t>ти заключается на срок от 10</w:t>
      </w:r>
      <w:r w:rsidR="00412FEC" w:rsidRPr="00843506">
        <w:rPr>
          <w:sz w:val="24"/>
          <w:szCs w:val="24"/>
        </w:rPr>
        <w:t xml:space="preserve"> до </w:t>
      </w:r>
      <w:r w:rsidR="001F7920" w:rsidRPr="00843506">
        <w:rPr>
          <w:sz w:val="24"/>
          <w:szCs w:val="24"/>
        </w:rPr>
        <w:t>49</w:t>
      </w:r>
      <w:r w:rsidR="00412FEC" w:rsidRPr="00843506">
        <w:rPr>
          <w:sz w:val="24"/>
          <w:szCs w:val="24"/>
        </w:rPr>
        <w:t xml:space="preserve"> </w:t>
      </w:r>
      <w:r w:rsidR="00412FEC" w:rsidRPr="00843506">
        <w:rPr>
          <w:spacing w:val="-4"/>
          <w:sz w:val="24"/>
          <w:szCs w:val="24"/>
        </w:rPr>
        <w:t>лет.</w:t>
      </w:r>
    </w:p>
    <w:p w14:paraId="77378593" w14:textId="79794389" w:rsidR="001F7920" w:rsidRDefault="001F7920" w:rsidP="008C0628">
      <w:pPr>
        <w:tabs>
          <w:tab w:val="left" w:pos="709"/>
        </w:tabs>
        <w:jc w:val="both"/>
      </w:pPr>
    </w:p>
    <w:p w14:paraId="3C20D442" w14:textId="77777777" w:rsidR="009667BF" w:rsidRPr="00843506" w:rsidRDefault="009667BF" w:rsidP="008C0628">
      <w:pPr>
        <w:tabs>
          <w:tab w:val="left" w:pos="709"/>
        </w:tabs>
        <w:jc w:val="both"/>
      </w:pPr>
    </w:p>
    <w:p w14:paraId="13B1AFED" w14:textId="305C3FE5" w:rsidR="002105A3" w:rsidRPr="00843506" w:rsidRDefault="002105A3" w:rsidP="00E25619">
      <w:pPr>
        <w:pStyle w:val="2"/>
        <w:numPr>
          <w:ilvl w:val="1"/>
          <w:numId w:val="22"/>
        </w:numPr>
        <w:tabs>
          <w:tab w:val="left" w:pos="709"/>
        </w:tabs>
        <w:spacing w:before="0"/>
        <w:ind w:left="0" w:firstLine="0"/>
        <w:jc w:val="center"/>
        <w:rPr>
          <w:b w:val="0"/>
          <w:sz w:val="24"/>
          <w:szCs w:val="24"/>
        </w:rPr>
      </w:pPr>
      <w:bookmarkStart w:id="29" w:name="_Toc109664094"/>
      <w:r w:rsidRPr="00843506">
        <w:rPr>
          <w:sz w:val="24"/>
          <w:szCs w:val="24"/>
        </w:rPr>
        <w:t>Нормативы, параметры и сроки использования лесов для осуществления рекреационной деятельности</w:t>
      </w:r>
      <w:bookmarkEnd w:id="29"/>
    </w:p>
    <w:p w14:paraId="22B6CA93" w14:textId="77777777" w:rsidR="002105A3" w:rsidRPr="00843506" w:rsidRDefault="002105A3" w:rsidP="0064232F">
      <w:pPr>
        <w:jc w:val="both"/>
      </w:pPr>
    </w:p>
    <w:p w14:paraId="59863B13" w14:textId="77777777" w:rsidR="002105A3" w:rsidRPr="00843506" w:rsidRDefault="002105A3" w:rsidP="0064232F">
      <w:pPr>
        <w:ind w:firstLine="708"/>
        <w:jc w:val="both"/>
      </w:pPr>
      <w:r w:rsidRPr="00843506">
        <w:t>Леса могут использоваться для осуществлен</w:t>
      </w:r>
      <w:r w:rsidR="007C2C30" w:rsidRPr="00843506">
        <w:t>ия рекреационной деятельности, направленной на</w:t>
      </w:r>
      <w:r w:rsidRPr="00843506">
        <w:t xml:space="preserve"> оказание услуг в сфере туризма, физическо</w:t>
      </w:r>
      <w:r w:rsidR="00E5750B" w:rsidRPr="00843506">
        <w:t>й культуры и спорта, организацию</w:t>
      </w:r>
      <w:r w:rsidRPr="00843506">
        <w:t xml:space="preserve"> отдыха и укрепления здоровья граждан.</w:t>
      </w:r>
    </w:p>
    <w:p w14:paraId="2D2B0879" w14:textId="77777777" w:rsidR="002105A3" w:rsidRPr="00843506" w:rsidRDefault="002105A3" w:rsidP="0064232F">
      <w:pPr>
        <w:ind w:firstLine="708"/>
        <w:jc w:val="both"/>
      </w:pPr>
      <w:r w:rsidRPr="00843506">
        <w:t>При осуществлении в лесах деятельности, предусмотренной ч</w:t>
      </w:r>
      <w:r w:rsidR="00E5750B" w:rsidRPr="00843506">
        <w:t>.</w:t>
      </w:r>
      <w:r w:rsidRPr="00843506">
        <w:t xml:space="preserve"> 3 ст</w:t>
      </w:r>
      <w:r w:rsidR="00E5750B" w:rsidRPr="00843506">
        <w:t>.</w:t>
      </w:r>
      <w:r w:rsidRPr="00843506">
        <w:t xml:space="preserve"> 41 Лесного кодекса Р</w:t>
      </w:r>
      <w:r w:rsidR="00E5750B" w:rsidRPr="00843506">
        <w:t>Ф</w:t>
      </w:r>
      <w:r w:rsidRPr="00843506">
        <w:t>, не допускается размещение объектов, являющихся местами жительства физических лиц.</w:t>
      </w:r>
    </w:p>
    <w:p w14:paraId="66F0D5B5" w14:textId="77777777" w:rsidR="002105A3" w:rsidRPr="00843506" w:rsidRDefault="002105A3" w:rsidP="0064232F">
      <w:pPr>
        <w:ind w:firstLine="708"/>
        <w:jc w:val="both"/>
      </w:pPr>
      <w:r w:rsidRPr="00843506">
        <w:t>На лесных участках, предоставленных для осуществления рекреационной деятельности, подлежат сохранению природные ландшафты, объекты животного мира, раститель</w:t>
      </w:r>
      <w:r w:rsidR="00E5750B" w:rsidRPr="00843506">
        <w:t>ного мира, водные объекты (п. 3 ст.</w:t>
      </w:r>
      <w:r w:rsidRPr="00843506">
        <w:t xml:space="preserve"> 41 Лесного кодекса Р</w:t>
      </w:r>
      <w:r w:rsidR="00E5750B" w:rsidRPr="00843506">
        <w:t>Ф</w:t>
      </w:r>
      <w:r w:rsidRPr="00843506">
        <w:t>).</w:t>
      </w:r>
    </w:p>
    <w:p w14:paraId="40437318" w14:textId="77777777" w:rsidR="002105A3" w:rsidRPr="00843506" w:rsidRDefault="002105A3" w:rsidP="0064232F">
      <w:pPr>
        <w:ind w:firstLine="708"/>
        <w:jc w:val="both"/>
      </w:pPr>
      <w:r w:rsidRPr="00843506">
        <w:t>Использование лесов для осуществления рекреационной деятельности не должно препятствовать праву граждан свободно и бе</w:t>
      </w:r>
      <w:r w:rsidR="00E5750B" w:rsidRPr="00843506">
        <w:t>сплатно пребывать в лесах (п.</w:t>
      </w:r>
      <w:r w:rsidRPr="00843506">
        <w:t xml:space="preserve"> 1 ст</w:t>
      </w:r>
      <w:r w:rsidR="00E5750B" w:rsidRPr="00843506">
        <w:t>.</w:t>
      </w:r>
      <w:r w:rsidRPr="00843506">
        <w:t xml:space="preserve"> 11 Лесного кодекса Р</w:t>
      </w:r>
      <w:r w:rsidR="00E5750B" w:rsidRPr="00843506">
        <w:t>Ф</w:t>
      </w:r>
      <w:r w:rsidRPr="00843506">
        <w:t>).</w:t>
      </w:r>
    </w:p>
    <w:p w14:paraId="76A34099" w14:textId="77777777" w:rsidR="002105A3" w:rsidRPr="00843506" w:rsidRDefault="00E5750B" w:rsidP="0064232F">
      <w:pPr>
        <w:ind w:firstLine="708"/>
        <w:jc w:val="both"/>
      </w:pPr>
      <w:r w:rsidRPr="00843506">
        <w:t>Правила использования лесов для осуществления рекреационной деятельности утверждены п</w:t>
      </w:r>
      <w:r w:rsidR="002105A3" w:rsidRPr="00843506">
        <w:t>риказом Минприроды России от 09.11.2020 № 908.</w:t>
      </w:r>
    </w:p>
    <w:p w14:paraId="6FF22876" w14:textId="77777777" w:rsidR="002105A3" w:rsidRPr="00843506" w:rsidRDefault="002105A3" w:rsidP="0064232F">
      <w:pPr>
        <w:ind w:firstLine="708"/>
        <w:jc w:val="both"/>
      </w:pPr>
      <w:r w:rsidRPr="00843506">
        <w:t>Леса для осуществления рекреационной деятельности используются способами, не наносящими вреда окружающей среде и здоровью человека.</w:t>
      </w:r>
    </w:p>
    <w:p w14:paraId="380732E0" w14:textId="77777777" w:rsidR="002105A3" w:rsidRPr="00843506" w:rsidRDefault="002105A3" w:rsidP="0064232F">
      <w:pPr>
        <w:ind w:firstLine="708"/>
        <w:jc w:val="both"/>
      </w:pPr>
      <w:r w:rsidRPr="00843506">
        <w:t>Для осуществления рекреационной деятельности в целях организации отдыха, туризма, физкультурно-оздоровительной и спортивной деятельности лица, использующие леса, могут организовывать туристические станции, туристические тропы и трассы, проведение культурно-массовых мероприятий, пешеходные, велосипедные и лыжные прогулки, конные прогулки (верхом и/или на повозках), занятия изобразительным искусством, познавательные и экологические экскурсии, спортивные соревнования по отдельным видам спорта, специфика которых соответствует проведению соревнований в лесу, физкультурно-спортивные фестивали и тренировочные сборы, а также другие виды организации рекреационной деятельности.</w:t>
      </w:r>
    </w:p>
    <w:p w14:paraId="07378688" w14:textId="77777777" w:rsidR="002105A3" w:rsidRPr="00843506" w:rsidRDefault="002105A3" w:rsidP="0064232F">
      <w:pPr>
        <w:jc w:val="both"/>
      </w:pPr>
    </w:p>
    <w:p w14:paraId="7830C9FF" w14:textId="77777777" w:rsidR="002105A3" w:rsidRPr="00843506" w:rsidRDefault="002105A3" w:rsidP="008C0628">
      <w:pPr>
        <w:ind w:firstLine="851"/>
        <w:jc w:val="both"/>
        <w:rPr>
          <w:i/>
        </w:rPr>
      </w:pPr>
      <w:bookmarkStart w:id="30" w:name="_bookmark51"/>
      <w:bookmarkEnd w:id="30"/>
      <w:r w:rsidRPr="00843506">
        <w:rPr>
          <w:i/>
        </w:rPr>
        <w:t>Нормативы использования лесов для осуществления рекреационной деятельности (допустимая рекреационная нагрузка по типам ландшафта и другое)</w:t>
      </w:r>
    </w:p>
    <w:p w14:paraId="02C23D7E" w14:textId="77777777" w:rsidR="002105A3" w:rsidRPr="00843506" w:rsidRDefault="002105A3" w:rsidP="008C0628">
      <w:pPr>
        <w:ind w:firstLine="851"/>
        <w:jc w:val="both"/>
      </w:pPr>
    </w:p>
    <w:p w14:paraId="70BDB601" w14:textId="77777777" w:rsidR="002105A3" w:rsidRPr="00843506" w:rsidRDefault="002105A3" w:rsidP="0064232F">
      <w:pPr>
        <w:ind w:firstLine="708"/>
        <w:jc w:val="both"/>
      </w:pPr>
      <w:r w:rsidRPr="00843506">
        <w:t>Особенности организации рекреационной деятельности изложены в Правилах использования лесов для осуществления рекр</w:t>
      </w:r>
      <w:r w:rsidR="00E5750B" w:rsidRPr="00843506">
        <w:t>еационной деятельности, утверждё</w:t>
      </w:r>
      <w:r w:rsidRPr="00843506">
        <w:t>нных приказом Минприроды России от 09.11.2020 № 908.</w:t>
      </w:r>
    </w:p>
    <w:p w14:paraId="38FC3D27" w14:textId="77777777" w:rsidR="002105A3" w:rsidRPr="00843506" w:rsidRDefault="002105A3" w:rsidP="0064232F">
      <w:pPr>
        <w:ind w:firstLine="708"/>
        <w:jc w:val="both"/>
      </w:pPr>
      <w:r w:rsidRPr="00843506">
        <w:t>При определении размеров лесных участков, выделяемых для осуществления рекреационной деятельности, необходимо руководствоваться оптимальной рекреационной нагрузкой на лесные экосистемы при соблюдении условий не нанесения ущерба лесным насаждениям и окружающей среде.</w:t>
      </w:r>
      <w:r w:rsidR="00E5750B" w:rsidRPr="00843506">
        <w:t xml:space="preserve"> Расчё</w:t>
      </w:r>
      <w:r w:rsidRPr="00843506">
        <w:t>тная ве</w:t>
      </w:r>
      <w:r w:rsidR="00E5750B" w:rsidRPr="00843506">
        <w:t>личина рекреационной ё</w:t>
      </w:r>
      <w:r w:rsidRPr="00843506">
        <w:t>мкости определяется на основании предельно допустимых единовременных рекреационных нагрузок на природные комплексы территории</w:t>
      </w:r>
      <w:r w:rsidR="00E5750B" w:rsidRPr="00843506">
        <w:t xml:space="preserve"> городских лесов</w:t>
      </w:r>
      <w:r w:rsidRPr="00843506">
        <w:t xml:space="preserve">. Нормы допустимых рекреационных нагрузок принимаются в соответствии с «Временной методикой определения рекреационных нагрузок на природные комплексы при организации туризма, экскурсий, массового повседневного отдыха и временные нормы этих нагрузок» (М., </w:t>
      </w:r>
      <w:proofErr w:type="spellStart"/>
      <w:r w:rsidRPr="00843506">
        <w:t>Госкомлес</w:t>
      </w:r>
      <w:proofErr w:type="spellEnd"/>
      <w:r w:rsidRPr="00843506">
        <w:t xml:space="preserve"> СССР, 1987).</w:t>
      </w:r>
    </w:p>
    <w:p w14:paraId="3FC2C43B" w14:textId="77777777" w:rsidR="007942CB" w:rsidRPr="00843506" w:rsidRDefault="002105A3" w:rsidP="0064232F">
      <w:pPr>
        <w:ind w:firstLine="708"/>
        <w:jc w:val="both"/>
      </w:pPr>
      <w:r w:rsidRPr="00843506">
        <w:t>Рекреационная н</w:t>
      </w:r>
      <w:r w:rsidR="00E5750B" w:rsidRPr="00843506">
        <w:t>агрузка определяется числом</w:t>
      </w:r>
      <w:r w:rsidRPr="00843506">
        <w:t xml:space="preserve"> людей, отдыхающих на единице</w:t>
      </w:r>
      <w:r w:rsidR="00E5750B" w:rsidRPr="00843506">
        <w:t xml:space="preserve"> площади лесов (1 га) в определё</w:t>
      </w:r>
      <w:r w:rsidRPr="00843506">
        <w:t xml:space="preserve">нный промежуток времени </w:t>
      </w:r>
      <w:r w:rsidR="007942CB" w:rsidRPr="00843506">
        <w:t>(час, день, месяц, сезон, год).</w:t>
      </w:r>
    </w:p>
    <w:p w14:paraId="2DEED4B7" w14:textId="77777777" w:rsidR="002105A3" w:rsidRPr="00843506" w:rsidRDefault="002105A3" w:rsidP="0064232F">
      <w:pPr>
        <w:ind w:firstLine="708"/>
        <w:jc w:val="both"/>
      </w:pPr>
      <w:r w:rsidRPr="00843506">
        <w:lastRenderedPageBreak/>
        <w:t>Доп</w:t>
      </w:r>
      <w:r w:rsidR="00E5750B" w:rsidRPr="00843506">
        <w:t>устимая рекреационная нагрузка –</w:t>
      </w:r>
      <w:r w:rsidRPr="00843506">
        <w:t xml:space="preserve"> это нагрузка, не превышающая восстановительных способностей лес</w:t>
      </w:r>
      <w:r w:rsidR="00E5750B" w:rsidRPr="00843506">
        <w:t>ных биогеоценозов при неопределённо длительном её</w:t>
      </w:r>
      <w:r w:rsidRPr="00843506">
        <w:t xml:space="preserve"> воздействии. Она приводит в основном к слабым нарушениям, т.е. вносит незначительные изменения в отдельные элементы биогеоценозов, не изменяя их структурную и функциональную устойчивость. Для устранения последствий антропогенного воздействия не требуется целенаправленного лесоводственного вмешательства.</w:t>
      </w:r>
    </w:p>
    <w:p w14:paraId="3E633CAF" w14:textId="77777777" w:rsidR="002105A3" w:rsidRPr="00843506" w:rsidRDefault="002105A3" w:rsidP="0064232F">
      <w:pPr>
        <w:ind w:firstLine="708"/>
        <w:jc w:val="both"/>
      </w:pPr>
      <w:r w:rsidRPr="00843506">
        <w:t>Предельно допустимая рекреационная нагрузка – максимальная нагрузка, при которой биогеоценоз сохраняет свою жизнеспособность, приводит к существенным изменениям в структуре биогеоценоза, но не нарушает его функциональную устойчивость. Для устранения последствий требуется или периодическое снятие нагрузок, или активное лесоводственное вмешательство.</w:t>
      </w:r>
    </w:p>
    <w:p w14:paraId="001BD501" w14:textId="77777777" w:rsidR="002105A3" w:rsidRPr="00843506" w:rsidRDefault="002105A3" w:rsidP="0064232F">
      <w:pPr>
        <w:ind w:firstLine="708"/>
        <w:jc w:val="both"/>
      </w:pPr>
      <w:r w:rsidRPr="00843506">
        <w:t>Чрезмерная рекреационная нагрузка приводит к необратимым изменениям отдельных элементов биогеоценоза, постепенной потере его структурной, функциональной и позиционной устойчивости.</w:t>
      </w:r>
    </w:p>
    <w:p w14:paraId="46C72928" w14:textId="4C3C384D" w:rsidR="002105A3" w:rsidRPr="00843506" w:rsidRDefault="002105A3" w:rsidP="0064232F">
      <w:pPr>
        <w:ind w:firstLine="708"/>
        <w:jc w:val="both"/>
      </w:pPr>
      <w:r w:rsidRPr="00843506">
        <w:t>Ландшафтная таксация лесов лесничества, при которой определяются группы и типы ландшафтов, даётся оценка биологической устойчивости насаждений, оценка рекреационной деградации лесной среды, санитарно</w:t>
      </w:r>
      <w:r w:rsidR="004B0DAD" w:rsidRPr="00843506">
        <w:t>-</w:t>
      </w:r>
      <w:r w:rsidRPr="00843506">
        <w:t>гигиеническая оценка лесных участков, оценка эстетическ</w:t>
      </w:r>
      <w:r w:rsidR="004B0DAD" w:rsidRPr="00843506">
        <w:t xml:space="preserve">ой ценности лесных участков, </w:t>
      </w:r>
      <w:r w:rsidRPr="00843506">
        <w:t>проводилась</w:t>
      </w:r>
      <w:r w:rsidR="004B0DAD" w:rsidRPr="00843506">
        <w:t xml:space="preserve"> в 2021 году при проведении лесоустроительных работ</w:t>
      </w:r>
      <w:r w:rsidR="007D20C0" w:rsidRPr="00843506">
        <w:t xml:space="preserve"> на территори</w:t>
      </w:r>
      <w:r w:rsidR="001F7920" w:rsidRPr="00843506">
        <w:t>и городских лесов</w:t>
      </w:r>
      <w:r w:rsidRPr="00843506">
        <w:t>.</w:t>
      </w:r>
    </w:p>
    <w:p w14:paraId="6182BA4C" w14:textId="14BF34A1" w:rsidR="002105A3" w:rsidRPr="00843506" w:rsidRDefault="002105A3" w:rsidP="0064232F">
      <w:pPr>
        <w:ind w:firstLine="708"/>
        <w:jc w:val="both"/>
      </w:pPr>
      <w:r w:rsidRPr="00843506">
        <w:t>Региональные нормы допустимых рекреационных нагрузок на леса Иркутской области</w:t>
      </w:r>
      <w:r w:rsidR="007D20C0" w:rsidRPr="00843506">
        <w:t xml:space="preserve">; дифференцируемые по типам ландшафта с учётом биологической, санитарно-гигиенической </w:t>
      </w:r>
      <w:r w:rsidR="005C30E5" w:rsidRPr="00843506">
        <w:t xml:space="preserve">оценки, </w:t>
      </w:r>
      <w:r w:rsidR="007D20C0" w:rsidRPr="00843506">
        <w:t>стади</w:t>
      </w:r>
      <w:r w:rsidR="005C30E5" w:rsidRPr="00843506">
        <w:t>й</w:t>
      </w:r>
      <w:r w:rsidR="007D20C0" w:rsidRPr="00843506">
        <w:t xml:space="preserve"> дигрессии</w:t>
      </w:r>
      <w:r w:rsidR="005C30E5" w:rsidRPr="00843506">
        <w:t>,</w:t>
      </w:r>
      <w:r w:rsidR="007D20C0" w:rsidRPr="00843506">
        <w:t xml:space="preserve"> </w:t>
      </w:r>
      <w:r w:rsidRPr="00843506">
        <w:t xml:space="preserve">отсутствуют. </w:t>
      </w:r>
      <w:r w:rsidR="002B2314" w:rsidRPr="00843506">
        <w:t>В качестве ориентиров рекомендуется использовать нормы, приведённые в таблице 2.8.1.</w:t>
      </w:r>
    </w:p>
    <w:p w14:paraId="0652B50C" w14:textId="2DF84C73" w:rsidR="002B2314" w:rsidRPr="00843506" w:rsidRDefault="002B2314" w:rsidP="0064232F">
      <w:pPr>
        <w:jc w:val="both"/>
      </w:pPr>
    </w:p>
    <w:p w14:paraId="6743471D" w14:textId="1A778F96" w:rsidR="002B2314" w:rsidRPr="00843506" w:rsidRDefault="002B2314" w:rsidP="0064232F">
      <w:pPr>
        <w:pStyle w:val="a6"/>
        <w:ind w:firstLine="0"/>
        <w:jc w:val="center"/>
        <w:rPr>
          <w:sz w:val="24"/>
          <w:szCs w:val="24"/>
        </w:rPr>
      </w:pPr>
      <w:r w:rsidRPr="00843506">
        <w:rPr>
          <w:sz w:val="24"/>
          <w:szCs w:val="24"/>
        </w:rPr>
        <w:t>Таблица 2.8.1 – Допустимых рекреационных нагрузок на 1 га лесного фонда, чел./га</w:t>
      </w:r>
    </w:p>
    <w:p w14:paraId="1B0C065E" w14:textId="0C12BE09" w:rsidR="002B2314" w:rsidRDefault="002B2314" w:rsidP="0064232F">
      <w:pPr>
        <w:pStyle w:val="a6"/>
        <w:ind w:firstLine="0"/>
        <w:jc w:val="center"/>
        <w:rPr>
          <w:spacing w:val="-2"/>
          <w:sz w:val="24"/>
          <w:szCs w:val="24"/>
        </w:rPr>
      </w:pPr>
      <w:r w:rsidRPr="00843506">
        <w:rPr>
          <w:sz w:val="24"/>
          <w:szCs w:val="24"/>
        </w:rPr>
        <w:t>(Общесоюзные</w:t>
      </w:r>
      <w:r w:rsidRPr="00843506">
        <w:rPr>
          <w:spacing w:val="-5"/>
          <w:sz w:val="24"/>
          <w:szCs w:val="24"/>
        </w:rPr>
        <w:t xml:space="preserve"> </w:t>
      </w:r>
      <w:r w:rsidRPr="00843506">
        <w:rPr>
          <w:sz w:val="24"/>
          <w:szCs w:val="24"/>
        </w:rPr>
        <w:t>нормативы</w:t>
      </w:r>
      <w:r w:rsidRPr="00843506">
        <w:rPr>
          <w:spacing w:val="-7"/>
          <w:sz w:val="24"/>
          <w:szCs w:val="24"/>
        </w:rPr>
        <w:t xml:space="preserve"> </w:t>
      </w:r>
      <w:r w:rsidRPr="00843506">
        <w:rPr>
          <w:sz w:val="24"/>
          <w:szCs w:val="24"/>
        </w:rPr>
        <w:t>для</w:t>
      </w:r>
      <w:r w:rsidRPr="00843506">
        <w:rPr>
          <w:spacing w:val="-5"/>
          <w:sz w:val="24"/>
          <w:szCs w:val="24"/>
        </w:rPr>
        <w:t xml:space="preserve"> </w:t>
      </w:r>
      <w:r w:rsidRPr="00843506">
        <w:rPr>
          <w:sz w:val="24"/>
          <w:szCs w:val="24"/>
        </w:rPr>
        <w:t>таксации</w:t>
      </w:r>
      <w:r w:rsidRPr="00843506">
        <w:rPr>
          <w:spacing w:val="-5"/>
          <w:sz w:val="24"/>
          <w:szCs w:val="24"/>
        </w:rPr>
        <w:t xml:space="preserve"> </w:t>
      </w:r>
      <w:r w:rsidRPr="00843506">
        <w:rPr>
          <w:sz w:val="24"/>
          <w:szCs w:val="24"/>
        </w:rPr>
        <w:t>лесов:</w:t>
      </w:r>
      <w:r w:rsidRPr="00843506">
        <w:rPr>
          <w:spacing w:val="-4"/>
          <w:sz w:val="24"/>
          <w:szCs w:val="24"/>
        </w:rPr>
        <w:t xml:space="preserve"> </w:t>
      </w:r>
      <w:r w:rsidRPr="00843506">
        <w:rPr>
          <w:sz w:val="24"/>
          <w:szCs w:val="24"/>
        </w:rPr>
        <w:t>М.,</w:t>
      </w:r>
      <w:r w:rsidRPr="00843506">
        <w:rPr>
          <w:spacing w:val="-5"/>
          <w:sz w:val="24"/>
          <w:szCs w:val="24"/>
        </w:rPr>
        <w:t xml:space="preserve"> </w:t>
      </w:r>
      <w:r w:rsidRPr="00843506">
        <w:rPr>
          <w:spacing w:val="-2"/>
          <w:sz w:val="24"/>
          <w:szCs w:val="24"/>
        </w:rPr>
        <w:t>1992)</w:t>
      </w:r>
    </w:p>
    <w:p w14:paraId="46112900" w14:textId="77777777" w:rsidR="00C31673" w:rsidRPr="00843506" w:rsidRDefault="00C31673" w:rsidP="0064232F">
      <w:pPr>
        <w:pStyle w:val="a6"/>
        <w:ind w:firstLine="0"/>
        <w:jc w:val="center"/>
        <w:rPr>
          <w:sz w:val="24"/>
          <w:szCs w:val="24"/>
        </w:rPr>
      </w:pPr>
    </w:p>
    <w:tbl>
      <w:tblPr>
        <w:tblStyle w:val="TableNormal"/>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4"/>
        <w:gridCol w:w="1383"/>
        <w:gridCol w:w="1524"/>
        <w:gridCol w:w="1249"/>
        <w:gridCol w:w="1654"/>
      </w:tblGrid>
      <w:tr w:rsidR="002B2314" w:rsidRPr="00843506" w14:paraId="3CB763A7" w14:textId="77777777" w:rsidTr="002B2314">
        <w:trPr>
          <w:trHeight w:val="275"/>
        </w:trPr>
        <w:tc>
          <w:tcPr>
            <w:tcW w:w="4124" w:type="dxa"/>
            <w:vMerge w:val="restart"/>
            <w:vAlign w:val="center"/>
          </w:tcPr>
          <w:p w14:paraId="07F00022" w14:textId="77777777" w:rsidR="002B2314" w:rsidRPr="00843506" w:rsidRDefault="002B2314" w:rsidP="0064232F">
            <w:pPr>
              <w:pStyle w:val="TableParagraph"/>
              <w:jc w:val="center"/>
              <w:rPr>
                <w:sz w:val="24"/>
                <w:szCs w:val="24"/>
                <w:lang w:val="ru-RU"/>
              </w:rPr>
            </w:pPr>
            <w:r w:rsidRPr="00843506">
              <w:rPr>
                <w:sz w:val="24"/>
                <w:szCs w:val="24"/>
                <w:lang w:val="ru-RU"/>
              </w:rPr>
              <w:t>Протяжённость</w:t>
            </w:r>
            <w:r w:rsidRPr="00843506">
              <w:rPr>
                <w:spacing w:val="-3"/>
                <w:sz w:val="24"/>
                <w:szCs w:val="24"/>
                <w:lang w:val="ru-RU"/>
              </w:rPr>
              <w:t xml:space="preserve"> </w:t>
            </w:r>
            <w:r w:rsidRPr="00843506">
              <w:rPr>
                <w:sz w:val="24"/>
                <w:szCs w:val="24"/>
                <w:lang w:val="ru-RU"/>
              </w:rPr>
              <w:t>дорожной</w:t>
            </w:r>
            <w:r w:rsidRPr="00843506">
              <w:rPr>
                <w:spacing w:val="-3"/>
                <w:sz w:val="24"/>
                <w:szCs w:val="24"/>
                <w:lang w:val="ru-RU"/>
              </w:rPr>
              <w:t xml:space="preserve"> </w:t>
            </w:r>
            <w:r w:rsidRPr="00843506">
              <w:rPr>
                <w:sz w:val="24"/>
                <w:szCs w:val="24"/>
                <w:lang w:val="ru-RU"/>
              </w:rPr>
              <w:t>сети</w:t>
            </w:r>
            <w:r w:rsidRPr="00843506">
              <w:rPr>
                <w:spacing w:val="-2"/>
                <w:sz w:val="24"/>
                <w:szCs w:val="24"/>
                <w:lang w:val="ru-RU"/>
              </w:rPr>
              <w:t xml:space="preserve"> </w:t>
            </w:r>
            <w:r w:rsidRPr="00843506">
              <w:rPr>
                <w:sz w:val="24"/>
                <w:szCs w:val="24"/>
                <w:lang w:val="ru-RU"/>
              </w:rPr>
              <w:t>на</w:t>
            </w:r>
            <w:r w:rsidRPr="00843506">
              <w:rPr>
                <w:spacing w:val="-3"/>
                <w:sz w:val="24"/>
                <w:szCs w:val="24"/>
                <w:lang w:val="ru-RU"/>
              </w:rPr>
              <w:t xml:space="preserve"> </w:t>
            </w:r>
            <w:r w:rsidRPr="00843506">
              <w:rPr>
                <w:spacing w:val="-4"/>
                <w:sz w:val="24"/>
                <w:szCs w:val="24"/>
                <w:lang w:val="ru-RU"/>
              </w:rPr>
              <w:t>1000</w:t>
            </w:r>
          </w:p>
          <w:p w14:paraId="1D41C6CF" w14:textId="77777777" w:rsidR="002B2314" w:rsidRPr="00843506" w:rsidRDefault="002B2314" w:rsidP="0064232F">
            <w:pPr>
              <w:pStyle w:val="TableParagraph"/>
              <w:jc w:val="center"/>
              <w:rPr>
                <w:sz w:val="24"/>
                <w:szCs w:val="24"/>
                <w:lang w:val="ru-RU"/>
              </w:rPr>
            </w:pPr>
            <w:r w:rsidRPr="00843506">
              <w:rPr>
                <w:sz w:val="24"/>
                <w:szCs w:val="24"/>
                <w:lang w:val="ru-RU"/>
              </w:rPr>
              <w:t>га</w:t>
            </w:r>
            <w:r w:rsidRPr="00843506">
              <w:rPr>
                <w:spacing w:val="-2"/>
                <w:sz w:val="24"/>
                <w:szCs w:val="24"/>
                <w:lang w:val="ru-RU"/>
              </w:rPr>
              <w:t xml:space="preserve"> </w:t>
            </w:r>
            <w:r w:rsidRPr="00843506">
              <w:rPr>
                <w:sz w:val="24"/>
                <w:szCs w:val="24"/>
                <w:lang w:val="ru-RU"/>
              </w:rPr>
              <w:t>лесного</w:t>
            </w:r>
            <w:r w:rsidRPr="00843506">
              <w:rPr>
                <w:spacing w:val="-1"/>
                <w:sz w:val="24"/>
                <w:szCs w:val="24"/>
                <w:lang w:val="ru-RU"/>
              </w:rPr>
              <w:t xml:space="preserve"> </w:t>
            </w:r>
            <w:r w:rsidRPr="00843506">
              <w:rPr>
                <w:sz w:val="24"/>
                <w:szCs w:val="24"/>
                <w:lang w:val="ru-RU"/>
              </w:rPr>
              <w:t>фонда,</w:t>
            </w:r>
            <w:r w:rsidRPr="00843506">
              <w:rPr>
                <w:spacing w:val="-1"/>
                <w:sz w:val="24"/>
                <w:szCs w:val="24"/>
                <w:lang w:val="ru-RU"/>
              </w:rPr>
              <w:t xml:space="preserve"> </w:t>
            </w:r>
            <w:r w:rsidRPr="00843506">
              <w:rPr>
                <w:spacing w:val="-5"/>
                <w:sz w:val="24"/>
                <w:szCs w:val="24"/>
                <w:lang w:val="ru-RU"/>
              </w:rPr>
              <w:t>км</w:t>
            </w:r>
          </w:p>
        </w:tc>
        <w:tc>
          <w:tcPr>
            <w:tcW w:w="5810" w:type="dxa"/>
            <w:gridSpan w:val="4"/>
            <w:vAlign w:val="center"/>
          </w:tcPr>
          <w:p w14:paraId="7F74BE59" w14:textId="77777777" w:rsidR="002B2314" w:rsidRPr="00843506" w:rsidRDefault="002B2314" w:rsidP="0064232F">
            <w:pPr>
              <w:pStyle w:val="TableParagraph"/>
              <w:jc w:val="center"/>
              <w:rPr>
                <w:sz w:val="24"/>
                <w:szCs w:val="24"/>
              </w:rPr>
            </w:pPr>
            <w:proofErr w:type="spellStart"/>
            <w:r w:rsidRPr="00843506">
              <w:rPr>
                <w:sz w:val="24"/>
                <w:szCs w:val="24"/>
              </w:rPr>
              <w:t>Преобладающие</w:t>
            </w:r>
            <w:proofErr w:type="spellEnd"/>
            <w:r w:rsidRPr="00843506">
              <w:rPr>
                <w:spacing w:val="-9"/>
                <w:sz w:val="24"/>
                <w:szCs w:val="24"/>
              </w:rPr>
              <w:t xml:space="preserve"> </w:t>
            </w:r>
            <w:proofErr w:type="spellStart"/>
            <w:r w:rsidRPr="00843506">
              <w:rPr>
                <w:spacing w:val="-2"/>
                <w:sz w:val="24"/>
                <w:szCs w:val="24"/>
              </w:rPr>
              <w:t>породы</w:t>
            </w:r>
            <w:proofErr w:type="spellEnd"/>
          </w:p>
        </w:tc>
      </w:tr>
      <w:tr w:rsidR="002B2314" w:rsidRPr="00843506" w14:paraId="1197361D" w14:textId="77777777" w:rsidTr="002B2314">
        <w:trPr>
          <w:trHeight w:val="275"/>
        </w:trPr>
        <w:tc>
          <w:tcPr>
            <w:tcW w:w="4124" w:type="dxa"/>
            <w:vMerge/>
            <w:tcBorders>
              <w:top w:val="nil"/>
            </w:tcBorders>
            <w:vAlign w:val="center"/>
          </w:tcPr>
          <w:p w14:paraId="6276D94E" w14:textId="77777777" w:rsidR="002B2314" w:rsidRPr="00843506" w:rsidRDefault="002B2314" w:rsidP="0064232F">
            <w:pPr>
              <w:jc w:val="center"/>
            </w:pPr>
          </w:p>
        </w:tc>
        <w:tc>
          <w:tcPr>
            <w:tcW w:w="1383" w:type="dxa"/>
            <w:vAlign w:val="center"/>
          </w:tcPr>
          <w:p w14:paraId="047B64CC" w14:textId="77777777" w:rsidR="002B2314" w:rsidRPr="00843506" w:rsidRDefault="002B2314" w:rsidP="0064232F">
            <w:pPr>
              <w:pStyle w:val="TableParagraph"/>
              <w:jc w:val="center"/>
              <w:rPr>
                <w:sz w:val="24"/>
                <w:szCs w:val="24"/>
              </w:rPr>
            </w:pPr>
            <w:r w:rsidRPr="00843506">
              <w:rPr>
                <w:sz w:val="24"/>
                <w:szCs w:val="24"/>
              </w:rPr>
              <w:t xml:space="preserve">Е, </w:t>
            </w:r>
            <w:r w:rsidRPr="00843506">
              <w:rPr>
                <w:spacing w:val="-10"/>
                <w:sz w:val="24"/>
                <w:szCs w:val="24"/>
              </w:rPr>
              <w:t>П</w:t>
            </w:r>
          </w:p>
        </w:tc>
        <w:tc>
          <w:tcPr>
            <w:tcW w:w="1524" w:type="dxa"/>
            <w:vAlign w:val="center"/>
          </w:tcPr>
          <w:p w14:paraId="0CD6A953" w14:textId="77777777" w:rsidR="002B2314" w:rsidRPr="00843506" w:rsidRDefault="002B2314" w:rsidP="0064232F">
            <w:pPr>
              <w:pStyle w:val="TableParagraph"/>
              <w:jc w:val="center"/>
              <w:rPr>
                <w:sz w:val="24"/>
                <w:szCs w:val="24"/>
              </w:rPr>
            </w:pPr>
            <w:r w:rsidRPr="00843506">
              <w:rPr>
                <w:sz w:val="24"/>
                <w:szCs w:val="24"/>
              </w:rPr>
              <w:t>С,</w:t>
            </w:r>
            <w:r w:rsidRPr="00843506">
              <w:rPr>
                <w:spacing w:val="-1"/>
                <w:sz w:val="24"/>
                <w:szCs w:val="24"/>
              </w:rPr>
              <w:t xml:space="preserve"> </w:t>
            </w:r>
            <w:r w:rsidRPr="00843506">
              <w:rPr>
                <w:sz w:val="24"/>
                <w:szCs w:val="24"/>
              </w:rPr>
              <w:t>Л,</w:t>
            </w:r>
            <w:r w:rsidRPr="00843506">
              <w:rPr>
                <w:spacing w:val="-1"/>
                <w:sz w:val="24"/>
                <w:szCs w:val="24"/>
              </w:rPr>
              <w:t xml:space="preserve"> </w:t>
            </w:r>
            <w:r w:rsidRPr="00843506">
              <w:rPr>
                <w:spacing w:val="-10"/>
                <w:sz w:val="24"/>
                <w:szCs w:val="24"/>
              </w:rPr>
              <w:t>К</w:t>
            </w:r>
          </w:p>
        </w:tc>
        <w:tc>
          <w:tcPr>
            <w:tcW w:w="1249" w:type="dxa"/>
            <w:vAlign w:val="center"/>
          </w:tcPr>
          <w:p w14:paraId="222A8602" w14:textId="77777777" w:rsidR="002B2314" w:rsidRPr="00843506" w:rsidRDefault="002B2314" w:rsidP="0064232F">
            <w:pPr>
              <w:pStyle w:val="TableParagraph"/>
              <w:jc w:val="center"/>
              <w:rPr>
                <w:sz w:val="24"/>
                <w:szCs w:val="24"/>
              </w:rPr>
            </w:pPr>
            <w:proofErr w:type="spellStart"/>
            <w:r w:rsidRPr="00843506">
              <w:rPr>
                <w:sz w:val="24"/>
                <w:szCs w:val="24"/>
              </w:rPr>
              <w:t>Ос</w:t>
            </w:r>
            <w:proofErr w:type="spellEnd"/>
            <w:r w:rsidRPr="00843506">
              <w:rPr>
                <w:sz w:val="24"/>
                <w:szCs w:val="24"/>
              </w:rPr>
              <w:t>,</w:t>
            </w:r>
            <w:r w:rsidRPr="00843506">
              <w:rPr>
                <w:spacing w:val="-3"/>
                <w:sz w:val="24"/>
                <w:szCs w:val="24"/>
              </w:rPr>
              <w:t xml:space="preserve"> </w:t>
            </w:r>
            <w:proofErr w:type="spellStart"/>
            <w:r w:rsidRPr="00843506">
              <w:rPr>
                <w:sz w:val="24"/>
                <w:szCs w:val="24"/>
              </w:rPr>
              <w:t>Ив</w:t>
            </w:r>
            <w:proofErr w:type="spellEnd"/>
            <w:r w:rsidRPr="00843506">
              <w:rPr>
                <w:sz w:val="24"/>
                <w:szCs w:val="24"/>
              </w:rPr>
              <w:t>,</w:t>
            </w:r>
            <w:r w:rsidRPr="00843506">
              <w:rPr>
                <w:spacing w:val="-2"/>
                <w:sz w:val="24"/>
                <w:szCs w:val="24"/>
              </w:rPr>
              <w:t xml:space="preserve"> </w:t>
            </w:r>
            <w:r w:rsidRPr="00843506">
              <w:rPr>
                <w:spacing w:val="-10"/>
                <w:sz w:val="24"/>
                <w:szCs w:val="24"/>
              </w:rPr>
              <w:t>Т</w:t>
            </w:r>
          </w:p>
        </w:tc>
        <w:tc>
          <w:tcPr>
            <w:tcW w:w="1654" w:type="dxa"/>
            <w:vAlign w:val="center"/>
          </w:tcPr>
          <w:p w14:paraId="5463BEB0" w14:textId="77777777" w:rsidR="002B2314" w:rsidRPr="00843506" w:rsidRDefault="002B2314" w:rsidP="0064232F">
            <w:pPr>
              <w:pStyle w:val="TableParagraph"/>
              <w:jc w:val="center"/>
              <w:rPr>
                <w:sz w:val="24"/>
                <w:szCs w:val="24"/>
              </w:rPr>
            </w:pPr>
            <w:r w:rsidRPr="00843506">
              <w:rPr>
                <w:sz w:val="24"/>
                <w:szCs w:val="24"/>
              </w:rPr>
              <w:t>Б</w:t>
            </w:r>
          </w:p>
        </w:tc>
      </w:tr>
      <w:tr w:rsidR="002B2314" w:rsidRPr="00843506" w14:paraId="1A58FCBC" w14:textId="77777777" w:rsidTr="00D04DC1">
        <w:trPr>
          <w:trHeight w:val="58"/>
        </w:trPr>
        <w:tc>
          <w:tcPr>
            <w:tcW w:w="9934" w:type="dxa"/>
            <w:gridSpan w:val="5"/>
            <w:vAlign w:val="center"/>
          </w:tcPr>
          <w:p w14:paraId="67A0AEA6" w14:textId="77777777" w:rsidR="002B2314" w:rsidRPr="00843506" w:rsidRDefault="002B2314" w:rsidP="0064232F">
            <w:pPr>
              <w:pStyle w:val="TableParagraph"/>
              <w:jc w:val="center"/>
              <w:rPr>
                <w:sz w:val="24"/>
                <w:szCs w:val="24"/>
              </w:rPr>
            </w:pPr>
            <w:proofErr w:type="spellStart"/>
            <w:r w:rsidRPr="00843506">
              <w:rPr>
                <w:spacing w:val="-2"/>
                <w:sz w:val="24"/>
                <w:szCs w:val="24"/>
              </w:rPr>
              <w:t>Молодняки</w:t>
            </w:r>
            <w:proofErr w:type="spellEnd"/>
          </w:p>
        </w:tc>
      </w:tr>
      <w:tr w:rsidR="002B2314" w:rsidRPr="00843506" w14:paraId="0677A5D0" w14:textId="77777777" w:rsidTr="002B2314">
        <w:trPr>
          <w:trHeight w:val="275"/>
        </w:trPr>
        <w:tc>
          <w:tcPr>
            <w:tcW w:w="4124" w:type="dxa"/>
            <w:vAlign w:val="center"/>
          </w:tcPr>
          <w:p w14:paraId="62E47762" w14:textId="77777777" w:rsidR="002B2314" w:rsidRPr="00843506" w:rsidRDefault="002B2314" w:rsidP="0064232F">
            <w:pPr>
              <w:pStyle w:val="TableParagraph"/>
              <w:jc w:val="center"/>
              <w:rPr>
                <w:sz w:val="24"/>
                <w:szCs w:val="24"/>
              </w:rPr>
            </w:pPr>
            <w:proofErr w:type="spellStart"/>
            <w:r w:rsidRPr="00843506">
              <w:rPr>
                <w:sz w:val="24"/>
                <w:szCs w:val="24"/>
              </w:rPr>
              <w:t>До</w:t>
            </w:r>
            <w:proofErr w:type="spellEnd"/>
            <w:r w:rsidRPr="00843506">
              <w:rPr>
                <w:spacing w:val="-2"/>
                <w:sz w:val="24"/>
                <w:szCs w:val="24"/>
              </w:rPr>
              <w:t xml:space="preserve"> </w:t>
            </w:r>
            <w:r w:rsidRPr="00843506">
              <w:rPr>
                <w:spacing w:val="-5"/>
                <w:sz w:val="24"/>
                <w:szCs w:val="24"/>
              </w:rPr>
              <w:t>10</w:t>
            </w:r>
          </w:p>
        </w:tc>
        <w:tc>
          <w:tcPr>
            <w:tcW w:w="1383" w:type="dxa"/>
            <w:vAlign w:val="center"/>
          </w:tcPr>
          <w:p w14:paraId="71C4E88E" w14:textId="77777777" w:rsidR="002B2314" w:rsidRPr="00843506" w:rsidRDefault="002B2314" w:rsidP="0064232F">
            <w:pPr>
              <w:pStyle w:val="TableParagraph"/>
              <w:jc w:val="center"/>
              <w:rPr>
                <w:sz w:val="24"/>
                <w:szCs w:val="24"/>
              </w:rPr>
            </w:pPr>
            <w:r w:rsidRPr="00843506">
              <w:rPr>
                <w:spacing w:val="-2"/>
                <w:sz w:val="24"/>
                <w:szCs w:val="24"/>
              </w:rPr>
              <w:t>0,7/0,6</w:t>
            </w:r>
          </w:p>
        </w:tc>
        <w:tc>
          <w:tcPr>
            <w:tcW w:w="1524" w:type="dxa"/>
            <w:vAlign w:val="center"/>
          </w:tcPr>
          <w:p w14:paraId="2A1A7664" w14:textId="77777777" w:rsidR="002B2314" w:rsidRPr="00843506" w:rsidRDefault="002B2314" w:rsidP="0064232F">
            <w:pPr>
              <w:pStyle w:val="TableParagraph"/>
              <w:jc w:val="center"/>
              <w:rPr>
                <w:sz w:val="24"/>
                <w:szCs w:val="24"/>
              </w:rPr>
            </w:pPr>
            <w:r w:rsidRPr="00843506">
              <w:rPr>
                <w:spacing w:val="-2"/>
                <w:sz w:val="24"/>
                <w:szCs w:val="24"/>
              </w:rPr>
              <w:t>1,1/0,7</w:t>
            </w:r>
          </w:p>
        </w:tc>
        <w:tc>
          <w:tcPr>
            <w:tcW w:w="1249" w:type="dxa"/>
            <w:vAlign w:val="center"/>
          </w:tcPr>
          <w:p w14:paraId="543C95E5" w14:textId="77777777" w:rsidR="002B2314" w:rsidRPr="00843506" w:rsidRDefault="002B2314" w:rsidP="0064232F">
            <w:pPr>
              <w:pStyle w:val="TableParagraph"/>
              <w:jc w:val="center"/>
              <w:rPr>
                <w:sz w:val="24"/>
                <w:szCs w:val="24"/>
              </w:rPr>
            </w:pPr>
            <w:r w:rsidRPr="00843506">
              <w:rPr>
                <w:spacing w:val="-2"/>
                <w:sz w:val="24"/>
                <w:szCs w:val="24"/>
              </w:rPr>
              <w:t>1,3/-</w:t>
            </w:r>
          </w:p>
        </w:tc>
        <w:tc>
          <w:tcPr>
            <w:tcW w:w="1654" w:type="dxa"/>
            <w:vAlign w:val="center"/>
          </w:tcPr>
          <w:p w14:paraId="334F5B8B" w14:textId="77777777" w:rsidR="002B2314" w:rsidRPr="00843506" w:rsidRDefault="002B2314" w:rsidP="0064232F">
            <w:pPr>
              <w:pStyle w:val="TableParagraph"/>
              <w:jc w:val="center"/>
              <w:rPr>
                <w:sz w:val="24"/>
                <w:szCs w:val="24"/>
              </w:rPr>
            </w:pPr>
            <w:r w:rsidRPr="00843506">
              <w:rPr>
                <w:spacing w:val="-2"/>
                <w:sz w:val="24"/>
                <w:szCs w:val="24"/>
              </w:rPr>
              <w:t>1,4/0,8</w:t>
            </w:r>
          </w:p>
        </w:tc>
      </w:tr>
      <w:tr w:rsidR="002B2314" w:rsidRPr="00843506" w14:paraId="622188ED" w14:textId="77777777" w:rsidTr="002B2314">
        <w:trPr>
          <w:trHeight w:val="275"/>
        </w:trPr>
        <w:tc>
          <w:tcPr>
            <w:tcW w:w="4124" w:type="dxa"/>
            <w:vAlign w:val="center"/>
          </w:tcPr>
          <w:p w14:paraId="3720C686" w14:textId="77777777" w:rsidR="002B2314" w:rsidRPr="00843506" w:rsidRDefault="002B2314" w:rsidP="0064232F">
            <w:pPr>
              <w:pStyle w:val="TableParagraph"/>
              <w:jc w:val="center"/>
              <w:rPr>
                <w:sz w:val="24"/>
                <w:szCs w:val="24"/>
              </w:rPr>
            </w:pPr>
            <w:r w:rsidRPr="00843506">
              <w:rPr>
                <w:spacing w:val="-2"/>
                <w:sz w:val="24"/>
                <w:szCs w:val="24"/>
              </w:rPr>
              <w:t>11-</w:t>
            </w:r>
            <w:r w:rsidRPr="00843506">
              <w:rPr>
                <w:spacing w:val="-7"/>
                <w:sz w:val="24"/>
                <w:szCs w:val="24"/>
              </w:rPr>
              <w:t>15</w:t>
            </w:r>
          </w:p>
        </w:tc>
        <w:tc>
          <w:tcPr>
            <w:tcW w:w="1383" w:type="dxa"/>
            <w:vAlign w:val="center"/>
          </w:tcPr>
          <w:p w14:paraId="7F6CD1BA" w14:textId="77777777" w:rsidR="002B2314" w:rsidRPr="00843506" w:rsidRDefault="002B2314" w:rsidP="0064232F">
            <w:pPr>
              <w:pStyle w:val="TableParagraph"/>
              <w:jc w:val="center"/>
              <w:rPr>
                <w:sz w:val="24"/>
                <w:szCs w:val="24"/>
              </w:rPr>
            </w:pPr>
            <w:r w:rsidRPr="00843506">
              <w:rPr>
                <w:spacing w:val="-2"/>
                <w:sz w:val="24"/>
                <w:szCs w:val="24"/>
              </w:rPr>
              <w:t>0,8/0,7</w:t>
            </w:r>
          </w:p>
        </w:tc>
        <w:tc>
          <w:tcPr>
            <w:tcW w:w="1524" w:type="dxa"/>
            <w:vAlign w:val="center"/>
          </w:tcPr>
          <w:p w14:paraId="0CB6BE9D" w14:textId="77777777" w:rsidR="002B2314" w:rsidRPr="00843506" w:rsidRDefault="002B2314" w:rsidP="0064232F">
            <w:pPr>
              <w:pStyle w:val="TableParagraph"/>
              <w:jc w:val="center"/>
              <w:rPr>
                <w:sz w:val="24"/>
                <w:szCs w:val="24"/>
              </w:rPr>
            </w:pPr>
            <w:r w:rsidRPr="00843506">
              <w:rPr>
                <w:spacing w:val="-2"/>
                <w:sz w:val="24"/>
                <w:szCs w:val="24"/>
              </w:rPr>
              <w:t>1,3/0,8</w:t>
            </w:r>
          </w:p>
        </w:tc>
        <w:tc>
          <w:tcPr>
            <w:tcW w:w="1249" w:type="dxa"/>
            <w:vAlign w:val="center"/>
          </w:tcPr>
          <w:p w14:paraId="59BB5231" w14:textId="77777777" w:rsidR="002B2314" w:rsidRPr="00843506" w:rsidRDefault="002B2314" w:rsidP="0064232F">
            <w:pPr>
              <w:pStyle w:val="TableParagraph"/>
              <w:jc w:val="center"/>
              <w:rPr>
                <w:sz w:val="24"/>
                <w:szCs w:val="24"/>
              </w:rPr>
            </w:pPr>
            <w:r w:rsidRPr="00843506">
              <w:rPr>
                <w:spacing w:val="-2"/>
                <w:sz w:val="24"/>
                <w:szCs w:val="24"/>
              </w:rPr>
              <w:t>1,5/-</w:t>
            </w:r>
          </w:p>
        </w:tc>
        <w:tc>
          <w:tcPr>
            <w:tcW w:w="1654" w:type="dxa"/>
            <w:vAlign w:val="center"/>
          </w:tcPr>
          <w:p w14:paraId="024D14BF" w14:textId="77777777" w:rsidR="002B2314" w:rsidRPr="00843506" w:rsidRDefault="002B2314" w:rsidP="0064232F">
            <w:pPr>
              <w:pStyle w:val="TableParagraph"/>
              <w:jc w:val="center"/>
              <w:rPr>
                <w:sz w:val="24"/>
                <w:szCs w:val="24"/>
              </w:rPr>
            </w:pPr>
            <w:r w:rsidRPr="00843506">
              <w:rPr>
                <w:spacing w:val="-2"/>
                <w:sz w:val="24"/>
                <w:szCs w:val="24"/>
              </w:rPr>
              <w:t>1,7/0,9</w:t>
            </w:r>
          </w:p>
        </w:tc>
      </w:tr>
      <w:tr w:rsidR="002B2314" w:rsidRPr="00843506" w14:paraId="7C946744" w14:textId="77777777" w:rsidTr="002B2314">
        <w:trPr>
          <w:trHeight w:val="275"/>
        </w:trPr>
        <w:tc>
          <w:tcPr>
            <w:tcW w:w="4124" w:type="dxa"/>
            <w:vAlign w:val="center"/>
          </w:tcPr>
          <w:p w14:paraId="3B8EC604" w14:textId="77777777" w:rsidR="002B2314" w:rsidRPr="00843506" w:rsidRDefault="002B2314" w:rsidP="0064232F">
            <w:pPr>
              <w:pStyle w:val="TableParagraph"/>
              <w:jc w:val="center"/>
              <w:rPr>
                <w:sz w:val="24"/>
                <w:szCs w:val="24"/>
              </w:rPr>
            </w:pPr>
            <w:r w:rsidRPr="00843506">
              <w:rPr>
                <w:spacing w:val="-2"/>
                <w:sz w:val="24"/>
                <w:szCs w:val="24"/>
              </w:rPr>
              <w:t>16-</w:t>
            </w:r>
            <w:r w:rsidRPr="00843506">
              <w:rPr>
                <w:spacing w:val="-7"/>
                <w:sz w:val="24"/>
                <w:szCs w:val="24"/>
              </w:rPr>
              <w:t>20</w:t>
            </w:r>
          </w:p>
        </w:tc>
        <w:tc>
          <w:tcPr>
            <w:tcW w:w="1383" w:type="dxa"/>
            <w:vAlign w:val="center"/>
          </w:tcPr>
          <w:p w14:paraId="6F4F50BB" w14:textId="77777777" w:rsidR="002B2314" w:rsidRPr="00843506" w:rsidRDefault="002B2314" w:rsidP="0064232F">
            <w:pPr>
              <w:pStyle w:val="TableParagraph"/>
              <w:jc w:val="center"/>
              <w:rPr>
                <w:sz w:val="24"/>
                <w:szCs w:val="24"/>
              </w:rPr>
            </w:pPr>
            <w:r w:rsidRPr="00843506">
              <w:rPr>
                <w:spacing w:val="-2"/>
                <w:sz w:val="24"/>
                <w:szCs w:val="24"/>
              </w:rPr>
              <w:t>0,9/0,8</w:t>
            </w:r>
          </w:p>
        </w:tc>
        <w:tc>
          <w:tcPr>
            <w:tcW w:w="1524" w:type="dxa"/>
            <w:vAlign w:val="center"/>
          </w:tcPr>
          <w:p w14:paraId="50D90880" w14:textId="77777777" w:rsidR="002B2314" w:rsidRPr="00843506" w:rsidRDefault="002B2314" w:rsidP="0064232F">
            <w:pPr>
              <w:pStyle w:val="TableParagraph"/>
              <w:jc w:val="center"/>
              <w:rPr>
                <w:sz w:val="24"/>
                <w:szCs w:val="24"/>
              </w:rPr>
            </w:pPr>
            <w:r w:rsidRPr="00843506">
              <w:rPr>
                <w:spacing w:val="-2"/>
                <w:sz w:val="24"/>
                <w:szCs w:val="24"/>
              </w:rPr>
              <w:t>1,5/0,9</w:t>
            </w:r>
          </w:p>
        </w:tc>
        <w:tc>
          <w:tcPr>
            <w:tcW w:w="1249" w:type="dxa"/>
            <w:vAlign w:val="center"/>
          </w:tcPr>
          <w:p w14:paraId="3127E600" w14:textId="77777777" w:rsidR="002B2314" w:rsidRPr="00843506" w:rsidRDefault="002B2314" w:rsidP="0064232F">
            <w:pPr>
              <w:pStyle w:val="TableParagraph"/>
              <w:jc w:val="center"/>
              <w:rPr>
                <w:sz w:val="24"/>
                <w:szCs w:val="24"/>
              </w:rPr>
            </w:pPr>
            <w:r w:rsidRPr="00843506">
              <w:rPr>
                <w:spacing w:val="-2"/>
                <w:sz w:val="24"/>
                <w:szCs w:val="24"/>
              </w:rPr>
              <w:t>1,8/-</w:t>
            </w:r>
          </w:p>
        </w:tc>
        <w:tc>
          <w:tcPr>
            <w:tcW w:w="1654" w:type="dxa"/>
            <w:vAlign w:val="center"/>
          </w:tcPr>
          <w:p w14:paraId="62AF5D1F" w14:textId="77777777" w:rsidR="002B2314" w:rsidRPr="00843506" w:rsidRDefault="002B2314" w:rsidP="0064232F">
            <w:pPr>
              <w:pStyle w:val="TableParagraph"/>
              <w:jc w:val="center"/>
              <w:rPr>
                <w:sz w:val="24"/>
                <w:szCs w:val="24"/>
              </w:rPr>
            </w:pPr>
            <w:r w:rsidRPr="00843506">
              <w:rPr>
                <w:spacing w:val="-2"/>
                <w:sz w:val="24"/>
                <w:szCs w:val="24"/>
              </w:rPr>
              <w:t>1,9/1,0</w:t>
            </w:r>
          </w:p>
        </w:tc>
      </w:tr>
      <w:tr w:rsidR="002B2314" w:rsidRPr="00843506" w14:paraId="0D5F21C8" w14:textId="77777777" w:rsidTr="002B2314">
        <w:trPr>
          <w:trHeight w:val="275"/>
        </w:trPr>
        <w:tc>
          <w:tcPr>
            <w:tcW w:w="4124" w:type="dxa"/>
            <w:vAlign w:val="center"/>
          </w:tcPr>
          <w:p w14:paraId="644AA951" w14:textId="77777777" w:rsidR="002B2314" w:rsidRPr="00843506" w:rsidRDefault="002B2314" w:rsidP="0064232F">
            <w:pPr>
              <w:pStyle w:val="TableParagraph"/>
              <w:jc w:val="center"/>
              <w:rPr>
                <w:sz w:val="24"/>
                <w:szCs w:val="24"/>
              </w:rPr>
            </w:pPr>
            <w:r w:rsidRPr="00843506">
              <w:rPr>
                <w:spacing w:val="-2"/>
                <w:sz w:val="24"/>
                <w:szCs w:val="24"/>
              </w:rPr>
              <w:t>21-</w:t>
            </w:r>
            <w:r w:rsidRPr="00843506">
              <w:rPr>
                <w:spacing w:val="-7"/>
                <w:sz w:val="24"/>
                <w:szCs w:val="24"/>
              </w:rPr>
              <w:t>25</w:t>
            </w:r>
          </w:p>
        </w:tc>
        <w:tc>
          <w:tcPr>
            <w:tcW w:w="1383" w:type="dxa"/>
            <w:vAlign w:val="center"/>
          </w:tcPr>
          <w:p w14:paraId="1F4E6DF5" w14:textId="77777777" w:rsidR="002B2314" w:rsidRPr="00843506" w:rsidRDefault="002B2314" w:rsidP="0064232F">
            <w:pPr>
              <w:pStyle w:val="TableParagraph"/>
              <w:jc w:val="center"/>
              <w:rPr>
                <w:sz w:val="24"/>
                <w:szCs w:val="24"/>
              </w:rPr>
            </w:pPr>
            <w:r w:rsidRPr="00843506">
              <w:rPr>
                <w:spacing w:val="-2"/>
                <w:sz w:val="24"/>
                <w:szCs w:val="24"/>
              </w:rPr>
              <w:t>1,0/0,9</w:t>
            </w:r>
          </w:p>
        </w:tc>
        <w:tc>
          <w:tcPr>
            <w:tcW w:w="1524" w:type="dxa"/>
            <w:vAlign w:val="center"/>
          </w:tcPr>
          <w:p w14:paraId="1EDD0834" w14:textId="77777777" w:rsidR="002B2314" w:rsidRPr="00843506" w:rsidRDefault="002B2314" w:rsidP="0064232F">
            <w:pPr>
              <w:pStyle w:val="TableParagraph"/>
              <w:jc w:val="center"/>
              <w:rPr>
                <w:sz w:val="24"/>
                <w:szCs w:val="24"/>
              </w:rPr>
            </w:pPr>
            <w:r w:rsidRPr="00843506">
              <w:rPr>
                <w:spacing w:val="-2"/>
                <w:sz w:val="24"/>
                <w:szCs w:val="24"/>
              </w:rPr>
              <w:t>1,6/1,0</w:t>
            </w:r>
          </w:p>
        </w:tc>
        <w:tc>
          <w:tcPr>
            <w:tcW w:w="1249" w:type="dxa"/>
            <w:vAlign w:val="center"/>
          </w:tcPr>
          <w:p w14:paraId="20906F36" w14:textId="77777777" w:rsidR="002B2314" w:rsidRPr="00843506" w:rsidRDefault="002B2314" w:rsidP="0064232F">
            <w:pPr>
              <w:pStyle w:val="TableParagraph"/>
              <w:jc w:val="center"/>
              <w:rPr>
                <w:sz w:val="24"/>
                <w:szCs w:val="24"/>
              </w:rPr>
            </w:pPr>
            <w:r w:rsidRPr="00843506">
              <w:rPr>
                <w:spacing w:val="-2"/>
                <w:sz w:val="24"/>
                <w:szCs w:val="24"/>
              </w:rPr>
              <w:t>1,9/-</w:t>
            </w:r>
          </w:p>
        </w:tc>
        <w:tc>
          <w:tcPr>
            <w:tcW w:w="1654" w:type="dxa"/>
            <w:vAlign w:val="center"/>
          </w:tcPr>
          <w:p w14:paraId="6007268F" w14:textId="77777777" w:rsidR="002B2314" w:rsidRPr="00843506" w:rsidRDefault="002B2314" w:rsidP="0064232F">
            <w:pPr>
              <w:pStyle w:val="TableParagraph"/>
              <w:jc w:val="center"/>
              <w:rPr>
                <w:sz w:val="24"/>
                <w:szCs w:val="24"/>
              </w:rPr>
            </w:pPr>
            <w:r w:rsidRPr="00843506">
              <w:rPr>
                <w:spacing w:val="-2"/>
                <w:sz w:val="24"/>
                <w:szCs w:val="24"/>
              </w:rPr>
              <w:t>2,1/1,1</w:t>
            </w:r>
          </w:p>
        </w:tc>
      </w:tr>
      <w:tr w:rsidR="002B2314" w:rsidRPr="00843506" w14:paraId="72BA61D5" w14:textId="77777777" w:rsidTr="002B2314">
        <w:trPr>
          <w:trHeight w:val="275"/>
        </w:trPr>
        <w:tc>
          <w:tcPr>
            <w:tcW w:w="4124" w:type="dxa"/>
            <w:vAlign w:val="center"/>
          </w:tcPr>
          <w:p w14:paraId="159FA35E" w14:textId="77777777" w:rsidR="002B2314" w:rsidRPr="00843506" w:rsidRDefault="002B2314" w:rsidP="0064232F">
            <w:pPr>
              <w:pStyle w:val="TableParagraph"/>
              <w:jc w:val="center"/>
              <w:rPr>
                <w:sz w:val="24"/>
                <w:szCs w:val="24"/>
              </w:rPr>
            </w:pPr>
            <w:proofErr w:type="spellStart"/>
            <w:r w:rsidRPr="00843506">
              <w:rPr>
                <w:sz w:val="24"/>
                <w:szCs w:val="24"/>
              </w:rPr>
              <w:t>Более</w:t>
            </w:r>
            <w:proofErr w:type="spellEnd"/>
            <w:r w:rsidRPr="00843506">
              <w:rPr>
                <w:spacing w:val="-4"/>
                <w:sz w:val="24"/>
                <w:szCs w:val="24"/>
              </w:rPr>
              <w:t xml:space="preserve"> </w:t>
            </w:r>
            <w:r w:rsidRPr="00843506">
              <w:rPr>
                <w:spacing w:val="-5"/>
                <w:sz w:val="24"/>
                <w:szCs w:val="24"/>
              </w:rPr>
              <w:t>25</w:t>
            </w:r>
          </w:p>
        </w:tc>
        <w:tc>
          <w:tcPr>
            <w:tcW w:w="1383" w:type="dxa"/>
            <w:vAlign w:val="center"/>
          </w:tcPr>
          <w:p w14:paraId="284AF8FC" w14:textId="77777777" w:rsidR="002B2314" w:rsidRPr="00843506" w:rsidRDefault="002B2314" w:rsidP="0064232F">
            <w:pPr>
              <w:pStyle w:val="TableParagraph"/>
              <w:jc w:val="center"/>
              <w:rPr>
                <w:sz w:val="24"/>
                <w:szCs w:val="24"/>
              </w:rPr>
            </w:pPr>
            <w:r w:rsidRPr="00843506">
              <w:rPr>
                <w:spacing w:val="-2"/>
                <w:sz w:val="24"/>
                <w:szCs w:val="24"/>
              </w:rPr>
              <w:t>1,1/0,9</w:t>
            </w:r>
          </w:p>
        </w:tc>
        <w:tc>
          <w:tcPr>
            <w:tcW w:w="1524" w:type="dxa"/>
            <w:vAlign w:val="center"/>
          </w:tcPr>
          <w:p w14:paraId="5F3E98FD" w14:textId="77777777" w:rsidR="002B2314" w:rsidRPr="00843506" w:rsidRDefault="002B2314" w:rsidP="0064232F">
            <w:pPr>
              <w:pStyle w:val="TableParagraph"/>
              <w:jc w:val="center"/>
              <w:rPr>
                <w:sz w:val="24"/>
                <w:szCs w:val="24"/>
              </w:rPr>
            </w:pPr>
            <w:r w:rsidRPr="00843506">
              <w:rPr>
                <w:spacing w:val="-2"/>
                <w:sz w:val="24"/>
                <w:szCs w:val="24"/>
              </w:rPr>
              <w:t>1,8/1,1</w:t>
            </w:r>
          </w:p>
        </w:tc>
        <w:tc>
          <w:tcPr>
            <w:tcW w:w="1249" w:type="dxa"/>
            <w:vAlign w:val="center"/>
          </w:tcPr>
          <w:p w14:paraId="7F7FF9A6" w14:textId="77777777" w:rsidR="002B2314" w:rsidRPr="00843506" w:rsidRDefault="002B2314" w:rsidP="0064232F">
            <w:pPr>
              <w:pStyle w:val="TableParagraph"/>
              <w:jc w:val="center"/>
              <w:rPr>
                <w:sz w:val="24"/>
                <w:szCs w:val="24"/>
              </w:rPr>
            </w:pPr>
            <w:r w:rsidRPr="00843506">
              <w:rPr>
                <w:spacing w:val="-2"/>
                <w:sz w:val="24"/>
                <w:szCs w:val="24"/>
              </w:rPr>
              <w:t>2,1/-</w:t>
            </w:r>
          </w:p>
        </w:tc>
        <w:tc>
          <w:tcPr>
            <w:tcW w:w="1654" w:type="dxa"/>
            <w:vAlign w:val="center"/>
          </w:tcPr>
          <w:p w14:paraId="6B994A0A" w14:textId="77777777" w:rsidR="002B2314" w:rsidRPr="00843506" w:rsidRDefault="002B2314" w:rsidP="0064232F">
            <w:pPr>
              <w:pStyle w:val="TableParagraph"/>
              <w:jc w:val="center"/>
              <w:rPr>
                <w:sz w:val="24"/>
                <w:szCs w:val="24"/>
              </w:rPr>
            </w:pPr>
            <w:r w:rsidRPr="00843506">
              <w:rPr>
                <w:spacing w:val="-2"/>
                <w:sz w:val="24"/>
                <w:szCs w:val="24"/>
              </w:rPr>
              <w:t>2,2/1,2</w:t>
            </w:r>
          </w:p>
        </w:tc>
      </w:tr>
      <w:tr w:rsidR="002B2314" w:rsidRPr="00843506" w14:paraId="31133BD8" w14:textId="77777777" w:rsidTr="00D04DC1">
        <w:trPr>
          <w:trHeight w:val="58"/>
        </w:trPr>
        <w:tc>
          <w:tcPr>
            <w:tcW w:w="9934" w:type="dxa"/>
            <w:gridSpan w:val="5"/>
            <w:vAlign w:val="center"/>
          </w:tcPr>
          <w:p w14:paraId="7348207C" w14:textId="77777777" w:rsidR="002B2314" w:rsidRPr="00843506" w:rsidRDefault="002B2314" w:rsidP="0064232F">
            <w:pPr>
              <w:pStyle w:val="TableParagraph"/>
              <w:jc w:val="center"/>
              <w:rPr>
                <w:sz w:val="24"/>
                <w:szCs w:val="24"/>
              </w:rPr>
            </w:pPr>
            <w:proofErr w:type="spellStart"/>
            <w:r w:rsidRPr="00843506">
              <w:rPr>
                <w:sz w:val="24"/>
                <w:szCs w:val="24"/>
              </w:rPr>
              <w:t>Средневозрастные</w:t>
            </w:r>
            <w:proofErr w:type="spellEnd"/>
            <w:r w:rsidRPr="00843506">
              <w:rPr>
                <w:spacing w:val="-6"/>
                <w:sz w:val="24"/>
                <w:szCs w:val="24"/>
              </w:rPr>
              <w:t xml:space="preserve"> </w:t>
            </w:r>
            <w:r w:rsidRPr="00843506">
              <w:rPr>
                <w:sz w:val="24"/>
                <w:szCs w:val="24"/>
              </w:rPr>
              <w:t>и</w:t>
            </w:r>
            <w:r w:rsidRPr="00843506">
              <w:rPr>
                <w:spacing w:val="-4"/>
                <w:sz w:val="24"/>
                <w:szCs w:val="24"/>
              </w:rPr>
              <w:t xml:space="preserve"> </w:t>
            </w:r>
            <w:proofErr w:type="spellStart"/>
            <w:r w:rsidRPr="00843506">
              <w:rPr>
                <w:sz w:val="24"/>
                <w:szCs w:val="24"/>
              </w:rPr>
              <w:t>приспевающие</w:t>
            </w:r>
            <w:proofErr w:type="spellEnd"/>
            <w:r w:rsidRPr="00843506">
              <w:rPr>
                <w:spacing w:val="-5"/>
                <w:sz w:val="24"/>
                <w:szCs w:val="24"/>
              </w:rPr>
              <w:t xml:space="preserve"> </w:t>
            </w:r>
            <w:proofErr w:type="spellStart"/>
            <w:r w:rsidRPr="00843506">
              <w:rPr>
                <w:spacing w:val="-2"/>
                <w:sz w:val="24"/>
                <w:szCs w:val="24"/>
              </w:rPr>
              <w:t>насаждения</w:t>
            </w:r>
            <w:proofErr w:type="spellEnd"/>
          </w:p>
        </w:tc>
      </w:tr>
      <w:tr w:rsidR="002B2314" w:rsidRPr="00843506" w14:paraId="4205F5E3" w14:textId="77777777" w:rsidTr="002B2314">
        <w:trPr>
          <w:trHeight w:val="277"/>
        </w:trPr>
        <w:tc>
          <w:tcPr>
            <w:tcW w:w="4124" w:type="dxa"/>
            <w:vAlign w:val="center"/>
          </w:tcPr>
          <w:p w14:paraId="49EB9E9E" w14:textId="77777777" w:rsidR="002B2314" w:rsidRPr="00843506" w:rsidRDefault="002B2314" w:rsidP="0064232F">
            <w:pPr>
              <w:pStyle w:val="TableParagraph"/>
              <w:jc w:val="center"/>
              <w:rPr>
                <w:sz w:val="24"/>
                <w:szCs w:val="24"/>
              </w:rPr>
            </w:pPr>
            <w:proofErr w:type="spellStart"/>
            <w:r w:rsidRPr="00843506">
              <w:rPr>
                <w:sz w:val="24"/>
                <w:szCs w:val="24"/>
              </w:rPr>
              <w:t>До</w:t>
            </w:r>
            <w:proofErr w:type="spellEnd"/>
            <w:r w:rsidRPr="00843506">
              <w:rPr>
                <w:spacing w:val="-2"/>
                <w:sz w:val="24"/>
                <w:szCs w:val="24"/>
              </w:rPr>
              <w:t xml:space="preserve"> </w:t>
            </w:r>
            <w:r w:rsidRPr="00843506">
              <w:rPr>
                <w:spacing w:val="-5"/>
                <w:sz w:val="24"/>
                <w:szCs w:val="24"/>
              </w:rPr>
              <w:t>10</w:t>
            </w:r>
          </w:p>
        </w:tc>
        <w:tc>
          <w:tcPr>
            <w:tcW w:w="1383" w:type="dxa"/>
            <w:vAlign w:val="center"/>
          </w:tcPr>
          <w:p w14:paraId="6F30E25F" w14:textId="77777777" w:rsidR="002B2314" w:rsidRPr="00843506" w:rsidRDefault="002B2314" w:rsidP="0064232F">
            <w:pPr>
              <w:pStyle w:val="TableParagraph"/>
              <w:jc w:val="center"/>
              <w:rPr>
                <w:sz w:val="24"/>
                <w:szCs w:val="24"/>
              </w:rPr>
            </w:pPr>
            <w:r w:rsidRPr="00843506">
              <w:rPr>
                <w:spacing w:val="-2"/>
                <w:sz w:val="24"/>
                <w:szCs w:val="24"/>
              </w:rPr>
              <w:t>1,0/0,8</w:t>
            </w:r>
          </w:p>
        </w:tc>
        <w:tc>
          <w:tcPr>
            <w:tcW w:w="1524" w:type="dxa"/>
            <w:vAlign w:val="center"/>
          </w:tcPr>
          <w:p w14:paraId="41694196" w14:textId="77777777" w:rsidR="002B2314" w:rsidRPr="00843506" w:rsidRDefault="002B2314" w:rsidP="0064232F">
            <w:pPr>
              <w:pStyle w:val="TableParagraph"/>
              <w:jc w:val="center"/>
              <w:rPr>
                <w:sz w:val="24"/>
                <w:szCs w:val="24"/>
              </w:rPr>
            </w:pPr>
            <w:r w:rsidRPr="00843506">
              <w:rPr>
                <w:spacing w:val="-2"/>
                <w:sz w:val="24"/>
                <w:szCs w:val="24"/>
              </w:rPr>
              <w:t>1,5/0,9</w:t>
            </w:r>
          </w:p>
        </w:tc>
        <w:tc>
          <w:tcPr>
            <w:tcW w:w="1249" w:type="dxa"/>
            <w:vAlign w:val="center"/>
          </w:tcPr>
          <w:p w14:paraId="7E05E0B2" w14:textId="77777777" w:rsidR="002B2314" w:rsidRPr="00843506" w:rsidRDefault="002B2314" w:rsidP="0064232F">
            <w:pPr>
              <w:pStyle w:val="TableParagraph"/>
              <w:jc w:val="center"/>
              <w:rPr>
                <w:sz w:val="24"/>
                <w:szCs w:val="24"/>
              </w:rPr>
            </w:pPr>
            <w:r w:rsidRPr="00843506">
              <w:rPr>
                <w:spacing w:val="-2"/>
                <w:sz w:val="24"/>
                <w:szCs w:val="24"/>
              </w:rPr>
              <w:t>1,7/-</w:t>
            </w:r>
          </w:p>
        </w:tc>
        <w:tc>
          <w:tcPr>
            <w:tcW w:w="1654" w:type="dxa"/>
            <w:vAlign w:val="center"/>
          </w:tcPr>
          <w:p w14:paraId="4289F843" w14:textId="77777777" w:rsidR="002B2314" w:rsidRPr="00843506" w:rsidRDefault="002B2314" w:rsidP="0064232F">
            <w:pPr>
              <w:pStyle w:val="TableParagraph"/>
              <w:jc w:val="center"/>
              <w:rPr>
                <w:sz w:val="24"/>
                <w:szCs w:val="24"/>
              </w:rPr>
            </w:pPr>
            <w:r w:rsidRPr="00843506">
              <w:rPr>
                <w:spacing w:val="-2"/>
                <w:sz w:val="24"/>
                <w:szCs w:val="24"/>
              </w:rPr>
              <w:t>1,8/1,0</w:t>
            </w:r>
          </w:p>
        </w:tc>
      </w:tr>
      <w:tr w:rsidR="002B2314" w:rsidRPr="00843506" w14:paraId="35F7B5DC" w14:textId="77777777" w:rsidTr="002B2314">
        <w:trPr>
          <w:trHeight w:val="275"/>
        </w:trPr>
        <w:tc>
          <w:tcPr>
            <w:tcW w:w="4124" w:type="dxa"/>
            <w:vAlign w:val="center"/>
          </w:tcPr>
          <w:p w14:paraId="79B6CD3E" w14:textId="77777777" w:rsidR="002B2314" w:rsidRPr="00843506" w:rsidRDefault="002B2314" w:rsidP="0064232F">
            <w:pPr>
              <w:pStyle w:val="TableParagraph"/>
              <w:jc w:val="center"/>
              <w:rPr>
                <w:sz w:val="24"/>
                <w:szCs w:val="24"/>
              </w:rPr>
            </w:pPr>
            <w:r w:rsidRPr="00843506">
              <w:rPr>
                <w:spacing w:val="-2"/>
                <w:sz w:val="24"/>
                <w:szCs w:val="24"/>
              </w:rPr>
              <w:t>11-</w:t>
            </w:r>
            <w:r w:rsidRPr="00843506">
              <w:rPr>
                <w:spacing w:val="-7"/>
                <w:sz w:val="24"/>
                <w:szCs w:val="24"/>
              </w:rPr>
              <w:t>15</w:t>
            </w:r>
          </w:p>
        </w:tc>
        <w:tc>
          <w:tcPr>
            <w:tcW w:w="1383" w:type="dxa"/>
            <w:vAlign w:val="center"/>
          </w:tcPr>
          <w:p w14:paraId="74ECC42C" w14:textId="77777777" w:rsidR="002B2314" w:rsidRPr="00843506" w:rsidRDefault="002B2314" w:rsidP="0064232F">
            <w:pPr>
              <w:pStyle w:val="TableParagraph"/>
              <w:jc w:val="center"/>
              <w:rPr>
                <w:sz w:val="24"/>
                <w:szCs w:val="24"/>
              </w:rPr>
            </w:pPr>
            <w:r w:rsidRPr="00843506">
              <w:rPr>
                <w:spacing w:val="-2"/>
                <w:sz w:val="24"/>
                <w:szCs w:val="24"/>
              </w:rPr>
              <w:t>1,2/0,9</w:t>
            </w:r>
          </w:p>
        </w:tc>
        <w:tc>
          <w:tcPr>
            <w:tcW w:w="1524" w:type="dxa"/>
            <w:vAlign w:val="center"/>
          </w:tcPr>
          <w:p w14:paraId="3A2EC78B" w14:textId="77777777" w:rsidR="002B2314" w:rsidRPr="00843506" w:rsidRDefault="002B2314" w:rsidP="0064232F">
            <w:pPr>
              <w:pStyle w:val="TableParagraph"/>
              <w:jc w:val="center"/>
              <w:rPr>
                <w:sz w:val="24"/>
                <w:szCs w:val="24"/>
              </w:rPr>
            </w:pPr>
            <w:r w:rsidRPr="00843506">
              <w:rPr>
                <w:spacing w:val="-2"/>
                <w:sz w:val="24"/>
                <w:szCs w:val="24"/>
              </w:rPr>
              <w:t>1,8/1,1</w:t>
            </w:r>
          </w:p>
        </w:tc>
        <w:tc>
          <w:tcPr>
            <w:tcW w:w="1249" w:type="dxa"/>
            <w:vAlign w:val="center"/>
          </w:tcPr>
          <w:p w14:paraId="2FA9E734" w14:textId="77777777" w:rsidR="002B2314" w:rsidRPr="00843506" w:rsidRDefault="002B2314" w:rsidP="0064232F">
            <w:pPr>
              <w:pStyle w:val="TableParagraph"/>
              <w:jc w:val="center"/>
              <w:rPr>
                <w:sz w:val="24"/>
                <w:szCs w:val="24"/>
              </w:rPr>
            </w:pPr>
            <w:r w:rsidRPr="00843506">
              <w:rPr>
                <w:spacing w:val="-2"/>
                <w:sz w:val="24"/>
                <w:szCs w:val="24"/>
              </w:rPr>
              <w:t>2,0/-</w:t>
            </w:r>
          </w:p>
        </w:tc>
        <w:tc>
          <w:tcPr>
            <w:tcW w:w="1654" w:type="dxa"/>
            <w:vAlign w:val="center"/>
          </w:tcPr>
          <w:p w14:paraId="24178937" w14:textId="77777777" w:rsidR="002B2314" w:rsidRPr="00843506" w:rsidRDefault="002B2314" w:rsidP="0064232F">
            <w:pPr>
              <w:pStyle w:val="TableParagraph"/>
              <w:jc w:val="center"/>
              <w:rPr>
                <w:sz w:val="24"/>
                <w:szCs w:val="24"/>
              </w:rPr>
            </w:pPr>
            <w:r w:rsidRPr="00843506">
              <w:rPr>
                <w:spacing w:val="-2"/>
                <w:sz w:val="24"/>
                <w:szCs w:val="24"/>
              </w:rPr>
              <w:t>2,1/1,2</w:t>
            </w:r>
          </w:p>
        </w:tc>
      </w:tr>
      <w:tr w:rsidR="002B2314" w:rsidRPr="00843506" w14:paraId="66B238A3" w14:textId="77777777" w:rsidTr="002B2314">
        <w:trPr>
          <w:trHeight w:val="275"/>
        </w:trPr>
        <w:tc>
          <w:tcPr>
            <w:tcW w:w="4124" w:type="dxa"/>
            <w:vAlign w:val="center"/>
          </w:tcPr>
          <w:p w14:paraId="7B087935" w14:textId="77777777" w:rsidR="002B2314" w:rsidRPr="00843506" w:rsidRDefault="002B2314" w:rsidP="0064232F">
            <w:pPr>
              <w:pStyle w:val="TableParagraph"/>
              <w:jc w:val="center"/>
              <w:rPr>
                <w:sz w:val="24"/>
                <w:szCs w:val="24"/>
              </w:rPr>
            </w:pPr>
            <w:r w:rsidRPr="00843506">
              <w:rPr>
                <w:spacing w:val="-2"/>
                <w:sz w:val="24"/>
                <w:szCs w:val="24"/>
              </w:rPr>
              <w:t>16-</w:t>
            </w:r>
            <w:r w:rsidRPr="00843506">
              <w:rPr>
                <w:spacing w:val="-7"/>
                <w:sz w:val="24"/>
                <w:szCs w:val="24"/>
              </w:rPr>
              <w:t>20</w:t>
            </w:r>
          </w:p>
        </w:tc>
        <w:tc>
          <w:tcPr>
            <w:tcW w:w="1383" w:type="dxa"/>
            <w:vAlign w:val="center"/>
          </w:tcPr>
          <w:p w14:paraId="0F1EE09D" w14:textId="77777777" w:rsidR="002B2314" w:rsidRPr="00843506" w:rsidRDefault="002B2314" w:rsidP="0064232F">
            <w:pPr>
              <w:pStyle w:val="TableParagraph"/>
              <w:jc w:val="center"/>
              <w:rPr>
                <w:sz w:val="24"/>
                <w:szCs w:val="24"/>
              </w:rPr>
            </w:pPr>
            <w:r w:rsidRPr="00843506">
              <w:rPr>
                <w:spacing w:val="-2"/>
                <w:sz w:val="24"/>
                <w:szCs w:val="24"/>
              </w:rPr>
              <w:t>1,4/1,0</w:t>
            </w:r>
          </w:p>
        </w:tc>
        <w:tc>
          <w:tcPr>
            <w:tcW w:w="1524" w:type="dxa"/>
            <w:vAlign w:val="center"/>
          </w:tcPr>
          <w:p w14:paraId="2E9BB257" w14:textId="77777777" w:rsidR="002B2314" w:rsidRPr="00843506" w:rsidRDefault="002B2314" w:rsidP="0064232F">
            <w:pPr>
              <w:pStyle w:val="TableParagraph"/>
              <w:jc w:val="center"/>
              <w:rPr>
                <w:sz w:val="24"/>
                <w:szCs w:val="24"/>
              </w:rPr>
            </w:pPr>
            <w:r w:rsidRPr="00843506">
              <w:rPr>
                <w:spacing w:val="-2"/>
                <w:sz w:val="24"/>
                <w:szCs w:val="24"/>
              </w:rPr>
              <w:t>2,0/1,2</w:t>
            </w:r>
          </w:p>
        </w:tc>
        <w:tc>
          <w:tcPr>
            <w:tcW w:w="1249" w:type="dxa"/>
            <w:vAlign w:val="center"/>
          </w:tcPr>
          <w:p w14:paraId="26157C23" w14:textId="77777777" w:rsidR="002B2314" w:rsidRPr="00843506" w:rsidRDefault="002B2314" w:rsidP="0064232F">
            <w:pPr>
              <w:pStyle w:val="TableParagraph"/>
              <w:jc w:val="center"/>
              <w:rPr>
                <w:sz w:val="24"/>
                <w:szCs w:val="24"/>
              </w:rPr>
            </w:pPr>
            <w:r w:rsidRPr="00843506">
              <w:rPr>
                <w:spacing w:val="-2"/>
                <w:sz w:val="24"/>
                <w:szCs w:val="24"/>
              </w:rPr>
              <w:t>2,3/-</w:t>
            </w:r>
          </w:p>
        </w:tc>
        <w:tc>
          <w:tcPr>
            <w:tcW w:w="1654" w:type="dxa"/>
            <w:vAlign w:val="center"/>
          </w:tcPr>
          <w:p w14:paraId="21481DF6" w14:textId="77777777" w:rsidR="002B2314" w:rsidRPr="00843506" w:rsidRDefault="002B2314" w:rsidP="0064232F">
            <w:pPr>
              <w:pStyle w:val="TableParagraph"/>
              <w:jc w:val="center"/>
              <w:rPr>
                <w:sz w:val="24"/>
                <w:szCs w:val="24"/>
              </w:rPr>
            </w:pPr>
            <w:r w:rsidRPr="00843506">
              <w:rPr>
                <w:spacing w:val="-2"/>
                <w:sz w:val="24"/>
                <w:szCs w:val="24"/>
              </w:rPr>
              <w:t>2,9/1,3</w:t>
            </w:r>
          </w:p>
        </w:tc>
      </w:tr>
      <w:tr w:rsidR="002B2314" w:rsidRPr="00843506" w14:paraId="7E05F7B5" w14:textId="77777777" w:rsidTr="002B2314">
        <w:trPr>
          <w:trHeight w:val="294"/>
        </w:trPr>
        <w:tc>
          <w:tcPr>
            <w:tcW w:w="4124" w:type="dxa"/>
            <w:vAlign w:val="center"/>
          </w:tcPr>
          <w:p w14:paraId="5E33AFFC" w14:textId="77777777" w:rsidR="002B2314" w:rsidRPr="00843506" w:rsidRDefault="002B2314" w:rsidP="0064232F">
            <w:pPr>
              <w:pStyle w:val="TableParagraph"/>
              <w:jc w:val="center"/>
              <w:rPr>
                <w:sz w:val="24"/>
                <w:szCs w:val="24"/>
              </w:rPr>
            </w:pPr>
            <w:r w:rsidRPr="00843506">
              <w:rPr>
                <w:spacing w:val="-2"/>
                <w:sz w:val="24"/>
                <w:szCs w:val="24"/>
              </w:rPr>
              <w:t>21-</w:t>
            </w:r>
            <w:r w:rsidRPr="00843506">
              <w:rPr>
                <w:spacing w:val="-7"/>
                <w:sz w:val="24"/>
                <w:szCs w:val="24"/>
              </w:rPr>
              <w:t>25</w:t>
            </w:r>
          </w:p>
        </w:tc>
        <w:tc>
          <w:tcPr>
            <w:tcW w:w="1383" w:type="dxa"/>
            <w:vAlign w:val="center"/>
          </w:tcPr>
          <w:p w14:paraId="7FF35087" w14:textId="77777777" w:rsidR="002B2314" w:rsidRPr="00843506" w:rsidRDefault="002B2314" w:rsidP="0064232F">
            <w:pPr>
              <w:pStyle w:val="TableParagraph"/>
              <w:jc w:val="center"/>
              <w:rPr>
                <w:sz w:val="24"/>
                <w:szCs w:val="24"/>
              </w:rPr>
            </w:pPr>
            <w:r w:rsidRPr="00843506">
              <w:rPr>
                <w:spacing w:val="-2"/>
                <w:sz w:val="24"/>
                <w:szCs w:val="24"/>
              </w:rPr>
              <w:t>1,5/1,1</w:t>
            </w:r>
          </w:p>
        </w:tc>
        <w:tc>
          <w:tcPr>
            <w:tcW w:w="1524" w:type="dxa"/>
            <w:vAlign w:val="center"/>
          </w:tcPr>
          <w:p w14:paraId="34654028" w14:textId="77777777" w:rsidR="002B2314" w:rsidRPr="00843506" w:rsidRDefault="002B2314" w:rsidP="0064232F">
            <w:pPr>
              <w:pStyle w:val="TableParagraph"/>
              <w:jc w:val="center"/>
              <w:rPr>
                <w:sz w:val="24"/>
                <w:szCs w:val="24"/>
              </w:rPr>
            </w:pPr>
            <w:r w:rsidRPr="00843506">
              <w:rPr>
                <w:spacing w:val="-2"/>
                <w:sz w:val="24"/>
                <w:szCs w:val="24"/>
              </w:rPr>
              <w:t>2,2/1,3</w:t>
            </w:r>
          </w:p>
        </w:tc>
        <w:tc>
          <w:tcPr>
            <w:tcW w:w="1249" w:type="dxa"/>
            <w:vAlign w:val="center"/>
          </w:tcPr>
          <w:p w14:paraId="2B5B14C6" w14:textId="77777777" w:rsidR="002B2314" w:rsidRPr="00843506" w:rsidRDefault="002B2314" w:rsidP="0064232F">
            <w:pPr>
              <w:pStyle w:val="TableParagraph"/>
              <w:jc w:val="center"/>
              <w:rPr>
                <w:sz w:val="24"/>
                <w:szCs w:val="24"/>
              </w:rPr>
            </w:pPr>
            <w:r w:rsidRPr="00843506">
              <w:rPr>
                <w:spacing w:val="-2"/>
                <w:sz w:val="24"/>
                <w:szCs w:val="24"/>
              </w:rPr>
              <w:t>2,5/-</w:t>
            </w:r>
          </w:p>
        </w:tc>
        <w:tc>
          <w:tcPr>
            <w:tcW w:w="1654" w:type="dxa"/>
            <w:vAlign w:val="center"/>
          </w:tcPr>
          <w:p w14:paraId="6038CC64" w14:textId="77777777" w:rsidR="002B2314" w:rsidRPr="00843506" w:rsidRDefault="002B2314" w:rsidP="0064232F">
            <w:pPr>
              <w:pStyle w:val="TableParagraph"/>
              <w:jc w:val="center"/>
              <w:rPr>
                <w:sz w:val="24"/>
                <w:szCs w:val="24"/>
              </w:rPr>
            </w:pPr>
            <w:r w:rsidRPr="00843506">
              <w:rPr>
                <w:spacing w:val="-2"/>
                <w:sz w:val="24"/>
                <w:szCs w:val="24"/>
              </w:rPr>
              <w:t>2,7/1,4</w:t>
            </w:r>
          </w:p>
        </w:tc>
      </w:tr>
      <w:tr w:rsidR="002B2314" w:rsidRPr="00843506" w14:paraId="778140E0" w14:textId="77777777" w:rsidTr="002B2314">
        <w:trPr>
          <w:trHeight w:val="280"/>
        </w:trPr>
        <w:tc>
          <w:tcPr>
            <w:tcW w:w="4124" w:type="dxa"/>
            <w:vAlign w:val="center"/>
          </w:tcPr>
          <w:p w14:paraId="45FCE3B9" w14:textId="77777777" w:rsidR="002B2314" w:rsidRPr="00843506" w:rsidRDefault="002B2314" w:rsidP="0064232F">
            <w:pPr>
              <w:pStyle w:val="TableParagraph"/>
              <w:jc w:val="center"/>
              <w:rPr>
                <w:sz w:val="24"/>
                <w:szCs w:val="24"/>
              </w:rPr>
            </w:pPr>
            <w:proofErr w:type="spellStart"/>
            <w:r w:rsidRPr="00843506">
              <w:rPr>
                <w:sz w:val="24"/>
                <w:szCs w:val="24"/>
              </w:rPr>
              <w:t>Более</w:t>
            </w:r>
            <w:proofErr w:type="spellEnd"/>
            <w:r w:rsidRPr="00843506">
              <w:rPr>
                <w:spacing w:val="-4"/>
                <w:sz w:val="24"/>
                <w:szCs w:val="24"/>
              </w:rPr>
              <w:t xml:space="preserve"> </w:t>
            </w:r>
            <w:r w:rsidRPr="00843506">
              <w:rPr>
                <w:spacing w:val="-5"/>
                <w:sz w:val="24"/>
                <w:szCs w:val="24"/>
              </w:rPr>
              <w:t>25</w:t>
            </w:r>
          </w:p>
        </w:tc>
        <w:tc>
          <w:tcPr>
            <w:tcW w:w="1383" w:type="dxa"/>
            <w:vAlign w:val="center"/>
          </w:tcPr>
          <w:p w14:paraId="11B90B8C" w14:textId="77777777" w:rsidR="002B2314" w:rsidRPr="00843506" w:rsidRDefault="002B2314" w:rsidP="0064232F">
            <w:pPr>
              <w:pStyle w:val="TableParagraph"/>
              <w:jc w:val="center"/>
              <w:rPr>
                <w:sz w:val="24"/>
                <w:szCs w:val="24"/>
              </w:rPr>
            </w:pPr>
            <w:r w:rsidRPr="00843506">
              <w:rPr>
                <w:spacing w:val="-2"/>
                <w:sz w:val="24"/>
                <w:szCs w:val="24"/>
              </w:rPr>
              <w:t>1,6/1,2</w:t>
            </w:r>
          </w:p>
        </w:tc>
        <w:tc>
          <w:tcPr>
            <w:tcW w:w="1524" w:type="dxa"/>
            <w:vAlign w:val="center"/>
          </w:tcPr>
          <w:p w14:paraId="02FCBD73" w14:textId="77777777" w:rsidR="002B2314" w:rsidRPr="00843506" w:rsidRDefault="002B2314" w:rsidP="0064232F">
            <w:pPr>
              <w:pStyle w:val="TableParagraph"/>
              <w:jc w:val="center"/>
              <w:rPr>
                <w:sz w:val="24"/>
                <w:szCs w:val="24"/>
              </w:rPr>
            </w:pPr>
            <w:r w:rsidRPr="00843506">
              <w:rPr>
                <w:spacing w:val="-2"/>
                <w:sz w:val="24"/>
                <w:szCs w:val="24"/>
              </w:rPr>
              <w:t>2,4/1,4</w:t>
            </w:r>
          </w:p>
        </w:tc>
        <w:tc>
          <w:tcPr>
            <w:tcW w:w="1249" w:type="dxa"/>
            <w:vAlign w:val="center"/>
          </w:tcPr>
          <w:p w14:paraId="34FC921C" w14:textId="77777777" w:rsidR="002B2314" w:rsidRPr="00843506" w:rsidRDefault="002B2314" w:rsidP="0064232F">
            <w:pPr>
              <w:pStyle w:val="TableParagraph"/>
              <w:jc w:val="center"/>
              <w:rPr>
                <w:sz w:val="24"/>
                <w:szCs w:val="24"/>
              </w:rPr>
            </w:pPr>
            <w:r w:rsidRPr="00843506">
              <w:rPr>
                <w:spacing w:val="-2"/>
                <w:sz w:val="24"/>
                <w:szCs w:val="24"/>
              </w:rPr>
              <w:t>2,7/-</w:t>
            </w:r>
          </w:p>
        </w:tc>
        <w:tc>
          <w:tcPr>
            <w:tcW w:w="1654" w:type="dxa"/>
            <w:vAlign w:val="center"/>
          </w:tcPr>
          <w:p w14:paraId="587E11E4" w14:textId="77777777" w:rsidR="002B2314" w:rsidRPr="00843506" w:rsidRDefault="002B2314" w:rsidP="0064232F">
            <w:pPr>
              <w:pStyle w:val="TableParagraph"/>
              <w:jc w:val="center"/>
              <w:rPr>
                <w:sz w:val="24"/>
                <w:szCs w:val="24"/>
              </w:rPr>
            </w:pPr>
            <w:r w:rsidRPr="00843506">
              <w:rPr>
                <w:spacing w:val="-2"/>
                <w:sz w:val="24"/>
                <w:szCs w:val="24"/>
              </w:rPr>
              <w:t>2,5/1,5</w:t>
            </w:r>
          </w:p>
        </w:tc>
      </w:tr>
      <w:tr w:rsidR="002B2314" w:rsidRPr="00843506" w14:paraId="635AC303" w14:textId="77777777" w:rsidTr="002B2314">
        <w:trPr>
          <w:trHeight w:val="275"/>
        </w:trPr>
        <w:tc>
          <w:tcPr>
            <w:tcW w:w="9934" w:type="dxa"/>
            <w:gridSpan w:val="5"/>
            <w:vAlign w:val="center"/>
          </w:tcPr>
          <w:p w14:paraId="34A2C48A" w14:textId="77777777" w:rsidR="002B2314" w:rsidRPr="00843506" w:rsidRDefault="002B2314" w:rsidP="0064232F">
            <w:pPr>
              <w:pStyle w:val="TableParagraph"/>
              <w:jc w:val="center"/>
              <w:rPr>
                <w:sz w:val="24"/>
                <w:szCs w:val="24"/>
              </w:rPr>
            </w:pPr>
            <w:proofErr w:type="spellStart"/>
            <w:r w:rsidRPr="00843506">
              <w:rPr>
                <w:sz w:val="24"/>
                <w:szCs w:val="24"/>
              </w:rPr>
              <w:t>Спелые</w:t>
            </w:r>
            <w:proofErr w:type="spellEnd"/>
            <w:r w:rsidRPr="00843506">
              <w:rPr>
                <w:spacing w:val="-3"/>
                <w:sz w:val="24"/>
                <w:szCs w:val="24"/>
              </w:rPr>
              <w:t xml:space="preserve"> </w:t>
            </w:r>
            <w:r w:rsidRPr="00843506">
              <w:rPr>
                <w:sz w:val="24"/>
                <w:szCs w:val="24"/>
              </w:rPr>
              <w:t>и</w:t>
            </w:r>
            <w:r w:rsidRPr="00843506">
              <w:rPr>
                <w:spacing w:val="-2"/>
                <w:sz w:val="24"/>
                <w:szCs w:val="24"/>
              </w:rPr>
              <w:t xml:space="preserve"> </w:t>
            </w:r>
            <w:proofErr w:type="spellStart"/>
            <w:r w:rsidRPr="00843506">
              <w:rPr>
                <w:sz w:val="24"/>
                <w:szCs w:val="24"/>
              </w:rPr>
              <w:t>перестойные</w:t>
            </w:r>
            <w:proofErr w:type="spellEnd"/>
            <w:r w:rsidRPr="00843506">
              <w:rPr>
                <w:spacing w:val="-2"/>
                <w:sz w:val="24"/>
                <w:szCs w:val="24"/>
              </w:rPr>
              <w:t xml:space="preserve"> </w:t>
            </w:r>
            <w:proofErr w:type="spellStart"/>
            <w:r w:rsidRPr="00843506">
              <w:rPr>
                <w:spacing w:val="-2"/>
                <w:sz w:val="24"/>
                <w:szCs w:val="24"/>
              </w:rPr>
              <w:t>насаждения</w:t>
            </w:r>
            <w:proofErr w:type="spellEnd"/>
          </w:p>
        </w:tc>
      </w:tr>
      <w:tr w:rsidR="002B2314" w:rsidRPr="00843506" w14:paraId="3AF4F5BC" w14:textId="77777777" w:rsidTr="002B2314">
        <w:trPr>
          <w:trHeight w:val="277"/>
        </w:trPr>
        <w:tc>
          <w:tcPr>
            <w:tcW w:w="4124" w:type="dxa"/>
            <w:vAlign w:val="center"/>
          </w:tcPr>
          <w:p w14:paraId="2BF844F9" w14:textId="77777777" w:rsidR="002B2314" w:rsidRPr="00843506" w:rsidRDefault="002B2314" w:rsidP="0064232F">
            <w:pPr>
              <w:pStyle w:val="TableParagraph"/>
              <w:jc w:val="center"/>
              <w:rPr>
                <w:sz w:val="24"/>
                <w:szCs w:val="24"/>
              </w:rPr>
            </w:pPr>
            <w:proofErr w:type="spellStart"/>
            <w:r w:rsidRPr="00843506">
              <w:rPr>
                <w:sz w:val="24"/>
                <w:szCs w:val="24"/>
              </w:rPr>
              <w:t>До</w:t>
            </w:r>
            <w:proofErr w:type="spellEnd"/>
            <w:r w:rsidRPr="00843506">
              <w:rPr>
                <w:spacing w:val="-2"/>
                <w:sz w:val="24"/>
                <w:szCs w:val="24"/>
              </w:rPr>
              <w:t xml:space="preserve"> </w:t>
            </w:r>
            <w:r w:rsidRPr="00843506">
              <w:rPr>
                <w:spacing w:val="-5"/>
                <w:sz w:val="24"/>
                <w:szCs w:val="24"/>
              </w:rPr>
              <w:t>10</w:t>
            </w:r>
          </w:p>
        </w:tc>
        <w:tc>
          <w:tcPr>
            <w:tcW w:w="1383" w:type="dxa"/>
            <w:vAlign w:val="center"/>
          </w:tcPr>
          <w:p w14:paraId="6E7ADA19" w14:textId="77777777" w:rsidR="002B2314" w:rsidRPr="00843506" w:rsidRDefault="002B2314" w:rsidP="0064232F">
            <w:pPr>
              <w:pStyle w:val="TableParagraph"/>
              <w:jc w:val="center"/>
              <w:rPr>
                <w:sz w:val="24"/>
                <w:szCs w:val="24"/>
              </w:rPr>
            </w:pPr>
            <w:r w:rsidRPr="00843506">
              <w:rPr>
                <w:spacing w:val="-2"/>
                <w:sz w:val="24"/>
                <w:szCs w:val="24"/>
              </w:rPr>
              <w:t>0,9/0,7</w:t>
            </w:r>
          </w:p>
        </w:tc>
        <w:tc>
          <w:tcPr>
            <w:tcW w:w="1524" w:type="dxa"/>
            <w:vAlign w:val="center"/>
          </w:tcPr>
          <w:p w14:paraId="7A0DE285" w14:textId="77777777" w:rsidR="002B2314" w:rsidRPr="00843506" w:rsidRDefault="002B2314" w:rsidP="0064232F">
            <w:pPr>
              <w:pStyle w:val="TableParagraph"/>
              <w:jc w:val="center"/>
              <w:rPr>
                <w:sz w:val="24"/>
                <w:szCs w:val="24"/>
              </w:rPr>
            </w:pPr>
            <w:r w:rsidRPr="00843506">
              <w:rPr>
                <w:spacing w:val="-2"/>
                <w:sz w:val="24"/>
                <w:szCs w:val="24"/>
              </w:rPr>
              <w:t>1,3/0,8</w:t>
            </w:r>
          </w:p>
        </w:tc>
        <w:tc>
          <w:tcPr>
            <w:tcW w:w="1249" w:type="dxa"/>
            <w:vAlign w:val="center"/>
          </w:tcPr>
          <w:p w14:paraId="01B808D3" w14:textId="77777777" w:rsidR="002B2314" w:rsidRPr="00843506" w:rsidRDefault="002B2314" w:rsidP="0064232F">
            <w:pPr>
              <w:pStyle w:val="TableParagraph"/>
              <w:jc w:val="center"/>
              <w:rPr>
                <w:sz w:val="24"/>
                <w:szCs w:val="24"/>
              </w:rPr>
            </w:pPr>
            <w:r w:rsidRPr="00843506">
              <w:rPr>
                <w:spacing w:val="-2"/>
                <w:sz w:val="24"/>
                <w:szCs w:val="24"/>
              </w:rPr>
              <w:t>1,5/-</w:t>
            </w:r>
          </w:p>
        </w:tc>
        <w:tc>
          <w:tcPr>
            <w:tcW w:w="1654" w:type="dxa"/>
            <w:vAlign w:val="center"/>
          </w:tcPr>
          <w:p w14:paraId="0C37278D" w14:textId="77777777" w:rsidR="002B2314" w:rsidRPr="00843506" w:rsidRDefault="002B2314" w:rsidP="0064232F">
            <w:pPr>
              <w:pStyle w:val="TableParagraph"/>
              <w:jc w:val="center"/>
              <w:rPr>
                <w:sz w:val="24"/>
                <w:szCs w:val="24"/>
              </w:rPr>
            </w:pPr>
            <w:r w:rsidRPr="00843506">
              <w:rPr>
                <w:spacing w:val="-2"/>
                <w:sz w:val="24"/>
                <w:szCs w:val="24"/>
              </w:rPr>
              <w:t>1,6/0,9</w:t>
            </w:r>
          </w:p>
        </w:tc>
      </w:tr>
      <w:tr w:rsidR="002B2314" w:rsidRPr="00843506" w14:paraId="6B5EAA31" w14:textId="77777777" w:rsidTr="002B2314">
        <w:trPr>
          <w:trHeight w:val="275"/>
        </w:trPr>
        <w:tc>
          <w:tcPr>
            <w:tcW w:w="4124" w:type="dxa"/>
            <w:vAlign w:val="center"/>
          </w:tcPr>
          <w:p w14:paraId="62840FE4" w14:textId="77777777" w:rsidR="002B2314" w:rsidRPr="00843506" w:rsidRDefault="002B2314" w:rsidP="0064232F">
            <w:pPr>
              <w:pStyle w:val="TableParagraph"/>
              <w:jc w:val="center"/>
              <w:rPr>
                <w:sz w:val="24"/>
                <w:szCs w:val="24"/>
              </w:rPr>
            </w:pPr>
            <w:r w:rsidRPr="00843506">
              <w:rPr>
                <w:spacing w:val="-2"/>
                <w:sz w:val="24"/>
                <w:szCs w:val="24"/>
              </w:rPr>
              <w:t>11-</w:t>
            </w:r>
            <w:r w:rsidRPr="00843506">
              <w:rPr>
                <w:spacing w:val="-7"/>
                <w:sz w:val="24"/>
                <w:szCs w:val="24"/>
              </w:rPr>
              <w:t>15</w:t>
            </w:r>
          </w:p>
        </w:tc>
        <w:tc>
          <w:tcPr>
            <w:tcW w:w="1383" w:type="dxa"/>
            <w:vAlign w:val="center"/>
          </w:tcPr>
          <w:p w14:paraId="7F62903D" w14:textId="77777777" w:rsidR="002B2314" w:rsidRPr="00843506" w:rsidRDefault="002B2314" w:rsidP="0064232F">
            <w:pPr>
              <w:pStyle w:val="TableParagraph"/>
              <w:jc w:val="center"/>
              <w:rPr>
                <w:sz w:val="24"/>
                <w:szCs w:val="24"/>
              </w:rPr>
            </w:pPr>
            <w:r w:rsidRPr="00843506">
              <w:rPr>
                <w:spacing w:val="-2"/>
                <w:sz w:val="24"/>
                <w:szCs w:val="24"/>
              </w:rPr>
              <w:t>1,1/0,8</w:t>
            </w:r>
          </w:p>
        </w:tc>
        <w:tc>
          <w:tcPr>
            <w:tcW w:w="1524" w:type="dxa"/>
            <w:vAlign w:val="center"/>
          </w:tcPr>
          <w:p w14:paraId="03448261" w14:textId="77777777" w:rsidR="002B2314" w:rsidRPr="00843506" w:rsidRDefault="002B2314" w:rsidP="0064232F">
            <w:pPr>
              <w:pStyle w:val="TableParagraph"/>
              <w:jc w:val="center"/>
              <w:rPr>
                <w:sz w:val="24"/>
                <w:szCs w:val="24"/>
              </w:rPr>
            </w:pPr>
            <w:r w:rsidRPr="00843506">
              <w:rPr>
                <w:spacing w:val="-2"/>
                <w:sz w:val="24"/>
                <w:szCs w:val="24"/>
              </w:rPr>
              <w:t>1,5/0,9</w:t>
            </w:r>
          </w:p>
        </w:tc>
        <w:tc>
          <w:tcPr>
            <w:tcW w:w="1249" w:type="dxa"/>
            <w:vAlign w:val="center"/>
          </w:tcPr>
          <w:p w14:paraId="764A6D6C" w14:textId="77777777" w:rsidR="002B2314" w:rsidRPr="00843506" w:rsidRDefault="002B2314" w:rsidP="0064232F">
            <w:pPr>
              <w:pStyle w:val="TableParagraph"/>
              <w:jc w:val="center"/>
              <w:rPr>
                <w:sz w:val="24"/>
                <w:szCs w:val="24"/>
              </w:rPr>
            </w:pPr>
            <w:r w:rsidRPr="00843506">
              <w:rPr>
                <w:spacing w:val="-2"/>
                <w:sz w:val="24"/>
                <w:szCs w:val="24"/>
              </w:rPr>
              <w:t>1,8/-</w:t>
            </w:r>
          </w:p>
        </w:tc>
        <w:tc>
          <w:tcPr>
            <w:tcW w:w="1654" w:type="dxa"/>
            <w:vAlign w:val="center"/>
          </w:tcPr>
          <w:p w14:paraId="2054AC31" w14:textId="77777777" w:rsidR="002B2314" w:rsidRPr="00843506" w:rsidRDefault="002B2314" w:rsidP="0064232F">
            <w:pPr>
              <w:pStyle w:val="TableParagraph"/>
              <w:jc w:val="center"/>
              <w:rPr>
                <w:sz w:val="24"/>
                <w:szCs w:val="24"/>
              </w:rPr>
            </w:pPr>
            <w:r w:rsidRPr="00843506">
              <w:rPr>
                <w:spacing w:val="-2"/>
                <w:sz w:val="24"/>
                <w:szCs w:val="24"/>
              </w:rPr>
              <w:t>1,9/1,0</w:t>
            </w:r>
          </w:p>
        </w:tc>
      </w:tr>
      <w:tr w:rsidR="002B2314" w:rsidRPr="00843506" w14:paraId="3A2D89F0" w14:textId="77777777" w:rsidTr="002B2314">
        <w:trPr>
          <w:trHeight w:val="275"/>
        </w:trPr>
        <w:tc>
          <w:tcPr>
            <w:tcW w:w="4124" w:type="dxa"/>
            <w:vAlign w:val="center"/>
          </w:tcPr>
          <w:p w14:paraId="29B40433" w14:textId="77777777" w:rsidR="002B2314" w:rsidRPr="00843506" w:rsidRDefault="002B2314" w:rsidP="0064232F">
            <w:pPr>
              <w:pStyle w:val="TableParagraph"/>
              <w:jc w:val="center"/>
              <w:rPr>
                <w:sz w:val="24"/>
                <w:szCs w:val="24"/>
              </w:rPr>
            </w:pPr>
            <w:r w:rsidRPr="00843506">
              <w:rPr>
                <w:spacing w:val="-2"/>
                <w:sz w:val="24"/>
                <w:szCs w:val="24"/>
              </w:rPr>
              <w:t>16-</w:t>
            </w:r>
            <w:r w:rsidRPr="00843506">
              <w:rPr>
                <w:spacing w:val="-7"/>
                <w:sz w:val="24"/>
                <w:szCs w:val="24"/>
              </w:rPr>
              <w:t>20</w:t>
            </w:r>
          </w:p>
        </w:tc>
        <w:tc>
          <w:tcPr>
            <w:tcW w:w="1383" w:type="dxa"/>
            <w:vAlign w:val="center"/>
          </w:tcPr>
          <w:p w14:paraId="7A11EFAA" w14:textId="77777777" w:rsidR="002B2314" w:rsidRPr="00843506" w:rsidRDefault="002B2314" w:rsidP="0064232F">
            <w:pPr>
              <w:pStyle w:val="TableParagraph"/>
              <w:jc w:val="center"/>
              <w:rPr>
                <w:sz w:val="24"/>
                <w:szCs w:val="24"/>
              </w:rPr>
            </w:pPr>
            <w:r w:rsidRPr="00843506">
              <w:rPr>
                <w:spacing w:val="-2"/>
                <w:sz w:val="24"/>
                <w:szCs w:val="24"/>
              </w:rPr>
              <w:t>1,2/0,9</w:t>
            </w:r>
          </w:p>
        </w:tc>
        <w:tc>
          <w:tcPr>
            <w:tcW w:w="1524" w:type="dxa"/>
            <w:vAlign w:val="center"/>
          </w:tcPr>
          <w:p w14:paraId="1D24567A" w14:textId="77777777" w:rsidR="002B2314" w:rsidRPr="00843506" w:rsidRDefault="002B2314" w:rsidP="0064232F">
            <w:pPr>
              <w:pStyle w:val="TableParagraph"/>
              <w:jc w:val="center"/>
              <w:rPr>
                <w:sz w:val="24"/>
                <w:szCs w:val="24"/>
              </w:rPr>
            </w:pPr>
            <w:r w:rsidRPr="00843506">
              <w:rPr>
                <w:spacing w:val="-2"/>
                <w:sz w:val="24"/>
                <w:szCs w:val="24"/>
              </w:rPr>
              <w:t>1,8/1,0</w:t>
            </w:r>
          </w:p>
        </w:tc>
        <w:tc>
          <w:tcPr>
            <w:tcW w:w="1249" w:type="dxa"/>
            <w:vAlign w:val="center"/>
          </w:tcPr>
          <w:p w14:paraId="16165AC4" w14:textId="77777777" w:rsidR="002B2314" w:rsidRPr="00843506" w:rsidRDefault="002B2314" w:rsidP="0064232F">
            <w:pPr>
              <w:pStyle w:val="TableParagraph"/>
              <w:jc w:val="center"/>
              <w:rPr>
                <w:sz w:val="24"/>
                <w:szCs w:val="24"/>
              </w:rPr>
            </w:pPr>
            <w:r w:rsidRPr="00843506">
              <w:rPr>
                <w:spacing w:val="-2"/>
                <w:sz w:val="24"/>
                <w:szCs w:val="24"/>
              </w:rPr>
              <w:t>2,0/-</w:t>
            </w:r>
          </w:p>
        </w:tc>
        <w:tc>
          <w:tcPr>
            <w:tcW w:w="1654" w:type="dxa"/>
            <w:vAlign w:val="center"/>
          </w:tcPr>
          <w:p w14:paraId="72A4DFE0" w14:textId="77777777" w:rsidR="002B2314" w:rsidRPr="00843506" w:rsidRDefault="002B2314" w:rsidP="0064232F">
            <w:pPr>
              <w:pStyle w:val="TableParagraph"/>
              <w:jc w:val="center"/>
              <w:rPr>
                <w:sz w:val="24"/>
                <w:szCs w:val="24"/>
              </w:rPr>
            </w:pPr>
            <w:r w:rsidRPr="00843506">
              <w:rPr>
                <w:spacing w:val="-2"/>
                <w:sz w:val="24"/>
                <w:szCs w:val="24"/>
              </w:rPr>
              <w:t>2,2/1,2</w:t>
            </w:r>
          </w:p>
        </w:tc>
      </w:tr>
      <w:tr w:rsidR="002B2314" w:rsidRPr="00843506" w14:paraId="6CD5BFC5" w14:textId="77777777" w:rsidTr="002B2314">
        <w:trPr>
          <w:trHeight w:val="275"/>
        </w:trPr>
        <w:tc>
          <w:tcPr>
            <w:tcW w:w="4124" w:type="dxa"/>
            <w:vAlign w:val="center"/>
          </w:tcPr>
          <w:p w14:paraId="001195E2" w14:textId="77777777" w:rsidR="002B2314" w:rsidRPr="00843506" w:rsidRDefault="002B2314" w:rsidP="0064232F">
            <w:pPr>
              <w:pStyle w:val="TableParagraph"/>
              <w:jc w:val="center"/>
              <w:rPr>
                <w:sz w:val="24"/>
                <w:szCs w:val="24"/>
              </w:rPr>
            </w:pPr>
            <w:r w:rsidRPr="00843506">
              <w:rPr>
                <w:spacing w:val="-2"/>
                <w:sz w:val="24"/>
                <w:szCs w:val="24"/>
              </w:rPr>
              <w:t>21-</w:t>
            </w:r>
            <w:r w:rsidRPr="00843506">
              <w:rPr>
                <w:spacing w:val="-7"/>
                <w:sz w:val="24"/>
                <w:szCs w:val="24"/>
              </w:rPr>
              <w:t>25</w:t>
            </w:r>
          </w:p>
        </w:tc>
        <w:tc>
          <w:tcPr>
            <w:tcW w:w="1383" w:type="dxa"/>
            <w:vAlign w:val="center"/>
          </w:tcPr>
          <w:p w14:paraId="3DAF9C79" w14:textId="77777777" w:rsidR="002B2314" w:rsidRPr="00843506" w:rsidRDefault="002B2314" w:rsidP="0064232F">
            <w:pPr>
              <w:pStyle w:val="TableParagraph"/>
              <w:jc w:val="center"/>
              <w:rPr>
                <w:sz w:val="24"/>
                <w:szCs w:val="24"/>
              </w:rPr>
            </w:pPr>
            <w:r w:rsidRPr="00843506">
              <w:rPr>
                <w:spacing w:val="-2"/>
                <w:sz w:val="24"/>
                <w:szCs w:val="24"/>
              </w:rPr>
              <w:t>13/1,0</w:t>
            </w:r>
          </w:p>
        </w:tc>
        <w:tc>
          <w:tcPr>
            <w:tcW w:w="1524" w:type="dxa"/>
            <w:vAlign w:val="center"/>
          </w:tcPr>
          <w:p w14:paraId="1512AF98" w14:textId="77777777" w:rsidR="002B2314" w:rsidRPr="00843506" w:rsidRDefault="002B2314" w:rsidP="0064232F">
            <w:pPr>
              <w:pStyle w:val="TableParagraph"/>
              <w:jc w:val="center"/>
              <w:rPr>
                <w:sz w:val="24"/>
                <w:szCs w:val="24"/>
              </w:rPr>
            </w:pPr>
            <w:r w:rsidRPr="00843506">
              <w:rPr>
                <w:spacing w:val="-2"/>
                <w:sz w:val="24"/>
                <w:szCs w:val="24"/>
              </w:rPr>
              <w:t>1,9/1,1</w:t>
            </w:r>
          </w:p>
        </w:tc>
        <w:tc>
          <w:tcPr>
            <w:tcW w:w="1249" w:type="dxa"/>
            <w:vAlign w:val="center"/>
          </w:tcPr>
          <w:p w14:paraId="08E70EF9" w14:textId="77777777" w:rsidR="002B2314" w:rsidRPr="00843506" w:rsidRDefault="002B2314" w:rsidP="0064232F">
            <w:pPr>
              <w:pStyle w:val="TableParagraph"/>
              <w:jc w:val="center"/>
              <w:rPr>
                <w:sz w:val="24"/>
                <w:szCs w:val="24"/>
              </w:rPr>
            </w:pPr>
            <w:r w:rsidRPr="00843506">
              <w:rPr>
                <w:spacing w:val="-2"/>
                <w:sz w:val="24"/>
                <w:szCs w:val="24"/>
              </w:rPr>
              <w:t>2,2/-</w:t>
            </w:r>
          </w:p>
        </w:tc>
        <w:tc>
          <w:tcPr>
            <w:tcW w:w="1654" w:type="dxa"/>
            <w:vAlign w:val="center"/>
          </w:tcPr>
          <w:p w14:paraId="23361524" w14:textId="77777777" w:rsidR="002B2314" w:rsidRPr="00843506" w:rsidRDefault="002B2314" w:rsidP="0064232F">
            <w:pPr>
              <w:pStyle w:val="TableParagraph"/>
              <w:jc w:val="center"/>
              <w:rPr>
                <w:sz w:val="24"/>
                <w:szCs w:val="24"/>
              </w:rPr>
            </w:pPr>
            <w:r w:rsidRPr="00843506">
              <w:rPr>
                <w:spacing w:val="-2"/>
                <w:sz w:val="24"/>
                <w:szCs w:val="24"/>
              </w:rPr>
              <w:t>2,4/1,3</w:t>
            </w:r>
          </w:p>
        </w:tc>
      </w:tr>
      <w:tr w:rsidR="002B2314" w:rsidRPr="00843506" w14:paraId="7096AB4D" w14:textId="77777777" w:rsidTr="002B2314">
        <w:trPr>
          <w:trHeight w:val="276"/>
        </w:trPr>
        <w:tc>
          <w:tcPr>
            <w:tcW w:w="4124" w:type="dxa"/>
            <w:vAlign w:val="center"/>
          </w:tcPr>
          <w:p w14:paraId="5F2AE386" w14:textId="77777777" w:rsidR="002B2314" w:rsidRPr="00843506" w:rsidRDefault="002B2314" w:rsidP="0064232F">
            <w:pPr>
              <w:pStyle w:val="TableParagraph"/>
              <w:jc w:val="center"/>
              <w:rPr>
                <w:sz w:val="24"/>
                <w:szCs w:val="24"/>
              </w:rPr>
            </w:pPr>
            <w:proofErr w:type="spellStart"/>
            <w:r w:rsidRPr="00843506">
              <w:rPr>
                <w:sz w:val="24"/>
                <w:szCs w:val="24"/>
              </w:rPr>
              <w:t>Более</w:t>
            </w:r>
            <w:proofErr w:type="spellEnd"/>
            <w:r w:rsidRPr="00843506">
              <w:rPr>
                <w:spacing w:val="-4"/>
                <w:sz w:val="24"/>
                <w:szCs w:val="24"/>
              </w:rPr>
              <w:t xml:space="preserve"> </w:t>
            </w:r>
            <w:r w:rsidRPr="00843506">
              <w:rPr>
                <w:spacing w:val="-5"/>
                <w:sz w:val="24"/>
                <w:szCs w:val="24"/>
              </w:rPr>
              <w:t>25</w:t>
            </w:r>
          </w:p>
        </w:tc>
        <w:tc>
          <w:tcPr>
            <w:tcW w:w="1383" w:type="dxa"/>
            <w:vAlign w:val="center"/>
          </w:tcPr>
          <w:p w14:paraId="0B67685F" w14:textId="77777777" w:rsidR="002B2314" w:rsidRPr="00843506" w:rsidRDefault="002B2314" w:rsidP="0064232F">
            <w:pPr>
              <w:pStyle w:val="TableParagraph"/>
              <w:jc w:val="center"/>
              <w:rPr>
                <w:sz w:val="24"/>
                <w:szCs w:val="24"/>
              </w:rPr>
            </w:pPr>
            <w:r w:rsidRPr="00843506">
              <w:rPr>
                <w:spacing w:val="-2"/>
                <w:sz w:val="24"/>
                <w:szCs w:val="24"/>
              </w:rPr>
              <w:t>1,4/1,1</w:t>
            </w:r>
          </w:p>
        </w:tc>
        <w:tc>
          <w:tcPr>
            <w:tcW w:w="1524" w:type="dxa"/>
            <w:vAlign w:val="center"/>
          </w:tcPr>
          <w:p w14:paraId="191BAC14" w14:textId="77777777" w:rsidR="002B2314" w:rsidRPr="00843506" w:rsidRDefault="002B2314" w:rsidP="0064232F">
            <w:pPr>
              <w:pStyle w:val="TableParagraph"/>
              <w:jc w:val="center"/>
              <w:rPr>
                <w:sz w:val="24"/>
                <w:szCs w:val="24"/>
              </w:rPr>
            </w:pPr>
            <w:r w:rsidRPr="00843506">
              <w:rPr>
                <w:spacing w:val="-2"/>
                <w:sz w:val="24"/>
                <w:szCs w:val="24"/>
              </w:rPr>
              <w:t>2,1/1,2</w:t>
            </w:r>
          </w:p>
        </w:tc>
        <w:tc>
          <w:tcPr>
            <w:tcW w:w="1249" w:type="dxa"/>
            <w:vAlign w:val="center"/>
          </w:tcPr>
          <w:p w14:paraId="55A52B25" w14:textId="77777777" w:rsidR="002B2314" w:rsidRPr="00843506" w:rsidRDefault="002B2314" w:rsidP="0064232F">
            <w:pPr>
              <w:pStyle w:val="TableParagraph"/>
              <w:jc w:val="center"/>
              <w:rPr>
                <w:sz w:val="24"/>
                <w:szCs w:val="24"/>
              </w:rPr>
            </w:pPr>
            <w:r w:rsidRPr="00843506">
              <w:rPr>
                <w:spacing w:val="-2"/>
                <w:sz w:val="24"/>
                <w:szCs w:val="24"/>
              </w:rPr>
              <w:t>2,4/-</w:t>
            </w:r>
          </w:p>
        </w:tc>
        <w:tc>
          <w:tcPr>
            <w:tcW w:w="1654" w:type="dxa"/>
            <w:vAlign w:val="center"/>
          </w:tcPr>
          <w:p w14:paraId="3C7506E7" w14:textId="77777777" w:rsidR="002B2314" w:rsidRPr="00843506" w:rsidRDefault="002B2314" w:rsidP="0064232F">
            <w:pPr>
              <w:pStyle w:val="TableParagraph"/>
              <w:jc w:val="center"/>
              <w:rPr>
                <w:sz w:val="24"/>
                <w:szCs w:val="24"/>
              </w:rPr>
            </w:pPr>
            <w:r w:rsidRPr="00843506">
              <w:rPr>
                <w:spacing w:val="-2"/>
                <w:sz w:val="24"/>
                <w:szCs w:val="24"/>
              </w:rPr>
              <w:t>2,6/1,4</w:t>
            </w:r>
          </w:p>
        </w:tc>
      </w:tr>
    </w:tbl>
    <w:p w14:paraId="60C1E2FB" w14:textId="77777777" w:rsidR="009667BF" w:rsidRDefault="009667BF" w:rsidP="009667BF">
      <w:pPr>
        <w:ind w:firstLine="709"/>
        <w:rPr>
          <w:b/>
          <w:spacing w:val="-2"/>
        </w:rPr>
      </w:pPr>
    </w:p>
    <w:p w14:paraId="5F368B94" w14:textId="442529D0" w:rsidR="002B2314" w:rsidRPr="00A478E1" w:rsidRDefault="002B2314" w:rsidP="009667BF">
      <w:pPr>
        <w:ind w:firstLine="709"/>
        <w:rPr>
          <w:b/>
          <w:bCs/>
          <w:i/>
          <w:sz w:val="16"/>
          <w:szCs w:val="16"/>
        </w:rPr>
      </w:pPr>
      <w:r w:rsidRPr="00A478E1">
        <w:rPr>
          <w:b/>
          <w:bCs/>
          <w:i/>
          <w:spacing w:val="-2"/>
          <w:sz w:val="16"/>
          <w:szCs w:val="16"/>
        </w:rPr>
        <w:t>Примечания:</w:t>
      </w:r>
    </w:p>
    <w:p w14:paraId="4A95881A" w14:textId="0B9873F2" w:rsidR="002B2314" w:rsidRPr="00A478E1" w:rsidRDefault="00D04DC1" w:rsidP="00E25619">
      <w:pPr>
        <w:pStyle w:val="a8"/>
        <w:numPr>
          <w:ilvl w:val="0"/>
          <w:numId w:val="50"/>
        </w:numPr>
        <w:tabs>
          <w:tab w:val="left" w:pos="993"/>
        </w:tabs>
        <w:ind w:left="0" w:firstLine="709"/>
        <w:rPr>
          <w:sz w:val="16"/>
          <w:szCs w:val="16"/>
        </w:rPr>
      </w:pPr>
      <w:r w:rsidRPr="00A478E1">
        <w:rPr>
          <w:sz w:val="16"/>
          <w:szCs w:val="16"/>
        </w:rPr>
        <w:t>в</w:t>
      </w:r>
      <w:r w:rsidR="002B2314" w:rsidRPr="00A478E1">
        <w:rPr>
          <w:sz w:val="16"/>
          <w:szCs w:val="16"/>
        </w:rPr>
        <w:t xml:space="preserve"> числителе – на дренированных почвах (А</w:t>
      </w:r>
      <w:r w:rsidR="002B2314" w:rsidRPr="00A478E1">
        <w:rPr>
          <w:sz w:val="16"/>
          <w:szCs w:val="16"/>
          <w:vertAlign w:val="subscript"/>
        </w:rPr>
        <w:t>1</w:t>
      </w:r>
      <w:r w:rsidR="002B2314" w:rsidRPr="00A478E1">
        <w:rPr>
          <w:sz w:val="16"/>
          <w:szCs w:val="16"/>
        </w:rPr>
        <w:t>, А</w:t>
      </w:r>
      <w:r w:rsidR="002B2314" w:rsidRPr="00A478E1">
        <w:rPr>
          <w:sz w:val="16"/>
          <w:szCs w:val="16"/>
          <w:vertAlign w:val="subscript"/>
        </w:rPr>
        <w:t>2</w:t>
      </w:r>
      <w:r w:rsidR="002B2314" w:rsidRPr="00A478E1">
        <w:rPr>
          <w:sz w:val="16"/>
          <w:szCs w:val="16"/>
        </w:rPr>
        <w:t>, А</w:t>
      </w:r>
      <w:r w:rsidR="002B2314" w:rsidRPr="00A478E1">
        <w:rPr>
          <w:sz w:val="16"/>
          <w:szCs w:val="16"/>
          <w:vertAlign w:val="subscript"/>
        </w:rPr>
        <w:t>3</w:t>
      </w:r>
      <w:r w:rsidR="002B2314" w:rsidRPr="00A478E1">
        <w:rPr>
          <w:sz w:val="16"/>
          <w:szCs w:val="16"/>
        </w:rPr>
        <w:t>, В</w:t>
      </w:r>
      <w:r w:rsidR="002B2314" w:rsidRPr="00A478E1">
        <w:rPr>
          <w:sz w:val="16"/>
          <w:szCs w:val="16"/>
          <w:vertAlign w:val="subscript"/>
        </w:rPr>
        <w:t>2</w:t>
      </w:r>
      <w:r w:rsidR="002B2314" w:rsidRPr="00A478E1">
        <w:rPr>
          <w:sz w:val="16"/>
          <w:szCs w:val="16"/>
        </w:rPr>
        <w:t>, В</w:t>
      </w:r>
      <w:r w:rsidR="002B2314" w:rsidRPr="00A478E1">
        <w:rPr>
          <w:sz w:val="16"/>
          <w:szCs w:val="16"/>
          <w:vertAlign w:val="subscript"/>
        </w:rPr>
        <w:t>3</w:t>
      </w:r>
      <w:r w:rsidR="002B2314" w:rsidRPr="00A478E1">
        <w:rPr>
          <w:sz w:val="16"/>
          <w:szCs w:val="16"/>
        </w:rPr>
        <w:t>, С</w:t>
      </w:r>
      <w:r w:rsidR="002B2314" w:rsidRPr="00A478E1">
        <w:rPr>
          <w:sz w:val="16"/>
          <w:szCs w:val="16"/>
          <w:vertAlign w:val="subscript"/>
        </w:rPr>
        <w:t>2</w:t>
      </w:r>
      <w:r w:rsidR="002B2314" w:rsidRPr="00A478E1">
        <w:rPr>
          <w:sz w:val="16"/>
          <w:szCs w:val="16"/>
        </w:rPr>
        <w:t>, С</w:t>
      </w:r>
      <w:r w:rsidR="002B2314" w:rsidRPr="00A478E1">
        <w:rPr>
          <w:sz w:val="16"/>
          <w:szCs w:val="16"/>
          <w:vertAlign w:val="subscript"/>
        </w:rPr>
        <w:t>3</w:t>
      </w:r>
      <w:r w:rsidR="002B2314" w:rsidRPr="00A478E1">
        <w:rPr>
          <w:sz w:val="16"/>
          <w:szCs w:val="16"/>
        </w:rPr>
        <w:t>, D</w:t>
      </w:r>
      <w:r w:rsidR="002B2314" w:rsidRPr="00A478E1">
        <w:rPr>
          <w:sz w:val="16"/>
          <w:szCs w:val="16"/>
          <w:vertAlign w:val="subscript"/>
        </w:rPr>
        <w:t>2</w:t>
      </w:r>
      <w:r w:rsidR="002B2314" w:rsidRPr="00A478E1">
        <w:rPr>
          <w:sz w:val="16"/>
          <w:szCs w:val="16"/>
        </w:rPr>
        <w:t>, D</w:t>
      </w:r>
      <w:r w:rsidR="002B2314" w:rsidRPr="00A478E1">
        <w:rPr>
          <w:sz w:val="16"/>
          <w:szCs w:val="16"/>
          <w:vertAlign w:val="subscript"/>
        </w:rPr>
        <w:t>3</w:t>
      </w:r>
      <w:r w:rsidRPr="00A478E1">
        <w:rPr>
          <w:sz w:val="16"/>
          <w:szCs w:val="16"/>
        </w:rPr>
        <w:t xml:space="preserve">), в знаменателе – на избыточно </w:t>
      </w:r>
      <w:r w:rsidR="002B2314" w:rsidRPr="00A478E1">
        <w:rPr>
          <w:sz w:val="16"/>
          <w:szCs w:val="16"/>
        </w:rPr>
        <w:t>увлажнённых почвах (А</w:t>
      </w:r>
      <w:r w:rsidR="002B2314" w:rsidRPr="00A478E1">
        <w:rPr>
          <w:sz w:val="16"/>
          <w:szCs w:val="16"/>
          <w:vertAlign w:val="subscript"/>
        </w:rPr>
        <w:t>4</w:t>
      </w:r>
      <w:r w:rsidR="002B2314" w:rsidRPr="00A478E1">
        <w:rPr>
          <w:sz w:val="16"/>
          <w:szCs w:val="16"/>
        </w:rPr>
        <w:t>, А</w:t>
      </w:r>
      <w:r w:rsidR="002B2314" w:rsidRPr="00A478E1">
        <w:rPr>
          <w:sz w:val="16"/>
          <w:szCs w:val="16"/>
          <w:vertAlign w:val="subscript"/>
        </w:rPr>
        <w:t>5</w:t>
      </w:r>
      <w:r w:rsidR="002B2314" w:rsidRPr="00A478E1">
        <w:rPr>
          <w:sz w:val="16"/>
          <w:szCs w:val="16"/>
        </w:rPr>
        <w:t>, В</w:t>
      </w:r>
      <w:r w:rsidR="002B2314" w:rsidRPr="00A478E1">
        <w:rPr>
          <w:sz w:val="16"/>
          <w:szCs w:val="16"/>
          <w:vertAlign w:val="subscript"/>
        </w:rPr>
        <w:t>4</w:t>
      </w:r>
      <w:r w:rsidR="002B2314" w:rsidRPr="00A478E1">
        <w:rPr>
          <w:sz w:val="16"/>
          <w:szCs w:val="16"/>
        </w:rPr>
        <w:t>, В</w:t>
      </w:r>
      <w:r w:rsidR="002B2314" w:rsidRPr="00A478E1">
        <w:rPr>
          <w:sz w:val="16"/>
          <w:szCs w:val="16"/>
          <w:vertAlign w:val="subscript"/>
        </w:rPr>
        <w:t>5</w:t>
      </w:r>
      <w:r w:rsidR="002B2314" w:rsidRPr="00A478E1">
        <w:rPr>
          <w:sz w:val="16"/>
          <w:szCs w:val="16"/>
        </w:rPr>
        <w:t>, С</w:t>
      </w:r>
      <w:r w:rsidR="002B2314" w:rsidRPr="00A478E1">
        <w:rPr>
          <w:sz w:val="16"/>
          <w:szCs w:val="16"/>
          <w:vertAlign w:val="subscript"/>
        </w:rPr>
        <w:t>4</w:t>
      </w:r>
      <w:r w:rsidR="002B2314" w:rsidRPr="00A478E1">
        <w:rPr>
          <w:sz w:val="16"/>
          <w:szCs w:val="16"/>
        </w:rPr>
        <w:t>, С</w:t>
      </w:r>
      <w:r w:rsidR="002B2314" w:rsidRPr="00A478E1">
        <w:rPr>
          <w:sz w:val="16"/>
          <w:szCs w:val="16"/>
          <w:vertAlign w:val="subscript"/>
        </w:rPr>
        <w:t>5</w:t>
      </w:r>
      <w:r w:rsidRPr="00A478E1">
        <w:rPr>
          <w:sz w:val="16"/>
          <w:szCs w:val="16"/>
        </w:rPr>
        <w:t>);</w:t>
      </w:r>
    </w:p>
    <w:p w14:paraId="1635949C" w14:textId="77777777" w:rsidR="00D04DC1" w:rsidRPr="00A478E1" w:rsidRDefault="00D04DC1" w:rsidP="008C0628">
      <w:pPr>
        <w:pStyle w:val="a8"/>
        <w:tabs>
          <w:tab w:val="left" w:pos="993"/>
        </w:tabs>
        <w:ind w:left="0" w:firstLine="709"/>
        <w:rPr>
          <w:sz w:val="16"/>
          <w:szCs w:val="16"/>
        </w:rPr>
      </w:pPr>
      <w:r w:rsidRPr="00A478E1">
        <w:rPr>
          <w:sz w:val="16"/>
          <w:szCs w:val="16"/>
        </w:rPr>
        <w:t>п</w:t>
      </w:r>
      <w:r w:rsidR="002B2314" w:rsidRPr="00A478E1">
        <w:rPr>
          <w:sz w:val="16"/>
          <w:szCs w:val="16"/>
        </w:rPr>
        <w:t xml:space="preserve">редельно допустимые рекреационные </w:t>
      </w:r>
      <w:r w:rsidRPr="00A478E1">
        <w:rPr>
          <w:sz w:val="16"/>
          <w:szCs w:val="16"/>
        </w:rPr>
        <w:t>нагрузки:</w:t>
      </w:r>
    </w:p>
    <w:p w14:paraId="58B6F6BD" w14:textId="052F2BB3" w:rsidR="00D04DC1" w:rsidRPr="00A478E1" w:rsidRDefault="002B2314" w:rsidP="00E25619">
      <w:pPr>
        <w:pStyle w:val="a8"/>
        <w:numPr>
          <w:ilvl w:val="0"/>
          <w:numId w:val="50"/>
        </w:numPr>
        <w:tabs>
          <w:tab w:val="left" w:pos="993"/>
        </w:tabs>
        <w:ind w:left="0" w:firstLine="709"/>
        <w:rPr>
          <w:sz w:val="16"/>
          <w:szCs w:val="16"/>
        </w:rPr>
      </w:pPr>
      <w:r w:rsidRPr="00A478E1">
        <w:rPr>
          <w:sz w:val="16"/>
          <w:szCs w:val="16"/>
        </w:rPr>
        <w:t xml:space="preserve">для насаждений с преобладанием сосны в </w:t>
      </w:r>
      <w:r w:rsidR="00D04DC1" w:rsidRPr="00A478E1">
        <w:rPr>
          <w:sz w:val="16"/>
          <w:szCs w:val="16"/>
        </w:rPr>
        <w:t>ТУМ</w:t>
      </w:r>
      <w:r w:rsidRPr="00A478E1">
        <w:rPr>
          <w:sz w:val="16"/>
          <w:szCs w:val="16"/>
        </w:rPr>
        <w:t xml:space="preserve"> А</w:t>
      </w:r>
      <w:r w:rsidRPr="00A478E1">
        <w:rPr>
          <w:sz w:val="16"/>
          <w:szCs w:val="16"/>
          <w:vertAlign w:val="subscript"/>
        </w:rPr>
        <w:t>1</w:t>
      </w:r>
      <w:r w:rsidR="00D04DC1" w:rsidRPr="00A478E1">
        <w:rPr>
          <w:sz w:val="16"/>
          <w:szCs w:val="16"/>
        </w:rPr>
        <w:t xml:space="preserve"> –</w:t>
      </w:r>
      <w:r w:rsidRPr="00A478E1">
        <w:rPr>
          <w:sz w:val="16"/>
          <w:szCs w:val="16"/>
        </w:rPr>
        <w:t xml:space="preserve"> 0,4, А</w:t>
      </w:r>
      <w:r w:rsidRPr="00A478E1">
        <w:rPr>
          <w:sz w:val="16"/>
          <w:szCs w:val="16"/>
          <w:vertAlign w:val="subscript"/>
        </w:rPr>
        <w:t>2</w:t>
      </w:r>
      <w:r w:rsidR="00D04DC1" w:rsidRPr="00A478E1">
        <w:rPr>
          <w:sz w:val="16"/>
          <w:szCs w:val="16"/>
        </w:rPr>
        <w:t xml:space="preserve"> – 0,8 чел./га;</w:t>
      </w:r>
    </w:p>
    <w:p w14:paraId="65933764" w14:textId="664FF549" w:rsidR="002B2314" w:rsidRPr="00A478E1" w:rsidRDefault="002B2314" w:rsidP="00E25619">
      <w:pPr>
        <w:pStyle w:val="a8"/>
        <w:numPr>
          <w:ilvl w:val="0"/>
          <w:numId w:val="50"/>
        </w:numPr>
        <w:tabs>
          <w:tab w:val="left" w:pos="993"/>
        </w:tabs>
        <w:ind w:left="0" w:firstLine="709"/>
        <w:rPr>
          <w:sz w:val="16"/>
          <w:szCs w:val="16"/>
        </w:rPr>
      </w:pPr>
      <w:r w:rsidRPr="00A478E1">
        <w:rPr>
          <w:sz w:val="16"/>
          <w:szCs w:val="16"/>
        </w:rPr>
        <w:t xml:space="preserve">для насаждений с преобладанием берёзы в </w:t>
      </w:r>
      <w:r w:rsidR="00D04DC1" w:rsidRPr="00A478E1">
        <w:rPr>
          <w:sz w:val="16"/>
          <w:szCs w:val="16"/>
        </w:rPr>
        <w:t>ТУМ</w:t>
      </w:r>
      <w:r w:rsidRPr="00A478E1">
        <w:rPr>
          <w:sz w:val="16"/>
          <w:szCs w:val="16"/>
        </w:rPr>
        <w:t xml:space="preserve"> А</w:t>
      </w:r>
      <w:r w:rsidRPr="00A478E1">
        <w:rPr>
          <w:sz w:val="16"/>
          <w:szCs w:val="16"/>
          <w:vertAlign w:val="subscript"/>
        </w:rPr>
        <w:t>2</w:t>
      </w:r>
      <w:r w:rsidR="00D04DC1" w:rsidRPr="00A478E1">
        <w:rPr>
          <w:sz w:val="16"/>
          <w:szCs w:val="16"/>
        </w:rPr>
        <w:t xml:space="preserve"> –</w:t>
      </w:r>
      <w:r w:rsidRPr="00A478E1">
        <w:rPr>
          <w:sz w:val="16"/>
          <w:szCs w:val="16"/>
        </w:rPr>
        <w:t xml:space="preserve"> 0,9 чел./га.</w:t>
      </w:r>
    </w:p>
    <w:p w14:paraId="27A49D92" w14:textId="092DAFE6" w:rsidR="00541382" w:rsidRDefault="00541382" w:rsidP="0064232F">
      <w:pPr>
        <w:ind w:left="709"/>
        <w:rPr>
          <w:spacing w:val="-5"/>
          <w:sz w:val="16"/>
          <w:szCs w:val="16"/>
        </w:rPr>
      </w:pPr>
      <w:r w:rsidRPr="00A478E1">
        <w:rPr>
          <w:sz w:val="16"/>
          <w:szCs w:val="16"/>
        </w:rPr>
        <w:t>При</w:t>
      </w:r>
      <w:r w:rsidRPr="00A478E1">
        <w:rPr>
          <w:spacing w:val="-6"/>
          <w:sz w:val="16"/>
          <w:szCs w:val="16"/>
        </w:rPr>
        <w:t xml:space="preserve"> </w:t>
      </w:r>
      <w:r w:rsidRPr="00A478E1">
        <w:rPr>
          <w:sz w:val="16"/>
          <w:szCs w:val="16"/>
        </w:rPr>
        <w:t>переводе</w:t>
      </w:r>
      <w:r w:rsidRPr="00A478E1">
        <w:rPr>
          <w:spacing w:val="-5"/>
          <w:sz w:val="16"/>
          <w:szCs w:val="16"/>
        </w:rPr>
        <w:t xml:space="preserve"> </w:t>
      </w:r>
      <w:r w:rsidRPr="00A478E1">
        <w:rPr>
          <w:sz w:val="16"/>
          <w:szCs w:val="16"/>
        </w:rPr>
        <w:t>данных</w:t>
      </w:r>
      <w:r w:rsidRPr="00A478E1">
        <w:rPr>
          <w:spacing w:val="-5"/>
          <w:sz w:val="16"/>
          <w:szCs w:val="16"/>
        </w:rPr>
        <w:t xml:space="preserve"> </w:t>
      </w:r>
      <w:r w:rsidRPr="00A478E1">
        <w:rPr>
          <w:sz w:val="16"/>
          <w:szCs w:val="16"/>
        </w:rPr>
        <w:t>шкалы</w:t>
      </w:r>
      <w:r w:rsidRPr="00A478E1">
        <w:rPr>
          <w:spacing w:val="-5"/>
          <w:sz w:val="16"/>
          <w:szCs w:val="16"/>
        </w:rPr>
        <w:t xml:space="preserve"> </w:t>
      </w:r>
      <w:r w:rsidRPr="00A478E1">
        <w:rPr>
          <w:sz w:val="16"/>
          <w:szCs w:val="16"/>
        </w:rPr>
        <w:t>в</w:t>
      </w:r>
      <w:r w:rsidRPr="00A478E1">
        <w:rPr>
          <w:spacing w:val="-5"/>
          <w:sz w:val="16"/>
          <w:szCs w:val="16"/>
        </w:rPr>
        <w:t xml:space="preserve"> </w:t>
      </w:r>
      <w:r w:rsidRPr="00A478E1">
        <w:rPr>
          <w:sz w:val="16"/>
          <w:szCs w:val="16"/>
        </w:rPr>
        <w:t>чел.</w:t>
      </w:r>
      <w:r w:rsidRPr="00A478E1">
        <w:rPr>
          <w:spacing w:val="-4"/>
          <w:sz w:val="16"/>
          <w:szCs w:val="16"/>
        </w:rPr>
        <w:t xml:space="preserve"> </w:t>
      </w:r>
      <w:r w:rsidRPr="00A478E1">
        <w:rPr>
          <w:sz w:val="16"/>
          <w:szCs w:val="16"/>
        </w:rPr>
        <w:t>ч/га</w:t>
      </w:r>
      <w:r w:rsidRPr="00A478E1">
        <w:rPr>
          <w:spacing w:val="-5"/>
          <w:sz w:val="16"/>
          <w:szCs w:val="16"/>
        </w:rPr>
        <w:t xml:space="preserve"> </w:t>
      </w:r>
      <w:r w:rsidRPr="00A478E1">
        <w:rPr>
          <w:sz w:val="16"/>
          <w:szCs w:val="16"/>
        </w:rPr>
        <w:t>их</w:t>
      </w:r>
      <w:r w:rsidRPr="00A478E1">
        <w:rPr>
          <w:spacing w:val="-1"/>
          <w:sz w:val="16"/>
          <w:szCs w:val="16"/>
        </w:rPr>
        <w:t xml:space="preserve"> </w:t>
      </w:r>
      <w:r w:rsidRPr="00A478E1">
        <w:rPr>
          <w:sz w:val="16"/>
          <w:szCs w:val="16"/>
        </w:rPr>
        <w:t>умножают</w:t>
      </w:r>
      <w:r w:rsidRPr="00A478E1">
        <w:rPr>
          <w:spacing w:val="-2"/>
          <w:sz w:val="16"/>
          <w:szCs w:val="16"/>
        </w:rPr>
        <w:t xml:space="preserve"> </w:t>
      </w:r>
      <w:r w:rsidRPr="00A478E1">
        <w:rPr>
          <w:sz w:val="16"/>
          <w:szCs w:val="16"/>
        </w:rPr>
        <w:t>на</w:t>
      </w:r>
      <w:r w:rsidRPr="00A478E1">
        <w:rPr>
          <w:spacing w:val="-4"/>
          <w:sz w:val="16"/>
          <w:szCs w:val="16"/>
        </w:rPr>
        <w:t xml:space="preserve"> </w:t>
      </w:r>
      <w:r w:rsidRPr="00A478E1">
        <w:rPr>
          <w:spacing w:val="-5"/>
          <w:sz w:val="16"/>
          <w:szCs w:val="16"/>
        </w:rPr>
        <w:t>8.</w:t>
      </w:r>
    </w:p>
    <w:p w14:paraId="38C1AF92" w14:textId="77777777" w:rsidR="009667BF" w:rsidRPr="009667BF" w:rsidRDefault="009667BF" w:rsidP="009667BF">
      <w:pPr>
        <w:ind w:left="709"/>
        <w:jc w:val="center"/>
        <w:rPr>
          <w:sz w:val="22"/>
          <w:szCs w:val="22"/>
        </w:rPr>
      </w:pPr>
    </w:p>
    <w:p w14:paraId="713DB8F0" w14:textId="334A60C1" w:rsidR="00541382" w:rsidRPr="00843506" w:rsidRDefault="00541382" w:rsidP="0086767D">
      <w:pPr>
        <w:ind w:firstLine="709"/>
      </w:pPr>
      <w:r w:rsidRPr="00843506">
        <w:t>Для применения данных шкалы в холмистой и горной местности их перемножают на коэффициенты: при крутизне склона 4…10 градусов коэффициент 0,8, 11…15 – 0,6, 16 и более – 0,5.</w:t>
      </w:r>
    </w:p>
    <w:p w14:paraId="2481EE6D" w14:textId="5FE8AC86" w:rsidR="00541382" w:rsidRPr="00843506" w:rsidRDefault="00541382" w:rsidP="0086767D">
      <w:pPr>
        <w:ind w:firstLine="708"/>
      </w:pPr>
      <w:r w:rsidRPr="00843506">
        <w:t xml:space="preserve">Протяжённость дорожной сети приведена для условий комплексного благоустройства территории лесных </w:t>
      </w:r>
      <w:r w:rsidRPr="00843506">
        <w:rPr>
          <w:spacing w:val="-2"/>
        </w:rPr>
        <w:t>массивов.</w:t>
      </w:r>
    </w:p>
    <w:p w14:paraId="5D0A6F02" w14:textId="77777777" w:rsidR="00800DF1" w:rsidRPr="00843506" w:rsidRDefault="00800DF1" w:rsidP="0064232F">
      <w:pPr>
        <w:ind w:firstLine="708"/>
        <w:jc w:val="both"/>
      </w:pPr>
      <w:r w:rsidRPr="00843506">
        <w:t>Рекреационные нагрузки на лесные экосистемы и прилегающие к ним территории возникают в результате следующих видов воздействия: прогулки населения; спортивные занятия; пикники в лесу, на берегах водоёмов; заготовка грибов, ягод, дикорастущих трав; занятие садоводством и огородничеством; купание и загорание на пляжах; туристические походы; рыбная ловля; свалка бытового мусора и промышленных отходов; неорганизованные стоянки автомототранспорта.</w:t>
      </w:r>
    </w:p>
    <w:p w14:paraId="123DFCC2" w14:textId="2DD85625" w:rsidR="00800DF1" w:rsidRPr="00843506" w:rsidRDefault="00800DF1" w:rsidP="0064232F">
      <w:pPr>
        <w:ind w:firstLine="708"/>
        <w:jc w:val="both"/>
      </w:pPr>
      <w:r w:rsidRPr="00843506">
        <w:t>В процессе лесоустройства специальных исследований по учёту посетителей в разрезе лесных участков, функциональных зон по категориям посетителей, сезонам года, часам в течение светлого времени суток и другим параметрам с целью определения рекреационной нагрузки на лес не проводилось. Для осуществления рекреационной деятельности лесные участки предоставляются государственным учреждениям, муниципальным учреждениям в постоянное (бессрочное) пользование, другим лицам – в аренду.</w:t>
      </w:r>
    </w:p>
    <w:p w14:paraId="7C1F4854" w14:textId="188A7317" w:rsidR="00800DF1" w:rsidRPr="00843506" w:rsidRDefault="00800DF1" w:rsidP="0064232F">
      <w:pPr>
        <w:ind w:firstLine="708"/>
        <w:jc w:val="both"/>
      </w:pPr>
      <w:r w:rsidRPr="00843506">
        <w:t>В рамках проведения лесоустройства и разработки лесохозяйственного регламента специальных изысканий по архитектурно-планировочному благоустройству и проектированию рекреационных лесов, в том числе мест массового отдыха населения, рекреационных маршрутов различного назначения (конная тропа, лыжная трасса, беговая дорожка или прогулочный маршрут), не проводилось.</w:t>
      </w:r>
    </w:p>
    <w:p w14:paraId="126DEDCF" w14:textId="77777777" w:rsidR="00800DF1" w:rsidRPr="00843506" w:rsidRDefault="00800DF1" w:rsidP="0064232F">
      <w:pPr>
        <w:ind w:firstLine="708"/>
        <w:jc w:val="both"/>
      </w:pPr>
    </w:p>
    <w:p w14:paraId="0B97453C" w14:textId="7A8634AA" w:rsidR="002105A3" w:rsidRPr="00843506" w:rsidRDefault="002105A3" w:rsidP="008C0628">
      <w:pPr>
        <w:ind w:firstLine="709"/>
        <w:jc w:val="both"/>
        <w:rPr>
          <w:i/>
        </w:rPr>
      </w:pPr>
      <w:bookmarkStart w:id="31" w:name="_bookmark52"/>
      <w:bookmarkEnd w:id="31"/>
      <w:r w:rsidRPr="00843506">
        <w:rPr>
          <w:i/>
        </w:rPr>
        <w:t>Перечень кварталов и (или) частей кварталов зоны рекреационной деятельности, в том числе</w:t>
      </w:r>
      <w:r w:rsidR="00AE3988">
        <w:rPr>
          <w:i/>
        </w:rPr>
        <w:t xml:space="preserve"> </w:t>
      </w:r>
      <w:r w:rsidRPr="00843506">
        <w:rPr>
          <w:i/>
        </w:rPr>
        <w:t>перечень кварталов</w:t>
      </w:r>
      <w:r w:rsidR="00AE3988">
        <w:rPr>
          <w:i/>
        </w:rPr>
        <w:t>,</w:t>
      </w:r>
      <w:r w:rsidRPr="00843506">
        <w:rPr>
          <w:i/>
        </w:rPr>
        <w:t xml:space="preserve"> и (или) их частей</w:t>
      </w:r>
      <w:r w:rsidR="00AE3988">
        <w:rPr>
          <w:i/>
        </w:rPr>
        <w:t>,</w:t>
      </w:r>
      <w:r w:rsidRPr="00843506">
        <w:rPr>
          <w:i/>
        </w:rPr>
        <w:t xml:space="preserve"> в которых допускается возведение физкультурно-оздоровительных, спортивных и спортивно-технических сооружений</w:t>
      </w:r>
    </w:p>
    <w:p w14:paraId="4547B5E9" w14:textId="77777777" w:rsidR="008E18A8" w:rsidRPr="00843506" w:rsidRDefault="008E18A8" w:rsidP="008C0628">
      <w:pPr>
        <w:ind w:firstLine="709"/>
        <w:jc w:val="center"/>
      </w:pPr>
    </w:p>
    <w:p w14:paraId="17934726" w14:textId="77777777" w:rsidR="00D04DC1" w:rsidRPr="00843506" w:rsidRDefault="002105A3" w:rsidP="0064232F">
      <w:pPr>
        <w:ind w:firstLine="708"/>
        <w:jc w:val="both"/>
      </w:pPr>
      <w:r w:rsidRPr="00843506">
        <w:t>При осуществлении рекреационной деятельности в лесах допускается возведение некапитальных строений, сооружений на лесных участках и осуществлени</w:t>
      </w:r>
      <w:r w:rsidR="008E18A8" w:rsidRPr="00843506">
        <w:t>е их благоустройства (п.</w:t>
      </w:r>
      <w:r w:rsidRPr="00843506">
        <w:t xml:space="preserve"> 2 ст</w:t>
      </w:r>
      <w:r w:rsidR="008E18A8" w:rsidRPr="00843506">
        <w:t>.</w:t>
      </w:r>
      <w:r w:rsidRPr="00843506">
        <w:t xml:space="preserve"> 41 Лесного кодекса Р</w:t>
      </w:r>
      <w:r w:rsidR="008E18A8" w:rsidRPr="00843506">
        <w:t>Ф</w:t>
      </w:r>
      <w:r w:rsidRPr="00843506">
        <w:t>).</w:t>
      </w:r>
      <w:r w:rsidR="000B27B3" w:rsidRPr="00843506">
        <w:t xml:space="preserve"> Размещение таких некапитальных строений и сооружений допускается, прежде всего, на участках, не занятых деревьями и кустарниками (ст. 1, п.5 Правил использования лесов для осуществления рекреационной деятельности).</w:t>
      </w:r>
    </w:p>
    <w:p w14:paraId="6B1A7E70" w14:textId="331DC174" w:rsidR="000B27B3" w:rsidRPr="00843506" w:rsidRDefault="000B27B3" w:rsidP="0064232F">
      <w:pPr>
        <w:ind w:firstLine="708"/>
        <w:jc w:val="both"/>
      </w:pPr>
      <w:r w:rsidRPr="00843506">
        <w:t>Перечень лесных кварталов, пригодных для осуществления рекреационной деятельности</w:t>
      </w:r>
      <w:r w:rsidR="00A24A47" w:rsidRPr="00843506">
        <w:t>, приведён в таблице 2.</w:t>
      </w:r>
      <w:r w:rsidR="00D04DC1" w:rsidRPr="00843506">
        <w:t>8.4</w:t>
      </w:r>
      <w:r w:rsidR="008E75BC" w:rsidRPr="00843506">
        <w:t>.</w:t>
      </w:r>
    </w:p>
    <w:p w14:paraId="3DAD50C2" w14:textId="77777777" w:rsidR="002876F6" w:rsidRDefault="002876F6" w:rsidP="00CC74AC">
      <w:pPr>
        <w:widowControl w:val="0"/>
        <w:suppressAutoHyphens/>
        <w:jc w:val="center"/>
        <w:rPr>
          <w:lang w:val="x-none" w:eastAsia="x-none"/>
        </w:rPr>
      </w:pPr>
    </w:p>
    <w:p w14:paraId="3DB45AED" w14:textId="3D3EC5D2" w:rsidR="008E75BC" w:rsidRPr="00843506" w:rsidRDefault="008E75BC" w:rsidP="00CC74AC">
      <w:pPr>
        <w:widowControl w:val="0"/>
        <w:suppressAutoHyphens/>
        <w:jc w:val="center"/>
        <w:rPr>
          <w:lang w:eastAsia="x-none"/>
        </w:rPr>
      </w:pPr>
      <w:r w:rsidRPr="00843506">
        <w:rPr>
          <w:lang w:val="x-none" w:eastAsia="x-none"/>
        </w:rPr>
        <w:t xml:space="preserve">Таблица </w:t>
      </w:r>
      <w:r w:rsidRPr="00843506">
        <w:rPr>
          <w:lang w:eastAsia="x-none"/>
        </w:rPr>
        <w:t>2.8</w:t>
      </w:r>
      <w:r w:rsidRPr="00843506">
        <w:rPr>
          <w:lang w:val="x-none" w:eastAsia="x-none"/>
        </w:rPr>
        <w:t>.</w:t>
      </w:r>
      <w:r w:rsidR="00D04DC1" w:rsidRPr="00843506">
        <w:rPr>
          <w:lang w:eastAsia="x-none"/>
        </w:rPr>
        <w:t>4</w:t>
      </w:r>
      <w:r w:rsidRPr="00843506">
        <w:rPr>
          <w:lang w:eastAsia="x-none"/>
        </w:rPr>
        <w:t xml:space="preserve"> – </w:t>
      </w:r>
      <w:r w:rsidRPr="00843506">
        <w:rPr>
          <w:lang w:val="x-none" w:eastAsia="x-none"/>
        </w:rPr>
        <w:t>Перечень кварталов и (или) частей кварталов зоны рекреационной деятельности, в том числе перечень кварталов и (или) их частей , в которых допускается возведение физкультурно-оздоровительных, спортивных и спортивно-технических сооружений</w:t>
      </w:r>
    </w:p>
    <w:p w14:paraId="4B11128F" w14:textId="77777777" w:rsidR="008E75BC" w:rsidRPr="00843506" w:rsidRDefault="008E75BC" w:rsidP="0064232F">
      <w:pPr>
        <w:widowControl w:val="0"/>
        <w:suppressAutoHyphens/>
        <w:jc w:val="center"/>
        <w:rPr>
          <w:lang w:eastAsia="x-none"/>
        </w:rPr>
      </w:pPr>
    </w:p>
    <w:tbl>
      <w:tblPr>
        <w:tblW w:w="10173" w:type="dxa"/>
        <w:jc w:val="center"/>
        <w:tblLook w:val="0000" w:firstRow="0" w:lastRow="0" w:firstColumn="0" w:lastColumn="0" w:noHBand="0" w:noVBand="0"/>
      </w:tblPr>
      <w:tblGrid>
        <w:gridCol w:w="4248"/>
        <w:gridCol w:w="3980"/>
        <w:gridCol w:w="1945"/>
      </w:tblGrid>
      <w:tr w:rsidR="008E75BC" w:rsidRPr="00843506" w14:paraId="24A9538D" w14:textId="77777777" w:rsidTr="008E75BC">
        <w:trPr>
          <w:trHeight w:val="230"/>
          <w:tblHeader/>
          <w:jc w:val="center"/>
        </w:trPr>
        <w:tc>
          <w:tcPr>
            <w:tcW w:w="4248"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901D755" w14:textId="77777777" w:rsidR="008E75BC" w:rsidRPr="00843506" w:rsidRDefault="008E75BC" w:rsidP="0064232F">
            <w:pPr>
              <w:widowControl w:val="0"/>
              <w:suppressAutoHyphens/>
              <w:jc w:val="center"/>
            </w:pPr>
            <w:r w:rsidRPr="00843506">
              <w:t>Наименование участкового лесничества</w:t>
            </w:r>
          </w:p>
        </w:tc>
        <w:tc>
          <w:tcPr>
            <w:tcW w:w="3980"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06AEBA7D" w14:textId="77777777" w:rsidR="008E75BC" w:rsidRPr="00843506" w:rsidRDefault="008E75BC" w:rsidP="0064232F">
            <w:pPr>
              <w:widowControl w:val="0"/>
              <w:suppressAutoHyphens/>
              <w:jc w:val="center"/>
            </w:pPr>
            <w:r w:rsidRPr="00843506">
              <w:t>Перечень кварталов и их частей</w:t>
            </w:r>
          </w:p>
        </w:tc>
        <w:tc>
          <w:tcPr>
            <w:tcW w:w="1945" w:type="dxa"/>
            <w:tcBorders>
              <w:top w:val="single" w:sz="4" w:space="0" w:color="auto"/>
              <w:left w:val="single" w:sz="4" w:space="0" w:color="auto"/>
              <w:bottom w:val="single" w:sz="4" w:space="0" w:color="000000"/>
              <w:right w:val="single" w:sz="4" w:space="0" w:color="000000"/>
            </w:tcBorders>
            <w:vAlign w:val="center"/>
          </w:tcPr>
          <w:p w14:paraId="78350262" w14:textId="77777777" w:rsidR="008E75BC" w:rsidRPr="00843506" w:rsidRDefault="008E75BC" w:rsidP="0064232F">
            <w:pPr>
              <w:widowControl w:val="0"/>
              <w:suppressAutoHyphens/>
              <w:jc w:val="center"/>
            </w:pPr>
            <w:r w:rsidRPr="00843506">
              <w:t>Площадь, га</w:t>
            </w:r>
          </w:p>
        </w:tc>
      </w:tr>
      <w:tr w:rsidR="008E75BC" w:rsidRPr="00843506" w14:paraId="7EF455B0" w14:textId="77777777" w:rsidTr="008E75BC">
        <w:trPr>
          <w:jc w:val="center"/>
        </w:trPr>
        <w:tc>
          <w:tcPr>
            <w:tcW w:w="4248"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EF71C12" w14:textId="6BCD3F80" w:rsidR="008E75BC" w:rsidRPr="00843506" w:rsidRDefault="00800DF1" w:rsidP="0064232F">
            <w:pPr>
              <w:widowControl w:val="0"/>
              <w:jc w:val="both"/>
            </w:pPr>
            <w:r w:rsidRPr="00843506">
              <w:t>Городские леса Усолья-Сибирского</w:t>
            </w:r>
          </w:p>
        </w:tc>
        <w:tc>
          <w:tcPr>
            <w:tcW w:w="3980" w:type="dxa"/>
            <w:tcBorders>
              <w:top w:val="single" w:sz="4" w:space="0" w:color="auto"/>
              <w:left w:val="nil"/>
              <w:bottom w:val="single" w:sz="4" w:space="0" w:color="auto"/>
              <w:right w:val="single" w:sz="4" w:space="0" w:color="000000"/>
            </w:tcBorders>
            <w:shd w:val="clear" w:color="auto" w:fill="auto"/>
            <w:noWrap/>
            <w:vAlign w:val="center"/>
          </w:tcPr>
          <w:p w14:paraId="38FC9BD5" w14:textId="2817A268" w:rsidR="008E75BC" w:rsidRPr="00843506" w:rsidRDefault="005C2730" w:rsidP="0064232F">
            <w:pPr>
              <w:widowControl w:val="0"/>
              <w:suppressAutoHyphens/>
              <w:jc w:val="center"/>
            </w:pPr>
            <w:r w:rsidRPr="00843506">
              <w:t>1-14</w:t>
            </w:r>
          </w:p>
        </w:tc>
        <w:tc>
          <w:tcPr>
            <w:tcW w:w="1945" w:type="dxa"/>
            <w:tcBorders>
              <w:top w:val="single" w:sz="4" w:space="0" w:color="auto"/>
              <w:left w:val="nil"/>
              <w:bottom w:val="single" w:sz="4" w:space="0" w:color="auto"/>
              <w:right w:val="single" w:sz="4" w:space="0" w:color="000000"/>
            </w:tcBorders>
            <w:vAlign w:val="center"/>
          </w:tcPr>
          <w:p w14:paraId="4DF3042F" w14:textId="49BBA356" w:rsidR="008E75BC" w:rsidRPr="00843506" w:rsidRDefault="005C2730" w:rsidP="0064232F">
            <w:pPr>
              <w:widowControl w:val="0"/>
              <w:suppressAutoHyphens/>
              <w:jc w:val="center"/>
            </w:pPr>
            <w:r w:rsidRPr="00843506">
              <w:t>861,7</w:t>
            </w:r>
          </w:p>
        </w:tc>
      </w:tr>
    </w:tbl>
    <w:p w14:paraId="0CF15DE7" w14:textId="77777777" w:rsidR="008E75BC" w:rsidRPr="00843506" w:rsidRDefault="008E75BC" w:rsidP="0064232F">
      <w:pPr>
        <w:jc w:val="both"/>
      </w:pPr>
    </w:p>
    <w:p w14:paraId="3DECDC65" w14:textId="36B5E1DE" w:rsidR="00475BE8" w:rsidRPr="00843506" w:rsidRDefault="00475BE8" w:rsidP="0064232F">
      <w:pPr>
        <w:ind w:firstLine="708"/>
        <w:jc w:val="both"/>
      </w:pPr>
      <w:r w:rsidRPr="00843506">
        <w:rPr>
          <w:lang w:eastAsia="x-none"/>
        </w:rPr>
        <w:t>На время действия лесохозяйственного регламента благоустройство не проектируется.</w:t>
      </w:r>
    </w:p>
    <w:p w14:paraId="727183DF" w14:textId="77777777" w:rsidR="000B27B3" w:rsidRPr="00843506" w:rsidRDefault="000B27B3" w:rsidP="0064232F">
      <w:pPr>
        <w:jc w:val="both"/>
      </w:pPr>
    </w:p>
    <w:p w14:paraId="07DD0584" w14:textId="77777777" w:rsidR="002105A3" w:rsidRPr="00843506" w:rsidRDefault="002105A3" w:rsidP="008C0628">
      <w:pPr>
        <w:ind w:firstLine="708"/>
        <w:jc w:val="both"/>
        <w:rPr>
          <w:i/>
        </w:rPr>
      </w:pPr>
      <w:bookmarkStart w:id="32" w:name="_bookmark53"/>
      <w:bookmarkEnd w:id="32"/>
      <w:r w:rsidRPr="00843506">
        <w:rPr>
          <w:i/>
        </w:rPr>
        <w:t>Функциональное зонирование территории зоны рекреационной деятельности</w:t>
      </w:r>
    </w:p>
    <w:p w14:paraId="45294409" w14:textId="40D3A2AC" w:rsidR="002105A3" w:rsidRPr="00843506" w:rsidRDefault="002105A3" w:rsidP="0064232F">
      <w:pPr>
        <w:jc w:val="both"/>
      </w:pPr>
    </w:p>
    <w:p w14:paraId="36BA723A" w14:textId="7C2F75AE" w:rsidR="002F5669" w:rsidRPr="00843506" w:rsidRDefault="0085134A" w:rsidP="0086767D">
      <w:pPr>
        <w:ind w:firstLine="709"/>
        <w:jc w:val="both"/>
      </w:pPr>
      <w:r w:rsidRPr="00843506">
        <w:t>Согласно Проекту внесения изменений в правила землепользования и застрой</w:t>
      </w:r>
      <w:r w:rsidR="005C2730" w:rsidRPr="00843506">
        <w:t>ки муниципального образования «Г</w:t>
      </w:r>
      <w:r w:rsidRPr="00843506">
        <w:t xml:space="preserve">ород Усолье-Сибирское», разработанного </w:t>
      </w:r>
      <w:r w:rsidR="00DC7E97" w:rsidRPr="00843506">
        <w:t>ООО «Градостроительная мастерская</w:t>
      </w:r>
      <w:r w:rsidRPr="00843506">
        <w:t xml:space="preserve"> </w:t>
      </w:r>
      <w:r w:rsidR="00DC7E97" w:rsidRPr="00843506">
        <w:t>«</w:t>
      </w:r>
      <w:r w:rsidRPr="00843506">
        <w:t>Линия</w:t>
      </w:r>
      <w:r w:rsidR="00DC7E97" w:rsidRPr="00843506">
        <w:t>»»</w:t>
      </w:r>
      <w:r w:rsidRPr="00843506">
        <w:t xml:space="preserve"> (2020 г.),</w:t>
      </w:r>
      <w:r w:rsidR="002F5669" w:rsidRPr="00843506">
        <w:t xml:space="preserve"> в границах города выделены следующие функциональные зоны рекреационного назначения:</w:t>
      </w:r>
    </w:p>
    <w:p w14:paraId="12146D37" w14:textId="7D8059A6" w:rsidR="0085134A" w:rsidRPr="00716419" w:rsidRDefault="002F5669" w:rsidP="00E25619">
      <w:pPr>
        <w:pStyle w:val="a8"/>
        <w:numPr>
          <w:ilvl w:val="0"/>
          <w:numId w:val="51"/>
        </w:numPr>
        <w:tabs>
          <w:tab w:val="left" w:pos="993"/>
        </w:tabs>
        <w:ind w:left="0" w:firstLine="709"/>
        <w:rPr>
          <w:sz w:val="24"/>
          <w:szCs w:val="24"/>
        </w:rPr>
      </w:pPr>
      <w:r w:rsidRPr="00716419">
        <w:rPr>
          <w:sz w:val="24"/>
          <w:szCs w:val="24"/>
        </w:rPr>
        <w:t>зоны рекреационного назначения (РЗ-1);</w:t>
      </w:r>
    </w:p>
    <w:p w14:paraId="14757255" w14:textId="496CB03F" w:rsidR="002F5669" w:rsidRPr="00716419" w:rsidRDefault="002F5669" w:rsidP="00E25619">
      <w:pPr>
        <w:pStyle w:val="a8"/>
        <w:numPr>
          <w:ilvl w:val="0"/>
          <w:numId w:val="51"/>
        </w:numPr>
        <w:tabs>
          <w:tab w:val="left" w:pos="993"/>
        </w:tabs>
        <w:ind w:left="0" w:firstLine="709"/>
        <w:rPr>
          <w:sz w:val="24"/>
          <w:szCs w:val="24"/>
        </w:rPr>
      </w:pPr>
      <w:r w:rsidRPr="00716419">
        <w:rPr>
          <w:sz w:val="24"/>
          <w:szCs w:val="24"/>
        </w:rPr>
        <w:lastRenderedPageBreak/>
        <w:t>зона озеленённых территорий общего пользования (РЗ-2);</w:t>
      </w:r>
    </w:p>
    <w:p w14:paraId="5493DD5E" w14:textId="76895778" w:rsidR="002F5669" w:rsidRPr="00716419" w:rsidRDefault="002F5669" w:rsidP="00E25619">
      <w:pPr>
        <w:pStyle w:val="a8"/>
        <w:numPr>
          <w:ilvl w:val="0"/>
          <w:numId w:val="51"/>
        </w:numPr>
        <w:tabs>
          <w:tab w:val="left" w:pos="993"/>
        </w:tabs>
        <w:ind w:left="0" w:firstLine="709"/>
        <w:rPr>
          <w:sz w:val="24"/>
          <w:szCs w:val="24"/>
        </w:rPr>
      </w:pPr>
      <w:r w:rsidRPr="00716419">
        <w:rPr>
          <w:sz w:val="24"/>
          <w:szCs w:val="24"/>
        </w:rPr>
        <w:t>зона отдыха (РЗ-3).</w:t>
      </w:r>
    </w:p>
    <w:p w14:paraId="417328F2" w14:textId="669037F0" w:rsidR="002F5669" w:rsidRPr="00843506" w:rsidRDefault="002F5669" w:rsidP="0086767D">
      <w:pPr>
        <w:ind w:firstLine="709"/>
        <w:jc w:val="both"/>
      </w:pPr>
      <w:r w:rsidRPr="00843506">
        <w:t>Городские леса Усолья-Сибирского, в подавляющем большинстве</w:t>
      </w:r>
      <w:r w:rsidR="00C51B70" w:rsidRPr="00843506">
        <w:t>,</w:t>
      </w:r>
      <w:r w:rsidRPr="00843506">
        <w:t xml:space="preserve"> отнесены к зонам рекреационного назначения (РЗ-1).</w:t>
      </w:r>
    </w:p>
    <w:p w14:paraId="0DF2717D" w14:textId="77777777" w:rsidR="002105A3" w:rsidRPr="00843506" w:rsidRDefault="002105A3" w:rsidP="0064232F">
      <w:pPr>
        <w:jc w:val="both"/>
      </w:pPr>
    </w:p>
    <w:p w14:paraId="28F8930A" w14:textId="77777777" w:rsidR="002105A3" w:rsidRPr="00843506" w:rsidRDefault="002105A3" w:rsidP="008C0628">
      <w:pPr>
        <w:ind w:firstLine="708"/>
        <w:jc w:val="both"/>
        <w:rPr>
          <w:i/>
        </w:rPr>
      </w:pPr>
      <w:bookmarkStart w:id="33" w:name="_bookmark54"/>
      <w:bookmarkEnd w:id="33"/>
      <w:r w:rsidRPr="00843506">
        <w:rPr>
          <w:i/>
        </w:rPr>
        <w:t>Перечень временных построек на лесных участках и нормативы их благоустройства</w:t>
      </w:r>
    </w:p>
    <w:p w14:paraId="632DBD2C" w14:textId="77777777" w:rsidR="00CC3FA7" w:rsidRPr="00843506" w:rsidRDefault="00CC3FA7" w:rsidP="00CC74AC">
      <w:pPr>
        <w:jc w:val="center"/>
      </w:pPr>
    </w:p>
    <w:p w14:paraId="17AF9531" w14:textId="58192D4A" w:rsidR="00D04DC1" w:rsidRPr="00843506" w:rsidRDefault="002105A3" w:rsidP="0064232F">
      <w:pPr>
        <w:ind w:firstLine="708"/>
        <w:jc w:val="both"/>
      </w:pPr>
      <w:r w:rsidRPr="00843506">
        <w:t>Для осуществления рекреационной деятельности допускается строительство, реконструкция и эксплуатация объектов, не связанных с созданием лесной инфраструктуры</w:t>
      </w:r>
      <w:r w:rsidR="00E85A30" w:rsidRPr="00843506">
        <w:t>, на землях лесного фонда (ч.</w:t>
      </w:r>
      <w:r w:rsidRPr="00843506">
        <w:t xml:space="preserve"> 5 п</w:t>
      </w:r>
      <w:r w:rsidR="00E85A30" w:rsidRPr="00843506">
        <w:t>.</w:t>
      </w:r>
      <w:r w:rsidRPr="00843506">
        <w:t xml:space="preserve"> 1 ст</w:t>
      </w:r>
      <w:r w:rsidR="00E85A30" w:rsidRPr="00843506">
        <w:t>.</w:t>
      </w:r>
      <w:r w:rsidRPr="00843506">
        <w:t xml:space="preserve"> 21 Лесного</w:t>
      </w:r>
      <w:r w:rsidR="00D04DC1" w:rsidRPr="00843506">
        <w:t xml:space="preserve"> кодекса Р</w:t>
      </w:r>
      <w:r w:rsidR="00E85A30" w:rsidRPr="00843506">
        <w:t>Ф</w:t>
      </w:r>
      <w:r w:rsidR="00D04DC1" w:rsidRPr="00843506">
        <w:t>).</w:t>
      </w:r>
    </w:p>
    <w:p w14:paraId="67CF048A" w14:textId="77777777" w:rsidR="00D04DC1" w:rsidRPr="00843506" w:rsidRDefault="002105A3" w:rsidP="0064232F">
      <w:pPr>
        <w:ind w:firstLine="708"/>
        <w:jc w:val="both"/>
      </w:pPr>
      <w:r w:rsidRPr="00843506">
        <w:t xml:space="preserve">Перечень объектов, не связанных с созданием лесной инфраструктуры, для защитных лесов, эксплуатационных </w:t>
      </w:r>
      <w:r w:rsidR="00D04DC1" w:rsidRPr="00843506">
        <w:t>лесов, резервных лесов» утверждё</w:t>
      </w:r>
      <w:r w:rsidRPr="00843506">
        <w:t>н распоряжением Правительства Российской Ф</w:t>
      </w:r>
      <w:r w:rsidR="00D04DC1" w:rsidRPr="00843506">
        <w:t>едерации от 27.05.2013 № 849-р.</w:t>
      </w:r>
    </w:p>
    <w:p w14:paraId="430DBD1E" w14:textId="43369E38" w:rsidR="002105A3" w:rsidRPr="00843506" w:rsidRDefault="002105A3" w:rsidP="0064232F">
      <w:pPr>
        <w:ind w:firstLine="708"/>
        <w:jc w:val="both"/>
      </w:pPr>
      <w:r w:rsidRPr="00843506">
        <w:t>Для осуществления рекреационной деятельности в защитных лесах</w:t>
      </w:r>
      <w:r w:rsidR="00C51B70" w:rsidRPr="00843506">
        <w:t xml:space="preserve"> муниципального образования </w:t>
      </w:r>
      <w:r w:rsidRPr="00843506">
        <w:t>возможно создание:</w:t>
      </w:r>
    </w:p>
    <w:p w14:paraId="44ACB986" w14:textId="77777777" w:rsidR="00E85A30" w:rsidRPr="00843506" w:rsidRDefault="00D04DC1" w:rsidP="00E25619">
      <w:pPr>
        <w:pStyle w:val="a8"/>
        <w:numPr>
          <w:ilvl w:val="0"/>
          <w:numId w:val="4"/>
        </w:numPr>
        <w:tabs>
          <w:tab w:val="left" w:pos="993"/>
        </w:tabs>
        <w:ind w:left="1134" w:hanging="425"/>
        <w:rPr>
          <w:sz w:val="24"/>
          <w:szCs w:val="24"/>
        </w:rPr>
      </w:pPr>
      <w:r w:rsidRPr="00843506">
        <w:rPr>
          <w:sz w:val="24"/>
          <w:szCs w:val="24"/>
        </w:rPr>
        <w:t>П</w:t>
      </w:r>
      <w:r w:rsidR="002105A3" w:rsidRPr="00843506">
        <w:rPr>
          <w:sz w:val="24"/>
          <w:szCs w:val="24"/>
        </w:rPr>
        <w:t>лощадок для игр (детская), отдыха, занятий спортом, установки мусоросборников;</w:t>
      </w:r>
    </w:p>
    <w:p w14:paraId="44463FF8" w14:textId="77777777" w:rsidR="00475BE8" w:rsidRPr="00843506" w:rsidRDefault="00E85A30" w:rsidP="00E25619">
      <w:pPr>
        <w:pStyle w:val="a8"/>
        <w:numPr>
          <w:ilvl w:val="0"/>
          <w:numId w:val="4"/>
        </w:numPr>
        <w:tabs>
          <w:tab w:val="left" w:pos="993"/>
        </w:tabs>
        <w:ind w:left="0" w:firstLine="709"/>
        <w:rPr>
          <w:sz w:val="24"/>
          <w:szCs w:val="24"/>
        </w:rPr>
      </w:pPr>
      <w:r w:rsidRPr="00843506">
        <w:rPr>
          <w:sz w:val="24"/>
          <w:szCs w:val="24"/>
        </w:rPr>
        <w:t>Ф</w:t>
      </w:r>
      <w:r w:rsidR="002105A3" w:rsidRPr="00843506">
        <w:rPr>
          <w:sz w:val="24"/>
          <w:szCs w:val="24"/>
        </w:rPr>
        <w:t xml:space="preserve">орм малых архитектурных (некапитальное нестационарное сооружение, включая беседки, ротонды, веранды, </w:t>
      </w:r>
      <w:proofErr w:type="spellStart"/>
      <w:r w:rsidR="002105A3" w:rsidRPr="00843506">
        <w:rPr>
          <w:sz w:val="24"/>
          <w:szCs w:val="24"/>
        </w:rPr>
        <w:t>дровницы</w:t>
      </w:r>
      <w:proofErr w:type="spellEnd"/>
      <w:r w:rsidR="002105A3" w:rsidRPr="00843506">
        <w:rPr>
          <w:sz w:val="24"/>
          <w:szCs w:val="24"/>
        </w:rPr>
        <w:t>, навесы, объекты мелкорозничной торговли, попутного бытового обслуживания и питания, остановочные павильоны);</w:t>
      </w:r>
    </w:p>
    <w:p w14:paraId="05436307" w14:textId="4DFD28C7" w:rsidR="00475BE8" w:rsidRPr="00843506" w:rsidRDefault="00C51B70" w:rsidP="00E25619">
      <w:pPr>
        <w:pStyle w:val="a8"/>
        <w:numPr>
          <w:ilvl w:val="0"/>
          <w:numId w:val="4"/>
        </w:numPr>
        <w:tabs>
          <w:tab w:val="left" w:pos="993"/>
        </w:tabs>
        <w:ind w:left="0" w:firstLine="709"/>
        <w:rPr>
          <w:sz w:val="24"/>
          <w:szCs w:val="24"/>
        </w:rPr>
      </w:pPr>
      <w:r w:rsidRPr="00843506">
        <w:rPr>
          <w:sz w:val="24"/>
          <w:szCs w:val="24"/>
        </w:rPr>
        <w:t>Э</w:t>
      </w:r>
      <w:r w:rsidR="002105A3" w:rsidRPr="00843506">
        <w:rPr>
          <w:sz w:val="24"/>
          <w:szCs w:val="24"/>
        </w:rPr>
        <w:t xml:space="preserve">лементов благоустройства лесного участка (пешеходная дорожка с мягким покрытием, </w:t>
      </w:r>
      <w:proofErr w:type="spellStart"/>
      <w:r w:rsidR="002105A3" w:rsidRPr="00843506">
        <w:rPr>
          <w:sz w:val="24"/>
          <w:szCs w:val="24"/>
        </w:rPr>
        <w:t>георешетка</w:t>
      </w:r>
      <w:proofErr w:type="spellEnd"/>
      <w:r w:rsidR="002105A3" w:rsidRPr="00843506">
        <w:rPr>
          <w:sz w:val="24"/>
          <w:szCs w:val="24"/>
        </w:rPr>
        <w:t>, устройство для оформления озеленения, фонарь, скамейка, мостик, настил, малогабаритный (малый) контейнер-мусоросборник, урна, физкультурный снаряд (тренажер), наземная туалетная кабина);</w:t>
      </w:r>
    </w:p>
    <w:p w14:paraId="51E9E7F1" w14:textId="6D19B3CE" w:rsidR="00475BE8" w:rsidRPr="00843506" w:rsidRDefault="00475BE8" w:rsidP="00E25619">
      <w:pPr>
        <w:pStyle w:val="a8"/>
        <w:numPr>
          <w:ilvl w:val="0"/>
          <w:numId w:val="4"/>
        </w:numPr>
        <w:tabs>
          <w:tab w:val="left" w:pos="993"/>
        </w:tabs>
        <w:ind w:left="1134" w:hanging="425"/>
        <w:rPr>
          <w:sz w:val="24"/>
          <w:szCs w:val="24"/>
        </w:rPr>
      </w:pPr>
      <w:r w:rsidRPr="00843506">
        <w:rPr>
          <w:sz w:val="24"/>
          <w:szCs w:val="24"/>
        </w:rPr>
        <w:t>Линии</w:t>
      </w:r>
      <w:r w:rsidR="002105A3" w:rsidRPr="00843506">
        <w:rPr>
          <w:sz w:val="24"/>
          <w:szCs w:val="24"/>
        </w:rPr>
        <w:t xml:space="preserve"> связи;</w:t>
      </w:r>
    </w:p>
    <w:p w14:paraId="42A02F96" w14:textId="77777777" w:rsidR="00475BE8" w:rsidRPr="00843506" w:rsidRDefault="00475BE8" w:rsidP="00E25619">
      <w:pPr>
        <w:pStyle w:val="a8"/>
        <w:numPr>
          <w:ilvl w:val="0"/>
          <w:numId w:val="4"/>
        </w:numPr>
        <w:tabs>
          <w:tab w:val="left" w:pos="993"/>
        </w:tabs>
        <w:ind w:left="0" w:firstLine="709"/>
        <w:rPr>
          <w:sz w:val="24"/>
          <w:szCs w:val="24"/>
        </w:rPr>
      </w:pPr>
      <w:r w:rsidRPr="00843506">
        <w:rPr>
          <w:sz w:val="24"/>
          <w:szCs w:val="24"/>
        </w:rPr>
        <w:t>Линии</w:t>
      </w:r>
      <w:r w:rsidR="002105A3" w:rsidRPr="00843506">
        <w:rPr>
          <w:sz w:val="24"/>
          <w:szCs w:val="24"/>
        </w:rPr>
        <w:t xml:space="preserve"> электропередачи воздушная, кабельная всех классов напряжения; трубопровод подземный;</w:t>
      </w:r>
    </w:p>
    <w:p w14:paraId="78196D1B" w14:textId="77777777" w:rsidR="00475BE8" w:rsidRPr="00843506" w:rsidRDefault="00475BE8" w:rsidP="00E25619">
      <w:pPr>
        <w:pStyle w:val="a8"/>
        <w:numPr>
          <w:ilvl w:val="0"/>
          <w:numId w:val="4"/>
        </w:numPr>
        <w:ind w:left="993" w:hanging="284"/>
        <w:rPr>
          <w:sz w:val="24"/>
          <w:szCs w:val="24"/>
        </w:rPr>
      </w:pPr>
      <w:r w:rsidRPr="00843506">
        <w:rPr>
          <w:sz w:val="24"/>
          <w:szCs w:val="24"/>
        </w:rPr>
        <w:t>П</w:t>
      </w:r>
      <w:r w:rsidR="002105A3" w:rsidRPr="00843506">
        <w:rPr>
          <w:sz w:val="24"/>
          <w:szCs w:val="24"/>
        </w:rPr>
        <w:t>остроек временных, используемых в рекреационных целях;</w:t>
      </w:r>
    </w:p>
    <w:p w14:paraId="53BD388E" w14:textId="77777777" w:rsidR="00475BE8" w:rsidRPr="00843506" w:rsidRDefault="00475BE8" w:rsidP="00E25619">
      <w:pPr>
        <w:pStyle w:val="a8"/>
        <w:numPr>
          <w:ilvl w:val="0"/>
          <w:numId w:val="4"/>
        </w:numPr>
        <w:ind w:left="993" w:hanging="284"/>
        <w:rPr>
          <w:sz w:val="24"/>
          <w:szCs w:val="24"/>
        </w:rPr>
      </w:pPr>
      <w:r w:rsidRPr="00843506">
        <w:rPr>
          <w:sz w:val="24"/>
          <w:szCs w:val="24"/>
        </w:rPr>
        <w:t>Канатной</w:t>
      </w:r>
      <w:r w:rsidR="002105A3" w:rsidRPr="00843506">
        <w:rPr>
          <w:sz w:val="24"/>
          <w:szCs w:val="24"/>
        </w:rPr>
        <w:t xml:space="preserve"> дорог</w:t>
      </w:r>
      <w:r w:rsidRPr="00843506">
        <w:rPr>
          <w:sz w:val="24"/>
          <w:szCs w:val="24"/>
        </w:rPr>
        <w:t>и</w:t>
      </w:r>
      <w:r w:rsidR="002105A3" w:rsidRPr="00843506">
        <w:rPr>
          <w:sz w:val="24"/>
          <w:szCs w:val="24"/>
        </w:rPr>
        <w:t>;</w:t>
      </w:r>
    </w:p>
    <w:p w14:paraId="75EC2789" w14:textId="77777777" w:rsidR="00475BE8" w:rsidRPr="00843506" w:rsidRDefault="00475BE8" w:rsidP="00E25619">
      <w:pPr>
        <w:pStyle w:val="a8"/>
        <w:numPr>
          <w:ilvl w:val="0"/>
          <w:numId w:val="4"/>
        </w:numPr>
        <w:tabs>
          <w:tab w:val="left" w:pos="993"/>
        </w:tabs>
        <w:ind w:left="1134" w:hanging="425"/>
        <w:rPr>
          <w:sz w:val="24"/>
          <w:szCs w:val="24"/>
        </w:rPr>
      </w:pPr>
      <w:r w:rsidRPr="00843506">
        <w:rPr>
          <w:sz w:val="24"/>
          <w:szCs w:val="24"/>
        </w:rPr>
        <w:t>К</w:t>
      </w:r>
      <w:r w:rsidR="002105A3" w:rsidRPr="00843506">
        <w:rPr>
          <w:sz w:val="24"/>
          <w:szCs w:val="24"/>
        </w:rPr>
        <w:t>омплекс открытых плоскостных спортивных сооружений;</w:t>
      </w:r>
    </w:p>
    <w:p w14:paraId="3803B7A9" w14:textId="77777777" w:rsidR="00475BE8" w:rsidRPr="00843506" w:rsidRDefault="00475BE8" w:rsidP="00E25619">
      <w:pPr>
        <w:pStyle w:val="a8"/>
        <w:numPr>
          <w:ilvl w:val="0"/>
          <w:numId w:val="4"/>
        </w:numPr>
        <w:tabs>
          <w:tab w:val="left" w:pos="993"/>
        </w:tabs>
        <w:ind w:left="1134" w:hanging="425"/>
        <w:rPr>
          <w:sz w:val="24"/>
          <w:szCs w:val="24"/>
        </w:rPr>
      </w:pPr>
      <w:r w:rsidRPr="00843506">
        <w:rPr>
          <w:sz w:val="24"/>
          <w:szCs w:val="24"/>
        </w:rPr>
        <w:t>К</w:t>
      </w:r>
      <w:r w:rsidR="002105A3" w:rsidRPr="00843506">
        <w:rPr>
          <w:sz w:val="24"/>
          <w:szCs w:val="24"/>
        </w:rPr>
        <w:t>омплекс</w:t>
      </w:r>
      <w:r w:rsidRPr="00843506">
        <w:rPr>
          <w:sz w:val="24"/>
          <w:szCs w:val="24"/>
        </w:rPr>
        <w:t>а</w:t>
      </w:r>
      <w:r w:rsidR="002105A3" w:rsidRPr="00843506">
        <w:rPr>
          <w:sz w:val="24"/>
          <w:szCs w:val="24"/>
        </w:rPr>
        <w:t xml:space="preserve"> физкультурных сооружений;</w:t>
      </w:r>
    </w:p>
    <w:p w14:paraId="4BF3600E" w14:textId="112D56EE" w:rsidR="002105A3" w:rsidRPr="00843506" w:rsidRDefault="00475BE8" w:rsidP="00E25619">
      <w:pPr>
        <w:pStyle w:val="a8"/>
        <w:numPr>
          <w:ilvl w:val="0"/>
          <w:numId w:val="4"/>
        </w:numPr>
        <w:tabs>
          <w:tab w:val="left" w:pos="1134"/>
        </w:tabs>
        <w:ind w:left="993" w:hanging="284"/>
        <w:rPr>
          <w:sz w:val="24"/>
          <w:szCs w:val="24"/>
        </w:rPr>
      </w:pPr>
      <w:r w:rsidRPr="00843506">
        <w:rPr>
          <w:sz w:val="24"/>
          <w:szCs w:val="24"/>
        </w:rPr>
        <w:t>Подъездного пути</w:t>
      </w:r>
      <w:r w:rsidR="002105A3" w:rsidRPr="00843506">
        <w:rPr>
          <w:sz w:val="24"/>
          <w:szCs w:val="24"/>
        </w:rPr>
        <w:t>.</w:t>
      </w:r>
    </w:p>
    <w:p w14:paraId="6544AA59" w14:textId="77777777" w:rsidR="00475BE8" w:rsidRPr="00843506" w:rsidRDefault="002105A3" w:rsidP="0064232F">
      <w:pPr>
        <w:ind w:firstLine="709"/>
        <w:jc w:val="both"/>
      </w:pPr>
      <w:r w:rsidRPr="00843506">
        <w:t xml:space="preserve">Размещение временных построек, физкультурно-оздоровительных, спортивных и спортивно-технических сооружений допускается, прежде всего, на участках, не занятых деревьями и кустарниками, а при их отсутствии – на участках, занятых наименее ценными лесными </w:t>
      </w:r>
      <w:r w:rsidR="00475BE8" w:rsidRPr="00843506">
        <w:t>насаждениями, в местах, определё</w:t>
      </w:r>
      <w:r w:rsidRPr="00843506">
        <w:t>нны</w:t>
      </w:r>
      <w:r w:rsidR="00475BE8" w:rsidRPr="00843506">
        <w:t>х в проекте освоения лесов с учё</w:t>
      </w:r>
      <w:r w:rsidRPr="00843506">
        <w:t>том требований Градостроительного кодекса Российской Федерации и Федерального закона от 22.12.2009 № 381-ФЗ</w:t>
      </w:r>
      <w:r w:rsidR="00475BE8" w:rsidRPr="00843506">
        <w:t xml:space="preserve"> </w:t>
      </w:r>
      <w:r w:rsidRPr="00843506">
        <w:t>«Об основах государственного регулирования торговой деятел</w:t>
      </w:r>
      <w:r w:rsidR="00475BE8" w:rsidRPr="00843506">
        <w:t>ьности в Российской Федерации».</w:t>
      </w:r>
    </w:p>
    <w:p w14:paraId="3A94A042" w14:textId="136C95F2" w:rsidR="002105A3" w:rsidRPr="00843506" w:rsidRDefault="002105A3" w:rsidP="0064232F">
      <w:pPr>
        <w:ind w:firstLine="709"/>
        <w:jc w:val="both"/>
      </w:pPr>
      <w:r w:rsidRPr="00843506">
        <w:t>В соответствии с п</w:t>
      </w:r>
      <w:r w:rsidR="00475BE8" w:rsidRPr="00843506">
        <w:t>.</w:t>
      </w:r>
      <w:r w:rsidRPr="00843506">
        <w:t xml:space="preserve"> 10.2 ст</w:t>
      </w:r>
      <w:r w:rsidR="00475BE8" w:rsidRPr="00843506">
        <w:t>.</w:t>
      </w:r>
      <w:r w:rsidRPr="00843506">
        <w:t xml:space="preserve"> 1 Градостроительный кодекс Р</w:t>
      </w:r>
      <w:r w:rsidR="00475BE8" w:rsidRPr="00843506">
        <w:t xml:space="preserve">Ф </w:t>
      </w:r>
      <w:r w:rsidRPr="00843506">
        <w:t>некап</w:t>
      </w:r>
      <w:r w:rsidR="00475BE8" w:rsidRPr="00843506">
        <w:t>итальные строения, сооружения-</w:t>
      </w:r>
      <w:r w:rsidRPr="00843506">
        <w:t xml:space="preserve">строения, сооружения, которые не имеют прочной связи с землей и конструктивные характеристики которых позволяют осуществить их перемещение и (или) демонтаж и последующую сборку без несоразмерного ущерба назначению и без изменения основных характеристик строений, сооружений (в том числе киосков, навесов и других </w:t>
      </w:r>
      <w:r w:rsidR="00475BE8" w:rsidRPr="00843506">
        <w:t xml:space="preserve">подобных строений, сооружений). </w:t>
      </w:r>
      <w:r w:rsidRPr="00843506">
        <w:t>Земли, которые использовались для строительства, реконструкции и (или) эксплуатации объектов, не связанных с созданием лесной инфраструктур</w:t>
      </w:r>
      <w:r w:rsidR="00475BE8" w:rsidRPr="00843506">
        <w:t>ы, подлежат рекультивации (п.</w:t>
      </w:r>
      <w:r w:rsidRPr="00843506">
        <w:t xml:space="preserve"> 6 ст</w:t>
      </w:r>
      <w:r w:rsidR="00475BE8" w:rsidRPr="00843506">
        <w:t>.</w:t>
      </w:r>
      <w:r w:rsidRPr="00843506">
        <w:t xml:space="preserve"> 21 Лесного кодекса Р</w:t>
      </w:r>
      <w:r w:rsidR="00475BE8" w:rsidRPr="00843506">
        <w:t>Ф</w:t>
      </w:r>
      <w:r w:rsidRPr="00843506">
        <w:t>).</w:t>
      </w:r>
    </w:p>
    <w:p w14:paraId="47C12235" w14:textId="574A150F" w:rsidR="00475BE8" w:rsidRPr="00843506" w:rsidRDefault="00475BE8" w:rsidP="008C0628">
      <w:pPr>
        <w:ind w:firstLine="709"/>
        <w:jc w:val="both"/>
      </w:pPr>
    </w:p>
    <w:p w14:paraId="6A209A2D" w14:textId="77777777" w:rsidR="002105A3" w:rsidRPr="00843506" w:rsidRDefault="002105A3" w:rsidP="008C0628">
      <w:pPr>
        <w:ind w:firstLine="709"/>
        <w:jc w:val="both"/>
        <w:rPr>
          <w:i/>
        </w:rPr>
      </w:pPr>
      <w:bookmarkStart w:id="34" w:name="_bookmark55"/>
      <w:bookmarkEnd w:id="34"/>
      <w:r w:rsidRPr="00843506">
        <w:rPr>
          <w:i/>
        </w:rPr>
        <w:t>Параметры и сроки использования лесов для осуществления рекреационной деятельности</w:t>
      </w:r>
    </w:p>
    <w:p w14:paraId="69425104" w14:textId="77777777" w:rsidR="00475BE8" w:rsidRPr="00843506" w:rsidRDefault="00475BE8" w:rsidP="00CC74AC">
      <w:pPr>
        <w:jc w:val="center"/>
      </w:pPr>
    </w:p>
    <w:p w14:paraId="7FC79486" w14:textId="5E599F58" w:rsidR="002105A3" w:rsidRPr="00843506" w:rsidRDefault="002105A3" w:rsidP="0064232F">
      <w:pPr>
        <w:ind w:firstLine="708"/>
        <w:jc w:val="both"/>
      </w:pPr>
      <w:r w:rsidRPr="00843506">
        <w:t>Для осуществления рекреационной деятельности лесные участки предоставляются государственным учреждениям, муниципальным учреждениям в постоянное (бессрочное) пользование, другим лицам – в аренду.</w:t>
      </w:r>
    </w:p>
    <w:p w14:paraId="2699D344" w14:textId="2BB1C830" w:rsidR="002105A3" w:rsidRPr="00843506" w:rsidRDefault="00475BE8" w:rsidP="0064232F">
      <w:pPr>
        <w:ind w:firstLine="708"/>
        <w:jc w:val="both"/>
      </w:pPr>
      <w:r w:rsidRPr="00843506">
        <w:lastRenderedPageBreak/>
        <w:t>В соответствии с п.</w:t>
      </w:r>
      <w:r w:rsidR="002105A3" w:rsidRPr="00843506">
        <w:t xml:space="preserve"> 3 ст</w:t>
      </w:r>
      <w:r w:rsidRPr="00843506">
        <w:t>.</w:t>
      </w:r>
      <w:r w:rsidR="002105A3" w:rsidRPr="00843506">
        <w:t xml:space="preserve"> 72 Лесного кодекса Р</w:t>
      </w:r>
      <w:r w:rsidRPr="00843506">
        <w:t>Ф</w:t>
      </w:r>
      <w:r w:rsidR="002105A3" w:rsidRPr="00843506">
        <w:t xml:space="preserve"> договор аренды лесного участка, находящегося в государственной или</w:t>
      </w:r>
      <w:r w:rsidRPr="00843506">
        <w:t xml:space="preserve"> </w:t>
      </w:r>
      <w:r w:rsidR="002105A3" w:rsidRPr="00843506">
        <w:t>муниципальной собственности, для осуществления рекреационной деятельности заключается на срок от десяти до сорока девяти лет.</w:t>
      </w:r>
      <w:r w:rsidR="004F78D2" w:rsidRPr="00843506">
        <w:t xml:space="preserve"> </w:t>
      </w:r>
    </w:p>
    <w:p w14:paraId="2207B0CD" w14:textId="1C166B50" w:rsidR="00596C34" w:rsidRPr="00843506" w:rsidRDefault="00596C34" w:rsidP="009667BF">
      <w:pPr>
        <w:jc w:val="center"/>
      </w:pPr>
    </w:p>
    <w:p w14:paraId="231F9071" w14:textId="0CF4F142" w:rsidR="00596C34" w:rsidRPr="00843506" w:rsidRDefault="00596C34" w:rsidP="00CC74AC">
      <w:pPr>
        <w:jc w:val="center"/>
      </w:pPr>
    </w:p>
    <w:p w14:paraId="5C94648B" w14:textId="157886C2" w:rsidR="00596C34" w:rsidRPr="00843506" w:rsidRDefault="00596C34" w:rsidP="00E25619">
      <w:pPr>
        <w:pStyle w:val="2"/>
        <w:numPr>
          <w:ilvl w:val="1"/>
          <w:numId w:val="22"/>
        </w:numPr>
        <w:tabs>
          <w:tab w:val="left" w:pos="709"/>
          <w:tab w:val="left" w:pos="993"/>
        </w:tabs>
        <w:spacing w:before="0"/>
        <w:ind w:left="0" w:firstLine="426"/>
        <w:jc w:val="center"/>
        <w:rPr>
          <w:sz w:val="24"/>
          <w:szCs w:val="24"/>
        </w:rPr>
      </w:pPr>
      <w:bookmarkStart w:id="35" w:name="_Toc109664095"/>
      <w:r w:rsidRPr="00843506">
        <w:rPr>
          <w:sz w:val="24"/>
          <w:szCs w:val="24"/>
        </w:rPr>
        <w:t>Нормативы,</w:t>
      </w:r>
      <w:r w:rsidRPr="00843506">
        <w:rPr>
          <w:spacing w:val="-5"/>
          <w:sz w:val="24"/>
          <w:szCs w:val="24"/>
        </w:rPr>
        <w:t xml:space="preserve"> </w:t>
      </w:r>
      <w:r w:rsidRPr="00843506">
        <w:rPr>
          <w:sz w:val="24"/>
          <w:szCs w:val="24"/>
        </w:rPr>
        <w:t>параметры</w:t>
      </w:r>
      <w:r w:rsidRPr="00843506">
        <w:rPr>
          <w:spacing w:val="-5"/>
          <w:sz w:val="24"/>
          <w:szCs w:val="24"/>
        </w:rPr>
        <w:t xml:space="preserve"> </w:t>
      </w:r>
      <w:r w:rsidRPr="00843506">
        <w:rPr>
          <w:sz w:val="24"/>
          <w:szCs w:val="24"/>
        </w:rPr>
        <w:t>и</w:t>
      </w:r>
      <w:r w:rsidRPr="00843506">
        <w:rPr>
          <w:spacing w:val="-6"/>
          <w:sz w:val="24"/>
          <w:szCs w:val="24"/>
        </w:rPr>
        <w:t xml:space="preserve"> </w:t>
      </w:r>
      <w:r w:rsidRPr="00843506">
        <w:rPr>
          <w:sz w:val="24"/>
          <w:szCs w:val="24"/>
        </w:rPr>
        <w:t>сроки</w:t>
      </w:r>
      <w:r w:rsidRPr="00843506">
        <w:rPr>
          <w:spacing w:val="-5"/>
          <w:sz w:val="24"/>
          <w:szCs w:val="24"/>
        </w:rPr>
        <w:t xml:space="preserve"> </w:t>
      </w:r>
      <w:r w:rsidRPr="00843506">
        <w:rPr>
          <w:sz w:val="24"/>
          <w:szCs w:val="24"/>
        </w:rPr>
        <w:t>использования</w:t>
      </w:r>
      <w:r w:rsidRPr="00843506">
        <w:rPr>
          <w:spacing w:val="-6"/>
          <w:sz w:val="24"/>
          <w:szCs w:val="24"/>
        </w:rPr>
        <w:t xml:space="preserve"> </w:t>
      </w:r>
      <w:r w:rsidRPr="00843506">
        <w:rPr>
          <w:sz w:val="24"/>
          <w:szCs w:val="24"/>
        </w:rPr>
        <w:t>лесов</w:t>
      </w:r>
      <w:r w:rsidRPr="00843506">
        <w:rPr>
          <w:spacing w:val="-7"/>
          <w:sz w:val="24"/>
          <w:szCs w:val="24"/>
        </w:rPr>
        <w:t xml:space="preserve"> </w:t>
      </w:r>
      <w:r w:rsidRPr="00843506">
        <w:rPr>
          <w:sz w:val="24"/>
          <w:szCs w:val="24"/>
        </w:rPr>
        <w:t>для</w:t>
      </w:r>
      <w:r w:rsidRPr="00843506">
        <w:rPr>
          <w:spacing w:val="-6"/>
          <w:sz w:val="24"/>
          <w:szCs w:val="24"/>
        </w:rPr>
        <w:t xml:space="preserve"> </w:t>
      </w:r>
      <w:r w:rsidRPr="00843506">
        <w:rPr>
          <w:sz w:val="24"/>
          <w:szCs w:val="24"/>
        </w:rPr>
        <w:t>создания лесных плантаций и их эксплуатации</w:t>
      </w:r>
      <w:bookmarkEnd w:id="35"/>
    </w:p>
    <w:p w14:paraId="43E21392" w14:textId="77777777" w:rsidR="00596C34" w:rsidRPr="00843506" w:rsidRDefault="00596C34" w:rsidP="0064232F">
      <w:pPr>
        <w:pStyle w:val="a6"/>
        <w:rPr>
          <w:sz w:val="24"/>
          <w:szCs w:val="24"/>
        </w:rPr>
      </w:pPr>
    </w:p>
    <w:p w14:paraId="5315912B" w14:textId="77777777" w:rsidR="00596C34" w:rsidRPr="00843506" w:rsidRDefault="00596C34" w:rsidP="0064232F">
      <w:pPr>
        <w:pStyle w:val="a6"/>
        <w:rPr>
          <w:sz w:val="24"/>
          <w:szCs w:val="24"/>
        </w:rPr>
      </w:pPr>
      <w:r w:rsidRPr="00843506">
        <w:rPr>
          <w:sz w:val="24"/>
          <w:szCs w:val="24"/>
        </w:rPr>
        <w:t>Согласно ст. 42 Лесного кодекса РФ создание лесных плантаций и их эксплуатация представляют собой предпринимательскую деятельность, связанную с выращиванием лесных насаждений определённых пород (целевых пород) искусственного происхождения, за счёт которых обеспечивается получение древесины с заданными характеристиками.</w:t>
      </w:r>
    </w:p>
    <w:p w14:paraId="7D6F033F" w14:textId="77777777" w:rsidR="00596C34" w:rsidRPr="00843506" w:rsidRDefault="00596C34" w:rsidP="0064232F">
      <w:pPr>
        <w:pStyle w:val="a6"/>
        <w:rPr>
          <w:sz w:val="24"/>
          <w:szCs w:val="24"/>
        </w:rPr>
      </w:pPr>
      <w:r w:rsidRPr="00843506">
        <w:rPr>
          <w:sz w:val="24"/>
          <w:szCs w:val="24"/>
        </w:rPr>
        <w:t>Лесные плантации могут создаваться на не покрытых лесной растительностью и нелесных землях. На лесных плантациях проведение рубок лесных насаждений и осуществление подсочки лесных насаждений допускается без ограничений.</w:t>
      </w:r>
    </w:p>
    <w:p w14:paraId="26DC85EB" w14:textId="77777777" w:rsidR="00596C34" w:rsidRPr="00843506" w:rsidRDefault="00596C34" w:rsidP="0064232F">
      <w:pPr>
        <w:pStyle w:val="a6"/>
        <w:rPr>
          <w:sz w:val="24"/>
          <w:szCs w:val="24"/>
        </w:rPr>
      </w:pPr>
      <w:r w:rsidRPr="00843506">
        <w:rPr>
          <w:sz w:val="24"/>
          <w:szCs w:val="24"/>
        </w:rPr>
        <w:t xml:space="preserve">Гражданам, юридическим лицам для создания лесных плантаций и их эксплуатации лесные участки предоставляются в аренду в соответствии с Лесным кодексом РФ, земельные участки – в соответствии с земельным </w:t>
      </w:r>
      <w:hyperlink r:id="rId33">
        <w:r w:rsidRPr="00843506">
          <w:rPr>
            <w:sz w:val="24"/>
            <w:szCs w:val="24"/>
          </w:rPr>
          <w:t>законодательством</w:t>
        </w:r>
      </w:hyperlink>
      <w:r w:rsidRPr="00843506">
        <w:rPr>
          <w:sz w:val="24"/>
          <w:szCs w:val="24"/>
        </w:rPr>
        <w:t>.</w:t>
      </w:r>
    </w:p>
    <w:p w14:paraId="750A4FED" w14:textId="0BCC99C6" w:rsidR="00596C34" w:rsidRPr="00843506" w:rsidRDefault="00596C34" w:rsidP="0064232F">
      <w:pPr>
        <w:pStyle w:val="a6"/>
        <w:rPr>
          <w:sz w:val="24"/>
          <w:szCs w:val="24"/>
        </w:rPr>
      </w:pPr>
      <w:r w:rsidRPr="00843506">
        <w:rPr>
          <w:sz w:val="24"/>
          <w:szCs w:val="24"/>
        </w:rPr>
        <w:t>В соответствии с п. 3 ст. 72 Лесного кодекса РФ договор</w:t>
      </w:r>
      <w:r w:rsidRPr="00843506">
        <w:rPr>
          <w:spacing w:val="-2"/>
          <w:sz w:val="24"/>
          <w:szCs w:val="24"/>
        </w:rPr>
        <w:t xml:space="preserve"> </w:t>
      </w:r>
      <w:r w:rsidRPr="00843506">
        <w:rPr>
          <w:sz w:val="24"/>
          <w:szCs w:val="24"/>
        </w:rPr>
        <w:t>аренды лесного участка, находящегося</w:t>
      </w:r>
      <w:r w:rsidRPr="00843506">
        <w:rPr>
          <w:spacing w:val="-2"/>
          <w:sz w:val="24"/>
          <w:szCs w:val="24"/>
        </w:rPr>
        <w:t xml:space="preserve"> </w:t>
      </w:r>
      <w:r w:rsidRPr="00843506">
        <w:rPr>
          <w:sz w:val="24"/>
          <w:szCs w:val="24"/>
        </w:rPr>
        <w:t>в государственной или муниципальной собственности, для создания лесных плантаций и их</w:t>
      </w:r>
      <w:r w:rsidRPr="00843506">
        <w:rPr>
          <w:spacing w:val="40"/>
          <w:sz w:val="24"/>
          <w:szCs w:val="24"/>
        </w:rPr>
        <w:t xml:space="preserve"> </w:t>
      </w:r>
      <w:r w:rsidRPr="00843506">
        <w:rPr>
          <w:sz w:val="24"/>
          <w:szCs w:val="24"/>
        </w:rPr>
        <w:t>эксплуатации заключается на срок от десяти до сорока девяти лет.</w:t>
      </w:r>
    </w:p>
    <w:p w14:paraId="42E8676E" w14:textId="790B23E5" w:rsidR="00541382" w:rsidRPr="00843506" w:rsidRDefault="00541382" w:rsidP="002876F6">
      <w:pPr>
        <w:widowControl w:val="0"/>
        <w:suppressAutoHyphens/>
        <w:ind w:firstLine="709"/>
        <w:jc w:val="both"/>
      </w:pPr>
      <w:r w:rsidRPr="00843506">
        <w:t>Использование городских лесов в целях создания лесных плантаций настоящим регламентом не предусматривается.</w:t>
      </w:r>
    </w:p>
    <w:p w14:paraId="436D6953" w14:textId="539ECA94" w:rsidR="00541382" w:rsidRPr="008A7B88" w:rsidRDefault="00541382" w:rsidP="00E25619">
      <w:pPr>
        <w:pStyle w:val="2"/>
        <w:numPr>
          <w:ilvl w:val="1"/>
          <w:numId w:val="22"/>
        </w:numPr>
        <w:tabs>
          <w:tab w:val="left" w:pos="1276"/>
        </w:tabs>
        <w:spacing w:before="0"/>
        <w:ind w:left="0" w:firstLine="567"/>
        <w:jc w:val="center"/>
        <w:rPr>
          <w:sz w:val="24"/>
          <w:szCs w:val="24"/>
        </w:rPr>
      </w:pPr>
      <w:bookmarkStart w:id="36" w:name="_Toc109664096"/>
      <w:r w:rsidRPr="008A7B88">
        <w:rPr>
          <w:sz w:val="24"/>
          <w:szCs w:val="24"/>
        </w:rPr>
        <w:t>Нормативы, параметры и сроки использования лесов для выращивания</w:t>
      </w:r>
      <w:r w:rsidRPr="008A7B88">
        <w:rPr>
          <w:spacing w:val="-7"/>
          <w:sz w:val="24"/>
          <w:szCs w:val="24"/>
        </w:rPr>
        <w:t xml:space="preserve"> </w:t>
      </w:r>
      <w:r w:rsidRPr="008A7B88">
        <w:rPr>
          <w:sz w:val="24"/>
          <w:szCs w:val="24"/>
        </w:rPr>
        <w:t>лесных</w:t>
      </w:r>
      <w:r w:rsidRPr="008A7B88">
        <w:rPr>
          <w:spacing w:val="-4"/>
          <w:sz w:val="24"/>
          <w:szCs w:val="24"/>
        </w:rPr>
        <w:t xml:space="preserve"> </w:t>
      </w:r>
      <w:r w:rsidRPr="008A7B88">
        <w:rPr>
          <w:sz w:val="24"/>
          <w:szCs w:val="24"/>
        </w:rPr>
        <w:t>плодовых,</w:t>
      </w:r>
      <w:r w:rsidRPr="008A7B88">
        <w:rPr>
          <w:spacing w:val="-6"/>
          <w:sz w:val="24"/>
          <w:szCs w:val="24"/>
        </w:rPr>
        <w:t xml:space="preserve"> </w:t>
      </w:r>
      <w:r w:rsidRPr="008A7B88">
        <w:rPr>
          <w:sz w:val="24"/>
          <w:szCs w:val="24"/>
        </w:rPr>
        <w:t>ягодных,</w:t>
      </w:r>
      <w:r w:rsidRPr="008A7B88">
        <w:rPr>
          <w:spacing w:val="-6"/>
          <w:sz w:val="24"/>
          <w:szCs w:val="24"/>
        </w:rPr>
        <w:t xml:space="preserve"> </w:t>
      </w:r>
      <w:r w:rsidRPr="008A7B88">
        <w:rPr>
          <w:sz w:val="24"/>
          <w:szCs w:val="24"/>
        </w:rPr>
        <w:t>декоративных</w:t>
      </w:r>
      <w:r w:rsidRPr="008A7B88">
        <w:rPr>
          <w:spacing w:val="-4"/>
          <w:sz w:val="24"/>
          <w:szCs w:val="24"/>
        </w:rPr>
        <w:t xml:space="preserve"> </w:t>
      </w:r>
      <w:r w:rsidRPr="008A7B88">
        <w:rPr>
          <w:sz w:val="24"/>
          <w:szCs w:val="24"/>
        </w:rPr>
        <w:t>растений</w:t>
      </w:r>
      <w:r w:rsidRPr="008A7B88">
        <w:rPr>
          <w:spacing w:val="-6"/>
          <w:sz w:val="24"/>
          <w:szCs w:val="24"/>
        </w:rPr>
        <w:t xml:space="preserve"> </w:t>
      </w:r>
      <w:r w:rsidRPr="008A7B88">
        <w:rPr>
          <w:sz w:val="24"/>
          <w:szCs w:val="24"/>
        </w:rPr>
        <w:t>и лекарственных</w:t>
      </w:r>
      <w:r w:rsidRPr="008A7B88">
        <w:rPr>
          <w:spacing w:val="-10"/>
          <w:sz w:val="24"/>
          <w:szCs w:val="24"/>
        </w:rPr>
        <w:t xml:space="preserve"> </w:t>
      </w:r>
      <w:r w:rsidRPr="008A7B88">
        <w:rPr>
          <w:spacing w:val="-2"/>
          <w:sz w:val="24"/>
          <w:szCs w:val="24"/>
        </w:rPr>
        <w:t>растений</w:t>
      </w:r>
      <w:bookmarkEnd w:id="36"/>
    </w:p>
    <w:p w14:paraId="576E7270" w14:textId="77777777" w:rsidR="00541382" w:rsidRPr="00843506" w:rsidRDefault="00541382" w:rsidP="0064232F">
      <w:pPr>
        <w:pStyle w:val="a6"/>
        <w:rPr>
          <w:sz w:val="24"/>
          <w:szCs w:val="24"/>
        </w:rPr>
      </w:pPr>
    </w:p>
    <w:p w14:paraId="432911FF" w14:textId="77777777" w:rsidR="00541382" w:rsidRPr="00843506" w:rsidRDefault="00541382" w:rsidP="0064232F">
      <w:pPr>
        <w:pStyle w:val="a6"/>
        <w:rPr>
          <w:sz w:val="24"/>
          <w:szCs w:val="24"/>
        </w:rPr>
      </w:pPr>
      <w:r w:rsidRPr="00843506">
        <w:rPr>
          <w:sz w:val="24"/>
          <w:szCs w:val="24"/>
        </w:rPr>
        <w:t>Выращивание лесных плодовых, ягодных, декоративных растений, лекарственных растений представляет собой предпринимательскую деятельность, связанную с получением плодов, декоративных растений, лекарственных</w:t>
      </w:r>
      <w:r w:rsidRPr="00843506">
        <w:rPr>
          <w:spacing w:val="40"/>
          <w:sz w:val="24"/>
          <w:szCs w:val="24"/>
        </w:rPr>
        <w:t xml:space="preserve"> </w:t>
      </w:r>
      <w:r w:rsidRPr="00843506">
        <w:rPr>
          <w:sz w:val="24"/>
          <w:szCs w:val="24"/>
        </w:rPr>
        <w:t>растений и подобных лесных ресурсов (ст. 39 Лесного кодекса РФ)</w:t>
      </w:r>
      <w:r w:rsidRPr="00843506">
        <w:rPr>
          <w:spacing w:val="-2"/>
          <w:sz w:val="24"/>
          <w:szCs w:val="24"/>
        </w:rPr>
        <w:t>.</w:t>
      </w:r>
    </w:p>
    <w:p w14:paraId="19A43F47" w14:textId="77777777" w:rsidR="00541382" w:rsidRPr="00843506" w:rsidRDefault="00337B4F" w:rsidP="0064232F">
      <w:pPr>
        <w:pStyle w:val="a6"/>
        <w:rPr>
          <w:sz w:val="24"/>
          <w:szCs w:val="24"/>
        </w:rPr>
      </w:pPr>
      <w:hyperlink r:id="rId34">
        <w:r w:rsidR="00541382" w:rsidRPr="00843506">
          <w:rPr>
            <w:sz w:val="24"/>
            <w:szCs w:val="24"/>
          </w:rPr>
          <w:t xml:space="preserve">Правила </w:t>
        </w:r>
      </w:hyperlink>
      <w:r w:rsidR="00541382" w:rsidRPr="00843506">
        <w:rPr>
          <w:sz w:val="24"/>
          <w:szCs w:val="24"/>
        </w:rPr>
        <w:t>использования лесов для выращивания лесных плодовых, ягодных, декоративных растений, лекарственных растений утверждены приказом Минприроды России от 28.07.2020 № 497.</w:t>
      </w:r>
    </w:p>
    <w:p w14:paraId="4D1C3FE3" w14:textId="77777777" w:rsidR="00541382" w:rsidRPr="00843506" w:rsidRDefault="00541382" w:rsidP="0064232F">
      <w:pPr>
        <w:pStyle w:val="a6"/>
        <w:rPr>
          <w:sz w:val="24"/>
          <w:szCs w:val="24"/>
        </w:rPr>
      </w:pPr>
      <w:r w:rsidRPr="00843506">
        <w:rPr>
          <w:sz w:val="24"/>
          <w:szCs w:val="24"/>
        </w:rPr>
        <w:t>На лесных участках, используемых для выращивания лесных плодовых, ягодных, декоративных растений, лекарственных растений, допускается размещение некапитальных строений, сооружений.</w:t>
      </w:r>
    </w:p>
    <w:p w14:paraId="4FCBD10A" w14:textId="77777777" w:rsidR="00541382" w:rsidRPr="00843506" w:rsidRDefault="00541382" w:rsidP="0064232F">
      <w:pPr>
        <w:pStyle w:val="a6"/>
        <w:rPr>
          <w:sz w:val="24"/>
          <w:szCs w:val="24"/>
        </w:rPr>
      </w:pPr>
      <w:r w:rsidRPr="00843506">
        <w:rPr>
          <w:sz w:val="24"/>
          <w:szCs w:val="24"/>
        </w:rPr>
        <w:t xml:space="preserve">Для выращивания лесных плодовых, ягодных декоративных растений, лекарственных растений используют, в первую очередь, нелесные земли из состава земель лесного фонда, а также </w:t>
      </w:r>
      <w:proofErr w:type="spellStart"/>
      <w:r w:rsidRPr="00843506">
        <w:rPr>
          <w:sz w:val="24"/>
          <w:szCs w:val="24"/>
        </w:rPr>
        <w:t>необлесившиеся</w:t>
      </w:r>
      <w:proofErr w:type="spellEnd"/>
      <w:r w:rsidRPr="00843506">
        <w:rPr>
          <w:spacing w:val="40"/>
          <w:sz w:val="24"/>
          <w:szCs w:val="24"/>
        </w:rPr>
        <w:t xml:space="preserve"> </w:t>
      </w:r>
      <w:r w:rsidRPr="00843506">
        <w:rPr>
          <w:sz w:val="24"/>
          <w:szCs w:val="24"/>
        </w:rPr>
        <w:t>вырубки, прогалины и другие, не покрытые лесной растительностью земли, на которых невозможно естественное возобновление леса до посадки на них лесных культур, земли, подлежащие рекультивации (выработанные торфяники).</w:t>
      </w:r>
    </w:p>
    <w:p w14:paraId="591F43D9" w14:textId="1A53D49E" w:rsidR="00541382" w:rsidRPr="00843506" w:rsidRDefault="00541382" w:rsidP="0064232F">
      <w:pPr>
        <w:pStyle w:val="a6"/>
        <w:rPr>
          <w:sz w:val="24"/>
          <w:szCs w:val="24"/>
        </w:rPr>
      </w:pPr>
      <w:r w:rsidRPr="00843506">
        <w:rPr>
          <w:sz w:val="24"/>
          <w:szCs w:val="24"/>
        </w:rPr>
        <w:t>Для выращивания лесных плодовых, ягодных, декоративных,</w:t>
      </w:r>
      <w:r w:rsidRPr="00843506">
        <w:rPr>
          <w:spacing w:val="40"/>
          <w:sz w:val="24"/>
          <w:szCs w:val="24"/>
        </w:rPr>
        <w:t xml:space="preserve"> </w:t>
      </w:r>
      <w:r w:rsidRPr="00843506">
        <w:rPr>
          <w:sz w:val="24"/>
          <w:szCs w:val="24"/>
        </w:rPr>
        <w:t>лека</w:t>
      </w:r>
      <w:r w:rsidR="00A434F8" w:rsidRPr="00843506">
        <w:rPr>
          <w:sz w:val="24"/>
          <w:szCs w:val="24"/>
        </w:rPr>
        <w:t xml:space="preserve">рственных растений под пологом </w:t>
      </w:r>
      <w:r w:rsidRPr="00843506">
        <w:rPr>
          <w:sz w:val="24"/>
          <w:szCs w:val="24"/>
        </w:rPr>
        <w:t>леса могут использоваться участки малоценных насаждений, не намеченные под реконструкцию.</w:t>
      </w:r>
    </w:p>
    <w:p w14:paraId="1F7AC628" w14:textId="77777777" w:rsidR="00541382" w:rsidRPr="00843506" w:rsidRDefault="00541382" w:rsidP="0064232F">
      <w:pPr>
        <w:pStyle w:val="a6"/>
        <w:rPr>
          <w:sz w:val="24"/>
          <w:szCs w:val="24"/>
        </w:rPr>
      </w:pPr>
      <w:r w:rsidRPr="00843506">
        <w:rPr>
          <w:sz w:val="24"/>
          <w:szCs w:val="24"/>
        </w:rPr>
        <w:t xml:space="preserve">На лесных участках, используемых для выращивания лесных плодовых, ягодных, декоративных растений, лекарственных растений, химические и биологические препараты применяются в соответствии с Федеральным </w:t>
      </w:r>
      <w:hyperlink r:id="rId35">
        <w:r w:rsidRPr="00843506">
          <w:rPr>
            <w:sz w:val="24"/>
            <w:szCs w:val="24"/>
          </w:rPr>
          <w:t>законом</w:t>
        </w:r>
      </w:hyperlink>
      <w:r w:rsidRPr="00843506">
        <w:rPr>
          <w:spacing w:val="40"/>
          <w:sz w:val="24"/>
          <w:szCs w:val="24"/>
        </w:rPr>
        <w:t xml:space="preserve"> </w:t>
      </w:r>
      <w:r w:rsidRPr="00843506">
        <w:rPr>
          <w:sz w:val="24"/>
          <w:szCs w:val="24"/>
        </w:rPr>
        <w:t xml:space="preserve">от 19.07.1997 № 109-ФЗ «О безопасном обращении с пестицидами и </w:t>
      </w:r>
      <w:r w:rsidRPr="00843506">
        <w:rPr>
          <w:spacing w:val="-2"/>
          <w:sz w:val="24"/>
          <w:szCs w:val="24"/>
        </w:rPr>
        <w:t>агрохимикатами».</w:t>
      </w:r>
    </w:p>
    <w:p w14:paraId="4410BCB4" w14:textId="77777777" w:rsidR="00541382" w:rsidRPr="00843506" w:rsidRDefault="00541382" w:rsidP="0064232F">
      <w:pPr>
        <w:pStyle w:val="a6"/>
        <w:rPr>
          <w:sz w:val="24"/>
          <w:szCs w:val="24"/>
        </w:rPr>
      </w:pPr>
      <w:r w:rsidRPr="00843506">
        <w:rPr>
          <w:sz w:val="24"/>
          <w:szCs w:val="24"/>
        </w:rPr>
        <w:t>Граждане, юридические лица осуществляют использование лесных</w:t>
      </w:r>
      <w:r w:rsidRPr="00843506">
        <w:rPr>
          <w:spacing w:val="80"/>
          <w:sz w:val="24"/>
          <w:szCs w:val="24"/>
        </w:rPr>
        <w:t xml:space="preserve"> </w:t>
      </w:r>
      <w:r w:rsidRPr="00843506">
        <w:rPr>
          <w:sz w:val="24"/>
          <w:szCs w:val="24"/>
        </w:rPr>
        <w:t>участков для выращивания лесных плодовых, ягодных, декоративных растений, лекарственных растений на основании договоров аренды лесных участков.</w:t>
      </w:r>
    </w:p>
    <w:p w14:paraId="51242CDE" w14:textId="432A3324" w:rsidR="00541382" w:rsidRPr="00843506" w:rsidRDefault="00541382" w:rsidP="0064232F">
      <w:pPr>
        <w:pStyle w:val="a6"/>
        <w:rPr>
          <w:sz w:val="24"/>
          <w:szCs w:val="24"/>
        </w:rPr>
      </w:pPr>
      <w:r w:rsidRPr="00843506">
        <w:rPr>
          <w:sz w:val="24"/>
          <w:szCs w:val="24"/>
        </w:rPr>
        <w:t xml:space="preserve">Договор аренды лесного участка, находящегося в государственной или муниципальной собственности, для выращивания лесных плодовых, ягодных, декоративных растений и </w:t>
      </w:r>
      <w:r w:rsidRPr="00843506">
        <w:rPr>
          <w:sz w:val="24"/>
          <w:szCs w:val="24"/>
        </w:rPr>
        <w:lastRenderedPageBreak/>
        <w:t>лекарственных растений заключается на срок от десяти до сорока девяти лет (п. 3 ст. 72 Лесного кодекса РФ).</w:t>
      </w:r>
    </w:p>
    <w:p w14:paraId="145256A0" w14:textId="3A67AB3E" w:rsidR="00477AFC" w:rsidRPr="00843506" w:rsidRDefault="00477AFC" w:rsidP="0064232F">
      <w:pPr>
        <w:widowControl w:val="0"/>
        <w:suppressAutoHyphens/>
        <w:ind w:firstLine="709"/>
        <w:jc w:val="both"/>
      </w:pPr>
      <w:r w:rsidRPr="00843506">
        <w:t>Указанный вид использования для участко</w:t>
      </w:r>
      <w:r w:rsidR="00D21830" w:rsidRPr="00843506">
        <w:t>в городских лесов муниципального образования «</w:t>
      </w:r>
      <w:r w:rsidR="005C2730" w:rsidRPr="00843506">
        <w:t xml:space="preserve">Город </w:t>
      </w:r>
      <w:r w:rsidR="00D21830" w:rsidRPr="00843506">
        <w:t>Усолье-Сибирское»</w:t>
      </w:r>
      <w:r w:rsidRPr="00843506">
        <w:t xml:space="preserve"> не планируется.</w:t>
      </w:r>
    </w:p>
    <w:p w14:paraId="73DA1491" w14:textId="05FE6C1E" w:rsidR="00541382" w:rsidRDefault="00541382" w:rsidP="0064232F">
      <w:pPr>
        <w:pStyle w:val="a6"/>
        <w:ind w:firstLine="0"/>
        <w:jc w:val="center"/>
        <w:rPr>
          <w:sz w:val="24"/>
          <w:szCs w:val="24"/>
        </w:rPr>
      </w:pPr>
    </w:p>
    <w:p w14:paraId="0C866563" w14:textId="77777777" w:rsidR="0064232F" w:rsidRPr="008A7B88" w:rsidRDefault="0064232F" w:rsidP="0064232F">
      <w:pPr>
        <w:pStyle w:val="a6"/>
        <w:ind w:firstLine="0"/>
        <w:jc w:val="center"/>
        <w:rPr>
          <w:sz w:val="24"/>
          <w:szCs w:val="24"/>
        </w:rPr>
      </w:pPr>
    </w:p>
    <w:p w14:paraId="1053E94D" w14:textId="0DE153E1" w:rsidR="00541382" w:rsidRPr="008A7B88" w:rsidRDefault="00541382" w:rsidP="00E25619">
      <w:pPr>
        <w:pStyle w:val="2"/>
        <w:numPr>
          <w:ilvl w:val="1"/>
          <w:numId w:val="22"/>
        </w:numPr>
        <w:tabs>
          <w:tab w:val="left" w:pos="993"/>
          <w:tab w:val="left" w:pos="1276"/>
        </w:tabs>
        <w:spacing w:before="0"/>
        <w:ind w:left="0" w:firstLine="284"/>
        <w:jc w:val="center"/>
        <w:rPr>
          <w:sz w:val="24"/>
          <w:szCs w:val="24"/>
        </w:rPr>
      </w:pPr>
      <w:bookmarkStart w:id="37" w:name="_bookmark58"/>
      <w:bookmarkStart w:id="38" w:name="_Toc109664097"/>
      <w:bookmarkEnd w:id="37"/>
      <w:r w:rsidRPr="008A7B88">
        <w:rPr>
          <w:sz w:val="24"/>
          <w:szCs w:val="24"/>
        </w:rPr>
        <w:t>Нормативы,</w:t>
      </w:r>
      <w:r w:rsidRPr="008A7B88">
        <w:rPr>
          <w:spacing w:val="-6"/>
          <w:sz w:val="24"/>
          <w:szCs w:val="24"/>
        </w:rPr>
        <w:t xml:space="preserve"> </w:t>
      </w:r>
      <w:r w:rsidRPr="008A7B88">
        <w:rPr>
          <w:sz w:val="24"/>
          <w:szCs w:val="24"/>
        </w:rPr>
        <w:t>параметры</w:t>
      </w:r>
      <w:r w:rsidRPr="008A7B88">
        <w:rPr>
          <w:spacing w:val="-6"/>
          <w:sz w:val="24"/>
          <w:szCs w:val="24"/>
        </w:rPr>
        <w:t xml:space="preserve"> </w:t>
      </w:r>
      <w:r w:rsidRPr="008A7B88">
        <w:rPr>
          <w:sz w:val="24"/>
          <w:szCs w:val="24"/>
        </w:rPr>
        <w:t>и</w:t>
      </w:r>
      <w:r w:rsidRPr="008A7B88">
        <w:rPr>
          <w:spacing w:val="-7"/>
          <w:sz w:val="24"/>
          <w:szCs w:val="24"/>
        </w:rPr>
        <w:t xml:space="preserve"> </w:t>
      </w:r>
      <w:r w:rsidRPr="008A7B88">
        <w:rPr>
          <w:sz w:val="24"/>
          <w:szCs w:val="24"/>
        </w:rPr>
        <w:t>сроки</w:t>
      </w:r>
      <w:r w:rsidRPr="008A7B88">
        <w:rPr>
          <w:spacing w:val="-6"/>
          <w:sz w:val="24"/>
          <w:szCs w:val="24"/>
        </w:rPr>
        <w:t xml:space="preserve"> </w:t>
      </w:r>
      <w:r w:rsidRPr="008A7B88">
        <w:rPr>
          <w:sz w:val="24"/>
          <w:szCs w:val="24"/>
        </w:rPr>
        <w:t>использования</w:t>
      </w:r>
      <w:r w:rsidRPr="008A7B88">
        <w:rPr>
          <w:spacing w:val="-7"/>
          <w:sz w:val="24"/>
          <w:szCs w:val="24"/>
        </w:rPr>
        <w:t xml:space="preserve"> </w:t>
      </w:r>
      <w:r w:rsidRPr="008A7B88">
        <w:rPr>
          <w:sz w:val="24"/>
          <w:szCs w:val="24"/>
        </w:rPr>
        <w:t>лесов</w:t>
      </w:r>
      <w:r w:rsidRPr="008A7B88">
        <w:rPr>
          <w:spacing w:val="-6"/>
          <w:sz w:val="24"/>
          <w:szCs w:val="24"/>
        </w:rPr>
        <w:t xml:space="preserve"> </w:t>
      </w:r>
      <w:r w:rsidRPr="008A7B88">
        <w:rPr>
          <w:sz w:val="24"/>
          <w:szCs w:val="24"/>
        </w:rPr>
        <w:t>для</w:t>
      </w:r>
      <w:r w:rsidRPr="008A7B88">
        <w:rPr>
          <w:spacing w:val="-6"/>
          <w:sz w:val="24"/>
          <w:szCs w:val="24"/>
        </w:rPr>
        <w:t xml:space="preserve"> </w:t>
      </w:r>
      <w:r w:rsidRPr="008A7B88">
        <w:rPr>
          <w:sz w:val="24"/>
          <w:szCs w:val="24"/>
        </w:rPr>
        <w:t>создания лесных питомников и их эксплуатации</w:t>
      </w:r>
      <w:bookmarkEnd w:id="38"/>
    </w:p>
    <w:p w14:paraId="7E29F4BA" w14:textId="77777777" w:rsidR="00541382" w:rsidRPr="00843506" w:rsidRDefault="00541382" w:rsidP="0064232F">
      <w:pPr>
        <w:pStyle w:val="a6"/>
        <w:ind w:firstLine="0"/>
        <w:jc w:val="left"/>
        <w:rPr>
          <w:sz w:val="24"/>
          <w:szCs w:val="24"/>
        </w:rPr>
      </w:pPr>
    </w:p>
    <w:p w14:paraId="2A9E87E5" w14:textId="77777777" w:rsidR="00541382" w:rsidRPr="00843506" w:rsidRDefault="00541382" w:rsidP="0064232F">
      <w:pPr>
        <w:pStyle w:val="a6"/>
        <w:rPr>
          <w:sz w:val="24"/>
          <w:szCs w:val="24"/>
        </w:rPr>
      </w:pPr>
      <w:r w:rsidRPr="00843506">
        <w:rPr>
          <w:sz w:val="24"/>
          <w:szCs w:val="24"/>
        </w:rPr>
        <w:t>Создание лесных питомников (постоянных, временных) и их эксплуатация представляют собой деятельность, связанную с выращиванием саженцев, сеянцев основных лесных древесных пород.</w:t>
      </w:r>
    </w:p>
    <w:p w14:paraId="1ED02DA4" w14:textId="77777777" w:rsidR="00541382" w:rsidRPr="00843506" w:rsidRDefault="00541382" w:rsidP="0064232F">
      <w:pPr>
        <w:pStyle w:val="a6"/>
        <w:rPr>
          <w:sz w:val="24"/>
          <w:szCs w:val="24"/>
        </w:rPr>
      </w:pPr>
      <w:r w:rsidRPr="00843506">
        <w:rPr>
          <w:sz w:val="24"/>
          <w:szCs w:val="24"/>
        </w:rPr>
        <w:t>Под лесными питомниками понимаются территории, на которых расположены земельные, лесные участки с необходимой инфраструктурой, предназначенной для обеспечения выращивания саженцев, сеянцев основных лесных древесных пород.</w:t>
      </w:r>
    </w:p>
    <w:p w14:paraId="3373B110" w14:textId="77777777" w:rsidR="00541382" w:rsidRPr="00843506" w:rsidRDefault="00541382" w:rsidP="0064232F">
      <w:pPr>
        <w:pStyle w:val="a6"/>
        <w:rPr>
          <w:sz w:val="24"/>
          <w:szCs w:val="24"/>
        </w:rPr>
      </w:pPr>
      <w:r w:rsidRPr="00843506">
        <w:rPr>
          <w:sz w:val="24"/>
          <w:szCs w:val="24"/>
        </w:rPr>
        <w:t>На лесных участках, предоставленных для создания и эксплуатации лесных питомников,</w:t>
      </w:r>
      <w:r w:rsidRPr="00843506">
        <w:rPr>
          <w:spacing w:val="-1"/>
          <w:sz w:val="24"/>
          <w:szCs w:val="24"/>
        </w:rPr>
        <w:t xml:space="preserve"> </w:t>
      </w:r>
      <w:r w:rsidRPr="00843506">
        <w:rPr>
          <w:sz w:val="24"/>
          <w:szCs w:val="24"/>
        </w:rPr>
        <w:t>допускаются строительство, реконструкция и эксплуатация объектов капитального строительства и возведение некапитальных строений, сооружений, которые предназначены для обеспечения выращивания саженцев, сеянцев основных лесных древесных пород (в том числе складов для хранения семян лесных растений, теплиц и других подобных объектов) и признаются объектами лесной инфраструктуры, перечень которых утверждается Правительством Российской Федерации в соответствии с ч. 5 ст. 13 Лесного кодекса РФ.</w:t>
      </w:r>
    </w:p>
    <w:p w14:paraId="785C8D66" w14:textId="4E57905F" w:rsidR="00541382" w:rsidRPr="00843506" w:rsidRDefault="00541382" w:rsidP="00643F63">
      <w:pPr>
        <w:pStyle w:val="a6"/>
        <w:ind w:firstLine="709"/>
        <w:rPr>
          <w:sz w:val="24"/>
          <w:szCs w:val="24"/>
        </w:rPr>
      </w:pPr>
      <w:r w:rsidRPr="00843506">
        <w:rPr>
          <w:sz w:val="24"/>
          <w:szCs w:val="24"/>
        </w:rPr>
        <w:t>Для создания лесных питомников и их эксплуатации лесные участки государственным (муниципальным) учреждениям, указанным в ч. 2 ст. 19 Лесного кодекса РФ, предоставляются в постоянное (бессрочное) пользование, другим лицам – в аренду.</w:t>
      </w:r>
    </w:p>
    <w:p w14:paraId="11A9730D" w14:textId="77777777" w:rsidR="00541382" w:rsidRPr="00843506" w:rsidRDefault="00541382" w:rsidP="00643F63">
      <w:pPr>
        <w:pStyle w:val="a6"/>
        <w:ind w:firstLine="709"/>
        <w:rPr>
          <w:sz w:val="24"/>
          <w:szCs w:val="24"/>
        </w:rPr>
      </w:pPr>
      <w:r w:rsidRPr="00843506">
        <w:rPr>
          <w:sz w:val="24"/>
          <w:szCs w:val="24"/>
        </w:rPr>
        <w:t>Создание лесных питомников и их эксплуатация допускаются на землях лесного</w:t>
      </w:r>
      <w:r w:rsidRPr="00843506">
        <w:rPr>
          <w:spacing w:val="-2"/>
          <w:sz w:val="24"/>
          <w:szCs w:val="24"/>
        </w:rPr>
        <w:t xml:space="preserve"> </w:t>
      </w:r>
      <w:r w:rsidRPr="00843506">
        <w:rPr>
          <w:sz w:val="24"/>
          <w:szCs w:val="24"/>
        </w:rPr>
        <w:t>фонда</w:t>
      </w:r>
      <w:r w:rsidRPr="00843506">
        <w:rPr>
          <w:spacing w:val="-3"/>
          <w:sz w:val="24"/>
          <w:szCs w:val="24"/>
        </w:rPr>
        <w:t xml:space="preserve"> </w:t>
      </w:r>
      <w:r w:rsidRPr="00843506">
        <w:rPr>
          <w:sz w:val="24"/>
          <w:szCs w:val="24"/>
        </w:rPr>
        <w:t>и</w:t>
      </w:r>
      <w:r w:rsidRPr="00843506">
        <w:rPr>
          <w:spacing w:val="-3"/>
          <w:sz w:val="24"/>
          <w:szCs w:val="24"/>
        </w:rPr>
        <w:t xml:space="preserve"> </w:t>
      </w:r>
      <w:r w:rsidRPr="00843506">
        <w:rPr>
          <w:sz w:val="24"/>
          <w:szCs w:val="24"/>
        </w:rPr>
        <w:t>землях</w:t>
      </w:r>
      <w:r w:rsidRPr="00843506">
        <w:rPr>
          <w:spacing w:val="-2"/>
          <w:sz w:val="24"/>
          <w:szCs w:val="24"/>
        </w:rPr>
        <w:t xml:space="preserve"> </w:t>
      </w:r>
      <w:r w:rsidRPr="00843506">
        <w:rPr>
          <w:sz w:val="24"/>
          <w:szCs w:val="24"/>
        </w:rPr>
        <w:t>иных</w:t>
      </w:r>
      <w:r w:rsidRPr="00843506">
        <w:rPr>
          <w:spacing w:val="-2"/>
          <w:sz w:val="24"/>
          <w:szCs w:val="24"/>
        </w:rPr>
        <w:t xml:space="preserve"> </w:t>
      </w:r>
      <w:r w:rsidRPr="00843506">
        <w:rPr>
          <w:sz w:val="24"/>
          <w:szCs w:val="24"/>
        </w:rPr>
        <w:t>категорий,</w:t>
      </w:r>
      <w:r w:rsidRPr="00843506">
        <w:rPr>
          <w:spacing w:val="-4"/>
          <w:sz w:val="24"/>
          <w:szCs w:val="24"/>
        </w:rPr>
        <w:t xml:space="preserve"> </w:t>
      </w:r>
      <w:r w:rsidRPr="00843506">
        <w:rPr>
          <w:sz w:val="24"/>
          <w:szCs w:val="24"/>
        </w:rPr>
        <w:t>если</w:t>
      </w:r>
      <w:r w:rsidRPr="00843506">
        <w:rPr>
          <w:spacing w:val="-3"/>
          <w:sz w:val="24"/>
          <w:szCs w:val="24"/>
        </w:rPr>
        <w:t xml:space="preserve"> </w:t>
      </w:r>
      <w:r w:rsidRPr="00843506">
        <w:rPr>
          <w:sz w:val="24"/>
          <w:szCs w:val="24"/>
        </w:rPr>
        <w:t>такая</w:t>
      </w:r>
      <w:r w:rsidRPr="00843506">
        <w:rPr>
          <w:spacing w:val="-3"/>
          <w:sz w:val="24"/>
          <w:szCs w:val="24"/>
        </w:rPr>
        <w:t xml:space="preserve"> </w:t>
      </w:r>
      <w:r w:rsidRPr="00843506">
        <w:rPr>
          <w:sz w:val="24"/>
          <w:szCs w:val="24"/>
        </w:rPr>
        <w:t>деятельность</w:t>
      </w:r>
      <w:r w:rsidRPr="00843506">
        <w:rPr>
          <w:spacing w:val="-4"/>
          <w:sz w:val="24"/>
          <w:szCs w:val="24"/>
        </w:rPr>
        <w:t xml:space="preserve"> </w:t>
      </w:r>
      <w:r w:rsidRPr="00843506">
        <w:rPr>
          <w:sz w:val="24"/>
          <w:szCs w:val="24"/>
        </w:rPr>
        <w:t>не</w:t>
      </w:r>
      <w:r w:rsidRPr="00843506">
        <w:rPr>
          <w:spacing w:val="-3"/>
          <w:sz w:val="24"/>
          <w:szCs w:val="24"/>
        </w:rPr>
        <w:t xml:space="preserve"> </w:t>
      </w:r>
      <w:r w:rsidRPr="00843506">
        <w:rPr>
          <w:sz w:val="24"/>
          <w:szCs w:val="24"/>
        </w:rPr>
        <w:t>противоречит их правовому режиму.</w:t>
      </w:r>
    </w:p>
    <w:p w14:paraId="2CAF69E7" w14:textId="35D2078D" w:rsidR="00541382" w:rsidRPr="00843506" w:rsidRDefault="00541382" w:rsidP="0064232F">
      <w:pPr>
        <w:pStyle w:val="a6"/>
        <w:rPr>
          <w:sz w:val="24"/>
          <w:szCs w:val="24"/>
        </w:rPr>
      </w:pPr>
      <w:r w:rsidRPr="00843506">
        <w:rPr>
          <w:sz w:val="24"/>
          <w:szCs w:val="24"/>
        </w:rPr>
        <w:t>Осуществлять использование лесов для выращивания посадочного материала лесных растений (саженцев, сеянцев) способами и технологиями, предотвращающими</w:t>
      </w:r>
      <w:r w:rsidRPr="00843506">
        <w:rPr>
          <w:spacing w:val="77"/>
          <w:w w:val="150"/>
          <w:sz w:val="24"/>
          <w:szCs w:val="24"/>
        </w:rPr>
        <w:t xml:space="preserve"> </w:t>
      </w:r>
      <w:r w:rsidRPr="00843506">
        <w:rPr>
          <w:sz w:val="24"/>
          <w:szCs w:val="24"/>
        </w:rPr>
        <w:t>возникновение эрозии</w:t>
      </w:r>
      <w:r w:rsidRPr="00843506">
        <w:rPr>
          <w:spacing w:val="77"/>
          <w:w w:val="150"/>
          <w:sz w:val="24"/>
          <w:szCs w:val="24"/>
        </w:rPr>
        <w:t xml:space="preserve"> </w:t>
      </w:r>
      <w:r w:rsidRPr="00843506">
        <w:rPr>
          <w:sz w:val="24"/>
          <w:szCs w:val="24"/>
        </w:rPr>
        <w:t>почв,</w:t>
      </w:r>
      <w:r w:rsidRPr="00843506">
        <w:rPr>
          <w:spacing w:val="75"/>
          <w:w w:val="150"/>
          <w:sz w:val="24"/>
          <w:szCs w:val="24"/>
        </w:rPr>
        <w:t xml:space="preserve"> </w:t>
      </w:r>
      <w:r w:rsidRPr="00843506">
        <w:rPr>
          <w:sz w:val="24"/>
          <w:szCs w:val="24"/>
        </w:rPr>
        <w:t>исключающими</w:t>
      </w:r>
      <w:r w:rsidRPr="00843506">
        <w:rPr>
          <w:spacing w:val="77"/>
          <w:w w:val="150"/>
          <w:sz w:val="24"/>
          <w:szCs w:val="24"/>
        </w:rPr>
        <w:t xml:space="preserve"> </w:t>
      </w:r>
      <w:r w:rsidRPr="00843506">
        <w:rPr>
          <w:spacing w:val="-5"/>
          <w:sz w:val="24"/>
          <w:szCs w:val="24"/>
        </w:rPr>
        <w:t xml:space="preserve">или </w:t>
      </w:r>
      <w:r w:rsidRPr="00843506">
        <w:rPr>
          <w:sz w:val="24"/>
          <w:szCs w:val="24"/>
        </w:rPr>
        <w:t>ограничивающими</w:t>
      </w:r>
      <w:r w:rsidRPr="00843506">
        <w:rPr>
          <w:spacing w:val="80"/>
          <w:sz w:val="24"/>
          <w:szCs w:val="24"/>
        </w:rPr>
        <w:t xml:space="preserve"> </w:t>
      </w:r>
      <w:r w:rsidRPr="00843506">
        <w:rPr>
          <w:sz w:val="24"/>
          <w:szCs w:val="24"/>
        </w:rPr>
        <w:t>негативное</w:t>
      </w:r>
      <w:r w:rsidRPr="00843506">
        <w:rPr>
          <w:spacing w:val="80"/>
          <w:sz w:val="24"/>
          <w:szCs w:val="24"/>
        </w:rPr>
        <w:t xml:space="preserve"> </w:t>
      </w:r>
      <w:r w:rsidRPr="00843506">
        <w:rPr>
          <w:sz w:val="24"/>
          <w:szCs w:val="24"/>
        </w:rPr>
        <w:t>воздействие</w:t>
      </w:r>
      <w:r w:rsidRPr="00843506">
        <w:rPr>
          <w:spacing w:val="80"/>
          <w:sz w:val="24"/>
          <w:szCs w:val="24"/>
        </w:rPr>
        <w:t xml:space="preserve"> </w:t>
      </w:r>
      <w:r w:rsidRPr="00843506">
        <w:rPr>
          <w:sz w:val="24"/>
          <w:szCs w:val="24"/>
        </w:rPr>
        <w:t>на</w:t>
      </w:r>
      <w:r w:rsidRPr="00843506">
        <w:rPr>
          <w:spacing w:val="80"/>
          <w:sz w:val="24"/>
          <w:szCs w:val="24"/>
        </w:rPr>
        <w:t xml:space="preserve"> </w:t>
      </w:r>
      <w:r w:rsidRPr="00843506">
        <w:rPr>
          <w:sz w:val="24"/>
          <w:szCs w:val="24"/>
        </w:rPr>
        <w:t>последующее</w:t>
      </w:r>
      <w:r w:rsidRPr="00843506">
        <w:rPr>
          <w:spacing w:val="80"/>
          <w:sz w:val="24"/>
          <w:szCs w:val="24"/>
        </w:rPr>
        <w:t xml:space="preserve"> </w:t>
      </w:r>
      <w:r w:rsidRPr="00843506">
        <w:rPr>
          <w:sz w:val="24"/>
          <w:szCs w:val="24"/>
        </w:rPr>
        <w:t>воспроизводство лесов, а также на состояние водных и других природных объектов.</w:t>
      </w:r>
    </w:p>
    <w:p w14:paraId="6F7642F3" w14:textId="527BBA9F" w:rsidR="00A4555D" w:rsidRDefault="00477AFC" w:rsidP="00643F63">
      <w:pPr>
        <w:widowControl w:val="0"/>
        <w:suppressAutoHyphens/>
        <w:ind w:firstLine="709"/>
        <w:jc w:val="both"/>
      </w:pPr>
      <w:r w:rsidRPr="00843506">
        <w:t>Указанный вид использования д</w:t>
      </w:r>
      <w:r w:rsidR="00D21830" w:rsidRPr="00843506">
        <w:t>ля участков городских лесов муниципального образования «</w:t>
      </w:r>
      <w:r w:rsidR="00A4555D" w:rsidRPr="00843506">
        <w:t xml:space="preserve">Город </w:t>
      </w:r>
      <w:r w:rsidR="00D21830" w:rsidRPr="00843506">
        <w:t>Усолье-Сибирское»</w:t>
      </w:r>
      <w:r w:rsidRPr="00843506">
        <w:t xml:space="preserve"> не планируется.</w:t>
      </w:r>
    </w:p>
    <w:p w14:paraId="6FB34D03" w14:textId="77777777" w:rsidR="009667BF" w:rsidRPr="00843506" w:rsidRDefault="009667BF" w:rsidP="00643F63">
      <w:pPr>
        <w:widowControl w:val="0"/>
        <w:suppressAutoHyphens/>
        <w:ind w:firstLine="709"/>
        <w:jc w:val="both"/>
      </w:pPr>
    </w:p>
    <w:p w14:paraId="061BF35C" w14:textId="5917C927" w:rsidR="003C2091" w:rsidRPr="0064232F" w:rsidRDefault="003C2091" w:rsidP="00E25619">
      <w:pPr>
        <w:pStyle w:val="2"/>
        <w:numPr>
          <w:ilvl w:val="1"/>
          <w:numId w:val="22"/>
        </w:numPr>
        <w:spacing w:before="0"/>
        <w:ind w:left="0" w:firstLine="0"/>
        <w:jc w:val="center"/>
        <w:rPr>
          <w:sz w:val="24"/>
          <w:szCs w:val="24"/>
        </w:rPr>
      </w:pPr>
      <w:bookmarkStart w:id="39" w:name="_Toc109664098"/>
      <w:r w:rsidRPr="0064232F">
        <w:rPr>
          <w:sz w:val="24"/>
          <w:szCs w:val="24"/>
        </w:rPr>
        <w:t>Нормативы, параметры и сроки использования лесов для осуществления</w:t>
      </w:r>
      <w:r w:rsidRPr="0064232F">
        <w:rPr>
          <w:spacing w:val="-4"/>
          <w:sz w:val="24"/>
          <w:szCs w:val="24"/>
        </w:rPr>
        <w:t xml:space="preserve"> </w:t>
      </w:r>
      <w:r w:rsidRPr="0064232F">
        <w:rPr>
          <w:sz w:val="24"/>
          <w:szCs w:val="24"/>
        </w:rPr>
        <w:t>геологического</w:t>
      </w:r>
      <w:r w:rsidRPr="0064232F">
        <w:rPr>
          <w:spacing w:val="-4"/>
          <w:sz w:val="24"/>
          <w:szCs w:val="24"/>
        </w:rPr>
        <w:t xml:space="preserve"> </w:t>
      </w:r>
      <w:r w:rsidRPr="0064232F">
        <w:rPr>
          <w:sz w:val="24"/>
          <w:szCs w:val="24"/>
        </w:rPr>
        <w:t>изучения</w:t>
      </w:r>
      <w:r w:rsidRPr="0064232F">
        <w:rPr>
          <w:spacing w:val="-5"/>
          <w:sz w:val="24"/>
          <w:szCs w:val="24"/>
        </w:rPr>
        <w:t xml:space="preserve"> </w:t>
      </w:r>
      <w:r w:rsidRPr="0064232F">
        <w:rPr>
          <w:sz w:val="24"/>
          <w:szCs w:val="24"/>
        </w:rPr>
        <w:t>недр,</w:t>
      </w:r>
      <w:r w:rsidRPr="0064232F">
        <w:rPr>
          <w:spacing w:val="-5"/>
          <w:sz w:val="24"/>
          <w:szCs w:val="24"/>
        </w:rPr>
        <w:t xml:space="preserve"> </w:t>
      </w:r>
      <w:r w:rsidRPr="0064232F">
        <w:rPr>
          <w:sz w:val="24"/>
          <w:szCs w:val="24"/>
        </w:rPr>
        <w:t>разведки</w:t>
      </w:r>
      <w:r w:rsidRPr="0064232F">
        <w:rPr>
          <w:spacing w:val="-5"/>
          <w:sz w:val="24"/>
          <w:szCs w:val="24"/>
        </w:rPr>
        <w:t xml:space="preserve"> </w:t>
      </w:r>
      <w:r w:rsidRPr="0064232F">
        <w:rPr>
          <w:sz w:val="24"/>
          <w:szCs w:val="24"/>
        </w:rPr>
        <w:t>и</w:t>
      </w:r>
      <w:r w:rsidRPr="0064232F">
        <w:rPr>
          <w:spacing w:val="-4"/>
          <w:sz w:val="24"/>
          <w:szCs w:val="24"/>
        </w:rPr>
        <w:t xml:space="preserve"> </w:t>
      </w:r>
      <w:r w:rsidRPr="0064232F">
        <w:rPr>
          <w:sz w:val="24"/>
          <w:szCs w:val="24"/>
        </w:rPr>
        <w:t>добычи</w:t>
      </w:r>
      <w:r w:rsidRPr="0064232F">
        <w:rPr>
          <w:spacing w:val="-4"/>
          <w:sz w:val="24"/>
          <w:szCs w:val="24"/>
        </w:rPr>
        <w:t xml:space="preserve"> </w:t>
      </w:r>
      <w:r w:rsidRPr="0064232F">
        <w:rPr>
          <w:sz w:val="24"/>
          <w:szCs w:val="24"/>
        </w:rPr>
        <w:t>полезных</w:t>
      </w:r>
      <w:bookmarkEnd w:id="39"/>
    </w:p>
    <w:p w14:paraId="63E270ED" w14:textId="4865D7FD" w:rsidR="003C2091" w:rsidRPr="00843506" w:rsidRDefault="003C2091" w:rsidP="0064232F">
      <w:pPr>
        <w:widowControl w:val="0"/>
        <w:suppressAutoHyphens/>
        <w:jc w:val="both"/>
      </w:pPr>
    </w:p>
    <w:p w14:paraId="23D69F75" w14:textId="77777777" w:rsidR="00C1579F" w:rsidRPr="00843506" w:rsidRDefault="00C1579F" w:rsidP="0064232F">
      <w:pPr>
        <w:pStyle w:val="a6"/>
        <w:rPr>
          <w:sz w:val="24"/>
          <w:szCs w:val="24"/>
        </w:rPr>
      </w:pPr>
      <w:r w:rsidRPr="00843506">
        <w:rPr>
          <w:sz w:val="24"/>
          <w:szCs w:val="24"/>
        </w:rPr>
        <w:t>В соответствии со ст. 21 Лесного кодекса РФ при осуществлении работ по разведке и добычи полезных ископаемых на землях лесного фонда допускается строительство, реконструкция и эксплуатация объектов, не связанных с созданием лесной инфраструктуры, в соответствии с проектом освоения лесов. По окончании работ земли, которые использовались для строительства, реконструкции, капитального ремонта или эксплуатации объектов капитального строительства, не связанных с созданием лесной инфраструктуры, подлежат рекультивации (ч. 9 ст. 21 Лесного кодекса РФ).</w:t>
      </w:r>
    </w:p>
    <w:p w14:paraId="7BB01E5F" w14:textId="77777777" w:rsidR="00C1579F" w:rsidRPr="00843506" w:rsidRDefault="00C1579F" w:rsidP="0064232F">
      <w:pPr>
        <w:pStyle w:val="a6"/>
        <w:rPr>
          <w:sz w:val="24"/>
          <w:szCs w:val="24"/>
        </w:rPr>
      </w:pPr>
      <w:r w:rsidRPr="00843506">
        <w:rPr>
          <w:sz w:val="24"/>
          <w:szCs w:val="24"/>
        </w:rPr>
        <w:t>Для выполнения работ по геологическому изучению недр, разведке и добыче полезных ископаемых лесные участки, находящиеся в</w:t>
      </w:r>
      <w:r w:rsidRPr="00843506">
        <w:rPr>
          <w:spacing w:val="-2"/>
          <w:sz w:val="24"/>
          <w:szCs w:val="24"/>
        </w:rPr>
        <w:t xml:space="preserve"> </w:t>
      </w:r>
      <w:r w:rsidRPr="00843506">
        <w:rPr>
          <w:sz w:val="24"/>
          <w:szCs w:val="24"/>
        </w:rPr>
        <w:t>государственной или муниципальной собственности, предоставляются в аренду или в отношении этого лесного участка может быть установлен сервитут в соответствии со ст. 9 Лесного кодекса РФ.</w:t>
      </w:r>
    </w:p>
    <w:p w14:paraId="2E8A1EAB" w14:textId="77777777" w:rsidR="00C1579F" w:rsidRPr="00843506" w:rsidRDefault="00C1579F" w:rsidP="0064232F">
      <w:pPr>
        <w:pStyle w:val="a6"/>
        <w:rPr>
          <w:sz w:val="24"/>
          <w:szCs w:val="24"/>
        </w:rPr>
      </w:pPr>
      <w:r w:rsidRPr="00843506">
        <w:rPr>
          <w:sz w:val="24"/>
          <w:szCs w:val="24"/>
        </w:rPr>
        <w:t>Если выполнение работ по геологическому изучению недр не влечёт за собой проведение рубок лесных насаждений или строительство объектов капитального строительства, использование лесов допускается без</w:t>
      </w:r>
      <w:r w:rsidRPr="00843506">
        <w:rPr>
          <w:spacing w:val="40"/>
          <w:sz w:val="24"/>
          <w:szCs w:val="24"/>
        </w:rPr>
        <w:t xml:space="preserve"> </w:t>
      </w:r>
      <w:r w:rsidRPr="00843506">
        <w:rPr>
          <w:sz w:val="24"/>
          <w:szCs w:val="24"/>
        </w:rPr>
        <w:t>предоставления лесных участков по разрешениям органов государственной власти, органов местного самоуправления в соответствии с их компетенцией.</w:t>
      </w:r>
    </w:p>
    <w:p w14:paraId="03C75F37" w14:textId="77777777" w:rsidR="00C1579F" w:rsidRPr="00843506" w:rsidRDefault="00C1579F" w:rsidP="0064232F">
      <w:pPr>
        <w:pStyle w:val="a6"/>
        <w:rPr>
          <w:sz w:val="24"/>
          <w:szCs w:val="24"/>
        </w:rPr>
      </w:pPr>
      <w:r w:rsidRPr="00843506">
        <w:rPr>
          <w:sz w:val="24"/>
          <w:szCs w:val="24"/>
        </w:rPr>
        <w:lastRenderedPageBreak/>
        <w:t>В целях обеспечения безопасности граждан и создания необходимых условий для эксплуатации объектов, связанных с осуществлением геологического изучения недр, разведкой и добычей полезных ископаемых, осуществляется использование лесов для проведения выборочных рубок и сплошных рубок деревьев и кустарников, лиан без предоставления лесных участков, без установления сервитута (ч. 5 ст. 43 Лесного кодекса РФ</w:t>
      </w:r>
      <w:r w:rsidRPr="00843506">
        <w:rPr>
          <w:spacing w:val="-2"/>
          <w:sz w:val="24"/>
          <w:szCs w:val="24"/>
        </w:rPr>
        <w:t xml:space="preserve">). </w:t>
      </w:r>
      <w:r w:rsidRPr="00843506">
        <w:rPr>
          <w:sz w:val="24"/>
          <w:szCs w:val="24"/>
        </w:rPr>
        <w:t>В ч. 2 ст. 20 Лесного кодекса РФ устанавливается право собственности Российской Федерации на древесину, полученной при использовании лесов для выполнения работ по геологическому изучению недр, разведке и добыче</w:t>
      </w:r>
      <w:r w:rsidRPr="00843506">
        <w:rPr>
          <w:spacing w:val="40"/>
          <w:sz w:val="24"/>
          <w:szCs w:val="24"/>
        </w:rPr>
        <w:t xml:space="preserve"> </w:t>
      </w:r>
      <w:r w:rsidRPr="00843506">
        <w:rPr>
          <w:sz w:val="24"/>
          <w:szCs w:val="24"/>
        </w:rPr>
        <w:t>полезных ископаемых. В тех случаях, когда пользователи недр предполагают осуществлять заготовку древесины, они обязаны оформить её в порядке, предусмотренном ст. 29 Лесного кодекса РФ.</w:t>
      </w:r>
    </w:p>
    <w:p w14:paraId="129C7356" w14:textId="77777777" w:rsidR="00C1579F" w:rsidRPr="00843506" w:rsidRDefault="00C1579F" w:rsidP="0064232F">
      <w:pPr>
        <w:pStyle w:val="a6"/>
        <w:rPr>
          <w:sz w:val="24"/>
          <w:szCs w:val="24"/>
        </w:rPr>
      </w:pPr>
      <w:r w:rsidRPr="00843506">
        <w:rPr>
          <w:sz w:val="24"/>
          <w:szCs w:val="24"/>
        </w:rPr>
        <w:t>Правила использования лесов для осуществления</w:t>
      </w:r>
      <w:r w:rsidRPr="00843506">
        <w:rPr>
          <w:spacing w:val="40"/>
          <w:sz w:val="24"/>
          <w:szCs w:val="24"/>
        </w:rPr>
        <w:t xml:space="preserve"> </w:t>
      </w:r>
      <w:r w:rsidRPr="00843506">
        <w:rPr>
          <w:sz w:val="24"/>
          <w:szCs w:val="24"/>
        </w:rPr>
        <w:t>геологического</w:t>
      </w:r>
      <w:r w:rsidRPr="00843506">
        <w:rPr>
          <w:spacing w:val="40"/>
          <w:sz w:val="24"/>
          <w:szCs w:val="24"/>
        </w:rPr>
        <w:t xml:space="preserve"> </w:t>
      </w:r>
      <w:r w:rsidRPr="00843506">
        <w:rPr>
          <w:sz w:val="24"/>
          <w:szCs w:val="24"/>
        </w:rPr>
        <w:t>изучения недр, разведки и добычи полезных ископаемых и Перечня случаев использования лесов в целях осуществления геологического изучения недр, разведки и добычи полезных ископаемых без предоставления лесного участка, с установлением или без</w:t>
      </w:r>
      <w:r w:rsidRPr="00843506">
        <w:rPr>
          <w:spacing w:val="40"/>
          <w:sz w:val="24"/>
          <w:szCs w:val="24"/>
        </w:rPr>
        <w:t xml:space="preserve"> </w:t>
      </w:r>
      <w:r w:rsidRPr="00843506">
        <w:rPr>
          <w:sz w:val="24"/>
          <w:szCs w:val="24"/>
        </w:rPr>
        <w:t>установления</w:t>
      </w:r>
      <w:r w:rsidRPr="00843506">
        <w:rPr>
          <w:spacing w:val="40"/>
          <w:sz w:val="24"/>
          <w:szCs w:val="24"/>
        </w:rPr>
        <w:t xml:space="preserve"> </w:t>
      </w:r>
      <w:r w:rsidRPr="00843506">
        <w:rPr>
          <w:sz w:val="24"/>
          <w:szCs w:val="24"/>
        </w:rPr>
        <w:t>сервитута</w:t>
      </w:r>
      <w:r w:rsidRPr="00843506">
        <w:rPr>
          <w:spacing w:val="71"/>
          <w:sz w:val="24"/>
          <w:szCs w:val="24"/>
        </w:rPr>
        <w:t xml:space="preserve"> </w:t>
      </w:r>
      <w:r w:rsidRPr="00843506">
        <w:rPr>
          <w:sz w:val="24"/>
          <w:szCs w:val="24"/>
        </w:rPr>
        <w:t>утверждены</w:t>
      </w:r>
      <w:r w:rsidRPr="00843506">
        <w:rPr>
          <w:spacing w:val="40"/>
          <w:sz w:val="24"/>
          <w:szCs w:val="24"/>
        </w:rPr>
        <w:t xml:space="preserve"> </w:t>
      </w:r>
      <w:r w:rsidRPr="00843506">
        <w:rPr>
          <w:sz w:val="24"/>
          <w:szCs w:val="24"/>
        </w:rPr>
        <w:t>приказом</w:t>
      </w:r>
      <w:r w:rsidRPr="00843506">
        <w:rPr>
          <w:spacing w:val="40"/>
          <w:sz w:val="24"/>
          <w:szCs w:val="24"/>
        </w:rPr>
        <w:t xml:space="preserve"> </w:t>
      </w:r>
      <w:r w:rsidRPr="00843506">
        <w:rPr>
          <w:sz w:val="24"/>
          <w:szCs w:val="24"/>
        </w:rPr>
        <w:t>Минприроды</w:t>
      </w:r>
      <w:r w:rsidRPr="00843506">
        <w:rPr>
          <w:spacing w:val="40"/>
          <w:sz w:val="24"/>
          <w:szCs w:val="24"/>
        </w:rPr>
        <w:t xml:space="preserve"> </w:t>
      </w:r>
      <w:r w:rsidRPr="00843506">
        <w:rPr>
          <w:sz w:val="24"/>
          <w:szCs w:val="24"/>
        </w:rPr>
        <w:t>России</w:t>
      </w:r>
      <w:r w:rsidRPr="00843506">
        <w:rPr>
          <w:spacing w:val="80"/>
          <w:sz w:val="24"/>
          <w:szCs w:val="24"/>
        </w:rPr>
        <w:t xml:space="preserve"> </w:t>
      </w:r>
      <w:r w:rsidRPr="00843506">
        <w:rPr>
          <w:sz w:val="24"/>
          <w:szCs w:val="24"/>
        </w:rPr>
        <w:t>от 07.07.2020 № 417.</w:t>
      </w:r>
    </w:p>
    <w:p w14:paraId="2AD12961" w14:textId="77777777" w:rsidR="00C1579F" w:rsidRPr="00843506" w:rsidRDefault="00C1579F" w:rsidP="00643F63">
      <w:pPr>
        <w:pStyle w:val="a6"/>
        <w:ind w:firstLine="709"/>
        <w:rPr>
          <w:sz w:val="24"/>
          <w:szCs w:val="24"/>
        </w:rPr>
      </w:pPr>
      <w:r w:rsidRPr="00843506">
        <w:rPr>
          <w:sz w:val="24"/>
          <w:szCs w:val="24"/>
        </w:rPr>
        <w:t>Обустройство</w:t>
      </w:r>
      <w:r w:rsidRPr="00843506">
        <w:rPr>
          <w:spacing w:val="43"/>
          <w:sz w:val="24"/>
          <w:szCs w:val="24"/>
        </w:rPr>
        <w:t xml:space="preserve"> </w:t>
      </w:r>
      <w:r w:rsidRPr="00843506">
        <w:rPr>
          <w:sz w:val="24"/>
          <w:szCs w:val="24"/>
        </w:rPr>
        <w:t>объектов,</w:t>
      </w:r>
      <w:r w:rsidRPr="00843506">
        <w:rPr>
          <w:spacing w:val="44"/>
          <w:sz w:val="24"/>
          <w:szCs w:val="24"/>
        </w:rPr>
        <w:t xml:space="preserve"> </w:t>
      </w:r>
      <w:r w:rsidRPr="00843506">
        <w:rPr>
          <w:sz w:val="24"/>
          <w:szCs w:val="24"/>
        </w:rPr>
        <w:t>связанных</w:t>
      </w:r>
      <w:r w:rsidRPr="00843506">
        <w:rPr>
          <w:spacing w:val="43"/>
          <w:sz w:val="24"/>
          <w:szCs w:val="24"/>
        </w:rPr>
        <w:t xml:space="preserve"> </w:t>
      </w:r>
      <w:r w:rsidRPr="00843506">
        <w:rPr>
          <w:sz w:val="24"/>
          <w:szCs w:val="24"/>
        </w:rPr>
        <w:t>с</w:t>
      </w:r>
      <w:r w:rsidRPr="00843506">
        <w:rPr>
          <w:spacing w:val="45"/>
          <w:sz w:val="24"/>
          <w:szCs w:val="24"/>
        </w:rPr>
        <w:t xml:space="preserve"> </w:t>
      </w:r>
      <w:r w:rsidRPr="00843506">
        <w:rPr>
          <w:sz w:val="24"/>
          <w:szCs w:val="24"/>
        </w:rPr>
        <w:t>осуществлением</w:t>
      </w:r>
      <w:r w:rsidRPr="00843506">
        <w:rPr>
          <w:spacing w:val="43"/>
          <w:sz w:val="24"/>
          <w:szCs w:val="24"/>
        </w:rPr>
        <w:t xml:space="preserve"> </w:t>
      </w:r>
      <w:r w:rsidRPr="00843506">
        <w:rPr>
          <w:spacing w:val="-2"/>
          <w:sz w:val="24"/>
          <w:szCs w:val="24"/>
        </w:rPr>
        <w:t>геологического</w:t>
      </w:r>
      <w:r w:rsidRPr="00843506">
        <w:rPr>
          <w:sz w:val="24"/>
          <w:szCs w:val="24"/>
        </w:rPr>
        <w:t xml:space="preserve"> изучения недр, разведки и добычи полезных ископаемых, должно исключать развитие эрозионных процессов на предоставленной и прилегающей территории.</w:t>
      </w:r>
    </w:p>
    <w:p w14:paraId="352D36D8" w14:textId="77777777" w:rsidR="00C1579F" w:rsidRPr="00843506" w:rsidRDefault="00C1579F" w:rsidP="00643F63">
      <w:pPr>
        <w:pStyle w:val="a6"/>
        <w:ind w:firstLine="709"/>
        <w:rPr>
          <w:sz w:val="24"/>
          <w:szCs w:val="24"/>
        </w:rPr>
      </w:pPr>
      <w:r w:rsidRPr="00843506">
        <w:rPr>
          <w:sz w:val="24"/>
          <w:szCs w:val="24"/>
        </w:rPr>
        <w:t xml:space="preserve">При осуществлении использования лесов в целях осуществления геологического изучения недр, разведки и добычи полезных ископаемых не </w:t>
      </w:r>
      <w:r w:rsidRPr="00843506">
        <w:rPr>
          <w:spacing w:val="-2"/>
          <w:sz w:val="24"/>
          <w:szCs w:val="24"/>
        </w:rPr>
        <w:t>допускается:</w:t>
      </w:r>
    </w:p>
    <w:p w14:paraId="229DD6AF" w14:textId="77777777" w:rsidR="00C1579F" w:rsidRPr="00843506" w:rsidRDefault="00C1579F" w:rsidP="0064232F">
      <w:pPr>
        <w:pStyle w:val="a6"/>
        <w:rPr>
          <w:sz w:val="24"/>
          <w:szCs w:val="24"/>
        </w:rPr>
      </w:pPr>
      <w:r w:rsidRPr="00843506">
        <w:rPr>
          <w:sz w:val="24"/>
          <w:szCs w:val="24"/>
        </w:rPr>
        <w:t>валка деревьев и расчистка от древесной растительности с помощью бульдозеров, захламление порубочными остатками приграничных полос и опушек, повреждение стволов и скелетных корней опушечных деревьев, оставление (хранение) свежесрубленной древесины в лесу в летний период без принятия мер по предохранению её от заселения стволовыми вредителями в соответствии с Правилами санитарной безопасности в лесах, утверждёнными в порядке, установленном Лесного кодекса РФ;</w:t>
      </w:r>
    </w:p>
    <w:p w14:paraId="1C41C5BA" w14:textId="77777777" w:rsidR="00C1579F" w:rsidRPr="00843506" w:rsidRDefault="00C1579F" w:rsidP="00E25619">
      <w:pPr>
        <w:pStyle w:val="a6"/>
        <w:numPr>
          <w:ilvl w:val="0"/>
          <w:numId w:val="52"/>
        </w:numPr>
        <w:tabs>
          <w:tab w:val="left" w:pos="993"/>
        </w:tabs>
        <w:ind w:left="0" w:firstLine="709"/>
        <w:rPr>
          <w:sz w:val="24"/>
          <w:szCs w:val="24"/>
        </w:rPr>
      </w:pPr>
      <w:r w:rsidRPr="00843506">
        <w:rPr>
          <w:sz w:val="24"/>
          <w:szCs w:val="24"/>
        </w:rPr>
        <w:t>затопление</w:t>
      </w:r>
      <w:r w:rsidRPr="00843506">
        <w:rPr>
          <w:spacing w:val="-7"/>
          <w:sz w:val="24"/>
          <w:szCs w:val="24"/>
        </w:rPr>
        <w:t xml:space="preserve"> </w:t>
      </w:r>
      <w:r w:rsidRPr="00843506">
        <w:rPr>
          <w:sz w:val="24"/>
          <w:szCs w:val="24"/>
        </w:rPr>
        <w:t>и</w:t>
      </w:r>
      <w:r w:rsidRPr="00843506">
        <w:rPr>
          <w:spacing w:val="-8"/>
          <w:sz w:val="24"/>
          <w:szCs w:val="24"/>
        </w:rPr>
        <w:t xml:space="preserve"> </w:t>
      </w:r>
      <w:r w:rsidRPr="00843506">
        <w:rPr>
          <w:sz w:val="24"/>
          <w:szCs w:val="24"/>
        </w:rPr>
        <w:t>длительное</w:t>
      </w:r>
      <w:r w:rsidRPr="00843506">
        <w:rPr>
          <w:spacing w:val="-7"/>
          <w:sz w:val="24"/>
          <w:szCs w:val="24"/>
        </w:rPr>
        <w:t xml:space="preserve"> </w:t>
      </w:r>
      <w:r w:rsidRPr="00843506">
        <w:rPr>
          <w:sz w:val="24"/>
          <w:szCs w:val="24"/>
        </w:rPr>
        <w:t>подтопление</w:t>
      </w:r>
      <w:r w:rsidRPr="00843506">
        <w:rPr>
          <w:spacing w:val="-5"/>
          <w:sz w:val="24"/>
          <w:szCs w:val="24"/>
        </w:rPr>
        <w:t xml:space="preserve"> </w:t>
      </w:r>
      <w:r w:rsidRPr="00843506">
        <w:rPr>
          <w:sz w:val="24"/>
          <w:szCs w:val="24"/>
        </w:rPr>
        <w:t>лесных</w:t>
      </w:r>
      <w:r w:rsidRPr="00843506">
        <w:rPr>
          <w:spacing w:val="-7"/>
          <w:sz w:val="24"/>
          <w:szCs w:val="24"/>
        </w:rPr>
        <w:t xml:space="preserve"> </w:t>
      </w:r>
      <w:r w:rsidRPr="00843506">
        <w:rPr>
          <w:spacing w:val="-2"/>
          <w:sz w:val="24"/>
          <w:szCs w:val="24"/>
        </w:rPr>
        <w:t>насаждений;</w:t>
      </w:r>
    </w:p>
    <w:p w14:paraId="224B355B" w14:textId="77777777" w:rsidR="00C1579F" w:rsidRPr="00843506" w:rsidRDefault="00C1579F" w:rsidP="00E25619">
      <w:pPr>
        <w:pStyle w:val="a6"/>
        <w:numPr>
          <w:ilvl w:val="0"/>
          <w:numId w:val="52"/>
        </w:numPr>
        <w:tabs>
          <w:tab w:val="left" w:pos="993"/>
        </w:tabs>
        <w:ind w:left="0" w:firstLine="709"/>
        <w:rPr>
          <w:sz w:val="24"/>
          <w:szCs w:val="24"/>
        </w:rPr>
      </w:pPr>
      <w:r w:rsidRPr="00843506">
        <w:rPr>
          <w:sz w:val="24"/>
          <w:szCs w:val="24"/>
        </w:rPr>
        <w:t>повреждение лесных насаждений, растительного покрова и почв за пределами земель, на которых осуществляется использование лесов;</w:t>
      </w:r>
    </w:p>
    <w:p w14:paraId="3A4AB428" w14:textId="77777777" w:rsidR="00C1579F" w:rsidRPr="00843506" w:rsidRDefault="00C1579F" w:rsidP="00E25619">
      <w:pPr>
        <w:pStyle w:val="a6"/>
        <w:numPr>
          <w:ilvl w:val="0"/>
          <w:numId w:val="52"/>
        </w:numPr>
        <w:tabs>
          <w:tab w:val="left" w:pos="993"/>
        </w:tabs>
        <w:ind w:left="0" w:firstLine="709"/>
        <w:rPr>
          <w:sz w:val="24"/>
          <w:szCs w:val="24"/>
        </w:rPr>
      </w:pPr>
      <w:r w:rsidRPr="00843506">
        <w:rPr>
          <w:sz w:val="24"/>
          <w:szCs w:val="24"/>
        </w:rPr>
        <w:t>захламление</w:t>
      </w:r>
      <w:r w:rsidRPr="00843506">
        <w:rPr>
          <w:spacing w:val="-9"/>
          <w:sz w:val="24"/>
          <w:szCs w:val="24"/>
        </w:rPr>
        <w:t xml:space="preserve"> </w:t>
      </w:r>
      <w:r w:rsidRPr="00843506">
        <w:rPr>
          <w:sz w:val="24"/>
          <w:szCs w:val="24"/>
        </w:rPr>
        <w:t>лесов</w:t>
      </w:r>
      <w:r w:rsidRPr="00843506">
        <w:rPr>
          <w:spacing w:val="-7"/>
          <w:sz w:val="24"/>
          <w:szCs w:val="24"/>
        </w:rPr>
        <w:t xml:space="preserve"> </w:t>
      </w:r>
      <w:r w:rsidRPr="00843506">
        <w:rPr>
          <w:sz w:val="24"/>
          <w:szCs w:val="24"/>
        </w:rPr>
        <w:t>отходами</w:t>
      </w:r>
      <w:r w:rsidRPr="00843506">
        <w:rPr>
          <w:spacing w:val="-7"/>
          <w:sz w:val="24"/>
          <w:szCs w:val="24"/>
        </w:rPr>
        <w:t xml:space="preserve"> </w:t>
      </w:r>
      <w:r w:rsidRPr="00843506">
        <w:rPr>
          <w:sz w:val="24"/>
          <w:szCs w:val="24"/>
        </w:rPr>
        <w:t>производства</w:t>
      </w:r>
      <w:r w:rsidRPr="00843506">
        <w:rPr>
          <w:spacing w:val="-7"/>
          <w:sz w:val="24"/>
          <w:szCs w:val="24"/>
        </w:rPr>
        <w:t xml:space="preserve"> </w:t>
      </w:r>
      <w:r w:rsidRPr="00843506">
        <w:rPr>
          <w:sz w:val="24"/>
          <w:szCs w:val="24"/>
        </w:rPr>
        <w:t>и</w:t>
      </w:r>
      <w:r w:rsidRPr="00843506">
        <w:rPr>
          <w:spacing w:val="-6"/>
          <w:sz w:val="24"/>
          <w:szCs w:val="24"/>
        </w:rPr>
        <w:t xml:space="preserve"> </w:t>
      </w:r>
      <w:r w:rsidRPr="00843506">
        <w:rPr>
          <w:spacing w:val="-2"/>
          <w:sz w:val="24"/>
          <w:szCs w:val="24"/>
        </w:rPr>
        <w:t>потребления;</w:t>
      </w:r>
    </w:p>
    <w:p w14:paraId="5EEE430A" w14:textId="77777777" w:rsidR="00C1579F" w:rsidRPr="00843506" w:rsidRDefault="00C1579F" w:rsidP="00E25619">
      <w:pPr>
        <w:pStyle w:val="a6"/>
        <w:numPr>
          <w:ilvl w:val="0"/>
          <w:numId w:val="52"/>
        </w:numPr>
        <w:tabs>
          <w:tab w:val="left" w:pos="993"/>
        </w:tabs>
        <w:ind w:left="0" w:firstLine="709"/>
        <w:rPr>
          <w:sz w:val="24"/>
          <w:szCs w:val="24"/>
        </w:rPr>
      </w:pPr>
      <w:r w:rsidRPr="00843506">
        <w:rPr>
          <w:sz w:val="24"/>
          <w:szCs w:val="24"/>
        </w:rPr>
        <w:t>загрязнение площади земель, на которых осуществляется использование лесов и территории за ее пределами, химическими и радиоактивными</w:t>
      </w:r>
      <w:r w:rsidRPr="00843506">
        <w:rPr>
          <w:spacing w:val="80"/>
          <w:sz w:val="24"/>
          <w:szCs w:val="24"/>
        </w:rPr>
        <w:t xml:space="preserve"> </w:t>
      </w:r>
      <w:r w:rsidRPr="00843506">
        <w:rPr>
          <w:spacing w:val="-2"/>
          <w:sz w:val="24"/>
          <w:szCs w:val="24"/>
        </w:rPr>
        <w:t>веществами;</w:t>
      </w:r>
    </w:p>
    <w:p w14:paraId="758EAEAC" w14:textId="77777777" w:rsidR="00C1579F" w:rsidRPr="00843506" w:rsidRDefault="00C1579F" w:rsidP="00E25619">
      <w:pPr>
        <w:pStyle w:val="a6"/>
        <w:numPr>
          <w:ilvl w:val="0"/>
          <w:numId w:val="52"/>
        </w:numPr>
        <w:tabs>
          <w:tab w:val="left" w:pos="993"/>
        </w:tabs>
        <w:ind w:left="0" w:firstLine="709"/>
        <w:rPr>
          <w:sz w:val="24"/>
          <w:szCs w:val="24"/>
        </w:rPr>
      </w:pPr>
      <w:r w:rsidRPr="00843506">
        <w:rPr>
          <w:sz w:val="24"/>
          <w:szCs w:val="24"/>
        </w:rPr>
        <w:t>проезд транспортных средств и иных механизмов по произвольным, неустановленным маршрутам, в том числе за пределами земель, на которых осуществляется использование лесов.</w:t>
      </w:r>
    </w:p>
    <w:p w14:paraId="7DCFE6BB" w14:textId="77777777" w:rsidR="00C1579F" w:rsidRPr="00843506" w:rsidRDefault="00C1579F" w:rsidP="0064232F">
      <w:pPr>
        <w:pStyle w:val="a6"/>
        <w:rPr>
          <w:sz w:val="24"/>
          <w:szCs w:val="24"/>
        </w:rPr>
      </w:pPr>
      <w:r w:rsidRPr="00843506">
        <w:rPr>
          <w:sz w:val="24"/>
          <w:szCs w:val="24"/>
        </w:rPr>
        <w:t xml:space="preserve">Лица, осуществляющие использование лесов в целях осуществления геологического изучения недр, разведки и добычи полезных ископаемых, </w:t>
      </w:r>
      <w:r w:rsidRPr="00843506">
        <w:rPr>
          <w:spacing w:val="-2"/>
          <w:sz w:val="24"/>
          <w:szCs w:val="24"/>
        </w:rPr>
        <w:t>обеспечивают:</w:t>
      </w:r>
    </w:p>
    <w:p w14:paraId="2BD383A7" w14:textId="77777777" w:rsidR="00C1579F" w:rsidRPr="00843506" w:rsidRDefault="00C1579F" w:rsidP="00E25619">
      <w:pPr>
        <w:pStyle w:val="a6"/>
        <w:numPr>
          <w:ilvl w:val="0"/>
          <w:numId w:val="53"/>
        </w:numPr>
        <w:tabs>
          <w:tab w:val="left" w:pos="993"/>
        </w:tabs>
        <w:ind w:left="0" w:firstLine="709"/>
        <w:rPr>
          <w:sz w:val="24"/>
          <w:szCs w:val="24"/>
        </w:rPr>
      </w:pPr>
      <w:r w:rsidRPr="00843506">
        <w:rPr>
          <w:sz w:val="24"/>
          <w:szCs w:val="24"/>
        </w:rPr>
        <w:t>регулярное проведение очистки используемых лесов и примыкающих опушек леса, искусственных и естественных водотоков от захламления отходами производства и потребления;</w:t>
      </w:r>
    </w:p>
    <w:p w14:paraId="6C6E70E9" w14:textId="77777777" w:rsidR="00C1579F" w:rsidRPr="00843506" w:rsidRDefault="00C1579F" w:rsidP="00E25619">
      <w:pPr>
        <w:pStyle w:val="a6"/>
        <w:numPr>
          <w:ilvl w:val="0"/>
          <w:numId w:val="53"/>
        </w:numPr>
        <w:tabs>
          <w:tab w:val="left" w:pos="993"/>
        </w:tabs>
        <w:ind w:left="0" w:firstLine="709"/>
        <w:rPr>
          <w:sz w:val="24"/>
          <w:szCs w:val="24"/>
        </w:rPr>
      </w:pPr>
      <w:r w:rsidRPr="00843506">
        <w:rPr>
          <w:sz w:val="24"/>
          <w:szCs w:val="24"/>
        </w:rPr>
        <w:t>восстановление нарушенных производственной деятельностью лесных дорог, осушительных канав, дренажных систем, мостов, других гидромелиоративных сооружений, квартальных столбов, квартальных просек, аншлагов, элементов благоустройства территории лесов;</w:t>
      </w:r>
    </w:p>
    <w:p w14:paraId="63EE9347" w14:textId="77777777" w:rsidR="00C1579F" w:rsidRPr="00843506" w:rsidRDefault="00C1579F" w:rsidP="00E25619">
      <w:pPr>
        <w:pStyle w:val="a6"/>
        <w:numPr>
          <w:ilvl w:val="0"/>
          <w:numId w:val="53"/>
        </w:numPr>
        <w:tabs>
          <w:tab w:val="left" w:pos="993"/>
        </w:tabs>
        <w:ind w:left="0" w:firstLine="709"/>
        <w:rPr>
          <w:sz w:val="24"/>
          <w:szCs w:val="24"/>
        </w:rPr>
      </w:pPr>
      <w:r w:rsidRPr="00843506">
        <w:rPr>
          <w:sz w:val="24"/>
          <w:szCs w:val="24"/>
        </w:rPr>
        <w:t>консервацию или ликвидацию объектов, связанных с осуществлением геологического</w:t>
      </w:r>
      <w:r w:rsidRPr="00843506">
        <w:rPr>
          <w:spacing w:val="48"/>
          <w:w w:val="150"/>
          <w:sz w:val="24"/>
          <w:szCs w:val="24"/>
        </w:rPr>
        <w:t xml:space="preserve"> </w:t>
      </w:r>
      <w:r w:rsidRPr="00843506">
        <w:rPr>
          <w:sz w:val="24"/>
          <w:szCs w:val="24"/>
        </w:rPr>
        <w:t>изучения</w:t>
      </w:r>
      <w:r w:rsidRPr="00843506">
        <w:rPr>
          <w:spacing w:val="48"/>
          <w:w w:val="150"/>
          <w:sz w:val="24"/>
          <w:szCs w:val="24"/>
        </w:rPr>
        <w:t xml:space="preserve"> </w:t>
      </w:r>
      <w:r w:rsidRPr="00843506">
        <w:rPr>
          <w:sz w:val="24"/>
          <w:szCs w:val="24"/>
        </w:rPr>
        <w:t>недр,</w:t>
      </w:r>
      <w:r w:rsidRPr="00843506">
        <w:rPr>
          <w:spacing w:val="46"/>
          <w:w w:val="150"/>
          <w:sz w:val="24"/>
          <w:szCs w:val="24"/>
        </w:rPr>
        <w:t xml:space="preserve"> </w:t>
      </w:r>
      <w:r w:rsidRPr="00843506">
        <w:rPr>
          <w:sz w:val="24"/>
          <w:szCs w:val="24"/>
        </w:rPr>
        <w:t>разведки</w:t>
      </w:r>
      <w:r w:rsidRPr="00843506">
        <w:rPr>
          <w:spacing w:val="51"/>
          <w:w w:val="150"/>
          <w:sz w:val="24"/>
          <w:szCs w:val="24"/>
        </w:rPr>
        <w:t xml:space="preserve"> </w:t>
      </w:r>
      <w:r w:rsidRPr="00843506">
        <w:rPr>
          <w:sz w:val="24"/>
          <w:szCs w:val="24"/>
        </w:rPr>
        <w:t>и</w:t>
      </w:r>
      <w:r w:rsidRPr="00843506">
        <w:rPr>
          <w:spacing w:val="48"/>
          <w:w w:val="150"/>
          <w:sz w:val="24"/>
          <w:szCs w:val="24"/>
        </w:rPr>
        <w:t xml:space="preserve"> </w:t>
      </w:r>
      <w:r w:rsidRPr="00843506">
        <w:rPr>
          <w:sz w:val="24"/>
          <w:szCs w:val="24"/>
        </w:rPr>
        <w:t>добычи</w:t>
      </w:r>
      <w:r w:rsidRPr="00843506">
        <w:rPr>
          <w:spacing w:val="50"/>
          <w:w w:val="150"/>
          <w:sz w:val="24"/>
          <w:szCs w:val="24"/>
        </w:rPr>
        <w:t xml:space="preserve"> </w:t>
      </w:r>
      <w:r w:rsidRPr="00843506">
        <w:rPr>
          <w:sz w:val="24"/>
          <w:szCs w:val="24"/>
        </w:rPr>
        <w:t>полезных</w:t>
      </w:r>
      <w:r w:rsidRPr="00843506">
        <w:rPr>
          <w:spacing w:val="51"/>
          <w:w w:val="150"/>
          <w:sz w:val="24"/>
          <w:szCs w:val="24"/>
        </w:rPr>
        <w:t xml:space="preserve"> </w:t>
      </w:r>
      <w:r w:rsidRPr="00843506">
        <w:rPr>
          <w:sz w:val="24"/>
          <w:szCs w:val="24"/>
        </w:rPr>
        <w:t>ископаемых,</w:t>
      </w:r>
      <w:r w:rsidRPr="00843506">
        <w:rPr>
          <w:spacing w:val="47"/>
          <w:w w:val="150"/>
          <w:sz w:val="24"/>
          <w:szCs w:val="24"/>
        </w:rPr>
        <w:t xml:space="preserve"> </w:t>
      </w:r>
      <w:r w:rsidRPr="00843506">
        <w:rPr>
          <w:spacing w:val="-5"/>
          <w:sz w:val="24"/>
          <w:szCs w:val="24"/>
        </w:rPr>
        <w:t xml:space="preserve">по </w:t>
      </w:r>
      <w:r w:rsidRPr="00843506">
        <w:rPr>
          <w:sz w:val="24"/>
          <w:szCs w:val="24"/>
        </w:rPr>
        <w:t>истечении сроков выполнения соответствующих работ и рекультивацию земель, которые использовались для строительства, реконструкции и (или) эксплуатации указанных объектов, не связанных с созданием лесной инфраструктуры, в соответствии с законодательством Российской Федерации;</w:t>
      </w:r>
    </w:p>
    <w:p w14:paraId="5294F5B7" w14:textId="77777777" w:rsidR="00C1579F" w:rsidRPr="00843506" w:rsidRDefault="00C1579F" w:rsidP="00E25619">
      <w:pPr>
        <w:pStyle w:val="a6"/>
        <w:numPr>
          <w:ilvl w:val="0"/>
          <w:numId w:val="53"/>
        </w:numPr>
        <w:tabs>
          <w:tab w:val="left" w:pos="993"/>
        </w:tabs>
        <w:ind w:left="0" w:firstLine="709"/>
        <w:rPr>
          <w:sz w:val="24"/>
          <w:szCs w:val="24"/>
        </w:rPr>
      </w:pPr>
      <w:r w:rsidRPr="00843506">
        <w:rPr>
          <w:sz w:val="24"/>
          <w:szCs w:val="24"/>
        </w:rPr>
        <w:t>принятие необходимых мер по устранению аварийных ситуаций, а также ликвидации их последствий, возникших по вине указанных лиц;</w:t>
      </w:r>
    </w:p>
    <w:p w14:paraId="37A34F0A" w14:textId="77777777" w:rsidR="00C1579F" w:rsidRPr="00843506" w:rsidRDefault="00C1579F" w:rsidP="00E25619">
      <w:pPr>
        <w:pStyle w:val="a6"/>
        <w:numPr>
          <w:ilvl w:val="0"/>
          <w:numId w:val="53"/>
        </w:numPr>
        <w:tabs>
          <w:tab w:val="left" w:pos="993"/>
        </w:tabs>
        <w:ind w:left="0" w:firstLine="709"/>
        <w:rPr>
          <w:sz w:val="24"/>
          <w:szCs w:val="24"/>
        </w:rPr>
      </w:pPr>
      <w:r w:rsidRPr="00843506">
        <w:rPr>
          <w:sz w:val="24"/>
          <w:szCs w:val="24"/>
        </w:rPr>
        <w:t>активное</w:t>
      </w:r>
      <w:r w:rsidRPr="00843506">
        <w:rPr>
          <w:spacing w:val="-5"/>
          <w:sz w:val="24"/>
          <w:szCs w:val="24"/>
        </w:rPr>
        <w:t xml:space="preserve"> </w:t>
      </w:r>
      <w:r w:rsidRPr="00843506">
        <w:rPr>
          <w:sz w:val="24"/>
          <w:szCs w:val="24"/>
        </w:rPr>
        <w:t>использование</w:t>
      </w:r>
      <w:r w:rsidRPr="00843506">
        <w:rPr>
          <w:spacing w:val="-4"/>
          <w:sz w:val="24"/>
          <w:szCs w:val="24"/>
        </w:rPr>
        <w:t xml:space="preserve"> </w:t>
      </w:r>
      <w:r w:rsidRPr="00843506">
        <w:rPr>
          <w:sz w:val="24"/>
          <w:szCs w:val="24"/>
        </w:rPr>
        <w:t>земель,</w:t>
      </w:r>
      <w:r w:rsidRPr="00843506">
        <w:rPr>
          <w:spacing w:val="-4"/>
          <w:sz w:val="24"/>
          <w:szCs w:val="24"/>
        </w:rPr>
        <w:t xml:space="preserve"> </w:t>
      </w:r>
      <w:r w:rsidRPr="00843506">
        <w:rPr>
          <w:sz w:val="24"/>
          <w:szCs w:val="24"/>
        </w:rPr>
        <w:t>занятых</w:t>
      </w:r>
      <w:r w:rsidRPr="00843506">
        <w:rPr>
          <w:spacing w:val="-3"/>
          <w:sz w:val="24"/>
          <w:szCs w:val="24"/>
        </w:rPr>
        <w:t xml:space="preserve"> </w:t>
      </w:r>
      <w:r w:rsidRPr="00843506">
        <w:rPr>
          <w:sz w:val="24"/>
          <w:szCs w:val="24"/>
        </w:rPr>
        <w:t>квартальными</w:t>
      </w:r>
      <w:r w:rsidRPr="00843506">
        <w:rPr>
          <w:spacing w:val="-6"/>
          <w:sz w:val="24"/>
          <w:szCs w:val="24"/>
        </w:rPr>
        <w:t xml:space="preserve"> </w:t>
      </w:r>
      <w:r w:rsidRPr="00843506">
        <w:rPr>
          <w:sz w:val="24"/>
          <w:szCs w:val="24"/>
        </w:rPr>
        <w:t>просеками,</w:t>
      </w:r>
      <w:r w:rsidRPr="00843506">
        <w:rPr>
          <w:spacing w:val="-4"/>
          <w:sz w:val="24"/>
          <w:szCs w:val="24"/>
        </w:rPr>
        <w:t xml:space="preserve"> </w:t>
      </w:r>
      <w:r w:rsidRPr="00843506">
        <w:rPr>
          <w:sz w:val="24"/>
          <w:szCs w:val="24"/>
        </w:rPr>
        <w:t>лесными дорогами, и других, не покрытых лесом земель в целях планирования и проведения сейсморазведочных работ, в том числе перебазировки подвижного состава и грузов.</w:t>
      </w:r>
    </w:p>
    <w:p w14:paraId="0F1BF925" w14:textId="77777777" w:rsidR="00C1579F" w:rsidRPr="00843506" w:rsidRDefault="00C1579F" w:rsidP="0064232F">
      <w:pPr>
        <w:pStyle w:val="a6"/>
        <w:rPr>
          <w:sz w:val="24"/>
          <w:szCs w:val="24"/>
        </w:rPr>
      </w:pPr>
      <w:r w:rsidRPr="00843506">
        <w:rPr>
          <w:sz w:val="24"/>
          <w:szCs w:val="24"/>
        </w:rPr>
        <w:t xml:space="preserve">Земли, нарушенные или загрязненные при использовании лесов в целях осуществления </w:t>
      </w:r>
      <w:r w:rsidRPr="00843506">
        <w:rPr>
          <w:sz w:val="24"/>
          <w:szCs w:val="24"/>
        </w:rPr>
        <w:lastRenderedPageBreak/>
        <w:t>геологического изучения недр, разведки и добычи полезных ископаемых, подлежат рекультивации после завершения работ в соответствии с проектом рекультивации, а объекты, связанные с геологическим изучением, разведкой и добычей полезных ископаемых, подлежат консервации или ликвидации в соответствии с законодательством о недрах.</w:t>
      </w:r>
    </w:p>
    <w:p w14:paraId="3F31B0FF" w14:textId="53043BC0" w:rsidR="00C1579F" w:rsidRPr="00843506" w:rsidRDefault="00C1579F" w:rsidP="0064232F">
      <w:pPr>
        <w:pStyle w:val="a6"/>
        <w:rPr>
          <w:sz w:val="24"/>
          <w:szCs w:val="24"/>
        </w:rPr>
      </w:pPr>
      <w:r w:rsidRPr="00843506">
        <w:rPr>
          <w:spacing w:val="-2"/>
          <w:sz w:val="24"/>
          <w:szCs w:val="24"/>
        </w:rPr>
        <w:t>Невыполнение</w:t>
      </w:r>
      <w:r w:rsidR="00643F63">
        <w:rPr>
          <w:sz w:val="24"/>
          <w:szCs w:val="24"/>
        </w:rPr>
        <w:t xml:space="preserve"> </w:t>
      </w:r>
      <w:r w:rsidRPr="00843506">
        <w:rPr>
          <w:sz w:val="24"/>
          <w:szCs w:val="24"/>
        </w:rPr>
        <w:t xml:space="preserve">юридическими </w:t>
      </w:r>
      <w:r w:rsidRPr="00843506">
        <w:rPr>
          <w:spacing w:val="-2"/>
          <w:sz w:val="24"/>
          <w:szCs w:val="24"/>
        </w:rPr>
        <w:t>лицами,</w:t>
      </w:r>
      <w:r w:rsidRPr="00843506">
        <w:rPr>
          <w:sz w:val="24"/>
          <w:szCs w:val="24"/>
        </w:rPr>
        <w:t xml:space="preserve"> </w:t>
      </w:r>
      <w:r w:rsidRPr="00843506">
        <w:rPr>
          <w:spacing w:val="-2"/>
          <w:sz w:val="24"/>
          <w:szCs w:val="24"/>
        </w:rPr>
        <w:t>индивидуальными предпринимателями,</w:t>
      </w:r>
      <w:r w:rsidRPr="00843506">
        <w:rPr>
          <w:sz w:val="24"/>
          <w:szCs w:val="24"/>
        </w:rPr>
        <w:t xml:space="preserve"> </w:t>
      </w:r>
      <w:r w:rsidRPr="00843506">
        <w:rPr>
          <w:spacing w:val="-2"/>
          <w:sz w:val="24"/>
          <w:szCs w:val="24"/>
        </w:rPr>
        <w:t xml:space="preserve">осуществляющими использование лесов, </w:t>
      </w:r>
      <w:r w:rsidRPr="00843506">
        <w:rPr>
          <w:sz w:val="24"/>
          <w:szCs w:val="24"/>
        </w:rPr>
        <w:t>лесохозяйственного регламента и проекта освоения лесов является основанием для досрочного расторжения договора аренды лесного участка, а также принудительного прекращения сервитута.</w:t>
      </w:r>
    </w:p>
    <w:p w14:paraId="705FF516" w14:textId="77777777" w:rsidR="00C1579F" w:rsidRPr="00843506" w:rsidRDefault="00C1579F" w:rsidP="00C47596">
      <w:pPr>
        <w:pStyle w:val="a6"/>
        <w:ind w:firstLine="709"/>
        <w:rPr>
          <w:sz w:val="24"/>
          <w:szCs w:val="24"/>
        </w:rPr>
      </w:pPr>
      <w:r w:rsidRPr="00843506">
        <w:rPr>
          <w:sz w:val="24"/>
          <w:szCs w:val="24"/>
        </w:rPr>
        <w:t xml:space="preserve">Лесные участки, предоставленные в целях осуществления геологического изучения недр, разведки и добычи полезных ископаемых, также могут предоставляться для использования лесов для одной или нескольких целей, предусмотренных Лесным кодексом РФ, если иное не установлено Лесным кодексом РФ, другими федеральными </w:t>
      </w:r>
      <w:r w:rsidRPr="00843506">
        <w:rPr>
          <w:spacing w:val="-2"/>
          <w:sz w:val="24"/>
          <w:szCs w:val="24"/>
        </w:rPr>
        <w:t>законами.</w:t>
      </w:r>
    </w:p>
    <w:p w14:paraId="2C4A2DA7" w14:textId="445429A5" w:rsidR="00C1579F" w:rsidRPr="00843506" w:rsidRDefault="00C1579F" w:rsidP="0064232F">
      <w:pPr>
        <w:pStyle w:val="a6"/>
        <w:rPr>
          <w:sz w:val="24"/>
          <w:szCs w:val="24"/>
        </w:rPr>
      </w:pPr>
      <w:r w:rsidRPr="00843506">
        <w:rPr>
          <w:sz w:val="24"/>
          <w:szCs w:val="24"/>
        </w:rPr>
        <w:t>Договор</w:t>
      </w:r>
      <w:r w:rsidRPr="00843506">
        <w:rPr>
          <w:spacing w:val="55"/>
          <w:w w:val="150"/>
          <w:sz w:val="24"/>
          <w:szCs w:val="24"/>
        </w:rPr>
        <w:t xml:space="preserve"> </w:t>
      </w:r>
      <w:r w:rsidRPr="00843506">
        <w:rPr>
          <w:sz w:val="24"/>
          <w:szCs w:val="24"/>
        </w:rPr>
        <w:t>аренды</w:t>
      </w:r>
      <w:r w:rsidRPr="00843506">
        <w:rPr>
          <w:spacing w:val="55"/>
          <w:w w:val="150"/>
          <w:sz w:val="24"/>
          <w:szCs w:val="24"/>
        </w:rPr>
        <w:t xml:space="preserve"> </w:t>
      </w:r>
      <w:r w:rsidRPr="00843506">
        <w:rPr>
          <w:sz w:val="24"/>
          <w:szCs w:val="24"/>
        </w:rPr>
        <w:t>лесного</w:t>
      </w:r>
      <w:r w:rsidRPr="00843506">
        <w:rPr>
          <w:spacing w:val="55"/>
          <w:w w:val="150"/>
          <w:sz w:val="24"/>
          <w:szCs w:val="24"/>
        </w:rPr>
        <w:t xml:space="preserve"> </w:t>
      </w:r>
      <w:r w:rsidRPr="00843506">
        <w:rPr>
          <w:sz w:val="24"/>
          <w:szCs w:val="24"/>
        </w:rPr>
        <w:t>участка,</w:t>
      </w:r>
      <w:r w:rsidRPr="00843506">
        <w:rPr>
          <w:spacing w:val="54"/>
          <w:w w:val="150"/>
          <w:sz w:val="24"/>
          <w:szCs w:val="24"/>
        </w:rPr>
        <w:t xml:space="preserve"> </w:t>
      </w:r>
      <w:r w:rsidRPr="00843506">
        <w:rPr>
          <w:sz w:val="24"/>
          <w:szCs w:val="24"/>
        </w:rPr>
        <w:t>находящегося</w:t>
      </w:r>
      <w:r w:rsidRPr="00843506">
        <w:rPr>
          <w:spacing w:val="55"/>
          <w:w w:val="150"/>
          <w:sz w:val="24"/>
          <w:szCs w:val="24"/>
        </w:rPr>
        <w:t xml:space="preserve"> </w:t>
      </w:r>
      <w:r w:rsidRPr="00843506">
        <w:rPr>
          <w:sz w:val="24"/>
          <w:szCs w:val="24"/>
        </w:rPr>
        <w:t>в</w:t>
      </w:r>
      <w:r w:rsidRPr="00843506">
        <w:rPr>
          <w:spacing w:val="54"/>
          <w:w w:val="150"/>
          <w:sz w:val="24"/>
          <w:szCs w:val="24"/>
        </w:rPr>
        <w:t xml:space="preserve"> </w:t>
      </w:r>
      <w:r w:rsidRPr="00843506">
        <w:rPr>
          <w:sz w:val="24"/>
          <w:szCs w:val="24"/>
        </w:rPr>
        <w:t>государственной</w:t>
      </w:r>
      <w:r w:rsidRPr="00843506">
        <w:rPr>
          <w:spacing w:val="55"/>
          <w:w w:val="150"/>
          <w:sz w:val="24"/>
          <w:szCs w:val="24"/>
        </w:rPr>
        <w:t xml:space="preserve"> </w:t>
      </w:r>
      <w:r w:rsidRPr="00843506">
        <w:rPr>
          <w:spacing w:val="-5"/>
          <w:sz w:val="24"/>
          <w:szCs w:val="24"/>
        </w:rPr>
        <w:t xml:space="preserve">или </w:t>
      </w:r>
      <w:r w:rsidRPr="00843506">
        <w:rPr>
          <w:sz w:val="24"/>
          <w:szCs w:val="24"/>
        </w:rPr>
        <w:t>муниципальной собственности, для выполнения работ по геологическому изучению недр и разработки месторождений полезных ископаемых заключается на срок до сорока девяти лет (ч. 3 ст. 72 и ч. 3 ст. 73.1 Лесного кодекса РФ).</w:t>
      </w:r>
    </w:p>
    <w:p w14:paraId="6D1E89C1" w14:textId="3CFC62AE" w:rsidR="00702F28" w:rsidRPr="00843506" w:rsidRDefault="00702F28" w:rsidP="0064232F">
      <w:pPr>
        <w:widowControl w:val="0"/>
        <w:suppressAutoHyphens/>
        <w:ind w:firstLine="709"/>
        <w:jc w:val="both"/>
      </w:pPr>
      <w:r w:rsidRPr="00843506">
        <w:t>Указанный вид использовани</w:t>
      </w:r>
      <w:r w:rsidR="00D21830" w:rsidRPr="00843506">
        <w:t xml:space="preserve">я городских лесов </w:t>
      </w:r>
      <w:r w:rsidR="00A4555D" w:rsidRPr="00843506">
        <w:t>МО «</w:t>
      </w:r>
      <w:proofErr w:type="spellStart"/>
      <w:r w:rsidR="00A4555D" w:rsidRPr="00843506">
        <w:t>Г.Усолье</w:t>
      </w:r>
      <w:proofErr w:type="spellEnd"/>
      <w:r w:rsidR="00D21830" w:rsidRPr="00843506">
        <w:t>-Сибирско</w:t>
      </w:r>
      <w:r w:rsidR="00A4555D" w:rsidRPr="00843506">
        <w:t>е»</w:t>
      </w:r>
      <w:r w:rsidRPr="00843506">
        <w:t xml:space="preserve"> нецелесообразен.</w:t>
      </w:r>
    </w:p>
    <w:p w14:paraId="2CFF82B4" w14:textId="6146074F" w:rsidR="00D21830" w:rsidRPr="00843506" w:rsidRDefault="00D21830" w:rsidP="0064232F">
      <w:pPr>
        <w:widowControl w:val="0"/>
        <w:suppressAutoHyphens/>
        <w:ind w:firstLine="709"/>
        <w:jc w:val="both"/>
      </w:pPr>
    </w:p>
    <w:p w14:paraId="56934C52" w14:textId="77777777" w:rsidR="00D21830" w:rsidRPr="00843506" w:rsidRDefault="00D21830" w:rsidP="0064232F">
      <w:pPr>
        <w:widowControl w:val="0"/>
        <w:suppressAutoHyphens/>
        <w:ind w:firstLine="709"/>
        <w:jc w:val="both"/>
      </w:pPr>
    </w:p>
    <w:p w14:paraId="7A5A1C6C" w14:textId="11C9D466" w:rsidR="006F567F" w:rsidRPr="0064232F" w:rsidRDefault="006F567F" w:rsidP="00E25619">
      <w:pPr>
        <w:pStyle w:val="2"/>
        <w:numPr>
          <w:ilvl w:val="1"/>
          <w:numId w:val="22"/>
        </w:numPr>
        <w:spacing w:before="0"/>
        <w:ind w:left="0" w:firstLine="0"/>
        <w:jc w:val="center"/>
        <w:rPr>
          <w:sz w:val="24"/>
          <w:szCs w:val="24"/>
        </w:rPr>
      </w:pPr>
      <w:bookmarkStart w:id="40" w:name="_Toc109664099"/>
      <w:r w:rsidRPr="0064232F">
        <w:rPr>
          <w:sz w:val="24"/>
          <w:szCs w:val="24"/>
        </w:rPr>
        <w:t>Нормативы, параметры и сроки использования лесов для строительства</w:t>
      </w:r>
      <w:r w:rsidRPr="0064232F">
        <w:rPr>
          <w:spacing w:val="40"/>
          <w:sz w:val="24"/>
          <w:szCs w:val="24"/>
        </w:rPr>
        <w:t xml:space="preserve"> </w:t>
      </w:r>
      <w:r w:rsidRPr="0064232F">
        <w:rPr>
          <w:sz w:val="24"/>
          <w:szCs w:val="24"/>
        </w:rPr>
        <w:t>и эксплуатации водохранилищ и иных искусственных водных объектов, а также гидротехнических сооружений и специализированных портов</w:t>
      </w:r>
      <w:bookmarkEnd w:id="40"/>
    </w:p>
    <w:p w14:paraId="6E014375" w14:textId="77777777" w:rsidR="006F567F" w:rsidRPr="00843506" w:rsidRDefault="006F567F" w:rsidP="0064232F">
      <w:pPr>
        <w:pStyle w:val="a6"/>
        <w:ind w:firstLine="0"/>
        <w:rPr>
          <w:b/>
          <w:sz w:val="24"/>
          <w:szCs w:val="24"/>
        </w:rPr>
      </w:pPr>
    </w:p>
    <w:p w14:paraId="4185D2D2" w14:textId="77777777" w:rsidR="006F567F" w:rsidRPr="00843506" w:rsidRDefault="006F567F" w:rsidP="0064232F">
      <w:pPr>
        <w:pStyle w:val="a6"/>
        <w:rPr>
          <w:sz w:val="24"/>
          <w:szCs w:val="24"/>
        </w:rPr>
      </w:pPr>
      <w:r w:rsidRPr="00843506">
        <w:rPr>
          <w:sz w:val="24"/>
          <w:szCs w:val="24"/>
        </w:rPr>
        <w:t>Использование лесов для строительства и эксплуатации водохранилищ и иных искусственных водных объектов, создания и расширения территорий морских и речных портов, строительства, реконструкции и эксплуатации гидротехнических сооружений осуществляется в соответствии со ст. 21 и</w:t>
      </w:r>
      <w:r w:rsidRPr="00843506">
        <w:rPr>
          <w:spacing w:val="80"/>
          <w:sz w:val="24"/>
          <w:szCs w:val="24"/>
        </w:rPr>
        <w:t xml:space="preserve"> </w:t>
      </w:r>
      <w:r w:rsidRPr="00843506">
        <w:rPr>
          <w:sz w:val="24"/>
          <w:szCs w:val="24"/>
        </w:rPr>
        <w:t>44 Лесного кодекса РФ.</w:t>
      </w:r>
    </w:p>
    <w:p w14:paraId="45F58ABF" w14:textId="77777777" w:rsidR="006F567F" w:rsidRPr="00843506" w:rsidRDefault="006F567F" w:rsidP="0064232F">
      <w:pPr>
        <w:pStyle w:val="a6"/>
        <w:rPr>
          <w:sz w:val="24"/>
          <w:szCs w:val="24"/>
        </w:rPr>
      </w:pPr>
      <w:r w:rsidRPr="00843506">
        <w:rPr>
          <w:sz w:val="24"/>
          <w:szCs w:val="24"/>
        </w:rPr>
        <w:t>Лесные участки</w:t>
      </w:r>
      <w:r w:rsidRPr="00843506">
        <w:rPr>
          <w:spacing w:val="45"/>
          <w:w w:val="150"/>
          <w:sz w:val="24"/>
          <w:szCs w:val="24"/>
        </w:rPr>
        <w:t xml:space="preserve"> </w:t>
      </w:r>
      <w:r w:rsidRPr="00843506">
        <w:rPr>
          <w:sz w:val="24"/>
          <w:szCs w:val="24"/>
        </w:rPr>
        <w:t>используются</w:t>
      </w:r>
      <w:r w:rsidRPr="00843506">
        <w:rPr>
          <w:spacing w:val="78"/>
          <w:sz w:val="24"/>
          <w:szCs w:val="24"/>
        </w:rPr>
        <w:t xml:space="preserve"> </w:t>
      </w:r>
      <w:r w:rsidRPr="00843506">
        <w:rPr>
          <w:sz w:val="24"/>
          <w:szCs w:val="24"/>
        </w:rPr>
        <w:t>для</w:t>
      </w:r>
      <w:r w:rsidRPr="00843506">
        <w:rPr>
          <w:spacing w:val="79"/>
          <w:sz w:val="24"/>
          <w:szCs w:val="24"/>
        </w:rPr>
        <w:t xml:space="preserve"> </w:t>
      </w:r>
      <w:r w:rsidRPr="00843506">
        <w:rPr>
          <w:sz w:val="24"/>
          <w:szCs w:val="24"/>
        </w:rPr>
        <w:t>строительства</w:t>
      </w:r>
      <w:r w:rsidRPr="00843506">
        <w:rPr>
          <w:spacing w:val="79"/>
          <w:sz w:val="24"/>
          <w:szCs w:val="24"/>
        </w:rPr>
        <w:t xml:space="preserve"> </w:t>
      </w:r>
      <w:r w:rsidRPr="00843506">
        <w:rPr>
          <w:sz w:val="24"/>
          <w:szCs w:val="24"/>
        </w:rPr>
        <w:t>и</w:t>
      </w:r>
      <w:r w:rsidRPr="00843506">
        <w:rPr>
          <w:spacing w:val="78"/>
          <w:sz w:val="24"/>
          <w:szCs w:val="24"/>
        </w:rPr>
        <w:t xml:space="preserve"> </w:t>
      </w:r>
      <w:r w:rsidRPr="00843506">
        <w:rPr>
          <w:spacing w:val="-2"/>
          <w:sz w:val="24"/>
          <w:szCs w:val="24"/>
        </w:rPr>
        <w:t xml:space="preserve">эксплуатации </w:t>
      </w:r>
      <w:r w:rsidRPr="00843506">
        <w:rPr>
          <w:sz w:val="24"/>
          <w:szCs w:val="24"/>
        </w:rPr>
        <w:t>водохранилищ и иных искусственных водных объектов, создания и</w:t>
      </w:r>
      <w:r w:rsidRPr="00843506">
        <w:rPr>
          <w:spacing w:val="40"/>
          <w:sz w:val="24"/>
          <w:szCs w:val="24"/>
        </w:rPr>
        <w:t xml:space="preserve"> </w:t>
      </w:r>
      <w:r w:rsidRPr="00843506">
        <w:rPr>
          <w:sz w:val="24"/>
          <w:szCs w:val="24"/>
        </w:rPr>
        <w:t xml:space="preserve">расширения территорий морских и речных портов, строительства, реконструкции и эксплуатации гидротехнических сооружений в соответствии с водным </w:t>
      </w:r>
      <w:r w:rsidRPr="00843506">
        <w:rPr>
          <w:spacing w:val="-2"/>
          <w:sz w:val="24"/>
          <w:szCs w:val="24"/>
        </w:rPr>
        <w:t>законодательством.</w:t>
      </w:r>
    </w:p>
    <w:p w14:paraId="77D88DA9" w14:textId="2DB85F00" w:rsidR="006F567F" w:rsidRPr="00843506" w:rsidRDefault="006F567F" w:rsidP="0064232F">
      <w:pPr>
        <w:pStyle w:val="a6"/>
        <w:rPr>
          <w:sz w:val="24"/>
          <w:szCs w:val="24"/>
        </w:rPr>
      </w:pPr>
      <w:r w:rsidRPr="00843506">
        <w:rPr>
          <w:sz w:val="24"/>
          <w:szCs w:val="24"/>
        </w:rPr>
        <w:t>Лесные участки, находящиеся в государственной или муниципальной собственности, предоставляются гражданам, юридическим лицам в соответствии со ст. 9 Лесного кодекса РФ для строительства и эксплуатации водохранилищ и иных искусственных водных объектов, создания и расширения территорий морских и речных портов, строительства, реконструкции и эксплуатации гидротехнических сооружений.</w:t>
      </w:r>
    </w:p>
    <w:p w14:paraId="49BF8926" w14:textId="6298C112" w:rsidR="006F567F" w:rsidRPr="00843506" w:rsidRDefault="006F567F" w:rsidP="0064232F">
      <w:pPr>
        <w:pStyle w:val="a6"/>
        <w:rPr>
          <w:sz w:val="24"/>
          <w:szCs w:val="24"/>
        </w:rPr>
      </w:pPr>
      <w:r w:rsidRPr="00843506">
        <w:rPr>
          <w:sz w:val="24"/>
          <w:szCs w:val="24"/>
        </w:rPr>
        <w:t>В постоянное (бессрочное) пользование,</w:t>
      </w:r>
      <w:r w:rsidRPr="00843506">
        <w:rPr>
          <w:spacing w:val="-2"/>
          <w:sz w:val="24"/>
          <w:szCs w:val="24"/>
        </w:rPr>
        <w:t xml:space="preserve"> </w:t>
      </w:r>
      <w:r w:rsidRPr="00843506">
        <w:rPr>
          <w:sz w:val="24"/>
          <w:szCs w:val="24"/>
        </w:rPr>
        <w:t>аренду, безвозмездное</w:t>
      </w:r>
      <w:r w:rsidRPr="00843506">
        <w:rPr>
          <w:spacing w:val="-2"/>
          <w:sz w:val="24"/>
          <w:szCs w:val="24"/>
        </w:rPr>
        <w:t xml:space="preserve"> </w:t>
      </w:r>
      <w:r w:rsidRPr="00843506">
        <w:rPr>
          <w:sz w:val="24"/>
          <w:szCs w:val="24"/>
        </w:rPr>
        <w:t>пользование лесные участки, находящиеся в государственной или муниципальной собственности, предоставляются юридическим лицам; в</w:t>
      </w:r>
      <w:r w:rsidRPr="00843506">
        <w:rPr>
          <w:spacing w:val="-2"/>
          <w:sz w:val="24"/>
          <w:szCs w:val="24"/>
        </w:rPr>
        <w:t xml:space="preserve"> </w:t>
      </w:r>
      <w:r w:rsidRPr="00843506">
        <w:rPr>
          <w:sz w:val="24"/>
          <w:szCs w:val="24"/>
        </w:rPr>
        <w:t>аренду, безвозмездное пользование – гражданам (ст. 71 Лесного кодекса РФ).</w:t>
      </w:r>
    </w:p>
    <w:p w14:paraId="53FD6147" w14:textId="755120DA" w:rsidR="006F567F" w:rsidRPr="00843506" w:rsidRDefault="006F567F" w:rsidP="0064232F">
      <w:pPr>
        <w:pStyle w:val="a6"/>
        <w:rPr>
          <w:sz w:val="24"/>
          <w:szCs w:val="24"/>
        </w:rPr>
      </w:pPr>
      <w:r w:rsidRPr="00843506">
        <w:rPr>
          <w:sz w:val="24"/>
          <w:szCs w:val="24"/>
        </w:rPr>
        <w:t>Договор аренды лесного участка, находящегося в государственной или муниципальной собственности, для строительства и эксплуатации водохранилищ и иных искусственных водных объектов, а также гидротехнических сооружений и специализированных портов заключается без проведения торгов в случаях: предусмотренных согласно ст. 44 Лесного кодекса РФ, реализации приоритетных инвестиционных проектов в области освоения лесов, заготовки древесины на лесных участках, предоставленных юридическим лицам или индивидуальным предпринимателям для использования лесов (ст. 73.1 Лесного кодекса РФ).</w:t>
      </w:r>
    </w:p>
    <w:p w14:paraId="3A89BEE7" w14:textId="77777777" w:rsidR="006F567F" w:rsidRPr="00843506" w:rsidRDefault="006F567F" w:rsidP="0064232F">
      <w:pPr>
        <w:pStyle w:val="a6"/>
        <w:rPr>
          <w:sz w:val="24"/>
          <w:szCs w:val="24"/>
        </w:rPr>
      </w:pPr>
      <w:r w:rsidRPr="00843506">
        <w:rPr>
          <w:sz w:val="24"/>
          <w:szCs w:val="24"/>
        </w:rPr>
        <w:t>Правила</w:t>
      </w:r>
      <w:r w:rsidRPr="00843506">
        <w:rPr>
          <w:spacing w:val="-2"/>
          <w:sz w:val="24"/>
          <w:szCs w:val="24"/>
        </w:rPr>
        <w:t xml:space="preserve"> </w:t>
      </w:r>
      <w:r w:rsidRPr="00843506">
        <w:rPr>
          <w:sz w:val="24"/>
          <w:szCs w:val="24"/>
        </w:rPr>
        <w:t>подготовки</w:t>
      </w:r>
      <w:r w:rsidRPr="00843506">
        <w:rPr>
          <w:spacing w:val="-3"/>
          <w:sz w:val="24"/>
          <w:szCs w:val="24"/>
        </w:rPr>
        <w:t xml:space="preserve"> </w:t>
      </w:r>
      <w:r w:rsidRPr="00843506">
        <w:rPr>
          <w:sz w:val="24"/>
          <w:szCs w:val="24"/>
        </w:rPr>
        <w:t>и</w:t>
      </w:r>
      <w:r w:rsidRPr="00843506">
        <w:rPr>
          <w:spacing w:val="-1"/>
          <w:sz w:val="24"/>
          <w:szCs w:val="24"/>
        </w:rPr>
        <w:t xml:space="preserve"> </w:t>
      </w:r>
      <w:r w:rsidRPr="00843506">
        <w:rPr>
          <w:sz w:val="24"/>
          <w:szCs w:val="24"/>
        </w:rPr>
        <w:t>принятия</w:t>
      </w:r>
      <w:r w:rsidRPr="00843506">
        <w:rPr>
          <w:spacing w:val="-3"/>
          <w:sz w:val="24"/>
          <w:szCs w:val="24"/>
        </w:rPr>
        <w:t xml:space="preserve"> </w:t>
      </w:r>
      <w:r w:rsidRPr="00843506">
        <w:rPr>
          <w:sz w:val="24"/>
          <w:szCs w:val="24"/>
        </w:rPr>
        <w:t>решения</w:t>
      </w:r>
      <w:r w:rsidRPr="00843506">
        <w:rPr>
          <w:spacing w:val="-1"/>
          <w:sz w:val="24"/>
          <w:szCs w:val="24"/>
        </w:rPr>
        <w:t xml:space="preserve"> </w:t>
      </w:r>
      <w:r w:rsidRPr="00843506">
        <w:rPr>
          <w:sz w:val="24"/>
          <w:szCs w:val="24"/>
        </w:rPr>
        <w:t>о</w:t>
      </w:r>
      <w:r w:rsidRPr="00843506">
        <w:rPr>
          <w:spacing w:val="-1"/>
          <w:sz w:val="24"/>
          <w:szCs w:val="24"/>
        </w:rPr>
        <w:t xml:space="preserve"> </w:t>
      </w:r>
      <w:r w:rsidRPr="00843506">
        <w:rPr>
          <w:sz w:val="24"/>
          <w:szCs w:val="24"/>
        </w:rPr>
        <w:t>предоставлении</w:t>
      </w:r>
      <w:r w:rsidRPr="00843506">
        <w:rPr>
          <w:spacing w:val="-3"/>
          <w:sz w:val="24"/>
          <w:szCs w:val="24"/>
        </w:rPr>
        <w:t xml:space="preserve"> </w:t>
      </w:r>
      <w:r w:rsidRPr="00843506">
        <w:rPr>
          <w:sz w:val="24"/>
          <w:szCs w:val="24"/>
        </w:rPr>
        <w:t>водного</w:t>
      </w:r>
      <w:r w:rsidRPr="00843506">
        <w:rPr>
          <w:spacing w:val="-2"/>
          <w:sz w:val="24"/>
          <w:szCs w:val="24"/>
        </w:rPr>
        <w:t xml:space="preserve"> </w:t>
      </w:r>
      <w:r w:rsidRPr="00843506">
        <w:rPr>
          <w:sz w:val="24"/>
          <w:szCs w:val="24"/>
        </w:rPr>
        <w:t>объекта в пользование утверждены постановлением Правительства Российской</w:t>
      </w:r>
      <w:r w:rsidRPr="00843506">
        <w:rPr>
          <w:spacing w:val="40"/>
          <w:sz w:val="24"/>
          <w:szCs w:val="24"/>
        </w:rPr>
        <w:t xml:space="preserve"> </w:t>
      </w:r>
      <w:r w:rsidRPr="00843506">
        <w:rPr>
          <w:sz w:val="24"/>
          <w:szCs w:val="24"/>
        </w:rPr>
        <w:t>Федерации от 30.12.2006 № 844.</w:t>
      </w:r>
    </w:p>
    <w:p w14:paraId="516D8327" w14:textId="67D2C8D2" w:rsidR="006F567F" w:rsidRPr="00843506" w:rsidRDefault="006F567F" w:rsidP="0064232F">
      <w:pPr>
        <w:pStyle w:val="a6"/>
        <w:rPr>
          <w:sz w:val="24"/>
          <w:szCs w:val="24"/>
        </w:rPr>
      </w:pPr>
      <w:r w:rsidRPr="00843506">
        <w:rPr>
          <w:sz w:val="24"/>
          <w:szCs w:val="24"/>
        </w:rPr>
        <w:t xml:space="preserve">В соответствии с </w:t>
      </w:r>
      <w:hyperlink r:id="rId36">
        <w:r w:rsidRPr="00843506">
          <w:rPr>
            <w:sz w:val="24"/>
            <w:szCs w:val="24"/>
          </w:rPr>
          <w:t>Водным кодексом РФ</w:t>
        </w:r>
      </w:hyperlink>
      <w:r w:rsidRPr="00843506">
        <w:rPr>
          <w:sz w:val="24"/>
          <w:szCs w:val="24"/>
        </w:rPr>
        <w:t xml:space="preserve"> на основании решений (если иное не предусмотрено </w:t>
      </w:r>
      <w:hyperlink r:id="rId37">
        <w:r w:rsidRPr="00843506">
          <w:rPr>
            <w:sz w:val="24"/>
            <w:szCs w:val="24"/>
          </w:rPr>
          <w:t xml:space="preserve">ч. 2 </w:t>
        </w:r>
      </w:hyperlink>
      <w:r w:rsidRPr="00843506">
        <w:rPr>
          <w:sz w:val="24"/>
          <w:szCs w:val="24"/>
        </w:rPr>
        <w:t xml:space="preserve">и </w:t>
      </w:r>
      <w:hyperlink r:id="rId38">
        <w:r w:rsidRPr="00843506">
          <w:rPr>
            <w:sz w:val="24"/>
            <w:szCs w:val="24"/>
          </w:rPr>
          <w:t>4 ст. 11 Водного кодекса</w:t>
        </w:r>
      </w:hyperlink>
      <w:r w:rsidRPr="00843506">
        <w:rPr>
          <w:sz w:val="24"/>
          <w:szCs w:val="24"/>
        </w:rPr>
        <w:t xml:space="preserve"> </w:t>
      </w:r>
      <w:hyperlink r:id="rId39">
        <w:r w:rsidRPr="00843506">
          <w:rPr>
            <w:sz w:val="24"/>
            <w:szCs w:val="24"/>
          </w:rPr>
          <w:t>РФ</w:t>
        </w:r>
      </w:hyperlink>
      <w:r w:rsidRPr="00843506">
        <w:rPr>
          <w:sz w:val="24"/>
          <w:szCs w:val="24"/>
        </w:rPr>
        <w:t>) водные объекты, находящиеся в федеральной собственности, собственности субъектов Российской Федерации или собственности муниципальных образований, предоставляются в пользование для:</w:t>
      </w:r>
    </w:p>
    <w:p w14:paraId="714D43D6" w14:textId="5BB3EF34"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lastRenderedPageBreak/>
        <w:t>обеспечения</w:t>
      </w:r>
      <w:r w:rsidRPr="00843506">
        <w:rPr>
          <w:spacing w:val="-9"/>
          <w:sz w:val="24"/>
          <w:szCs w:val="24"/>
        </w:rPr>
        <w:t xml:space="preserve"> </w:t>
      </w:r>
      <w:r w:rsidRPr="00843506">
        <w:rPr>
          <w:sz w:val="24"/>
          <w:szCs w:val="24"/>
        </w:rPr>
        <w:t>обороны</w:t>
      </w:r>
      <w:r w:rsidRPr="00843506">
        <w:rPr>
          <w:spacing w:val="-6"/>
          <w:sz w:val="24"/>
          <w:szCs w:val="24"/>
        </w:rPr>
        <w:t xml:space="preserve"> </w:t>
      </w:r>
      <w:r w:rsidRPr="00843506">
        <w:rPr>
          <w:sz w:val="24"/>
          <w:szCs w:val="24"/>
        </w:rPr>
        <w:t>страны</w:t>
      </w:r>
      <w:r w:rsidRPr="00843506">
        <w:rPr>
          <w:spacing w:val="-6"/>
          <w:sz w:val="24"/>
          <w:szCs w:val="24"/>
        </w:rPr>
        <w:t xml:space="preserve"> </w:t>
      </w:r>
      <w:r w:rsidRPr="00843506">
        <w:rPr>
          <w:sz w:val="24"/>
          <w:szCs w:val="24"/>
        </w:rPr>
        <w:t>и</w:t>
      </w:r>
      <w:r w:rsidRPr="00843506">
        <w:rPr>
          <w:spacing w:val="-9"/>
          <w:sz w:val="24"/>
          <w:szCs w:val="24"/>
        </w:rPr>
        <w:t xml:space="preserve"> </w:t>
      </w:r>
      <w:r w:rsidRPr="00843506">
        <w:rPr>
          <w:sz w:val="24"/>
          <w:szCs w:val="24"/>
        </w:rPr>
        <w:t>безопасности</w:t>
      </w:r>
      <w:r w:rsidRPr="00843506">
        <w:rPr>
          <w:spacing w:val="-6"/>
          <w:sz w:val="24"/>
          <w:szCs w:val="24"/>
        </w:rPr>
        <w:t xml:space="preserve"> </w:t>
      </w:r>
      <w:r w:rsidRPr="00843506">
        <w:rPr>
          <w:sz w:val="24"/>
          <w:szCs w:val="24"/>
        </w:rPr>
        <w:t>государства; сброса сточных вод;</w:t>
      </w:r>
    </w:p>
    <w:p w14:paraId="3C304C53" w14:textId="2B104EBA"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строительства</w:t>
      </w:r>
      <w:r w:rsidRPr="00843506">
        <w:rPr>
          <w:spacing w:val="-14"/>
          <w:sz w:val="24"/>
          <w:szCs w:val="24"/>
        </w:rPr>
        <w:t xml:space="preserve"> </w:t>
      </w:r>
      <w:r w:rsidRPr="00843506">
        <w:rPr>
          <w:sz w:val="24"/>
          <w:szCs w:val="24"/>
        </w:rPr>
        <w:t>и</w:t>
      </w:r>
      <w:r w:rsidRPr="00843506">
        <w:rPr>
          <w:spacing w:val="-7"/>
          <w:sz w:val="24"/>
          <w:szCs w:val="24"/>
        </w:rPr>
        <w:t xml:space="preserve"> </w:t>
      </w:r>
      <w:r w:rsidRPr="00843506">
        <w:rPr>
          <w:sz w:val="24"/>
          <w:szCs w:val="24"/>
        </w:rPr>
        <w:t>реконструкции</w:t>
      </w:r>
      <w:r w:rsidRPr="00843506">
        <w:rPr>
          <w:spacing w:val="-8"/>
          <w:sz w:val="24"/>
          <w:szCs w:val="24"/>
        </w:rPr>
        <w:t xml:space="preserve"> </w:t>
      </w:r>
      <w:r w:rsidRPr="00843506">
        <w:rPr>
          <w:sz w:val="24"/>
          <w:szCs w:val="24"/>
        </w:rPr>
        <w:t>гидротехнических</w:t>
      </w:r>
      <w:r w:rsidRPr="00843506">
        <w:rPr>
          <w:spacing w:val="-6"/>
          <w:sz w:val="24"/>
          <w:szCs w:val="24"/>
        </w:rPr>
        <w:t xml:space="preserve"> </w:t>
      </w:r>
      <w:r w:rsidRPr="00843506">
        <w:rPr>
          <w:spacing w:val="-2"/>
          <w:sz w:val="24"/>
          <w:szCs w:val="24"/>
        </w:rPr>
        <w:t>сооружений;</w:t>
      </w:r>
    </w:p>
    <w:p w14:paraId="23ECCF11" w14:textId="0E681057"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w:t>
      </w:r>
    </w:p>
    <w:p w14:paraId="4ED07A85" w14:textId="5849F851"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 xml:space="preserve">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w:t>
      </w:r>
      <w:r w:rsidR="00A4555D" w:rsidRPr="00843506">
        <w:rPr>
          <w:sz w:val="24"/>
          <w:szCs w:val="24"/>
        </w:rPr>
        <w:t xml:space="preserve">- </w:t>
      </w:r>
      <w:r w:rsidRPr="00843506">
        <w:rPr>
          <w:sz w:val="24"/>
          <w:szCs w:val="24"/>
        </w:rPr>
        <w:t xml:space="preserve">берегов поверхностных водных </w:t>
      </w:r>
      <w:r w:rsidRPr="00843506">
        <w:rPr>
          <w:spacing w:val="-2"/>
          <w:sz w:val="24"/>
          <w:szCs w:val="24"/>
        </w:rPr>
        <w:t>объектов;</w:t>
      </w:r>
    </w:p>
    <w:p w14:paraId="2EF914C3" w14:textId="229EF871"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разведки</w:t>
      </w:r>
      <w:r w:rsidRPr="00843506">
        <w:rPr>
          <w:spacing w:val="-6"/>
          <w:sz w:val="24"/>
          <w:szCs w:val="24"/>
        </w:rPr>
        <w:t xml:space="preserve"> </w:t>
      </w:r>
      <w:r w:rsidRPr="00843506">
        <w:rPr>
          <w:sz w:val="24"/>
          <w:szCs w:val="24"/>
        </w:rPr>
        <w:t>и</w:t>
      </w:r>
      <w:r w:rsidRPr="00843506">
        <w:rPr>
          <w:spacing w:val="-4"/>
          <w:sz w:val="24"/>
          <w:szCs w:val="24"/>
        </w:rPr>
        <w:t xml:space="preserve"> </w:t>
      </w:r>
      <w:r w:rsidRPr="00843506">
        <w:rPr>
          <w:sz w:val="24"/>
          <w:szCs w:val="24"/>
        </w:rPr>
        <w:t>добычи</w:t>
      </w:r>
      <w:r w:rsidRPr="00843506">
        <w:rPr>
          <w:spacing w:val="-6"/>
          <w:sz w:val="24"/>
          <w:szCs w:val="24"/>
        </w:rPr>
        <w:t xml:space="preserve"> </w:t>
      </w:r>
      <w:r w:rsidRPr="00843506">
        <w:rPr>
          <w:sz w:val="24"/>
          <w:szCs w:val="24"/>
        </w:rPr>
        <w:t>полезных</w:t>
      </w:r>
      <w:r w:rsidRPr="00843506">
        <w:rPr>
          <w:spacing w:val="-3"/>
          <w:sz w:val="24"/>
          <w:szCs w:val="24"/>
        </w:rPr>
        <w:t xml:space="preserve"> </w:t>
      </w:r>
      <w:r w:rsidRPr="00843506">
        <w:rPr>
          <w:spacing w:val="-2"/>
          <w:sz w:val="24"/>
          <w:szCs w:val="24"/>
        </w:rPr>
        <w:t>ископаемых;</w:t>
      </w:r>
    </w:p>
    <w:p w14:paraId="2DED5AEA" w14:textId="70B6C93E"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проведения дноуглубительных, взрывных, буровых и других работ, связанных</w:t>
      </w:r>
      <w:r w:rsidRPr="00843506">
        <w:rPr>
          <w:spacing w:val="57"/>
          <w:w w:val="150"/>
          <w:sz w:val="24"/>
          <w:szCs w:val="24"/>
        </w:rPr>
        <w:t xml:space="preserve"> </w:t>
      </w:r>
      <w:r w:rsidRPr="00843506">
        <w:rPr>
          <w:sz w:val="24"/>
          <w:szCs w:val="24"/>
        </w:rPr>
        <w:t>с</w:t>
      </w:r>
      <w:r w:rsidRPr="00843506">
        <w:rPr>
          <w:spacing w:val="56"/>
          <w:w w:val="150"/>
          <w:sz w:val="24"/>
          <w:szCs w:val="24"/>
        </w:rPr>
        <w:t xml:space="preserve"> </w:t>
      </w:r>
      <w:r w:rsidRPr="00843506">
        <w:rPr>
          <w:sz w:val="24"/>
          <w:szCs w:val="24"/>
        </w:rPr>
        <w:t>изменением</w:t>
      </w:r>
      <w:r w:rsidRPr="00843506">
        <w:rPr>
          <w:spacing w:val="56"/>
          <w:w w:val="150"/>
          <w:sz w:val="24"/>
          <w:szCs w:val="24"/>
        </w:rPr>
        <w:t xml:space="preserve"> </w:t>
      </w:r>
      <w:r w:rsidRPr="00843506">
        <w:rPr>
          <w:sz w:val="24"/>
          <w:szCs w:val="24"/>
        </w:rPr>
        <w:t>дна</w:t>
      </w:r>
      <w:r w:rsidRPr="00843506">
        <w:rPr>
          <w:spacing w:val="56"/>
          <w:w w:val="150"/>
          <w:sz w:val="24"/>
          <w:szCs w:val="24"/>
        </w:rPr>
        <w:t xml:space="preserve"> </w:t>
      </w:r>
      <w:r w:rsidRPr="00843506">
        <w:rPr>
          <w:sz w:val="24"/>
          <w:szCs w:val="24"/>
        </w:rPr>
        <w:t>и</w:t>
      </w:r>
      <w:r w:rsidRPr="00843506">
        <w:rPr>
          <w:spacing w:val="58"/>
          <w:w w:val="150"/>
          <w:sz w:val="24"/>
          <w:szCs w:val="24"/>
        </w:rPr>
        <w:t xml:space="preserve"> </w:t>
      </w:r>
      <w:r w:rsidRPr="00843506">
        <w:rPr>
          <w:sz w:val="24"/>
          <w:szCs w:val="24"/>
        </w:rPr>
        <w:t>берегов</w:t>
      </w:r>
      <w:r w:rsidRPr="00843506">
        <w:rPr>
          <w:spacing w:val="57"/>
          <w:w w:val="150"/>
          <w:sz w:val="24"/>
          <w:szCs w:val="24"/>
        </w:rPr>
        <w:t xml:space="preserve"> </w:t>
      </w:r>
      <w:r w:rsidRPr="00843506">
        <w:rPr>
          <w:sz w:val="24"/>
          <w:szCs w:val="24"/>
        </w:rPr>
        <w:t>поверхностных</w:t>
      </w:r>
      <w:r w:rsidRPr="00843506">
        <w:rPr>
          <w:spacing w:val="57"/>
          <w:w w:val="150"/>
          <w:sz w:val="24"/>
          <w:szCs w:val="24"/>
        </w:rPr>
        <w:t xml:space="preserve"> </w:t>
      </w:r>
      <w:r w:rsidRPr="00843506">
        <w:rPr>
          <w:sz w:val="24"/>
          <w:szCs w:val="24"/>
        </w:rPr>
        <w:t>водных</w:t>
      </w:r>
      <w:r w:rsidRPr="00843506">
        <w:rPr>
          <w:spacing w:val="57"/>
          <w:w w:val="150"/>
          <w:sz w:val="24"/>
          <w:szCs w:val="24"/>
        </w:rPr>
        <w:t xml:space="preserve"> </w:t>
      </w:r>
      <w:r w:rsidRPr="00843506">
        <w:rPr>
          <w:sz w:val="24"/>
          <w:szCs w:val="24"/>
        </w:rPr>
        <w:t>объектов,</w:t>
      </w:r>
      <w:r w:rsidRPr="00843506">
        <w:rPr>
          <w:spacing w:val="53"/>
          <w:w w:val="150"/>
          <w:sz w:val="24"/>
          <w:szCs w:val="24"/>
        </w:rPr>
        <w:t xml:space="preserve"> </w:t>
      </w:r>
      <w:r w:rsidRPr="00843506">
        <w:rPr>
          <w:spacing w:val="-5"/>
          <w:sz w:val="24"/>
          <w:szCs w:val="24"/>
        </w:rPr>
        <w:t xml:space="preserve">за </w:t>
      </w:r>
      <w:r w:rsidRPr="00843506">
        <w:rPr>
          <w:sz w:val="24"/>
          <w:szCs w:val="24"/>
        </w:rPr>
        <w:t xml:space="preserve">исключением случаев, предусмотренных </w:t>
      </w:r>
      <w:hyperlink r:id="rId40">
        <w:r w:rsidRPr="00843506">
          <w:rPr>
            <w:sz w:val="24"/>
            <w:szCs w:val="24"/>
          </w:rPr>
          <w:t>ч. 2</w:t>
        </w:r>
      </w:hyperlink>
      <w:r w:rsidRPr="00843506">
        <w:rPr>
          <w:sz w:val="24"/>
          <w:szCs w:val="24"/>
        </w:rPr>
        <w:t xml:space="preserve"> ст. 47 Водного кодекса РФ;</w:t>
      </w:r>
    </w:p>
    <w:p w14:paraId="7DD74C00" w14:textId="2B0C59F9" w:rsidR="006F567F" w:rsidRPr="00843506" w:rsidRDefault="006F567F" w:rsidP="00E25619">
      <w:pPr>
        <w:pStyle w:val="a6"/>
        <w:numPr>
          <w:ilvl w:val="0"/>
          <w:numId w:val="54"/>
        </w:numPr>
        <w:tabs>
          <w:tab w:val="left" w:pos="993"/>
        </w:tabs>
        <w:ind w:left="0" w:firstLine="709"/>
        <w:rPr>
          <w:spacing w:val="-2"/>
          <w:sz w:val="24"/>
          <w:szCs w:val="24"/>
        </w:rPr>
      </w:pPr>
      <w:r w:rsidRPr="00843506">
        <w:rPr>
          <w:sz w:val="24"/>
          <w:szCs w:val="24"/>
        </w:rPr>
        <w:t>подъёма</w:t>
      </w:r>
      <w:r w:rsidRPr="00843506">
        <w:rPr>
          <w:spacing w:val="-9"/>
          <w:sz w:val="24"/>
          <w:szCs w:val="24"/>
        </w:rPr>
        <w:t xml:space="preserve"> </w:t>
      </w:r>
      <w:r w:rsidRPr="00843506">
        <w:rPr>
          <w:sz w:val="24"/>
          <w:szCs w:val="24"/>
        </w:rPr>
        <w:t>затонувших</w:t>
      </w:r>
      <w:r w:rsidRPr="00843506">
        <w:rPr>
          <w:spacing w:val="-8"/>
          <w:sz w:val="24"/>
          <w:szCs w:val="24"/>
        </w:rPr>
        <w:t xml:space="preserve"> </w:t>
      </w:r>
      <w:r w:rsidRPr="00843506">
        <w:rPr>
          <w:spacing w:val="-2"/>
          <w:sz w:val="24"/>
          <w:szCs w:val="24"/>
        </w:rPr>
        <w:t>судов;</w:t>
      </w:r>
    </w:p>
    <w:p w14:paraId="5EFB6FC8" w14:textId="3D849458"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сплава</w:t>
      </w:r>
      <w:r w:rsidRPr="00843506">
        <w:rPr>
          <w:spacing w:val="-5"/>
          <w:sz w:val="24"/>
          <w:szCs w:val="24"/>
        </w:rPr>
        <w:t xml:space="preserve"> </w:t>
      </w:r>
      <w:r w:rsidRPr="00843506">
        <w:rPr>
          <w:sz w:val="24"/>
          <w:szCs w:val="24"/>
        </w:rPr>
        <w:t>древесины</w:t>
      </w:r>
      <w:r w:rsidRPr="00843506">
        <w:rPr>
          <w:spacing w:val="-4"/>
          <w:sz w:val="24"/>
          <w:szCs w:val="24"/>
        </w:rPr>
        <w:t xml:space="preserve"> </w:t>
      </w:r>
      <w:r w:rsidRPr="00843506">
        <w:rPr>
          <w:spacing w:val="-2"/>
          <w:sz w:val="24"/>
          <w:szCs w:val="24"/>
        </w:rPr>
        <w:t>(лесоматериалов);</w:t>
      </w:r>
    </w:p>
    <w:p w14:paraId="6EFC2EC9" w14:textId="6D0B1C15"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забора</w:t>
      </w:r>
      <w:r w:rsidRPr="00843506">
        <w:rPr>
          <w:spacing w:val="-4"/>
          <w:sz w:val="24"/>
          <w:szCs w:val="24"/>
        </w:rPr>
        <w:t xml:space="preserve"> </w:t>
      </w:r>
      <w:r w:rsidRPr="00843506">
        <w:rPr>
          <w:sz w:val="24"/>
          <w:szCs w:val="24"/>
        </w:rPr>
        <w:t>(изъятия)</w:t>
      </w:r>
      <w:r w:rsidRPr="00843506">
        <w:rPr>
          <w:spacing w:val="-1"/>
          <w:sz w:val="24"/>
          <w:szCs w:val="24"/>
        </w:rPr>
        <w:t xml:space="preserve"> </w:t>
      </w:r>
      <w:r w:rsidRPr="00843506">
        <w:rPr>
          <w:sz w:val="24"/>
          <w:szCs w:val="24"/>
        </w:rPr>
        <w:t>водных</w:t>
      </w:r>
      <w:r w:rsidRPr="00843506">
        <w:rPr>
          <w:spacing w:val="-3"/>
          <w:sz w:val="24"/>
          <w:szCs w:val="24"/>
        </w:rPr>
        <w:t xml:space="preserve"> </w:t>
      </w:r>
      <w:r w:rsidRPr="00843506">
        <w:rPr>
          <w:sz w:val="24"/>
          <w:szCs w:val="24"/>
        </w:rPr>
        <w:t>ресурсов</w:t>
      </w:r>
      <w:r w:rsidRPr="00843506">
        <w:rPr>
          <w:spacing w:val="-5"/>
          <w:sz w:val="24"/>
          <w:szCs w:val="24"/>
        </w:rPr>
        <w:t xml:space="preserve"> </w:t>
      </w:r>
      <w:r w:rsidRPr="00843506">
        <w:rPr>
          <w:sz w:val="24"/>
          <w:szCs w:val="24"/>
        </w:rPr>
        <w:t>из</w:t>
      </w:r>
      <w:r w:rsidRPr="00843506">
        <w:rPr>
          <w:spacing w:val="-2"/>
          <w:sz w:val="24"/>
          <w:szCs w:val="24"/>
        </w:rPr>
        <w:t xml:space="preserve"> </w:t>
      </w:r>
      <w:r w:rsidRPr="00843506">
        <w:rPr>
          <w:sz w:val="24"/>
          <w:szCs w:val="24"/>
        </w:rPr>
        <w:t>водных</w:t>
      </w:r>
      <w:r w:rsidRPr="00843506">
        <w:rPr>
          <w:spacing w:val="-3"/>
          <w:sz w:val="24"/>
          <w:szCs w:val="24"/>
        </w:rPr>
        <w:t xml:space="preserve"> </w:t>
      </w:r>
      <w:r w:rsidRPr="00843506">
        <w:rPr>
          <w:sz w:val="24"/>
          <w:szCs w:val="24"/>
        </w:rPr>
        <w:t>объектов</w:t>
      </w:r>
      <w:r w:rsidRPr="00843506">
        <w:rPr>
          <w:spacing w:val="-5"/>
          <w:sz w:val="24"/>
          <w:szCs w:val="24"/>
        </w:rPr>
        <w:t xml:space="preserve"> </w:t>
      </w:r>
      <w:r w:rsidRPr="00843506">
        <w:rPr>
          <w:sz w:val="24"/>
          <w:szCs w:val="24"/>
        </w:rPr>
        <w:t>для</w:t>
      </w:r>
      <w:r w:rsidRPr="00843506">
        <w:rPr>
          <w:spacing w:val="-1"/>
          <w:sz w:val="24"/>
          <w:szCs w:val="24"/>
        </w:rPr>
        <w:t xml:space="preserve"> </w:t>
      </w:r>
      <w:r w:rsidRPr="00843506">
        <w:rPr>
          <w:sz w:val="24"/>
          <w:szCs w:val="24"/>
        </w:rPr>
        <w:t xml:space="preserve">гидромелиорации </w:t>
      </w:r>
      <w:r w:rsidRPr="00843506">
        <w:rPr>
          <w:spacing w:val="-2"/>
          <w:sz w:val="24"/>
          <w:szCs w:val="24"/>
        </w:rPr>
        <w:t>земель;</w:t>
      </w:r>
    </w:p>
    <w:p w14:paraId="5B1B76BE" w14:textId="085AE7D2"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забора (изъятия) водных ресурсов из водных объектов</w:t>
      </w:r>
      <w:r w:rsidRPr="00843506">
        <w:rPr>
          <w:spacing w:val="-2"/>
          <w:sz w:val="24"/>
          <w:szCs w:val="24"/>
        </w:rPr>
        <w:t xml:space="preserve"> </w:t>
      </w:r>
      <w:r w:rsidRPr="00843506">
        <w:rPr>
          <w:sz w:val="24"/>
          <w:szCs w:val="24"/>
        </w:rPr>
        <w:t>и сброса сточных вод для осуществления аквакультуры (рыбоводства);</w:t>
      </w:r>
    </w:p>
    <w:p w14:paraId="00590B2F" w14:textId="0D3A521D" w:rsidR="006F567F" w:rsidRPr="00843506" w:rsidRDefault="006F567F" w:rsidP="00E25619">
      <w:pPr>
        <w:pStyle w:val="a6"/>
        <w:numPr>
          <w:ilvl w:val="0"/>
          <w:numId w:val="54"/>
        </w:numPr>
        <w:tabs>
          <w:tab w:val="left" w:pos="993"/>
        </w:tabs>
        <w:ind w:left="0" w:firstLine="709"/>
        <w:rPr>
          <w:sz w:val="24"/>
          <w:szCs w:val="24"/>
        </w:rPr>
      </w:pPr>
      <w:r w:rsidRPr="00843506">
        <w:rPr>
          <w:sz w:val="24"/>
          <w:szCs w:val="24"/>
        </w:rPr>
        <w:t>осуществления прудовой аквакультуры (рыбоводства) в прудах, образованных водоподпорными сооружениями на водотоках и с акваторией площадью не более 200 гектаров, а также на водных объектах, используемых в процессе функционирования мелиоративных систем.</w:t>
      </w:r>
    </w:p>
    <w:p w14:paraId="730EC7F6" w14:textId="77777777" w:rsidR="006F567F" w:rsidRPr="00843506" w:rsidRDefault="006F567F" w:rsidP="0064232F">
      <w:pPr>
        <w:pStyle w:val="a6"/>
        <w:rPr>
          <w:sz w:val="24"/>
          <w:szCs w:val="24"/>
        </w:rPr>
      </w:pPr>
      <w:r w:rsidRPr="00843506">
        <w:rPr>
          <w:sz w:val="24"/>
          <w:szCs w:val="24"/>
        </w:rPr>
        <w:t>Для использования водохранилищ и иных искусственных водных объектов, создание и расширение морских и речных портов, строительство, реконструкция</w:t>
      </w:r>
      <w:r w:rsidRPr="00843506">
        <w:rPr>
          <w:spacing w:val="40"/>
          <w:sz w:val="24"/>
          <w:szCs w:val="24"/>
        </w:rPr>
        <w:t xml:space="preserve"> </w:t>
      </w:r>
      <w:r w:rsidRPr="00843506">
        <w:rPr>
          <w:sz w:val="24"/>
          <w:szCs w:val="24"/>
        </w:rPr>
        <w:t>и эксплуатация гидротехнических сооружений на землях лесного фонда допускается строительство, реконструкция и эксплуатация объектов, не</w:t>
      </w:r>
      <w:r w:rsidRPr="00843506">
        <w:rPr>
          <w:spacing w:val="40"/>
          <w:sz w:val="24"/>
          <w:szCs w:val="24"/>
        </w:rPr>
        <w:t xml:space="preserve"> </w:t>
      </w:r>
      <w:r w:rsidRPr="00843506">
        <w:rPr>
          <w:sz w:val="24"/>
          <w:szCs w:val="24"/>
        </w:rPr>
        <w:t>связанных с созданием лесной инфраструктуры.</w:t>
      </w:r>
    </w:p>
    <w:p w14:paraId="191A29EC" w14:textId="10D5AD36" w:rsidR="006F567F" w:rsidRPr="00843506" w:rsidRDefault="006F567F" w:rsidP="0064232F">
      <w:pPr>
        <w:pStyle w:val="a6"/>
        <w:rPr>
          <w:sz w:val="24"/>
          <w:szCs w:val="24"/>
        </w:rPr>
      </w:pPr>
      <w:r w:rsidRPr="00843506">
        <w:rPr>
          <w:sz w:val="24"/>
          <w:szCs w:val="24"/>
        </w:rPr>
        <w:t>Земли, которые использовались для строительства, реконструкции, капитального</w:t>
      </w:r>
      <w:r w:rsidRPr="00843506">
        <w:rPr>
          <w:spacing w:val="-2"/>
          <w:sz w:val="24"/>
          <w:szCs w:val="24"/>
        </w:rPr>
        <w:t xml:space="preserve"> </w:t>
      </w:r>
      <w:r w:rsidRPr="00843506">
        <w:rPr>
          <w:sz w:val="24"/>
          <w:szCs w:val="24"/>
        </w:rPr>
        <w:t>ремонта или</w:t>
      </w:r>
      <w:r w:rsidRPr="00843506">
        <w:rPr>
          <w:spacing w:val="-1"/>
          <w:sz w:val="24"/>
          <w:szCs w:val="24"/>
        </w:rPr>
        <w:t xml:space="preserve"> </w:t>
      </w:r>
      <w:r w:rsidRPr="00843506">
        <w:rPr>
          <w:sz w:val="24"/>
          <w:szCs w:val="24"/>
        </w:rPr>
        <w:t>эксплуатации</w:t>
      </w:r>
      <w:r w:rsidRPr="00843506">
        <w:rPr>
          <w:spacing w:val="-2"/>
          <w:sz w:val="24"/>
          <w:szCs w:val="24"/>
        </w:rPr>
        <w:t xml:space="preserve"> </w:t>
      </w:r>
      <w:r w:rsidRPr="00843506">
        <w:rPr>
          <w:sz w:val="24"/>
          <w:szCs w:val="24"/>
        </w:rPr>
        <w:t>объектов капитального</w:t>
      </w:r>
      <w:r w:rsidRPr="00843506">
        <w:rPr>
          <w:spacing w:val="-2"/>
          <w:sz w:val="24"/>
          <w:szCs w:val="24"/>
        </w:rPr>
        <w:t xml:space="preserve"> </w:t>
      </w:r>
      <w:r w:rsidRPr="00843506">
        <w:rPr>
          <w:sz w:val="24"/>
          <w:szCs w:val="24"/>
        </w:rPr>
        <w:t>строительства,</w:t>
      </w:r>
      <w:r w:rsidRPr="00843506">
        <w:rPr>
          <w:spacing w:val="-3"/>
          <w:sz w:val="24"/>
          <w:szCs w:val="24"/>
        </w:rPr>
        <w:t xml:space="preserve"> </w:t>
      </w:r>
      <w:r w:rsidRPr="00843506">
        <w:rPr>
          <w:sz w:val="24"/>
          <w:szCs w:val="24"/>
        </w:rPr>
        <w:t>не связанных с созданием лесной инфраструктуры, подлежат рекультивации (ч. 9 ст. 21 Лесного кодекса РФ).</w:t>
      </w:r>
    </w:p>
    <w:p w14:paraId="1BC706D9" w14:textId="1537E7A2" w:rsidR="006F567F" w:rsidRPr="00843506" w:rsidRDefault="006F567F" w:rsidP="0064232F">
      <w:pPr>
        <w:pStyle w:val="a6"/>
        <w:rPr>
          <w:sz w:val="24"/>
          <w:szCs w:val="24"/>
        </w:rPr>
      </w:pPr>
      <w:r w:rsidRPr="00843506">
        <w:rPr>
          <w:sz w:val="24"/>
          <w:szCs w:val="24"/>
        </w:rPr>
        <w:t>При использовании лесов для строительства и эксплуатации водохранилищ и иных искусственных водных объектов, создания и</w:t>
      </w:r>
      <w:r w:rsidRPr="00843506">
        <w:rPr>
          <w:spacing w:val="40"/>
          <w:sz w:val="24"/>
          <w:szCs w:val="24"/>
        </w:rPr>
        <w:t xml:space="preserve"> </w:t>
      </w:r>
      <w:r w:rsidRPr="00843506">
        <w:rPr>
          <w:sz w:val="24"/>
          <w:szCs w:val="24"/>
        </w:rPr>
        <w:t>расширения территорий морских и речных портов, строительства, реконструкции и эксплуатации гидротехнических сооружений (в том числе в целях проведения аварийно-спасательных работ), допускаются выборочные рубки и сплошные рубки</w:t>
      </w:r>
      <w:r w:rsidRPr="00843506">
        <w:rPr>
          <w:spacing w:val="40"/>
          <w:sz w:val="24"/>
          <w:szCs w:val="24"/>
        </w:rPr>
        <w:t xml:space="preserve"> </w:t>
      </w:r>
      <w:r w:rsidRPr="00843506">
        <w:rPr>
          <w:sz w:val="24"/>
          <w:szCs w:val="24"/>
        </w:rPr>
        <w:t>деревьев,</w:t>
      </w:r>
      <w:r w:rsidRPr="00843506">
        <w:rPr>
          <w:spacing w:val="-2"/>
          <w:sz w:val="24"/>
          <w:szCs w:val="24"/>
        </w:rPr>
        <w:t xml:space="preserve"> </w:t>
      </w:r>
      <w:r w:rsidRPr="00843506">
        <w:rPr>
          <w:sz w:val="24"/>
          <w:szCs w:val="24"/>
        </w:rPr>
        <w:t>кустарников,</w:t>
      </w:r>
      <w:r w:rsidRPr="00843506">
        <w:rPr>
          <w:spacing w:val="-2"/>
          <w:sz w:val="24"/>
          <w:szCs w:val="24"/>
        </w:rPr>
        <w:t xml:space="preserve"> </w:t>
      </w:r>
      <w:r w:rsidRPr="00843506">
        <w:rPr>
          <w:sz w:val="24"/>
          <w:szCs w:val="24"/>
        </w:rPr>
        <w:t>лиан,</w:t>
      </w:r>
      <w:r w:rsidRPr="00843506">
        <w:rPr>
          <w:spacing w:val="-1"/>
          <w:sz w:val="24"/>
          <w:szCs w:val="24"/>
        </w:rPr>
        <w:t xml:space="preserve"> </w:t>
      </w:r>
      <w:r w:rsidRPr="00843506">
        <w:rPr>
          <w:sz w:val="24"/>
          <w:szCs w:val="24"/>
        </w:rPr>
        <w:t>в</w:t>
      </w:r>
      <w:r w:rsidRPr="00843506">
        <w:rPr>
          <w:spacing w:val="-2"/>
          <w:sz w:val="24"/>
          <w:szCs w:val="24"/>
        </w:rPr>
        <w:t xml:space="preserve"> </w:t>
      </w:r>
      <w:r w:rsidRPr="00843506">
        <w:rPr>
          <w:sz w:val="24"/>
          <w:szCs w:val="24"/>
        </w:rPr>
        <w:t>том</w:t>
      </w:r>
      <w:r w:rsidRPr="00843506">
        <w:rPr>
          <w:spacing w:val="-1"/>
          <w:sz w:val="24"/>
          <w:szCs w:val="24"/>
        </w:rPr>
        <w:t xml:space="preserve"> </w:t>
      </w:r>
      <w:r w:rsidRPr="00843506">
        <w:rPr>
          <w:sz w:val="24"/>
          <w:szCs w:val="24"/>
        </w:rPr>
        <w:t>числе</w:t>
      </w:r>
      <w:r w:rsidRPr="00843506">
        <w:rPr>
          <w:spacing w:val="-1"/>
          <w:sz w:val="24"/>
          <w:szCs w:val="24"/>
        </w:rPr>
        <w:t xml:space="preserve"> </w:t>
      </w:r>
      <w:r w:rsidRPr="00843506">
        <w:rPr>
          <w:sz w:val="24"/>
          <w:szCs w:val="24"/>
        </w:rPr>
        <w:t>в</w:t>
      </w:r>
      <w:r w:rsidRPr="00843506">
        <w:rPr>
          <w:spacing w:val="-2"/>
          <w:sz w:val="24"/>
          <w:szCs w:val="24"/>
        </w:rPr>
        <w:t xml:space="preserve"> </w:t>
      </w:r>
      <w:r w:rsidRPr="00843506">
        <w:rPr>
          <w:sz w:val="24"/>
          <w:szCs w:val="24"/>
        </w:rPr>
        <w:t>охранных зонах</w:t>
      </w:r>
      <w:r w:rsidRPr="00843506">
        <w:rPr>
          <w:spacing w:val="-1"/>
          <w:sz w:val="24"/>
          <w:szCs w:val="24"/>
        </w:rPr>
        <w:t xml:space="preserve"> </w:t>
      </w:r>
      <w:r w:rsidRPr="00843506">
        <w:rPr>
          <w:sz w:val="24"/>
          <w:szCs w:val="24"/>
        </w:rPr>
        <w:t>и санитарно-защитных зонах, предназначенных для обеспечения безопасности граждан и создания необходимых условий для эксплуатации соответствующих объектов.</w:t>
      </w:r>
    </w:p>
    <w:p w14:paraId="3D5E6A94" w14:textId="5BC1FE89" w:rsidR="006F567F" w:rsidRPr="00843506" w:rsidRDefault="006F567F" w:rsidP="0064232F">
      <w:pPr>
        <w:pStyle w:val="a6"/>
        <w:rPr>
          <w:sz w:val="24"/>
          <w:szCs w:val="24"/>
        </w:rPr>
      </w:pPr>
      <w:r w:rsidRPr="00843506">
        <w:rPr>
          <w:sz w:val="24"/>
          <w:szCs w:val="24"/>
        </w:rPr>
        <w:t>В защитных лесах выборочные рубки и сплошные рубки деревьев, кустарников, лиан допускаются в случаях, если строительство, реконструкция, капитальный ремонт и эксплуатация объектов капитального строительства, не связанных с созданием лесной инфраструктуры, для указанных выше целей не запрещены или не ограничены в соответствии с законодательством Р</w:t>
      </w:r>
      <w:r w:rsidR="00DD4ED7" w:rsidRPr="00843506">
        <w:rPr>
          <w:sz w:val="24"/>
          <w:szCs w:val="24"/>
        </w:rPr>
        <w:t>Ф</w:t>
      </w:r>
      <w:r w:rsidRPr="00843506">
        <w:rPr>
          <w:spacing w:val="-2"/>
          <w:sz w:val="24"/>
          <w:szCs w:val="24"/>
        </w:rPr>
        <w:t>.</w:t>
      </w:r>
    </w:p>
    <w:p w14:paraId="6A2B8EFF" w14:textId="76BEABD0" w:rsidR="006F567F" w:rsidRPr="00843506" w:rsidRDefault="006F567F" w:rsidP="0064232F">
      <w:pPr>
        <w:pStyle w:val="a6"/>
        <w:rPr>
          <w:sz w:val="24"/>
          <w:szCs w:val="24"/>
        </w:rPr>
      </w:pPr>
      <w:r w:rsidRPr="00843506">
        <w:rPr>
          <w:sz w:val="24"/>
          <w:szCs w:val="24"/>
        </w:rPr>
        <w:t xml:space="preserve">В соответствии с </w:t>
      </w:r>
      <w:hyperlink r:id="rId41">
        <w:r w:rsidRPr="00843506">
          <w:rPr>
            <w:sz w:val="24"/>
            <w:szCs w:val="24"/>
          </w:rPr>
          <w:t>ч. 2 ст. 20</w:t>
        </w:r>
      </w:hyperlink>
      <w:r w:rsidRPr="00843506">
        <w:rPr>
          <w:sz w:val="24"/>
          <w:szCs w:val="24"/>
        </w:rPr>
        <w:t xml:space="preserve"> Лесного кодекса РФ право собственности на древесину, которая получена при использовании лесов, расположенных на землях лесного фонда, в соответствии со </w:t>
      </w:r>
      <w:hyperlink r:id="rId42">
        <w:r w:rsidR="00D21830" w:rsidRPr="00843506">
          <w:rPr>
            <w:sz w:val="24"/>
            <w:szCs w:val="24"/>
          </w:rPr>
          <w:t>ст.</w:t>
        </w:r>
        <w:r w:rsidRPr="00843506">
          <w:rPr>
            <w:sz w:val="24"/>
            <w:szCs w:val="24"/>
          </w:rPr>
          <w:t xml:space="preserve"> 4</w:t>
        </w:r>
      </w:hyperlink>
      <w:r w:rsidRPr="00843506">
        <w:rPr>
          <w:sz w:val="24"/>
          <w:szCs w:val="24"/>
        </w:rPr>
        <w:t>4 Лесного кодекса принадлежит Р</w:t>
      </w:r>
      <w:r w:rsidR="00DD4ED7" w:rsidRPr="00843506">
        <w:rPr>
          <w:sz w:val="24"/>
          <w:szCs w:val="24"/>
        </w:rPr>
        <w:t>Ф</w:t>
      </w:r>
      <w:r w:rsidRPr="00843506">
        <w:rPr>
          <w:sz w:val="24"/>
          <w:szCs w:val="24"/>
        </w:rPr>
        <w:t>.</w:t>
      </w:r>
    </w:p>
    <w:p w14:paraId="2419C7AC" w14:textId="0D57D8F7" w:rsidR="006F567F" w:rsidRPr="00843506" w:rsidRDefault="006F567F" w:rsidP="0064232F">
      <w:pPr>
        <w:pStyle w:val="a6"/>
        <w:rPr>
          <w:sz w:val="24"/>
          <w:szCs w:val="24"/>
        </w:rPr>
      </w:pPr>
      <w:r w:rsidRPr="00843506">
        <w:rPr>
          <w:sz w:val="24"/>
          <w:szCs w:val="24"/>
        </w:rPr>
        <w:t>Порядок реализации древесины, которая получена при использовании</w:t>
      </w:r>
      <w:r w:rsidRPr="00843506">
        <w:rPr>
          <w:spacing w:val="40"/>
          <w:sz w:val="24"/>
          <w:szCs w:val="24"/>
        </w:rPr>
        <w:t xml:space="preserve"> </w:t>
      </w:r>
      <w:r w:rsidRPr="00843506">
        <w:rPr>
          <w:sz w:val="24"/>
          <w:szCs w:val="24"/>
        </w:rPr>
        <w:t xml:space="preserve">лесов, расположенных на землях лесного </w:t>
      </w:r>
      <w:r w:rsidR="00DD4ED7" w:rsidRPr="00843506">
        <w:rPr>
          <w:sz w:val="24"/>
          <w:szCs w:val="24"/>
        </w:rPr>
        <w:t>фонда, в соответствии со ст.</w:t>
      </w:r>
      <w:r w:rsidRPr="00843506">
        <w:rPr>
          <w:sz w:val="24"/>
          <w:szCs w:val="24"/>
        </w:rPr>
        <w:t xml:space="preserve"> </w:t>
      </w:r>
      <w:hyperlink r:id="rId43">
        <w:r w:rsidRPr="00843506">
          <w:rPr>
            <w:sz w:val="24"/>
            <w:szCs w:val="24"/>
          </w:rPr>
          <w:t>44</w:t>
        </w:r>
      </w:hyperlink>
      <w:r w:rsidRPr="00843506">
        <w:rPr>
          <w:sz w:val="24"/>
          <w:szCs w:val="24"/>
        </w:rPr>
        <w:t xml:space="preserve"> Лесного кодекса Р</w:t>
      </w:r>
      <w:r w:rsidR="00DD4ED7" w:rsidRPr="00843506">
        <w:rPr>
          <w:sz w:val="24"/>
          <w:szCs w:val="24"/>
        </w:rPr>
        <w:t>Ф</w:t>
      </w:r>
      <w:r w:rsidRPr="00843506">
        <w:rPr>
          <w:sz w:val="24"/>
          <w:szCs w:val="24"/>
        </w:rPr>
        <w:t xml:space="preserve"> установлен </w:t>
      </w:r>
      <w:hyperlink r:id="rId44">
        <w:r w:rsidRPr="00843506">
          <w:rPr>
            <w:sz w:val="24"/>
            <w:szCs w:val="24"/>
          </w:rPr>
          <w:t>постановлением</w:t>
        </w:r>
      </w:hyperlink>
      <w:r w:rsidRPr="00843506">
        <w:rPr>
          <w:sz w:val="24"/>
          <w:szCs w:val="24"/>
        </w:rPr>
        <w:t xml:space="preserve"> Правительства Российской Федерации от 23.07.2009 № 604 «О реализации древесины,</w:t>
      </w:r>
      <w:r w:rsidRPr="00843506">
        <w:rPr>
          <w:spacing w:val="-2"/>
          <w:sz w:val="24"/>
          <w:szCs w:val="24"/>
        </w:rPr>
        <w:t xml:space="preserve"> </w:t>
      </w:r>
      <w:r w:rsidRPr="00843506">
        <w:rPr>
          <w:sz w:val="24"/>
          <w:szCs w:val="24"/>
        </w:rPr>
        <w:t>которая</w:t>
      </w:r>
      <w:r w:rsidRPr="00843506">
        <w:rPr>
          <w:spacing w:val="-3"/>
          <w:sz w:val="24"/>
          <w:szCs w:val="24"/>
        </w:rPr>
        <w:t xml:space="preserve"> </w:t>
      </w:r>
      <w:r w:rsidRPr="00843506">
        <w:rPr>
          <w:sz w:val="24"/>
          <w:szCs w:val="24"/>
        </w:rPr>
        <w:t>получена</w:t>
      </w:r>
      <w:r w:rsidRPr="00843506">
        <w:rPr>
          <w:spacing w:val="-2"/>
          <w:sz w:val="24"/>
          <w:szCs w:val="24"/>
        </w:rPr>
        <w:t xml:space="preserve"> </w:t>
      </w:r>
      <w:r w:rsidRPr="00843506">
        <w:rPr>
          <w:sz w:val="24"/>
          <w:szCs w:val="24"/>
        </w:rPr>
        <w:t>при</w:t>
      </w:r>
      <w:r w:rsidRPr="00843506">
        <w:rPr>
          <w:spacing w:val="-1"/>
          <w:sz w:val="24"/>
          <w:szCs w:val="24"/>
        </w:rPr>
        <w:t xml:space="preserve"> </w:t>
      </w:r>
      <w:r w:rsidRPr="00843506">
        <w:rPr>
          <w:sz w:val="24"/>
          <w:szCs w:val="24"/>
        </w:rPr>
        <w:t>использовании</w:t>
      </w:r>
      <w:r w:rsidRPr="00843506">
        <w:rPr>
          <w:spacing w:val="-1"/>
          <w:sz w:val="24"/>
          <w:szCs w:val="24"/>
        </w:rPr>
        <w:t xml:space="preserve"> </w:t>
      </w:r>
      <w:r w:rsidRPr="00843506">
        <w:rPr>
          <w:sz w:val="24"/>
          <w:szCs w:val="24"/>
        </w:rPr>
        <w:t>лесов,</w:t>
      </w:r>
      <w:r w:rsidRPr="00843506">
        <w:rPr>
          <w:spacing w:val="-3"/>
          <w:sz w:val="24"/>
          <w:szCs w:val="24"/>
        </w:rPr>
        <w:t xml:space="preserve"> </w:t>
      </w:r>
      <w:r w:rsidRPr="00843506">
        <w:rPr>
          <w:sz w:val="24"/>
          <w:szCs w:val="24"/>
        </w:rPr>
        <w:t>расположенных</w:t>
      </w:r>
      <w:r w:rsidRPr="00843506">
        <w:rPr>
          <w:spacing w:val="-1"/>
          <w:sz w:val="24"/>
          <w:szCs w:val="24"/>
        </w:rPr>
        <w:t xml:space="preserve"> </w:t>
      </w:r>
      <w:r w:rsidRPr="00843506">
        <w:rPr>
          <w:sz w:val="24"/>
          <w:szCs w:val="24"/>
        </w:rPr>
        <w:t>на</w:t>
      </w:r>
      <w:r w:rsidRPr="00843506">
        <w:rPr>
          <w:spacing w:val="-2"/>
          <w:sz w:val="24"/>
          <w:szCs w:val="24"/>
        </w:rPr>
        <w:t xml:space="preserve"> </w:t>
      </w:r>
      <w:r w:rsidRPr="00843506">
        <w:rPr>
          <w:sz w:val="24"/>
          <w:szCs w:val="24"/>
        </w:rPr>
        <w:t>землях лесного</w:t>
      </w:r>
      <w:r w:rsidRPr="00843506">
        <w:rPr>
          <w:spacing w:val="40"/>
          <w:sz w:val="24"/>
          <w:szCs w:val="24"/>
        </w:rPr>
        <w:t xml:space="preserve"> </w:t>
      </w:r>
      <w:r w:rsidRPr="00843506">
        <w:rPr>
          <w:sz w:val="24"/>
          <w:szCs w:val="24"/>
        </w:rPr>
        <w:t>фонда,</w:t>
      </w:r>
      <w:r w:rsidRPr="00843506">
        <w:rPr>
          <w:spacing w:val="40"/>
          <w:sz w:val="24"/>
          <w:szCs w:val="24"/>
        </w:rPr>
        <w:t xml:space="preserve"> </w:t>
      </w:r>
      <w:r w:rsidRPr="00843506">
        <w:rPr>
          <w:sz w:val="24"/>
          <w:szCs w:val="24"/>
        </w:rPr>
        <w:t>в</w:t>
      </w:r>
      <w:r w:rsidRPr="00843506">
        <w:rPr>
          <w:spacing w:val="40"/>
          <w:sz w:val="24"/>
          <w:szCs w:val="24"/>
        </w:rPr>
        <w:t xml:space="preserve"> </w:t>
      </w:r>
      <w:r w:rsidRPr="00843506">
        <w:rPr>
          <w:sz w:val="24"/>
          <w:szCs w:val="24"/>
        </w:rPr>
        <w:t>соответствии</w:t>
      </w:r>
      <w:r w:rsidRPr="00843506">
        <w:rPr>
          <w:spacing w:val="40"/>
          <w:sz w:val="24"/>
          <w:szCs w:val="24"/>
        </w:rPr>
        <w:t xml:space="preserve"> </w:t>
      </w:r>
      <w:r w:rsidRPr="00843506">
        <w:rPr>
          <w:sz w:val="24"/>
          <w:szCs w:val="24"/>
        </w:rPr>
        <w:t>со</w:t>
      </w:r>
      <w:r w:rsidRPr="00843506">
        <w:rPr>
          <w:spacing w:val="40"/>
          <w:sz w:val="24"/>
          <w:szCs w:val="24"/>
        </w:rPr>
        <w:t xml:space="preserve"> </w:t>
      </w:r>
      <w:hyperlink r:id="rId45">
        <w:r w:rsidRPr="00843506">
          <w:rPr>
            <w:sz w:val="24"/>
            <w:szCs w:val="24"/>
          </w:rPr>
          <w:t>статьями</w:t>
        </w:r>
        <w:r w:rsidRPr="00843506">
          <w:rPr>
            <w:spacing w:val="40"/>
            <w:sz w:val="24"/>
            <w:szCs w:val="24"/>
          </w:rPr>
          <w:t xml:space="preserve"> </w:t>
        </w:r>
        <w:r w:rsidRPr="00843506">
          <w:rPr>
            <w:sz w:val="24"/>
            <w:szCs w:val="24"/>
          </w:rPr>
          <w:t>43</w:t>
        </w:r>
      </w:hyperlink>
      <w:r w:rsidRPr="00843506">
        <w:rPr>
          <w:sz w:val="24"/>
          <w:szCs w:val="24"/>
        </w:rPr>
        <w:t>-</w:t>
      </w:r>
      <w:hyperlink r:id="rId46">
        <w:r w:rsidRPr="00843506">
          <w:rPr>
            <w:sz w:val="24"/>
            <w:szCs w:val="24"/>
          </w:rPr>
          <w:t>46</w:t>
        </w:r>
      </w:hyperlink>
      <w:r w:rsidRPr="00843506">
        <w:rPr>
          <w:spacing w:val="40"/>
          <w:sz w:val="24"/>
          <w:szCs w:val="24"/>
        </w:rPr>
        <w:t xml:space="preserve"> </w:t>
      </w:r>
      <w:r w:rsidRPr="00843506">
        <w:rPr>
          <w:sz w:val="24"/>
          <w:szCs w:val="24"/>
        </w:rPr>
        <w:t>Лесного</w:t>
      </w:r>
      <w:r w:rsidRPr="00843506">
        <w:rPr>
          <w:spacing w:val="40"/>
          <w:sz w:val="24"/>
          <w:szCs w:val="24"/>
        </w:rPr>
        <w:t xml:space="preserve"> </w:t>
      </w:r>
      <w:r w:rsidRPr="00843506">
        <w:rPr>
          <w:sz w:val="24"/>
          <w:szCs w:val="24"/>
        </w:rPr>
        <w:t>кодекса</w:t>
      </w:r>
      <w:r w:rsidRPr="00843506">
        <w:rPr>
          <w:spacing w:val="40"/>
          <w:sz w:val="24"/>
          <w:szCs w:val="24"/>
        </w:rPr>
        <w:t xml:space="preserve"> </w:t>
      </w:r>
      <w:r w:rsidRPr="00843506">
        <w:rPr>
          <w:sz w:val="24"/>
          <w:szCs w:val="24"/>
        </w:rPr>
        <w:t>Российской Федерации»</w:t>
      </w:r>
      <w:r w:rsidRPr="00843506">
        <w:rPr>
          <w:spacing w:val="-6"/>
          <w:sz w:val="24"/>
          <w:szCs w:val="24"/>
        </w:rPr>
        <w:t xml:space="preserve"> </w:t>
      </w:r>
      <w:r w:rsidRPr="00843506">
        <w:rPr>
          <w:sz w:val="24"/>
          <w:szCs w:val="24"/>
        </w:rPr>
        <w:t>(далее</w:t>
      </w:r>
      <w:r w:rsidRPr="00843506">
        <w:rPr>
          <w:spacing w:val="-7"/>
          <w:sz w:val="24"/>
          <w:szCs w:val="24"/>
        </w:rPr>
        <w:t xml:space="preserve"> </w:t>
      </w:r>
      <w:r w:rsidRPr="00843506">
        <w:rPr>
          <w:sz w:val="24"/>
          <w:szCs w:val="24"/>
        </w:rPr>
        <w:t>по</w:t>
      </w:r>
      <w:r w:rsidRPr="00843506">
        <w:rPr>
          <w:spacing w:val="-2"/>
          <w:sz w:val="24"/>
          <w:szCs w:val="24"/>
        </w:rPr>
        <w:t xml:space="preserve"> </w:t>
      </w:r>
      <w:r w:rsidRPr="00843506">
        <w:rPr>
          <w:sz w:val="24"/>
          <w:szCs w:val="24"/>
        </w:rPr>
        <w:t>тексту</w:t>
      </w:r>
      <w:r w:rsidR="00DD4ED7" w:rsidRPr="00843506">
        <w:rPr>
          <w:sz w:val="24"/>
          <w:szCs w:val="24"/>
        </w:rPr>
        <w:t xml:space="preserve"> –</w:t>
      </w:r>
      <w:r w:rsidRPr="00843506">
        <w:rPr>
          <w:spacing w:val="-6"/>
          <w:sz w:val="24"/>
          <w:szCs w:val="24"/>
        </w:rPr>
        <w:t xml:space="preserve"> </w:t>
      </w:r>
      <w:r w:rsidRPr="00843506">
        <w:rPr>
          <w:spacing w:val="-3"/>
          <w:sz w:val="24"/>
          <w:szCs w:val="24"/>
        </w:rPr>
        <w:t xml:space="preserve"> </w:t>
      </w:r>
      <w:r w:rsidRPr="00843506">
        <w:rPr>
          <w:sz w:val="24"/>
          <w:szCs w:val="24"/>
        </w:rPr>
        <w:t>Правила</w:t>
      </w:r>
      <w:r w:rsidRPr="00843506">
        <w:rPr>
          <w:spacing w:val="-6"/>
          <w:sz w:val="24"/>
          <w:szCs w:val="24"/>
        </w:rPr>
        <w:t xml:space="preserve"> </w:t>
      </w:r>
      <w:r w:rsidRPr="00843506">
        <w:rPr>
          <w:sz w:val="24"/>
          <w:szCs w:val="24"/>
        </w:rPr>
        <w:t>реализации</w:t>
      </w:r>
      <w:r w:rsidRPr="00843506">
        <w:rPr>
          <w:spacing w:val="-5"/>
          <w:sz w:val="24"/>
          <w:szCs w:val="24"/>
        </w:rPr>
        <w:t xml:space="preserve"> </w:t>
      </w:r>
      <w:r w:rsidRPr="00843506">
        <w:rPr>
          <w:spacing w:val="-2"/>
          <w:sz w:val="24"/>
          <w:szCs w:val="24"/>
        </w:rPr>
        <w:t>древесины).</w:t>
      </w:r>
    </w:p>
    <w:p w14:paraId="0C0DCEB4" w14:textId="4B446F1E" w:rsidR="006F567F" w:rsidRPr="00843506" w:rsidRDefault="006F567F" w:rsidP="0064232F">
      <w:pPr>
        <w:pStyle w:val="a6"/>
        <w:rPr>
          <w:sz w:val="24"/>
          <w:szCs w:val="24"/>
        </w:rPr>
      </w:pPr>
      <w:r w:rsidRPr="00843506">
        <w:rPr>
          <w:sz w:val="24"/>
          <w:szCs w:val="24"/>
        </w:rPr>
        <w:t xml:space="preserve">Юридические и физические лица, использующие леса для целей, указанных в </w:t>
      </w:r>
      <w:hyperlink r:id="rId47" w:anchor="block_1001">
        <w:r w:rsidR="00DD4ED7" w:rsidRPr="00843506">
          <w:rPr>
            <w:sz w:val="24"/>
            <w:szCs w:val="24"/>
          </w:rPr>
          <w:t>п.</w:t>
        </w:r>
        <w:r w:rsidRPr="00843506">
          <w:rPr>
            <w:spacing w:val="-1"/>
            <w:sz w:val="24"/>
            <w:szCs w:val="24"/>
          </w:rPr>
          <w:t xml:space="preserve"> </w:t>
        </w:r>
        <w:r w:rsidRPr="00843506">
          <w:rPr>
            <w:sz w:val="24"/>
            <w:szCs w:val="24"/>
          </w:rPr>
          <w:t xml:space="preserve">1 </w:t>
        </w:r>
      </w:hyperlink>
      <w:r w:rsidRPr="00843506">
        <w:rPr>
          <w:sz w:val="24"/>
          <w:szCs w:val="24"/>
        </w:rPr>
        <w:t>Правил реализации древесины, направ</w:t>
      </w:r>
      <w:r w:rsidR="00DD4ED7" w:rsidRPr="00843506">
        <w:rPr>
          <w:sz w:val="24"/>
          <w:szCs w:val="24"/>
        </w:rPr>
        <w:t>ляют информацию об объё</w:t>
      </w:r>
      <w:r w:rsidRPr="00843506">
        <w:rPr>
          <w:sz w:val="24"/>
          <w:szCs w:val="24"/>
        </w:rPr>
        <w:t>мах и породном составе вырубаемой древесины не позднее 15 дней до завершения</w:t>
      </w:r>
      <w:r w:rsidRPr="00843506">
        <w:rPr>
          <w:spacing w:val="40"/>
          <w:sz w:val="24"/>
          <w:szCs w:val="24"/>
        </w:rPr>
        <w:t xml:space="preserve"> </w:t>
      </w:r>
      <w:r w:rsidRPr="00843506">
        <w:rPr>
          <w:sz w:val="24"/>
          <w:szCs w:val="24"/>
        </w:rPr>
        <w:t>рубки</w:t>
      </w:r>
      <w:r w:rsidRPr="00843506">
        <w:rPr>
          <w:spacing w:val="-2"/>
          <w:sz w:val="24"/>
          <w:szCs w:val="24"/>
        </w:rPr>
        <w:t xml:space="preserve"> </w:t>
      </w:r>
      <w:r w:rsidRPr="00843506">
        <w:rPr>
          <w:sz w:val="24"/>
          <w:szCs w:val="24"/>
        </w:rPr>
        <w:t>в</w:t>
      </w:r>
      <w:r w:rsidRPr="00843506">
        <w:rPr>
          <w:spacing w:val="-4"/>
          <w:sz w:val="24"/>
          <w:szCs w:val="24"/>
        </w:rPr>
        <w:t xml:space="preserve"> </w:t>
      </w:r>
      <w:r w:rsidRPr="00843506">
        <w:rPr>
          <w:sz w:val="24"/>
          <w:szCs w:val="24"/>
        </w:rPr>
        <w:t>орган</w:t>
      </w:r>
      <w:r w:rsidRPr="00843506">
        <w:rPr>
          <w:spacing w:val="-3"/>
          <w:sz w:val="24"/>
          <w:szCs w:val="24"/>
        </w:rPr>
        <w:t xml:space="preserve"> </w:t>
      </w:r>
      <w:r w:rsidRPr="00843506">
        <w:rPr>
          <w:sz w:val="24"/>
          <w:szCs w:val="24"/>
        </w:rPr>
        <w:t>государственной</w:t>
      </w:r>
      <w:r w:rsidRPr="00843506">
        <w:rPr>
          <w:spacing w:val="-3"/>
          <w:sz w:val="24"/>
          <w:szCs w:val="24"/>
        </w:rPr>
        <w:t xml:space="preserve"> </w:t>
      </w:r>
      <w:r w:rsidRPr="00843506">
        <w:rPr>
          <w:sz w:val="24"/>
          <w:szCs w:val="24"/>
        </w:rPr>
        <w:t>власти</w:t>
      </w:r>
      <w:r w:rsidRPr="00843506">
        <w:rPr>
          <w:spacing w:val="-3"/>
          <w:sz w:val="24"/>
          <w:szCs w:val="24"/>
        </w:rPr>
        <w:t xml:space="preserve"> </w:t>
      </w:r>
      <w:r w:rsidRPr="00843506">
        <w:rPr>
          <w:sz w:val="24"/>
          <w:szCs w:val="24"/>
        </w:rPr>
        <w:t>субъекта</w:t>
      </w:r>
      <w:r w:rsidRPr="00843506">
        <w:rPr>
          <w:spacing w:val="-3"/>
          <w:sz w:val="24"/>
          <w:szCs w:val="24"/>
        </w:rPr>
        <w:t xml:space="preserve"> </w:t>
      </w:r>
      <w:r w:rsidRPr="00843506">
        <w:rPr>
          <w:sz w:val="24"/>
          <w:szCs w:val="24"/>
        </w:rPr>
        <w:t>Российской</w:t>
      </w:r>
      <w:r w:rsidRPr="00843506">
        <w:rPr>
          <w:spacing w:val="-5"/>
          <w:sz w:val="24"/>
          <w:szCs w:val="24"/>
        </w:rPr>
        <w:t xml:space="preserve"> </w:t>
      </w:r>
      <w:r w:rsidRPr="00843506">
        <w:rPr>
          <w:sz w:val="24"/>
          <w:szCs w:val="24"/>
        </w:rPr>
        <w:t>Федерации,</w:t>
      </w:r>
      <w:r w:rsidRPr="00843506">
        <w:rPr>
          <w:spacing w:val="-4"/>
          <w:sz w:val="24"/>
          <w:szCs w:val="24"/>
        </w:rPr>
        <w:t xml:space="preserve"> </w:t>
      </w:r>
      <w:r w:rsidRPr="00843506">
        <w:rPr>
          <w:sz w:val="24"/>
          <w:szCs w:val="24"/>
        </w:rPr>
        <w:t>а</w:t>
      </w:r>
      <w:r w:rsidRPr="00843506">
        <w:rPr>
          <w:spacing w:val="-3"/>
          <w:sz w:val="24"/>
          <w:szCs w:val="24"/>
        </w:rPr>
        <w:t xml:space="preserve"> </w:t>
      </w:r>
      <w:r w:rsidRPr="00843506">
        <w:rPr>
          <w:sz w:val="24"/>
          <w:szCs w:val="24"/>
        </w:rPr>
        <w:t>в</w:t>
      </w:r>
      <w:r w:rsidRPr="00843506">
        <w:rPr>
          <w:spacing w:val="-4"/>
          <w:sz w:val="24"/>
          <w:szCs w:val="24"/>
        </w:rPr>
        <w:t xml:space="preserve"> </w:t>
      </w:r>
      <w:r w:rsidRPr="00843506">
        <w:rPr>
          <w:sz w:val="24"/>
          <w:szCs w:val="24"/>
        </w:rPr>
        <w:t xml:space="preserve">случае если лесной участок расположен на землях лесного фонда, в отношении которых осуществление полномочий, предусмотренных </w:t>
      </w:r>
      <w:hyperlink r:id="rId48" w:anchor="block_831">
        <w:r w:rsidR="00DD4ED7" w:rsidRPr="00843506">
          <w:rPr>
            <w:sz w:val="24"/>
            <w:szCs w:val="24"/>
          </w:rPr>
          <w:t>ч.</w:t>
        </w:r>
        <w:r w:rsidRPr="00843506">
          <w:rPr>
            <w:spacing w:val="-7"/>
            <w:sz w:val="24"/>
            <w:szCs w:val="24"/>
          </w:rPr>
          <w:t xml:space="preserve"> </w:t>
        </w:r>
        <w:r w:rsidRPr="00843506">
          <w:rPr>
            <w:sz w:val="24"/>
            <w:szCs w:val="24"/>
          </w:rPr>
          <w:t>1 ст</w:t>
        </w:r>
        <w:r w:rsidR="00DD4ED7" w:rsidRPr="00843506">
          <w:rPr>
            <w:sz w:val="24"/>
            <w:szCs w:val="24"/>
          </w:rPr>
          <w:t>.</w:t>
        </w:r>
        <w:r w:rsidRPr="00843506">
          <w:rPr>
            <w:spacing w:val="-3"/>
            <w:sz w:val="24"/>
            <w:szCs w:val="24"/>
          </w:rPr>
          <w:t xml:space="preserve"> </w:t>
        </w:r>
        <w:r w:rsidRPr="00843506">
          <w:rPr>
            <w:sz w:val="24"/>
            <w:szCs w:val="24"/>
          </w:rPr>
          <w:t>83</w:t>
        </w:r>
      </w:hyperlink>
      <w:r w:rsidRPr="00843506">
        <w:rPr>
          <w:sz w:val="24"/>
          <w:szCs w:val="24"/>
        </w:rPr>
        <w:t xml:space="preserve"> Лесного кодекса Р</w:t>
      </w:r>
      <w:r w:rsidR="00DD4ED7" w:rsidRPr="00843506">
        <w:rPr>
          <w:sz w:val="24"/>
          <w:szCs w:val="24"/>
        </w:rPr>
        <w:t>Ф</w:t>
      </w:r>
      <w:r w:rsidRPr="00843506">
        <w:rPr>
          <w:sz w:val="24"/>
          <w:szCs w:val="24"/>
        </w:rPr>
        <w:t xml:space="preserve">, не передано органам государственной власти субъекта Российской Федерации в соответствии с </w:t>
      </w:r>
      <w:hyperlink r:id="rId49" w:anchor="block_832">
        <w:r w:rsidR="00DD4ED7" w:rsidRPr="00843506">
          <w:rPr>
            <w:sz w:val="24"/>
            <w:szCs w:val="24"/>
          </w:rPr>
          <w:t>ч.</w:t>
        </w:r>
        <w:r w:rsidRPr="00843506">
          <w:rPr>
            <w:spacing w:val="-4"/>
            <w:sz w:val="24"/>
            <w:szCs w:val="24"/>
          </w:rPr>
          <w:t xml:space="preserve"> </w:t>
        </w:r>
        <w:r w:rsidRPr="00843506">
          <w:rPr>
            <w:sz w:val="24"/>
            <w:szCs w:val="24"/>
          </w:rPr>
          <w:t xml:space="preserve">2 </w:t>
        </w:r>
        <w:r w:rsidRPr="00843506">
          <w:rPr>
            <w:sz w:val="24"/>
            <w:szCs w:val="24"/>
          </w:rPr>
          <w:lastRenderedPageBreak/>
          <w:t>ст</w:t>
        </w:r>
        <w:r w:rsidR="00DD4ED7" w:rsidRPr="00843506">
          <w:rPr>
            <w:sz w:val="24"/>
            <w:szCs w:val="24"/>
          </w:rPr>
          <w:t>.</w:t>
        </w:r>
        <w:r w:rsidRPr="00843506">
          <w:rPr>
            <w:spacing w:val="-1"/>
            <w:sz w:val="24"/>
            <w:szCs w:val="24"/>
          </w:rPr>
          <w:t xml:space="preserve"> </w:t>
        </w:r>
        <w:r w:rsidRPr="00843506">
          <w:rPr>
            <w:sz w:val="24"/>
            <w:szCs w:val="24"/>
          </w:rPr>
          <w:t>83</w:t>
        </w:r>
      </w:hyperlink>
      <w:r w:rsidRPr="00843506">
        <w:rPr>
          <w:sz w:val="24"/>
          <w:szCs w:val="24"/>
        </w:rPr>
        <w:t xml:space="preserve"> Лесного кодекса Р</w:t>
      </w:r>
      <w:r w:rsidR="00DD4ED7" w:rsidRPr="00843506">
        <w:rPr>
          <w:sz w:val="24"/>
          <w:szCs w:val="24"/>
        </w:rPr>
        <w:t>Ф</w:t>
      </w:r>
      <w:r w:rsidRPr="00843506">
        <w:rPr>
          <w:sz w:val="24"/>
          <w:szCs w:val="24"/>
        </w:rPr>
        <w:t xml:space="preserve">, </w:t>
      </w:r>
      <w:r w:rsidR="00DD4ED7" w:rsidRPr="00843506">
        <w:rPr>
          <w:sz w:val="24"/>
          <w:szCs w:val="24"/>
        </w:rPr>
        <w:t>–</w:t>
      </w:r>
      <w:r w:rsidRPr="00843506">
        <w:rPr>
          <w:sz w:val="24"/>
          <w:szCs w:val="24"/>
        </w:rPr>
        <w:t xml:space="preserve"> в территориальный орган Федерального агентства лесного хозяйства </w:t>
      </w:r>
      <w:r w:rsidR="00DD4ED7" w:rsidRPr="00843506">
        <w:rPr>
          <w:sz w:val="24"/>
          <w:szCs w:val="24"/>
        </w:rPr>
        <w:t>(далее –</w:t>
      </w:r>
      <w:r w:rsidRPr="00843506">
        <w:rPr>
          <w:sz w:val="24"/>
          <w:szCs w:val="24"/>
        </w:rPr>
        <w:t xml:space="preserve"> уполномоченный орган исполнительной власти в области лесных отношений).</w:t>
      </w:r>
    </w:p>
    <w:p w14:paraId="08BF923B" w14:textId="1D19B4D8" w:rsidR="006F567F" w:rsidRPr="00843506" w:rsidRDefault="006F567F" w:rsidP="0064232F">
      <w:pPr>
        <w:pStyle w:val="a6"/>
        <w:rPr>
          <w:sz w:val="24"/>
          <w:szCs w:val="24"/>
        </w:rPr>
      </w:pPr>
      <w:r w:rsidRPr="00843506">
        <w:rPr>
          <w:sz w:val="24"/>
          <w:szCs w:val="24"/>
        </w:rPr>
        <w:t>П</w:t>
      </w:r>
      <w:r w:rsidR="00DD4ED7" w:rsidRPr="00843506">
        <w:rPr>
          <w:sz w:val="24"/>
          <w:szCs w:val="24"/>
        </w:rPr>
        <w:t>.</w:t>
      </w:r>
      <w:r w:rsidRPr="00843506">
        <w:rPr>
          <w:sz w:val="24"/>
          <w:szCs w:val="24"/>
        </w:rPr>
        <w:t xml:space="preserve"> 3 ч</w:t>
      </w:r>
      <w:r w:rsidR="00DD4ED7" w:rsidRPr="00843506">
        <w:rPr>
          <w:sz w:val="24"/>
          <w:szCs w:val="24"/>
        </w:rPr>
        <w:t>.</w:t>
      </w:r>
      <w:r w:rsidRPr="00843506">
        <w:rPr>
          <w:sz w:val="24"/>
          <w:szCs w:val="24"/>
        </w:rPr>
        <w:t xml:space="preserve"> 3 ст</w:t>
      </w:r>
      <w:r w:rsidR="00DD4ED7" w:rsidRPr="00843506">
        <w:rPr>
          <w:sz w:val="24"/>
          <w:szCs w:val="24"/>
        </w:rPr>
        <w:t>.</w:t>
      </w:r>
      <w:r w:rsidRPr="00843506">
        <w:rPr>
          <w:sz w:val="24"/>
          <w:szCs w:val="24"/>
        </w:rPr>
        <w:t xml:space="preserve"> 73.1 Лесного кодекса Р</w:t>
      </w:r>
      <w:r w:rsidR="00DD4ED7" w:rsidRPr="00843506">
        <w:rPr>
          <w:sz w:val="24"/>
          <w:szCs w:val="24"/>
        </w:rPr>
        <w:t>Ф</w:t>
      </w:r>
      <w:r w:rsidRPr="00843506">
        <w:rPr>
          <w:sz w:val="24"/>
          <w:szCs w:val="24"/>
        </w:rPr>
        <w:t xml:space="preserve"> устанавливает, что без проведения торгов договоры аренды лесных участков, находящихся в государственной или муниципальной собственности, заключаются в случаях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w:t>
      </w:r>
      <w:hyperlink r:id="rId50">
        <w:r w:rsidRPr="00843506">
          <w:rPr>
            <w:sz w:val="24"/>
            <w:szCs w:val="24"/>
          </w:rPr>
          <w:t>статьями 43</w:t>
        </w:r>
      </w:hyperlink>
      <w:r w:rsidRPr="00843506">
        <w:rPr>
          <w:sz w:val="24"/>
          <w:szCs w:val="24"/>
        </w:rPr>
        <w:t>-</w:t>
      </w:r>
      <w:hyperlink r:id="rId51">
        <w:r w:rsidRPr="00843506">
          <w:rPr>
            <w:sz w:val="24"/>
            <w:szCs w:val="24"/>
          </w:rPr>
          <w:t xml:space="preserve">46 </w:t>
        </w:r>
      </w:hyperlink>
      <w:r w:rsidRPr="00843506">
        <w:rPr>
          <w:sz w:val="24"/>
          <w:szCs w:val="24"/>
        </w:rPr>
        <w:t>Лесного кодекса Р</w:t>
      </w:r>
      <w:r w:rsidR="00DD4ED7" w:rsidRPr="00843506">
        <w:rPr>
          <w:sz w:val="24"/>
          <w:szCs w:val="24"/>
        </w:rPr>
        <w:t>Ф</w:t>
      </w:r>
      <w:r w:rsidRPr="00843506">
        <w:rPr>
          <w:sz w:val="24"/>
          <w:szCs w:val="24"/>
        </w:rPr>
        <w:t xml:space="preserve">. Договор аренды, в случаях заготовки древесины упомянутыми выше юридическими лицами или индивидуальными предпринимателями, заключается </w:t>
      </w:r>
      <w:r w:rsidR="00DD4ED7" w:rsidRPr="00843506">
        <w:rPr>
          <w:sz w:val="24"/>
          <w:szCs w:val="24"/>
        </w:rPr>
        <w:t>в виде</w:t>
      </w:r>
      <w:r w:rsidRPr="00843506">
        <w:rPr>
          <w:sz w:val="24"/>
          <w:szCs w:val="24"/>
        </w:rPr>
        <w:t xml:space="preserve"> дополнительного соглашения к действующему договору аренды или заключения отдельного договора с целью заготовки древесины. В таком случае, заготовленная древесина принадлежит юридическим и физическим лицам, использующим леса в соответствии со ст</w:t>
      </w:r>
      <w:r w:rsidR="00DD4ED7" w:rsidRPr="00843506">
        <w:rPr>
          <w:sz w:val="24"/>
          <w:szCs w:val="24"/>
        </w:rPr>
        <w:t>.</w:t>
      </w:r>
      <w:r w:rsidRPr="00843506">
        <w:rPr>
          <w:sz w:val="24"/>
          <w:szCs w:val="24"/>
        </w:rPr>
        <w:t xml:space="preserve"> 43-46 Лесного кодекса Р</w:t>
      </w:r>
      <w:r w:rsidR="00DD4ED7" w:rsidRPr="00843506">
        <w:rPr>
          <w:sz w:val="24"/>
          <w:szCs w:val="24"/>
        </w:rPr>
        <w:t>Ф</w:t>
      </w:r>
      <w:r w:rsidRPr="00843506">
        <w:rPr>
          <w:sz w:val="24"/>
          <w:szCs w:val="24"/>
        </w:rPr>
        <w:t>.</w:t>
      </w:r>
    </w:p>
    <w:p w14:paraId="385995CF" w14:textId="1955FAD8" w:rsidR="006F567F" w:rsidRPr="00843506" w:rsidRDefault="006F567F" w:rsidP="0064232F">
      <w:pPr>
        <w:pStyle w:val="a6"/>
        <w:rPr>
          <w:sz w:val="24"/>
          <w:szCs w:val="24"/>
        </w:rPr>
      </w:pPr>
      <w:r w:rsidRPr="00843506">
        <w:rPr>
          <w:sz w:val="24"/>
          <w:szCs w:val="24"/>
        </w:rPr>
        <w:t>По окончании работ земли, которые использовались для строительства, реконструкции, капитального ремонта или эксплуатации объектов капитального строительства, не связанных с созданием лесной инфраструктуры, подлежат рекультивации (ч</w:t>
      </w:r>
      <w:r w:rsidR="00DD4ED7" w:rsidRPr="00843506">
        <w:rPr>
          <w:sz w:val="24"/>
          <w:szCs w:val="24"/>
        </w:rPr>
        <w:t>.</w:t>
      </w:r>
      <w:r w:rsidRPr="00843506">
        <w:rPr>
          <w:sz w:val="24"/>
          <w:szCs w:val="24"/>
        </w:rPr>
        <w:t xml:space="preserve"> 9 ст</w:t>
      </w:r>
      <w:r w:rsidR="00DD4ED7" w:rsidRPr="00843506">
        <w:rPr>
          <w:sz w:val="24"/>
          <w:szCs w:val="24"/>
        </w:rPr>
        <w:t>.</w:t>
      </w:r>
      <w:r w:rsidRPr="00843506">
        <w:rPr>
          <w:sz w:val="24"/>
          <w:szCs w:val="24"/>
        </w:rPr>
        <w:t xml:space="preserve"> 21 Лесного кодекса Р</w:t>
      </w:r>
      <w:r w:rsidR="00DD4ED7" w:rsidRPr="00843506">
        <w:rPr>
          <w:sz w:val="24"/>
          <w:szCs w:val="24"/>
        </w:rPr>
        <w:t>Ф</w:t>
      </w:r>
      <w:r w:rsidRPr="00843506">
        <w:rPr>
          <w:sz w:val="24"/>
          <w:szCs w:val="24"/>
        </w:rPr>
        <w:t>).</w:t>
      </w:r>
    </w:p>
    <w:p w14:paraId="608C1BA8" w14:textId="2422C7F7" w:rsidR="00DD4ED7" w:rsidRPr="00843506" w:rsidRDefault="00DD4ED7" w:rsidP="00DE4110">
      <w:pPr>
        <w:ind w:firstLine="709"/>
        <w:jc w:val="both"/>
      </w:pPr>
      <w:r w:rsidRPr="00843506">
        <w:t xml:space="preserve">В соответствии с ч. </w:t>
      </w:r>
      <w:r w:rsidR="006F567F" w:rsidRPr="00843506">
        <w:t>3 ст</w:t>
      </w:r>
      <w:r w:rsidRPr="00843506">
        <w:t>.</w:t>
      </w:r>
      <w:r w:rsidR="006F567F" w:rsidRPr="00843506">
        <w:t xml:space="preserve"> 72 Лесного кодекса Р</w:t>
      </w:r>
      <w:r w:rsidRPr="00843506">
        <w:t>Ф</w:t>
      </w:r>
      <w:r w:rsidR="006F567F" w:rsidRPr="00843506">
        <w:t xml:space="preserve"> договор</w:t>
      </w:r>
      <w:r w:rsidR="006F567F" w:rsidRPr="00843506">
        <w:rPr>
          <w:spacing w:val="-1"/>
        </w:rPr>
        <w:t xml:space="preserve"> </w:t>
      </w:r>
      <w:r w:rsidR="006F567F" w:rsidRPr="00843506">
        <w:t>аренды лесного участка, находящегося</w:t>
      </w:r>
      <w:r w:rsidR="006F567F" w:rsidRPr="00843506">
        <w:rPr>
          <w:spacing w:val="-1"/>
        </w:rPr>
        <w:t xml:space="preserve"> </w:t>
      </w:r>
      <w:r w:rsidR="006F567F" w:rsidRPr="00843506">
        <w:t>в государственной или муниципальной собственности, для строительства и эксплуатации водохранилищ и иных искусственных водных объектов, а также гидротехнических сооружений, морских портов, морских терминалов, речных портов, причалов заключается на срок от одного года до сорока девяти лет.</w:t>
      </w:r>
    </w:p>
    <w:p w14:paraId="7A0DDA5D" w14:textId="5000C8EF" w:rsidR="00DD4ED7" w:rsidRPr="00843506" w:rsidRDefault="00DD4ED7" w:rsidP="0064232F">
      <w:pPr>
        <w:widowControl w:val="0"/>
        <w:suppressAutoHyphens/>
        <w:ind w:firstLine="709"/>
        <w:jc w:val="both"/>
      </w:pPr>
      <w:r w:rsidRPr="00843506">
        <w:t>Указанный вид использования участко</w:t>
      </w:r>
      <w:r w:rsidR="00D21830" w:rsidRPr="00843506">
        <w:t>в городских лесов муниципального образования «</w:t>
      </w:r>
      <w:r w:rsidR="00A4555D" w:rsidRPr="00843506">
        <w:t xml:space="preserve">Город </w:t>
      </w:r>
      <w:r w:rsidR="00D21830" w:rsidRPr="00843506">
        <w:t>Усолье-Сибирское»</w:t>
      </w:r>
      <w:r w:rsidRPr="00843506">
        <w:t xml:space="preserve"> настоящим регламентом не предусматривается.</w:t>
      </w:r>
    </w:p>
    <w:p w14:paraId="6E3ED20F" w14:textId="7B0D80BB" w:rsidR="00193120" w:rsidRPr="00843506" w:rsidRDefault="00193120" w:rsidP="0064232F">
      <w:pPr>
        <w:widowControl w:val="0"/>
        <w:suppressAutoHyphens/>
        <w:jc w:val="both"/>
      </w:pPr>
    </w:p>
    <w:p w14:paraId="1129FB9B" w14:textId="12A62E05" w:rsidR="00193120" w:rsidRPr="00843506" w:rsidRDefault="00193120" w:rsidP="00806A4B">
      <w:pPr>
        <w:widowControl w:val="0"/>
        <w:tabs>
          <w:tab w:val="left" w:pos="0"/>
        </w:tabs>
        <w:suppressAutoHyphens/>
        <w:jc w:val="both"/>
      </w:pPr>
    </w:p>
    <w:p w14:paraId="0C403EF3" w14:textId="56D28066" w:rsidR="00193120" w:rsidRPr="00843506" w:rsidRDefault="00193120" w:rsidP="00E25619">
      <w:pPr>
        <w:pStyle w:val="2"/>
        <w:numPr>
          <w:ilvl w:val="1"/>
          <w:numId w:val="22"/>
        </w:numPr>
        <w:tabs>
          <w:tab w:val="left" w:pos="0"/>
        </w:tabs>
        <w:spacing w:before="0"/>
        <w:ind w:left="0" w:firstLine="0"/>
        <w:jc w:val="center"/>
        <w:rPr>
          <w:sz w:val="24"/>
          <w:szCs w:val="24"/>
        </w:rPr>
      </w:pPr>
      <w:bookmarkStart w:id="41" w:name="_Toc109664100"/>
      <w:r w:rsidRPr="00843506">
        <w:rPr>
          <w:sz w:val="24"/>
          <w:szCs w:val="24"/>
          <w:shd w:val="clear" w:color="auto" w:fill="FFFFFF"/>
        </w:rPr>
        <w:t>Нормативы, параметры и сроки использования лесов для строительства, реконструкции, эксплуатации линейных объектов</w:t>
      </w:r>
      <w:bookmarkEnd w:id="41"/>
    </w:p>
    <w:p w14:paraId="1623E22A" w14:textId="79A82CA9" w:rsidR="00193120" w:rsidRPr="00843506" w:rsidRDefault="00193120" w:rsidP="0064232F">
      <w:pPr>
        <w:widowControl w:val="0"/>
        <w:suppressAutoHyphens/>
        <w:jc w:val="both"/>
      </w:pPr>
    </w:p>
    <w:p w14:paraId="0D23EC57" w14:textId="31107F40" w:rsidR="00193120" w:rsidRPr="00843506" w:rsidRDefault="00193120" w:rsidP="0064232F">
      <w:pPr>
        <w:widowControl w:val="0"/>
        <w:suppressAutoHyphens/>
        <w:ind w:firstLine="709"/>
        <w:jc w:val="both"/>
        <w:rPr>
          <w:lang w:val="x-none" w:eastAsia="x-none"/>
        </w:rPr>
      </w:pPr>
      <w:r w:rsidRPr="00843506">
        <w:rPr>
          <w:lang w:val="x-none" w:eastAsia="x-none"/>
        </w:rPr>
        <w:t>Лесные участки, находящиеся в государственной или муниципальной собственности, предоставляются гражданам, юридическим лицам для строительства, реконструкции, эксплуатации линейных объектов в аренду, безвозмездное срочное или постоянное (бессрочное) пользование в соответствии с Гражданским кодексом Р</w:t>
      </w:r>
      <w:r w:rsidRPr="00843506">
        <w:rPr>
          <w:lang w:eastAsia="x-none"/>
        </w:rPr>
        <w:t>Ф</w:t>
      </w:r>
      <w:r w:rsidRPr="00843506">
        <w:rPr>
          <w:lang w:val="x-none" w:eastAsia="x-none"/>
        </w:rPr>
        <w:t>, Земельным кодексом Р</w:t>
      </w:r>
      <w:r w:rsidRPr="00843506">
        <w:rPr>
          <w:lang w:eastAsia="x-none"/>
        </w:rPr>
        <w:t>Ф</w:t>
      </w:r>
      <w:r w:rsidRPr="00843506">
        <w:rPr>
          <w:lang w:val="x-none" w:eastAsia="x-none"/>
        </w:rPr>
        <w:t xml:space="preserve"> и со ст</w:t>
      </w:r>
      <w:r w:rsidRPr="00843506">
        <w:rPr>
          <w:lang w:eastAsia="x-none"/>
        </w:rPr>
        <w:t>.</w:t>
      </w:r>
      <w:r w:rsidRPr="00843506">
        <w:rPr>
          <w:lang w:val="x-none" w:eastAsia="x-none"/>
        </w:rPr>
        <w:t xml:space="preserve"> 9, 21, 45 и 74 Лесного кодекса РФ.</w:t>
      </w:r>
    </w:p>
    <w:p w14:paraId="362E702A" w14:textId="1995AD85" w:rsidR="00193120" w:rsidRPr="00843506" w:rsidRDefault="00193120" w:rsidP="0064232F">
      <w:pPr>
        <w:suppressAutoHyphens/>
        <w:autoSpaceDE w:val="0"/>
        <w:ind w:firstLine="709"/>
        <w:jc w:val="both"/>
        <w:rPr>
          <w:lang w:eastAsia="ar-SA"/>
        </w:rPr>
      </w:pPr>
      <w:r w:rsidRPr="00843506">
        <w:rPr>
          <w:lang w:eastAsia="ar-SA"/>
        </w:rPr>
        <w:t xml:space="preserve">Использование лесов для строительства, реконструкции, эксплуатации линий электропередач, линий связи, дорог, трубопроводов и других линейных объектов осуществляется в соответствии со ст. 21, 45 Лесного кодекса РФ, </w:t>
      </w:r>
      <w:r w:rsidRPr="00843506">
        <w:rPr>
          <w:iCs/>
          <w:lang w:eastAsia="ar-SA"/>
        </w:rPr>
        <w:t>приказом Минприроды России от 10.07.2020 № 434 «Об утверждении Правил использования лесов для строительства, реконструкции, эксплуатации линейных объектов и перечня случаев использования лесов для строительства, реконструкции, эксплуатации линейных объектов без предоставления лесного участка, с установлением или без установления сервитута, публичного сервитута»</w:t>
      </w:r>
      <w:r w:rsidRPr="00843506">
        <w:rPr>
          <w:lang w:eastAsia="ar-SA"/>
        </w:rPr>
        <w:t xml:space="preserve"> и Правилами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утверждёнными Постановлением Правительства Российской Федерации от 24.02.2009 № 160. </w:t>
      </w:r>
    </w:p>
    <w:p w14:paraId="2E91DBB1" w14:textId="77777777" w:rsidR="00193120" w:rsidRPr="00843506" w:rsidRDefault="00193120" w:rsidP="0064232F">
      <w:pPr>
        <w:suppressAutoHyphens/>
        <w:ind w:firstLine="709"/>
        <w:jc w:val="both"/>
      </w:pPr>
      <w:r w:rsidRPr="00843506">
        <w:t>Строительство, реконструкция и эксплуатация объектов, не связанных с созданием лесной инфраструктуры, на землях лесного фонда допускаются для использования линий электропередачи, линий связи, дорог, трубопроводов и других линейных объектов.</w:t>
      </w:r>
    </w:p>
    <w:p w14:paraId="2CA5E660" w14:textId="2B3DC309" w:rsidR="00193120" w:rsidRPr="00843506" w:rsidRDefault="00193120" w:rsidP="0064232F">
      <w:pPr>
        <w:suppressAutoHyphens/>
        <w:autoSpaceDE w:val="0"/>
        <w:ind w:firstLine="709"/>
        <w:jc w:val="both"/>
        <w:rPr>
          <w:lang w:eastAsia="ar-SA"/>
        </w:rPr>
      </w:pPr>
      <w:r w:rsidRPr="00843506">
        <w:rPr>
          <w:lang w:eastAsia="ar-SA"/>
        </w:rPr>
        <w:t>Для строительства, реконструкции и эксплуатации линий электропередачи, линий связи, дорог, трубопроводов и других линейных объектов (далее – линейные объекты) лесные участки, находящиеся в государственной или муниципальной собственности, предоставляются гражданам и юридическим лицам в соответствии со ст. 9 и 71 Лесного кодекса РФ.</w:t>
      </w:r>
    </w:p>
    <w:p w14:paraId="7383B8E1" w14:textId="040368D2" w:rsidR="00193120" w:rsidRPr="00843506" w:rsidRDefault="00193120" w:rsidP="0064232F">
      <w:pPr>
        <w:suppressAutoHyphens/>
        <w:snapToGrid w:val="0"/>
        <w:ind w:firstLine="709"/>
        <w:jc w:val="both"/>
      </w:pPr>
      <w:r w:rsidRPr="00843506">
        <w:t>В городских лесах запрещено строительство и эксплуатация объектов капитального строительства, за исключением гидротехнических сооружений (п. 5 ч. 2 ст. 116 Лесного кодекса РФ).</w:t>
      </w:r>
    </w:p>
    <w:p w14:paraId="1F587EEF" w14:textId="02D172C1" w:rsidR="00193120" w:rsidRPr="00843506" w:rsidRDefault="00E84A01" w:rsidP="0064232F">
      <w:pPr>
        <w:widowControl w:val="0"/>
        <w:suppressAutoHyphens/>
        <w:ind w:firstLine="709"/>
        <w:jc w:val="both"/>
      </w:pPr>
      <w:r w:rsidRPr="00843506">
        <w:lastRenderedPageBreak/>
        <w:t>В случае принятия решения</w:t>
      </w:r>
      <w:r w:rsidR="00193120" w:rsidRPr="00843506">
        <w:t xml:space="preserve"> о необходимости размещения строительных объектов на участках, расположенных под лесами, необходимо выводить их из состава городских лесов, без ум</w:t>
      </w:r>
      <w:r w:rsidRPr="00843506">
        <w:t>еньшения лесной площади</w:t>
      </w:r>
      <w:r w:rsidR="00193120" w:rsidRPr="00843506">
        <w:t>.</w:t>
      </w:r>
    </w:p>
    <w:p w14:paraId="382C02B2" w14:textId="0B70436E" w:rsidR="00E84A01" w:rsidRPr="00843506" w:rsidRDefault="00E84A01" w:rsidP="0064232F">
      <w:pPr>
        <w:widowControl w:val="0"/>
        <w:suppressAutoHyphens/>
        <w:jc w:val="both"/>
      </w:pPr>
    </w:p>
    <w:p w14:paraId="6CD7987E" w14:textId="26020932" w:rsidR="00E84A01" w:rsidRPr="00843506" w:rsidRDefault="00E84A01" w:rsidP="0064232F">
      <w:pPr>
        <w:widowControl w:val="0"/>
        <w:suppressAutoHyphens/>
        <w:jc w:val="both"/>
      </w:pPr>
    </w:p>
    <w:p w14:paraId="37277A89" w14:textId="07F1DB6F" w:rsidR="00E84A01" w:rsidRPr="00843506" w:rsidRDefault="00E84A01" w:rsidP="00E25619">
      <w:pPr>
        <w:pStyle w:val="2"/>
        <w:numPr>
          <w:ilvl w:val="1"/>
          <w:numId w:val="22"/>
        </w:numPr>
        <w:tabs>
          <w:tab w:val="left" w:pos="851"/>
        </w:tabs>
        <w:spacing w:before="0"/>
        <w:ind w:left="0" w:firstLine="0"/>
        <w:jc w:val="center"/>
        <w:rPr>
          <w:sz w:val="24"/>
          <w:szCs w:val="24"/>
        </w:rPr>
      </w:pPr>
      <w:bookmarkStart w:id="42" w:name="_Toc109664101"/>
      <w:r w:rsidRPr="00843506">
        <w:rPr>
          <w:sz w:val="24"/>
          <w:szCs w:val="24"/>
        </w:rPr>
        <w:t>Н</w:t>
      </w:r>
      <w:r w:rsidRPr="00843506">
        <w:rPr>
          <w:sz w:val="24"/>
          <w:szCs w:val="24"/>
          <w:shd w:val="clear" w:color="auto" w:fill="FFFFFF"/>
        </w:rPr>
        <w:t>ормативы, параметры и сроки использования лесов для переработки древесины и иных лесных ресурсов</w:t>
      </w:r>
      <w:bookmarkEnd w:id="42"/>
    </w:p>
    <w:p w14:paraId="2A07ED36" w14:textId="77777777" w:rsidR="00193120" w:rsidRPr="00843506" w:rsidRDefault="00193120" w:rsidP="0064232F">
      <w:pPr>
        <w:widowControl w:val="0"/>
        <w:suppressAutoHyphens/>
        <w:jc w:val="both"/>
      </w:pPr>
    </w:p>
    <w:p w14:paraId="7B77D4A2" w14:textId="171C622A" w:rsidR="00E84A01" w:rsidRPr="00843506" w:rsidRDefault="00E84A01" w:rsidP="0064232F">
      <w:pPr>
        <w:widowControl w:val="0"/>
        <w:suppressAutoHyphens/>
        <w:ind w:firstLine="708"/>
        <w:jc w:val="both"/>
      </w:pPr>
      <w:r w:rsidRPr="00843506">
        <w:t>Для переработки древесины и иных лесных ресурсов необходимо создание лесоперерабатывающей инфраструктуры. В защитных лесах создание лесоперерабатывающей инфраструктуры запрещено ст. 14 Лесного Кодекса РФ, соответственно данный вид ис</w:t>
      </w:r>
      <w:r w:rsidR="00BC2B95" w:rsidRPr="00843506">
        <w:t>пользования лесов муниципального образования «</w:t>
      </w:r>
      <w:r w:rsidR="00A4555D" w:rsidRPr="00843506">
        <w:t xml:space="preserve">Город </w:t>
      </w:r>
      <w:r w:rsidR="00BC2B95" w:rsidRPr="00843506">
        <w:t>Усолье-Сибирское»</w:t>
      </w:r>
      <w:r w:rsidRPr="00843506">
        <w:t xml:space="preserve"> законом не предусматривается.</w:t>
      </w:r>
    </w:p>
    <w:p w14:paraId="6DDD7D25" w14:textId="6516E79B" w:rsidR="00351E65" w:rsidRPr="00843506" w:rsidRDefault="00351E65" w:rsidP="0064232F">
      <w:pPr>
        <w:widowControl w:val="0"/>
        <w:suppressAutoHyphens/>
        <w:jc w:val="both"/>
      </w:pPr>
    </w:p>
    <w:p w14:paraId="3AC00631" w14:textId="1D1067CD" w:rsidR="00351E65" w:rsidRPr="00843506" w:rsidRDefault="00351E65" w:rsidP="0064232F">
      <w:pPr>
        <w:widowControl w:val="0"/>
        <w:suppressAutoHyphens/>
        <w:jc w:val="both"/>
      </w:pPr>
    </w:p>
    <w:p w14:paraId="4F27D16E" w14:textId="74A7EB05" w:rsidR="00351E65" w:rsidRPr="00843506" w:rsidRDefault="00351E65" w:rsidP="00E25619">
      <w:pPr>
        <w:pStyle w:val="2"/>
        <w:numPr>
          <w:ilvl w:val="1"/>
          <w:numId w:val="22"/>
        </w:numPr>
        <w:spacing w:before="0"/>
        <w:ind w:left="0" w:firstLine="0"/>
        <w:jc w:val="center"/>
        <w:rPr>
          <w:sz w:val="24"/>
          <w:szCs w:val="24"/>
        </w:rPr>
      </w:pPr>
      <w:bookmarkStart w:id="43" w:name="_Toc109664102"/>
      <w:r w:rsidRPr="00843506">
        <w:rPr>
          <w:sz w:val="24"/>
          <w:szCs w:val="24"/>
        </w:rPr>
        <w:t>Нормативы, параметры и сроки использования лесов для осуществления религиозной деятельности</w:t>
      </w:r>
      <w:bookmarkEnd w:id="43"/>
    </w:p>
    <w:p w14:paraId="18CD421A" w14:textId="156D9698" w:rsidR="00351E65" w:rsidRPr="00843506" w:rsidRDefault="00351E65" w:rsidP="0064232F">
      <w:pPr>
        <w:widowControl w:val="0"/>
        <w:suppressAutoHyphens/>
        <w:jc w:val="center"/>
        <w:rPr>
          <w:b/>
          <w:color w:val="444444"/>
          <w:shd w:val="clear" w:color="auto" w:fill="FFFFFF"/>
        </w:rPr>
      </w:pPr>
    </w:p>
    <w:p w14:paraId="1E6C2B0A" w14:textId="77777777" w:rsidR="00C739B7" w:rsidRPr="00843506" w:rsidRDefault="00C739B7" w:rsidP="0064232F">
      <w:pPr>
        <w:pStyle w:val="a6"/>
        <w:rPr>
          <w:sz w:val="24"/>
          <w:szCs w:val="24"/>
        </w:rPr>
      </w:pPr>
      <w:r w:rsidRPr="00843506">
        <w:rPr>
          <w:sz w:val="24"/>
          <w:szCs w:val="24"/>
        </w:rPr>
        <w:t xml:space="preserve">Согласно ст. 47 Лесного кодекса РФ леса могут использоваться религиозными организациями для осуществления религиозной деятельности в соответствии с Федеральным </w:t>
      </w:r>
      <w:hyperlink r:id="rId52">
        <w:r w:rsidRPr="00843506">
          <w:rPr>
            <w:sz w:val="24"/>
            <w:szCs w:val="24"/>
          </w:rPr>
          <w:t xml:space="preserve">законом </w:t>
        </w:r>
      </w:hyperlink>
      <w:r w:rsidRPr="00843506">
        <w:rPr>
          <w:sz w:val="24"/>
          <w:szCs w:val="24"/>
        </w:rPr>
        <w:t>от 26.09.1997 № 125-ФЗ «О свободе совести и о религиозных объединениях».</w:t>
      </w:r>
    </w:p>
    <w:p w14:paraId="36BBE72A" w14:textId="77777777" w:rsidR="00C739B7" w:rsidRPr="00843506" w:rsidRDefault="00C739B7" w:rsidP="0064232F">
      <w:pPr>
        <w:pStyle w:val="a6"/>
        <w:rPr>
          <w:sz w:val="24"/>
          <w:szCs w:val="24"/>
        </w:rPr>
      </w:pPr>
      <w:r w:rsidRPr="00843506">
        <w:rPr>
          <w:sz w:val="24"/>
          <w:szCs w:val="24"/>
        </w:rPr>
        <w:t>Религиозным объединением в Российской Федерации признаётся добровольное объединение граждан Российской Федерации, иных лиц, постоянно и на законных основаниях,</w:t>
      </w:r>
      <w:r w:rsidRPr="00843506">
        <w:rPr>
          <w:spacing w:val="40"/>
          <w:sz w:val="24"/>
          <w:szCs w:val="24"/>
        </w:rPr>
        <w:t xml:space="preserve"> </w:t>
      </w:r>
      <w:r w:rsidRPr="00843506">
        <w:rPr>
          <w:sz w:val="24"/>
          <w:szCs w:val="24"/>
        </w:rPr>
        <w:t xml:space="preserve">проживающих на территории Российской Федерации, образованное в целях совместного исповедания и распространения веры и обладающее соответствующими этой цели признаками: </w:t>
      </w:r>
      <w:r w:rsidRPr="00843506">
        <w:rPr>
          <w:spacing w:val="-2"/>
          <w:sz w:val="24"/>
          <w:szCs w:val="24"/>
        </w:rPr>
        <w:t xml:space="preserve">вероисповедание; </w:t>
      </w:r>
      <w:r w:rsidRPr="00843506">
        <w:rPr>
          <w:sz w:val="24"/>
          <w:szCs w:val="24"/>
        </w:rPr>
        <w:t>совершение</w:t>
      </w:r>
      <w:r w:rsidRPr="00843506">
        <w:rPr>
          <w:spacing w:val="-7"/>
          <w:sz w:val="24"/>
          <w:szCs w:val="24"/>
        </w:rPr>
        <w:t xml:space="preserve"> </w:t>
      </w:r>
      <w:r w:rsidRPr="00843506">
        <w:rPr>
          <w:sz w:val="24"/>
          <w:szCs w:val="24"/>
        </w:rPr>
        <w:t>богослужений,</w:t>
      </w:r>
      <w:r w:rsidRPr="00843506">
        <w:rPr>
          <w:spacing w:val="-8"/>
          <w:sz w:val="24"/>
          <w:szCs w:val="24"/>
        </w:rPr>
        <w:t xml:space="preserve"> </w:t>
      </w:r>
      <w:r w:rsidRPr="00843506">
        <w:rPr>
          <w:sz w:val="24"/>
          <w:szCs w:val="24"/>
        </w:rPr>
        <w:t>других</w:t>
      </w:r>
      <w:r w:rsidRPr="00843506">
        <w:rPr>
          <w:spacing w:val="-7"/>
          <w:sz w:val="24"/>
          <w:szCs w:val="24"/>
        </w:rPr>
        <w:t xml:space="preserve"> </w:t>
      </w:r>
      <w:r w:rsidRPr="00843506">
        <w:rPr>
          <w:sz w:val="24"/>
          <w:szCs w:val="24"/>
        </w:rPr>
        <w:t>религиозных</w:t>
      </w:r>
      <w:r w:rsidRPr="00843506">
        <w:rPr>
          <w:spacing w:val="-7"/>
          <w:sz w:val="24"/>
          <w:szCs w:val="24"/>
        </w:rPr>
        <w:t xml:space="preserve"> </w:t>
      </w:r>
      <w:r w:rsidRPr="00843506">
        <w:rPr>
          <w:sz w:val="24"/>
          <w:szCs w:val="24"/>
        </w:rPr>
        <w:t>обрядов</w:t>
      </w:r>
      <w:r w:rsidRPr="00843506">
        <w:rPr>
          <w:spacing w:val="-6"/>
          <w:sz w:val="24"/>
          <w:szCs w:val="24"/>
        </w:rPr>
        <w:t xml:space="preserve"> </w:t>
      </w:r>
      <w:r w:rsidRPr="00843506">
        <w:rPr>
          <w:sz w:val="24"/>
          <w:szCs w:val="24"/>
        </w:rPr>
        <w:t>и</w:t>
      </w:r>
      <w:r w:rsidRPr="00843506">
        <w:rPr>
          <w:spacing w:val="-7"/>
          <w:sz w:val="24"/>
          <w:szCs w:val="24"/>
        </w:rPr>
        <w:t xml:space="preserve"> </w:t>
      </w:r>
      <w:r w:rsidRPr="00843506">
        <w:rPr>
          <w:sz w:val="24"/>
          <w:szCs w:val="24"/>
        </w:rPr>
        <w:t>церемоний; обучение религии и религиозное воспитание своих последователей.</w:t>
      </w:r>
    </w:p>
    <w:p w14:paraId="61A00980" w14:textId="77777777" w:rsidR="00C739B7" w:rsidRPr="00843506" w:rsidRDefault="00C739B7" w:rsidP="0064232F">
      <w:pPr>
        <w:pStyle w:val="a6"/>
        <w:rPr>
          <w:sz w:val="24"/>
          <w:szCs w:val="24"/>
        </w:rPr>
      </w:pPr>
      <w:r w:rsidRPr="00843506">
        <w:rPr>
          <w:sz w:val="24"/>
          <w:szCs w:val="24"/>
        </w:rPr>
        <w:t>Религиозные объединения могут создаваться в форме религиозных групп и религиозных организаций.</w:t>
      </w:r>
    </w:p>
    <w:p w14:paraId="53996C22" w14:textId="77777777" w:rsidR="00C739B7" w:rsidRPr="00843506" w:rsidRDefault="00C739B7" w:rsidP="0064232F">
      <w:pPr>
        <w:pStyle w:val="a6"/>
        <w:rPr>
          <w:sz w:val="24"/>
          <w:szCs w:val="24"/>
        </w:rPr>
      </w:pPr>
      <w:r w:rsidRPr="00843506">
        <w:rPr>
          <w:sz w:val="24"/>
          <w:szCs w:val="24"/>
        </w:rPr>
        <w:t>Запрещаются создание и деятельность религиозных объединений, цели и действия которых противоречат закону.</w:t>
      </w:r>
    </w:p>
    <w:p w14:paraId="3FD63F20" w14:textId="77777777" w:rsidR="00C739B7" w:rsidRPr="00843506" w:rsidRDefault="00C739B7" w:rsidP="0064232F">
      <w:pPr>
        <w:pStyle w:val="a6"/>
        <w:rPr>
          <w:sz w:val="24"/>
          <w:szCs w:val="24"/>
        </w:rPr>
      </w:pPr>
      <w:r w:rsidRPr="00843506">
        <w:rPr>
          <w:sz w:val="24"/>
          <w:szCs w:val="24"/>
        </w:rPr>
        <w:t>По окончании работ земли, которые использовались для строительства, реконструкции, капитального ремонта или эксплуатации объектов капитального строительства, не связанных с созданием лесной инфраструктуры, подлежат рекультивации (ч. 9 ст. 21 Лесного кодекса РФ).</w:t>
      </w:r>
    </w:p>
    <w:p w14:paraId="5FD4FEC3" w14:textId="362EB71A" w:rsidR="006F567F" w:rsidRPr="00843506" w:rsidRDefault="00C739B7" w:rsidP="0064232F">
      <w:pPr>
        <w:jc w:val="both"/>
      </w:pPr>
      <w:r w:rsidRPr="00843506">
        <w:t>Лесные участки, находящиеся в государственной или муниципальной собственности, предоставляются религиозным организациям в безвозмездное пользование для осуществления религиозной деятельности. На лесных участках, предоставленных для осуществления религиозной деятельности, допускается возведение зданий, строений, сооружений религиозного и благотворительного назначения (п. 2 ст. 47 Лесного кодекса РФ).</w:t>
      </w:r>
    </w:p>
    <w:p w14:paraId="7C5E5F0D" w14:textId="5C4F3CDA" w:rsidR="00C739B7" w:rsidRPr="00843506" w:rsidRDefault="00C739B7" w:rsidP="0064232F">
      <w:pPr>
        <w:widowControl w:val="0"/>
        <w:ind w:firstLine="709"/>
        <w:jc w:val="both"/>
        <w:rPr>
          <w:lang w:val="x-none" w:eastAsia="x-none"/>
        </w:rPr>
      </w:pPr>
      <w:r w:rsidRPr="00843506">
        <w:rPr>
          <w:lang w:val="x-none" w:eastAsia="x-none"/>
        </w:rPr>
        <w:t xml:space="preserve">На территории </w:t>
      </w:r>
      <w:r w:rsidR="00BC2B95" w:rsidRPr="00843506">
        <w:rPr>
          <w:lang w:eastAsia="x-none"/>
        </w:rPr>
        <w:t>городских лесов муниципального образования «</w:t>
      </w:r>
      <w:r w:rsidR="00CC7302" w:rsidRPr="00843506">
        <w:rPr>
          <w:lang w:eastAsia="x-none"/>
        </w:rPr>
        <w:t xml:space="preserve">Город </w:t>
      </w:r>
      <w:r w:rsidR="00BC2B95" w:rsidRPr="00843506">
        <w:rPr>
          <w:lang w:eastAsia="x-none"/>
        </w:rPr>
        <w:t>Усолье-Сибирское»</w:t>
      </w:r>
      <w:r w:rsidRPr="00843506">
        <w:rPr>
          <w:lang w:val="x-none" w:eastAsia="x-none"/>
        </w:rPr>
        <w:t xml:space="preserve"> отсутствуют участки, предоставленные официально зарегистрированным религиозным концессиям. </w:t>
      </w:r>
    </w:p>
    <w:p w14:paraId="4B717660" w14:textId="4E3937ED" w:rsidR="00C739B7" w:rsidRPr="00843506" w:rsidRDefault="00C739B7" w:rsidP="0064232F">
      <w:pPr>
        <w:widowControl w:val="0"/>
        <w:suppressAutoHyphens/>
        <w:ind w:firstLine="709"/>
        <w:jc w:val="both"/>
        <w:rPr>
          <w:lang w:val="x-none" w:eastAsia="x-none"/>
        </w:rPr>
      </w:pPr>
      <w:r w:rsidRPr="00843506">
        <w:rPr>
          <w:lang w:val="x-none" w:eastAsia="x-none"/>
        </w:rPr>
        <w:t xml:space="preserve">Сроки </w:t>
      </w:r>
      <w:r w:rsidRPr="00843506">
        <w:rPr>
          <w:lang w:eastAsia="x-none"/>
        </w:rPr>
        <w:t>разрешенного</w:t>
      </w:r>
      <w:r w:rsidRPr="00843506">
        <w:rPr>
          <w:lang w:val="x-none" w:eastAsia="x-none"/>
        </w:rPr>
        <w:t xml:space="preserve"> использования лесов для всех видов использования лесов</w:t>
      </w:r>
      <w:r w:rsidRPr="00843506">
        <w:rPr>
          <w:lang w:eastAsia="x-none"/>
        </w:rPr>
        <w:t xml:space="preserve"> определяются</w:t>
      </w:r>
      <w:r w:rsidRPr="00843506">
        <w:rPr>
          <w:lang w:val="x-none" w:eastAsia="x-none"/>
        </w:rPr>
        <w:t xml:space="preserve"> в соответствии с договорами аренды и проектной документацией арендатора.</w:t>
      </w:r>
    </w:p>
    <w:p w14:paraId="042369B9" w14:textId="5D9BA3E4" w:rsidR="00C739B7" w:rsidRPr="00843506" w:rsidRDefault="00C739B7" w:rsidP="0064232F">
      <w:pPr>
        <w:widowControl w:val="0"/>
        <w:suppressAutoHyphens/>
        <w:jc w:val="both"/>
        <w:rPr>
          <w:lang w:val="x-none" w:eastAsia="x-none"/>
        </w:rPr>
      </w:pPr>
    </w:p>
    <w:p w14:paraId="36EB38D2" w14:textId="78EFA5B4" w:rsidR="00C739B7" w:rsidRPr="00843506" w:rsidRDefault="00C739B7" w:rsidP="0064232F">
      <w:pPr>
        <w:widowControl w:val="0"/>
        <w:suppressAutoHyphens/>
        <w:jc w:val="both"/>
        <w:rPr>
          <w:lang w:val="x-none" w:eastAsia="x-none"/>
        </w:rPr>
      </w:pPr>
    </w:p>
    <w:p w14:paraId="1CB4ED4B" w14:textId="55A71363" w:rsidR="00C739B7" w:rsidRPr="00843506" w:rsidRDefault="00C739B7" w:rsidP="00E25619">
      <w:pPr>
        <w:pStyle w:val="2"/>
        <w:numPr>
          <w:ilvl w:val="1"/>
          <w:numId w:val="22"/>
        </w:numPr>
        <w:spacing w:before="0"/>
        <w:ind w:left="0" w:firstLine="0"/>
        <w:jc w:val="center"/>
        <w:rPr>
          <w:sz w:val="24"/>
          <w:szCs w:val="24"/>
          <w:lang w:eastAsia="x-none"/>
        </w:rPr>
      </w:pPr>
      <w:bookmarkStart w:id="44" w:name="_Toc109664103"/>
      <w:r w:rsidRPr="00843506">
        <w:rPr>
          <w:sz w:val="24"/>
          <w:szCs w:val="24"/>
          <w:lang w:eastAsia="x-none"/>
        </w:rPr>
        <w:t>Требования к охране, защите и воспроизводству лесов</w:t>
      </w:r>
      <w:bookmarkEnd w:id="44"/>
    </w:p>
    <w:p w14:paraId="3342B82D" w14:textId="21A06EB1" w:rsidR="00C739B7" w:rsidRPr="00843506" w:rsidRDefault="00C739B7" w:rsidP="0064232F">
      <w:pPr>
        <w:widowControl w:val="0"/>
        <w:suppressAutoHyphens/>
        <w:jc w:val="both"/>
        <w:rPr>
          <w:lang w:eastAsia="x-none"/>
        </w:rPr>
      </w:pPr>
    </w:p>
    <w:p w14:paraId="2A16D634" w14:textId="476519E0" w:rsidR="000951B8" w:rsidRPr="00843506" w:rsidRDefault="000951B8" w:rsidP="0064232F">
      <w:pPr>
        <w:widowControl w:val="0"/>
        <w:suppressAutoHyphens/>
        <w:ind w:firstLine="709"/>
        <w:jc w:val="both"/>
        <w:rPr>
          <w:lang w:val="x-none" w:eastAsia="x-none"/>
        </w:rPr>
      </w:pPr>
      <w:r w:rsidRPr="00843506">
        <w:rPr>
          <w:lang w:val="x-none" w:eastAsia="x-none"/>
        </w:rPr>
        <w:t xml:space="preserve">В соответствии со ст. 51, </w:t>
      </w:r>
      <w:r w:rsidRPr="00843506">
        <w:rPr>
          <w:lang w:eastAsia="x-none"/>
        </w:rPr>
        <w:t xml:space="preserve">60.1, </w:t>
      </w:r>
      <w:r w:rsidRPr="00843506">
        <w:rPr>
          <w:lang w:val="x-none" w:eastAsia="x-none"/>
        </w:rPr>
        <w:t>61</w:t>
      </w:r>
      <w:r w:rsidRPr="00843506">
        <w:rPr>
          <w:lang w:eastAsia="x-none"/>
        </w:rPr>
        <w:t>, 122</w:t>
      </w:r>
      <w:r w:rsidRPr="00843506">
        <w:rPr>
          <w:lang w:val="x-none" w:eastAsia="x-none"/>
        </w:rPr>
        <w:t xml:space="preserve"> Лесного кодекса РФ</w:t>
      </w:r>
      <w:r w:rsidRPr="00843506">
        <w:rPr>
          <w:lang w:eastAsia="x-none"/>
        </w:rPr>
        <w:t xml:space="preserve">, а также </w:t>
      </w:r>
      <w:r w:rsidRPr="00843506">
        <w:t>приказом Минприроды России от 05.08.2020 № 564 «Об утверждении Особенностей использования, охраны, защиты, воспроизводства лесов, расположенных на землях населённых пунктов»</w:t>
      </w:r>
      <w:r w:rsidRPr="00843506">
        <w:rPr>
          <w:lang w:val="x-none" w:eastAsia="x-none"/>
        </w:rPr>
        <w:t xml:space="preserve"> охрана, защита и воспроизводство лесов</w:t>
      </w:r>
      <w:r w:rsidRPr="00843506">
        <w:rPr>
          <w:lang w:eastAsia="x-none"/>
        </w:rPr>
        <w:t xml:space="preserve"> </w:t>
      </w:r>
      <w:r w:rsidRPr="00843506">
        <w:rPr>
          <w:lang w:val="x-none" w:eastAsia="x-none"/>
        </w:rPr>
        <w:t xml:space="preserve">осуществляются органами местного самоуправления в пределах их полномочий, </w:t>
      </w:r>
      <w:r w:rsidRPr="00843506">
        <w:rPr>
          <w:lang w:eastAsia="x-none"/>
        </w:rPr>
        <w:t>определённых</w:t>
      </w:r>
      <w:r w:rsidRPr="00843506">
        <w:rPr>
          <w:lang w:val="x-none" w:eastAsia="x-none"/>
        </w:rPr>
        <w:t xml:space="preserve"> ст</w:t>
      </w:r>
      <w:r w:rsidRPr="00843506">
        <w:rPr>
          <w:lang w:eastAsia="x-none"/>
        </w:rPr>
        <w:t>.</w:t>
      </w:r>
      <w:r w:rsidRPr="00843506">
        <w:rPr>
          <w:lang w:val="x-none" w:eastAsia="x-none"/>
        </w:rPr>
        <w:t xml:space="preserve"> 84 Лесного кодекса РФ.</w:t>
      </w:r>
    </w:p>
    <w:p w14:paraId="492445F5" w14:textId="75398926" w:rsidR="000951B8" w:rsidRPr="00843506" w:rsidRDefault="000951B8" w:rsidP="0064232F">
      <w:pPr>
        <w:widowControl w:val="0"/>
        <w:suppressAutoHyphens/>
        <w:ind w:firstLine="709"/>
        <w:jc w:val="both"/>
        <w:rPr>
          <w:lang w:val="x-none" w:eastAsia="x-none"/>
        </w:rPr>
      </w:pPr>
      <w:r w:rsidRPr="00843506">
        <w:rPr>
          <w:lang w:val="x-none" w:eastAsia="x-none"/>
        </w:rPr>
        <w:lastRenderedPageBreak/>
        <w:t>Согласно ст. 19 Лесного кодекса РФ, в случае если осуществление мероприятий по охране, защите и воспроизводству лесов не возложено на лиц, использующих леса, органы местного самоуправления размещают заказы на выполнение перечисленных работ пут</w:t>
      </w:r>
      <w:r w:rsidRPr="00843506">
        <w:rPr>
          <w:lang w:eastAsia="x-none"/>
        </w:rPr>
        <w:t>ём</w:t>
      </w:r>
      <w:r w:rsidRPr="00843506">
        <w:rPr>
          <w:lang w:val="x-none" w:eastAsia="x-none"/>
        </w:rPr>
        <w:t xml:space="preserve"> проведения торгов в порядке, установленном Федеральным законом от </w:t>
      </w:r>
      <w:r w:rsidRPr="00843506">
        <w:rPr>
          <w:lang w:eastAsia="x-none"/>
        </w:rPr>
        <w:t>0</w:t>
      </w:r>
      <w:r w:rsidRPr="00843506">
        <w:rPr>
          <w:lang w:val="x-none" w:eastAsia="x-none"/>
        </w:rPr>
        <w:t>5.04.2013 № 44-ФЗ «О контрактной системе в сфере закупок товаров, работ, услуг для государственных и муниципальных нужд».</w:t>
      </w:r>
    </w:p>
    <w:p w14:paraId="393333FE" w14:textId="1BFF6FE8" w:rsidR="00C739B7" w:rsidRPr="00843506" w:rsidRDefault="000951B8" w:rsidP="0064232F">
      <w:pPr>
        <w:widowControl w:val="0"/>
        <w:suppressAutoHyphens/>
        <w:ind w:firstLine="709"/>
        <w:jc w:val="both"/>
        <w:rPr>
          <w:lang w:eastAsia="x-none"/>
        </w:rPr>
      </w:pPr>
      <w:r w:rsidRPr="00843506">
        <w:rPr>
          <w:lang w:val="x-none" w:eastAsia="x-none"/>
        </w:rPr>
        <w:t>Невыполнение гражданами, юридическими лицами, осуществляющими использование лесов, лесохозяйственного регламента и проекта освоения лесов в части охраны, защиты лесов и их воспроизводства является основанием для досрочного расторжения договоров аренды лесных участков, а также для принудительного прекращения права постоянного (бессрочного) пользования лесным участком или права безвозмездного срочного пользования лесным участком.</w:t>
      </w:r>
    </w:p>
    <w:p w14:paraId="3174E07D" w14:textId="6BD4E0A4" w:rsidR="000951B8" w:rsidRPr="00843506" w:rsidRDefault="000951B8" w:rsidP="0064232F">
      <w:pPr>
        <w:widowControl w:val="0"/>
        <w:suppressAutoHyphens/>
        <w:jc w:val="both"/>
        <w:rPr>
          <w:lang w:eastAsia="x-none"/>
        </w:rPr>
      </w:pPr>
    </w:p>
    <w:p w14:paraId="093E7382" w14:textId="69B8BDF5" w:rsidR="006F567F" w:rsidRPr="00843506" w:rsidRDefault="000951B8" w:rsidP="00806A4B">
      <w:pPr>
        <w:ind w:firstLine="709"/>
        <w:jc w:val="both"/>
        <w:rPr>
          <w:i/>
        </w:rPr>
      </w:pPr>
      <w:r w:rsidRPr="00843506">
        <w:rPr>
          <w:i/>
        </w:rPr>
        <w:t>Требования к мерам пожарной безопасности в лесах, охране лесов от загрязнения радиоактивными веществами и иного негативного воздействия</w:t>
      </w:r>
    </w:p>
    <w:p w14:paraId="7086B1A6" w14:textId="6F5C5783" w:rsidR="006F567F" w:rsidRPr="00843506" w:rsidRDefault="006F567F" w:rsidP="00806A4B">
      <w:pPr>
        <w:widowControl w:val="0"/>
        <w:suppressAutoHyphens/>
        <w:ind w:firstLine="709"/>
        <w:jc w:val="both"/>
      </w:pPr>
    </w:p>
    <w:p w14:paraId="32049937" w14:textId="77777777" w:rsidR="000951B8" w:rsidRPr="00843506" w:rsidRDefault="000951B8" w:rsidP="0064232F">
      <w:pPr>
        <w:suppressAutoHyphens/>
        <w:ind w:firstLine="709"/>
        <w:jc w:val="both"/>
      </w:pPr>
      <w:r w:rsidRPr="00843506">
        <w:t xml:space="preserve">Требования к охране лесов от пожаров устанавливаются Лесным кодексом РФ, а также «Правилами пожарной безопасности в лесах», утверждёнными постановлением Правительства РФ от 07.10.2020 № 1614, </w:t>
      </w:r>
      <w:r w:rsidRPr="00843506">
        <w:rPr>
          <w:iCs/>
        </w:rPr>
        <w:t xml:space="preserve">приказом Рослесхоза от 05.07.2011 </w:t>
      </w:r>
      <w:r w:rsidRPr="00843506">
        <w:t xml:space="preserve">№ </w:t>
      </w:r>
      <w:r w:rsidRPr="00843506">
        <w:rPr>
          <w:iCs/>
        </w:rPr>
        <w:t xml:space="preserve">287 «Об утверждении классификации природной пожарной опасности лесов и классификации пожарной опасности в </w:t>
      </w:r>
      <w:r w:rsidRPr="00843506">
        <w:t>лесах в зависимости от условий погоды».</w:t>
      </w:r>
    </w:p>
    <w:p w14:paraId="7576B00A" w14:textId="01DAFCF1" w:rsidR="000951B8" w:rsidRPr="00843506" w:rsidRDefault="000951B8" w:rsidP="0064232F">
      <w:pPr>
        <w:suppressAutoHyphens/>
        <w:ind w:firstLine="709"/>
        <w:jc w:val="both"/>
      </w:pPr>
      <w:r w:rsidRPr="00843506">
        <w:t xml:space="preserve">Предотвращение распространения на земли населённых пунктов, на которых расположены леса, природных пожаров (степных, торфяных и иных) и пожаров, возникших в результате незаконного выжигания сухой растительности и её остатков, а также тушение пожаров в лесах, расположенных на землях населённых пунктов, осуществляется в соответствии с Федеральным </w:t>
      </w:r>
      <w:hyperlink r:id="rId53" w:history="1">
        <w:r w:rsidRPr="00843506">
          <w:t>законом</w:t>
        </w:r>
      </w:hyperlink>
      <w:r w:rsidRPr="00843506">
        <w:t xml:space="preserve"> от 21.12.1994 № 68-ФЗ «О защите населения и территорий от чрезвычайных ситуаций природного и техногенного характера» и Федеральным </w:t>
      </w:r>
      <w:hyperlink r:id="rId54" w:history="1">
        <w:r w:rsidRPr="00843506">
          <w:t>законом</w:t>
        </w:r>
      </w:hyperlink>
      <w:r w:rsidRPr="00843506">
        <w:t xml:space="preserve"> от 21.12.1994 № 69-ФЗ «О пожарной безопасности»).</w:t>
      </w:r>
    </w:p>
    <w:p w14:paraId="654C6066" w14:textId="34D3AD1A" w:rsidR="000951B8" w:rsidRPr="00843506" w:rsidRDefault="000951B8" w:rsidP="0064232F">
      <w:pPr>
        <w:suppressAutoHyphens/>
        <w:ind w:firstLine="709"/>
        <w:jc w:val="both"/>
      </w:pPr>
      <w:r w:rsidRPr="00843506">
        <w:t>Согласно п. 6 ч. 1 ст. 86 Лесного Кодекса РФ к полномочиям органов местного самоуправления в отношении лесных участков, находящихся в муниципальной собственности, в части охраны лесов относится организация осуществления мер пожарной безопасности в лесах.</w:t>
      </w:r>
    </w:p>
    <w:p w14:paraId="3E1B1121" w14:textId="4458F15D" w:rsidR="000951B8" w:rsidRPr="00843506" w:rsidRDefault="000951B8" w:rsidP="0064232F">
      <w:pPr>
        <w:tabs>
          <w:tab w:val="left" w:pos="709"/>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В соответствии с Лесным Кодексом РФ (</w:t>
      </w:r>
      <w:r w:rsidRPr="00843506">
        <w:rPr>
          <w:lang w:eastAsia="x-none"/>
        </w:rPr>
        <w:t xml:space="preserve">в соответствии с </w:t>
      </w:r>
      <w:r w:rsidRPr="00843506">
        <w:rPr>
          <w:lang w:val="x-none" w:eastAsia="x-none"/>
        </w:rPr>
        <w:t>ч. 1 ст</w:t>
      </w:r>
      <w:r w:rsidRPr="00843506">
        <w:rPr>
          <w:lang w:eastAsia="x-none"/>
        </w:rPr>
        <w:t xml:space="preserve">. </w:t>
      </w:r>
      <w:r w:rsidRPr="00843506">
        <w:rPr>
          <w:lang w:val="x-none" w:eastAsia="x-none"/>
        </w:rPr>
        <w:t>53 Лесного Кодекса РФ) и Правилами пожарной безопасности в лесах, меры пожарной безопасности в лесах включают в себя:</w:t>
      </w:r>
    </w:p>
    <w:p w14:paraId="2F6D044B"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а) предупреждение лесных пожаров (включающее противопожарное обустройство лесов и обеспечение средствами предупреждения и тушения лесных пожаров);</w:t>
      </w:r>
    </w:p>
    <w:p w14:paraId="044A7AE8"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б) мониторинг пожарной опасности в лесах и лесных пожаров;</w:t>
      </w:r>
    </w:p>
    <w:p w14:paraId="3859B899"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в) разработку и утверждение планов тушения лесных пожаров;</w:t>
      </w:r>
    </w:p>
    <w:p w14:paraId="650BA6C3"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г) иные меры пожарной безопасности в лесах.</w:t>
      </w:r>
    </w:p>
    <w:p w14:paraId="0B09773C"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b/>
          <w:lang w:val="x-none" w:eastAsia="x-none"/>
        </w:rPr>
      </w:pPr>
      <w:r w:rsidRPr="00843506">
        <w:rPr>
          <w:lang w:val="x-none" w:eastAsia="x-none"/>
        </w:rPr>
        <w:t>Меры противопожарного обустройства лесов включают в себя:</w:t>
      </w:r>
    </w:p>
    <w:p w14:paraId="052FFDF6" w14:textId="29E3F25E"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строительство, реконструкцию и эксплуатацию лесных дорог, предназначенных для охраны лесов от пожаров;</w:t>
      </w:r>
    </w:p>
    <w:p w14:paraId="1D2E6C95" w14:textId="2D4EE10B"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 xml:space="preserve">строительство, реконструкцию и эксплуатацию посадочных площадок для </w:t>
      </w:r>
      <w:proofErr w:type="spellStart"/>
      <w:r w:rsidRPr="00716419">
        <w:rPr>
          <w:sz w:val="24"/>
          <w:szCs w:val="24"/>
          <w:lang w:val="x-none" w:eastAsia="x-none"/>
        </w:rPr>
        <w:t>самол</w:t>
      </w:r>
      <w:r w:rsidRPr="00716419">
        <w:rPr>
          <w:sz w:val="24"/>
          <w:szCs w:val="24"/>
          <w:lang w:eastAsia="x-none"/>
        </w:rPr>
        <w:t>ё</w:t>
      </w:r>
      <w:r w:rsidRPr="00716419">
        <w:rPr>
          <w:sz w:val="24"/>
          <w:szCs w:val="24"/>
          <w:lang w:val="x-none" w:eastAsia="x-none"/>
        </w:rPr>
        <w:t>тов</w:t>
      </w:r>
      <w:proofErr w:type="spellEnd"/>
      <w:r w:rsidRPr="00716419">
        <w:rPr>
          <w:sz w:val="24"/>
          <w:szCs w:val="24"/>
          <w:lang w:val="x-none" w:eastAsia="x-none"/>
        </w:rPr>
        <w:t xml:space="preserve">, </w:t>
      </w:r>
      <w:proofErr w:type="spellStart"/>
      <w:r w:rsidRPr="00716419">
        <w:rPr>
          <w:sz w:val="24"/>
          <w:szCs w:val="24"/>
          <w:lang w:val="x-none" w:eastAsia="x-none"/>
        </w:rPr>
        <w:t>вертол</w:t>
      </w:r>
      <w:r w:rsidRPr="00716419">
        <w:rPr>
          <w:sz w:val="24"/>
          <w:szCs w:val="24"/>
          <w:lang w:eastAsia="x-none"/>
        </w:rPr>
        <w:t>ё</w:t>
      </w:r>
      <w:r w:rsidRPr="00716419">
        <w:rPr>
          <w:sz w:val="24"/>
          <w:szCs w:val="24"/>
          <w:lang w:val="x-none" w:eastAsia="x-none"/>
        </w:rPr>
        <w:t>тов</w:t>
      </w:r>
      <w:proofErr w:type="spellEnd"/>
      <w:r w:rsidRPr="00716419">
        <w:rPr>
          <w:sz w:val="24"/>
          <w:szCs w:val="24"/>
          <w:lang w:val="x-none" w:eastAsia="x-none"/>
        </w:rPr>
        <w:t>, используемых в целях проведения авиационных работ по охране и защите лесов;</w:t>
      </w:r>
    </w:p>
    <w:p w14:paraId="19085C09" w14:textId="48FE8160"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прокладку просек, противопожарных разрывов, устройство противопожарных минерализованных полос;</w:t>
      </w:r>
    </w:p>
    <w:p w14:paraId="70BF78D1" w14:textId="67F71C5B"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строительство, реконструкцию и эксплуатацию пожарных наблюдательных пунктов (вышек, мачт, павильонов и других наблюдательных пунктов), пунктов сосредоточения противопожарного инвентаря;</w:t>
      </w:r>
    </w:p>
    <w:p w14:paraId="7C8AE8ED" w14:textId="1F93BCD1"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 xml:space="preserve">устройство пожарных </w:t>
      </w:r>
      <w:proofErr w:type="spellStart"/>
      <w:r w:rsidRPr="00716419">
        <w:rPr>
          <w:sz w:val="24"/>
          <w:szCs w:val="24"/>
          <w:lang w:val="x-none" w:eastAsia="x-none"/>
        </w:rPr>
        <w:t>водо</w:t>
      </w:r>
      <w:r w:rsidRPr="00716419">
        <w:rPr>
          <w:sz w:val="24"/>
          <w:szCs w:val="24"/>
          <w:lang w:eastAsia="x-none"/>
        </w:rPr>
        <w:t>ё</w:t>
      </w:r>
      <w:r w:rsidRPr="00716419">
        <w:rPr>
          <w:sz w:val="24"/>
          <w:szCs w:val="24"/>
          <w:lang w:val="x-none" w:eastAsia="x-none"/>
        </w:rPr>
        <w:t>мов</w:t>
      </w:r>
      <w:proofErr w:type="spellEnd"/>
      <w:r w:rsidRPr="00716419">
        <w:rPr>
          <w:sz w:val="24"/>
          <w:szCs w:val="24"/>
          <w:lang w:val="x-none" w:eastAsia="x-none"/>
        </w:rPr>
        <w:t xml:space="preserve"> и подъездов к источникам противопожарного водоснабжения;</w:t>
      </w:r>
    </w:p>
    <w:p w14:paraId="7816C7CD" w14:textId="34147398"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проведение работ по гидромелиорации;</w:t>
      </w:r>
    </w:p>
    <w:p w14:paraId="1CFBFF7B" w14:textId="57C0381B"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снижение природной пожарной опасности лесов путем регулирования породного состава лесных насаждений и проведения санитарно-оздоровительных мероприятий;</w:t>
      </w:r>
    </w:p>
    <w:p w14:paraId="0A84DCD7" w14:textId="417E9837"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 xml:space="preserve">проведение профилактического контролируемого противопожарного выжигания </w:t>
      </w:r>
      <w:r w:rsidRPr="00716419">
        <w:rPr>
          <w:sz w:val="24"/>
          <w:szCs w:val="24"/>
          <w:lang w:val="x-none" w:eastAsia="x-none"/>
        </w:rPr>
        <w:lastRenderedPageBreak/>
        <w:t>хвороста, лесной подстилки, сухой травы и других лесных горючих материалов;</w:t>
      </w:r>
    </w:p>
    <w:p w14:paraId="2618DEB4" w14:textId="37AE54DC" w:rsidR="000951B8" w:rsidRPr="00716419" w:rsidRDefault="000951B8" w:rsidP="00E25619">
      <w:pPr>
        <w:pStyle w:val="a8"/>
        <w:numPr>
          <w:ilvl w:val="0"/>
          <w:numId w:val="58"/>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 xml:space="preserve">иные </w:t>
      </w:r>
      <w:r w:rsidRPr="00716419">
        <w:rPr>
          <w:sz w:val="24"/>
          <w:szCs w:val="24"/>
          <w:lang w:eastAsia="x-none"/>
        </w:rPr>
        <w:t xml:space="preserve">определенные </w:t>
      </w:r>
      <w:r w:rsidRPr="00716419">
        <w:rPr>
          <w:sz w:val="24"/>
          <w:szCs w:val="24"/>
          <w:lang w:val="x-none" w:eastAsia="x-none"/>
        </w:rPr>
        <w:t>Правительством Российской Федерации меры, в том числе:</w:t>
      </w:r>
    </w:p>
    <w:p w14:paraId="23245484" w14:textId="6F605DD4" w:rsidR="000951B8" w:rsidRPr="00716419" w:rsidRDefault="00D66A19"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eastAsia="x-none"/>
        </w:rPr>
        <w:t>п</w:t>
      </w:r>
      <w:proofErr w:type="spellStart"/>
      <w:r w:rsidR="000951B8" w:rsidRPr="00716419">
        <w:rPr>
          <w:lang w:val="x-none" w:eastAsia="x-none"/>
        </w:rPr>
        <w:t>рочистка</w:t>
      </w:r>
      <w:proofErr w:type="spellEnd"/>
      <w:r w:rsidRPr="00716419">
        <w:rPr>
          <w:lang w:eastAsia="x-none"/>
        </w:rPr>
        <w:t xml:space="preserve"> </w:t>
      </w:r>
      <w:r w:rsidR="000951B8" w:rsidRPr="00716419">
        <w:rPr>
          <w:lang w:val="x-none" w:eastAsia="x-none"/>
        </w:rPr>
        <w:t>просек, противопожарных минерализованных полос и их обновление;</w:t>
      </w:r>
    </w:p>
    <w:p w14:paraId="43CB1D7A" w14:textId="77777777" w:rsidR="000951B8" w:rsidRPr="00716419" w:rsidRDefault="000951B8"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val="x-none" w:eastAsia="x-none"/>
        </w:rPr>
        <w:t>эксплуатация пожарных водоемов и подъездов к источникам водоснабжения;</w:t>
      </w:r>
    </w:p>
    <w:p w14:paraId="62369CC5" w14:textId="49D4D4D9" w:rsidR="000951B8" w:rsidRPr="00716419" w:rsidRDefault="000951B8"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val="x-none" w:eastAsia="x-none"/>
        </w:rPr>
        <w:t>благоустройство зон отдыха граждан, пребывающих в лесах в соответствии со ст</w:t>
      </w:r>
      <w:r w:rsidR="00CC7302" w:rsidRPr="00716419">
        <w:rPr>
          <w:lang w:eastAsia="x-none"/>
        </w:rPr>
        <w:t>.</w:t>
      </w:r>
      <w:r w:rsidRPr="00716419">
        <w:rPr>
          <w:lang w:val="x-none" w:eastAsia="x-none"/>
        </w:rPr>
        <w:t xml:space="preserve"> 11 Лесного кодекса </w:t>
      </w:r>
      <w:r w:rsidRPr="00716419">
        <w:rPr>
          <w:lang w:eastAsia="x-none"/>
        </w:rPr>
        <w:t>РФ</w:t>
      </w:r>
      <w:r w:rsidRPr="00716419">
        <w:rPr>
          <w:lang w:val="x-none" w:eastAsia="x-none"/>
        </w:rPr>
        <w:t>;</w:t>
      </w:r>
    </w:p>
    <w:p w14:paraId="64292E65" w14:textId="77777777" w:rsidR="000951B8" w:rsidRPr="00716419" w:rsidRDefault="000951B8"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val="x-none" w:eastAsia="x-none"/>
        </w:rPr>
        <w:t>установка и эксплуатация шлагбаумов, устройство преград, обеспечивающих ограничение пребывания граждан в лесах в целях обеспечения пожарной безопасности;</w:t>
      </w:r>
    </w:p>
    <w:p w14:paraId="1AE5CA0F" w14:textId="77777777" w:rsidR="000951B8" w:rsidRPr="00716419" w:rsidRDefault="000951B8"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val="x-none" w:eastAsia="x-none"/>
        </w:rPr>
        <w:t>создание и содержание противопожарных заслонов и устройство лиственных опушек;</w:t>
      </w:r>
    </w:p>
    <w:p w14:paraId="7C857477" w14:textId="77777777" w:rsidR="000951B8" w:rsidRPr="00716419" w:rsidRDefault="000951B8" w:rsidP="00E25619">
      <w:pPr>
        <w:numPr>
          <w:ilvl w:val="1"/>
          <w:numId w:val="5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lang w:val="x-none" w:eastAsia="x-none"/>
        </w:rPr>
      </w:pPr>
      <w:r w:rsidRPr="00716419">
        <w:rPr>
          <w:lang w:val="x-none" w:eastAsia="x-none"/>
        </w:rPr>
        <w:t>установка и размещение стендов и других знаков и указателей, содержащих информацию о мерах пожарной безопасности в лесах.</w:t>
      </w:r>
    </w:p>
    <w:p w14:paraId="26D20353"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Указанные меры противопожарного обустройства лесов на лесных участках, предоставленных в постоянное (бессрочное) пользование, в аренду, осуществляются лицами, использующими леса на основании проекта освоения лесов.</w:t>
      </w:r>
    </w:p>
    <w:p w14:paraId="61D65800" w14:textId="77777777" w:rsidR="000951B8" w:rsidRPr="00843506" w:rsidRDefault="000951B8" w:rsidP="0064232F">
      <w:pPr>
        <w:tabs>
          <w:tab w:val="left" w:pos="709"/>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Мониторинг пожарной опасности в лесах и лесных пожаров включает в себя:</w:t>
      </w:r>
    </w:p>
    <w:p w14:paraId="76FAD176" w14:textId="14B81B4E" w:rsidR="000951B8" w:rsidRPr="00716419" w:rsidRDefault="000951B8" w:rsidP="00E25619">
      <w:pPr>
        <w:pStyle w:val="a8"/>
        <w:numPr>
          <w:ilvl w:val="0"/>
          <w:numId w:val="5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наблюдение и контроль над пожарной опасностью в лесах и лесными пожарами;</w:t>
      </w:r>
    </w:p>
    <w:p w14:paraId="0F42976D" w14:textId="3E922099" w:rsidR="000951B8" w:rsidRPr="00716419" w:rsidRDefault="000951B8" w:rsidP="00E25619">
      <w:pPr>
        <w:pStyle w:val="a8"/>
        <w:numPr>
          <w:ilvl w:val="0"/>
          <w:numId w:val="5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 xml:space="preserve">организацию системы обнаружения и </w:t>
      </w:r>
      <w:proofErr w:type="spellStart"/>
      <w:r w:rsidRPr="00716419">
        <w:rPr>
          <w:sz w:val="24"/>
          <w:szCs w:val="24"/>
          <w:lang w:val="x-none" w:eastAsia="x-none"/>
        </w:rPr>
        <w:t>уч</w:t>
      </w:r>
      <w:r w:rsidRPr="00716419">
        <w:rPr>
          <w:sz w:val="24"/>
          <w:szCs w:val="24"/>
          <w:lang w:eastAsia="x-none"/>
        </w:rPr>
        <w:t>ё</w:t>
      </w:r>
      <w:proofErr w:type="spellEnd"/>
      <w:r w:rsidRPr="00716419">
        <w:rPr>
          <w:sz w:val="24"/>
          <w:szCs w:val="24"/>
          <w:lang w:val="x-none" w:eastAsia="x-none"/>
        </w:rPr>
        <w:t>та лесных пожаров, системы наблюдения за их развитием с использованием наземных, авиационных или космических средств;</w:t>
      </w:r>
    </w:p>
    <w:p w14:paraId="08B7F84F" w14:textId="2733ACAE" w:rsidR="000951B8" w:rsidRPr="00716419" w:rsidRDefault="000951B8" w:rsidP="00E25619">
      <w:pPr>
        <w:pStyle w:val="a8"/>
        <w:numPr>
          <w:ilvl w:val="0"/>
          <w:numId w:val="5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организацию патрулирования лесов;</w:t>
      </w:r>
    </w:p>
    <w:p w14:paraId="14BD9BA9" w14:textId="751AE391" w:rsidR="000951B8" w:rsidRPr="00716419" w:rsidRDefault="00D66A19" w:rsidP="00E25619">
      <w:pPr>
        <w:pStyle w:val="a8"/>
        <w:numPr>
          <w:ilvl w:val="0"/>
          <w:numId w:val="5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приём и учё</w:t>
      </w:r>
      <w:r w:rsidR="000951B8" w:rsidRPr="00716419">
        <w:rPr>
          <w:sz w:val="24"/>
          <w:szCs w:val="24"/>
          <w:lang w:val="x-none" w:eastAsia="x-none"/>
        </w:rPr>
        <w:t>т сообщений о лесных пожарах, а также оповещение населения и противопожарных служб о пожарной опасности в лесах и лесных пожарах специализированными диспетчерскими службами.</w:t>
      </w:r>
    </w:p>
    <w:p w14:paraId="49095545" w14:textId="2531F04F" w:rsidR="000951B8" w:rsidRPr="00843506" w:rsidRDefault="000951B8" w:rsidP="0064232F">
      <w:pPr>
        <w:tabs>
          <w:tab w:val="left" w:pos="851"/>
        </w:tabs>
        <w:suppressAutoHyphens/>
        <w:ind w:firstLine="709"/>
        <w:jc w:val="both"/>
        <w:rPr>
          <w:iCs/>
        </w:rPr>
      </w:pPr>
      <w:r w:rsidRPr="00843506">
        <w:rPr>
          <w:iCs/>
        </w:rPr>
        <w:t xml:space="preserve">Мониторинг пожарной опасности осуществляется в соответствии со ст. 53.2 Лесного кодекса РФ и Приказом Минприроды России от 23.06.2014 </w:t>
      </w:r>
      <w:r w:rsidRPr="00843506">
        <w:t xml:space="preserve">№ </w:t>
      </w:r>
      <w:r w:rsidRPr="00843506">
        <w:rPr>
          <w:iCs/>
        </w:rPr>
        <w:t>276 «Об утверждении Порядка осуществления мониторинга пожарной опасности в лесах и лесных пожаров».</w:t>
      </w:r>
    </w:p>
    <w:p w14:paraId="06191EB9" w14:textId="45910766"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 xml:space="preserve">В целях мониторинга пожарной опасности и лесных пожаров в </w:t>
      </w:r>
      <w:r w:rsidR="00BC2B95" w:rsidRPr="00843506">
        <w:rPr>
          <w:lang w:eastAsia="x-none"/>
        </w:rPr>
        <w:t>городских лесах муниципального образования «Усолье-Сибирское»</w:t>
      </w:r>
      <w:r w:rsidRPr="00843506">
        <w:rPr>
          <w:lang w:eastAsia="x-none"/>
        </w:rPr>
        <w:t xml:space="preserve">, </w:t>
      </w:r>
      <w:r w:rsidRPr="00843506">
        <w:rPr>
          <w:lang w:val="x-none" w:eastAsia="x-none"/>
        </w:rPr>
        <w:t xml:space="preserve">рекомендуется осуществление наземного патрулирования лесов, а также организация пожарного наблюдательного пункта на объектах (зданий, сооружений, вышек), непосредственно примыкающих к насаждениям и расположенным над лесным пологом. </w:t>
      </w:r>
    </w:p>
    <w:p w14:paraId="0CBC4CD8" w14:textId="77777777"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Обеспечение средствами предупреждения и тушения лесных пожаров включает в себя:</w:t>
      </w:r>
    </w:p>
    <w:p w14:paraId="2EDC9F56" w14:textId="6CD9FCFE" w:rsidR="000951B8" w:rsidRPr="00716419" w:rsidRDefault="000951B8" w:rsidP="00E25619">
      <w:pPr>
        <w:pStyle w:val="a8"/>
        <w:numPr>
          <w:ilvl w:val="0"/>
          <w:numId w:val="57"/>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приобретение противопожарного снаряжения и инвентаря;</w:t>
      </w:r>
    </w:p>
    <w:p w14:paraId="60D967CE" w14:textId="5333E3CA" w:rsidR="000951B8" w:rsidRPr="00716419" w:rsidRDefault="000951B8" w:rsidP="00E25619">
      <w:pPr>
        <w:pStyle w:val="a8"/>
        <w:numPr>
          <w:ilvl w:val="0"/>
          <w:numId w:val="57"/>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rPr>
          <w:sz w:val="24"/>
          <w:szCs w:val="24"/>
          <w:lang w:val="x-none" w:eastAsia="x-none"/>
        </w:rPr>
      </w:pPr>
      <w:r w:rsidRPr="00716419">
        <w:rPr>
          <w:sz w:val="24"/>
          <w:szCs w:val="24"/>
          <w:lang w:val="x-none" w:eastAsia="x-none"/>
        </w:rPr>
        <w:t>содержание пожарной техники и оборудования, систем связи и оповещения;</w:t>
      </w:r>
    </w:p>
    <w:p w14:paraId="0F702135" w14:textId="5C62DD9C" w:rsidR="000951B8" w:rsidRPr="00716419" w:rsidRDefault="000951B8" w:rsidP="00E25619">
      <w:pPr>
        <w:pStyle w:val="a8"/>
        <w:numPr>
          <w:ilvl w:val="0"/>
          <w:numId w:val="57"/>
        </w:numPr>
        <w:tabs>
          <w:tab w:val="left" w:pos="993"/>
        </w:tabs>
        <w:suppressAutoHyphens/>
        <w:ind w:left="0" w:firstLine="709"/>
        <w:rPr>
          <w:sz w:val="24"/>
          <w:szCs w:val="24"/>
        </w:rPr>
      </w:pPr>
      <w:r w:rsidRPr="00716419">
        <w:rPr>
          <w:sz w:val="24"/>
          <w:szCs w:val="24"/>
        </w:rPr>
        <w:t>создание резерва пожарной техники и оборудования, противопожарного снаряжения и инвентаря, а также горюче-смазочных материалов.</w:t>
      </w:r>
    </w:p>
    <w:p w14:paraId="5BB699C9" w14:textId="4A1613DE"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lang w:val="x-none" w:eastAsia="x-none"/>
        </w:rPr>
      </w:pPr>
      <w:r w:rsidRPr="00843506">
        <w:rPr>
          <w:lang w:val="x-none" w:eastAsia="x-none"/>
        </w:rPr>
        <w:t xml:space="preserve">Основными мерами предупреждения и ограничения распространения пожаров в лесах, расположенных на землях населенных пунктов, являются проведение противопожарных мероприятий (устройство противопожарных минерализованных полос, прочистка просек, содержание противопожарных заслонов, устройство лиственных опушек, регулирование породного состава лесных насаждений, благоустройство зон отдыха граждан, пребывающих в лесах, расположенных на землях населенных пунктов, в соответствии со </w:t>
      </w:r>
      <w:hyperlink r:id="rId55" w:history="1">
        <w:r w:rsidRPr="00843506">
          <w:rPr>
            <w:lang w:val="x-none" w:eastAsia="x-none"/>
          </w:rPr>
          <w:t>ст. 11</w:t>
        </w:r>
      </w:hyperlink>
      <w:r w:rsidRPr="00843506">
        <w:rPr>
          <w:lang w:val="x-none" w:eastAsia="x-none"/>
        </w:rPr>
        <w:t xml:space="preserve"> Лесного кодекса</w:t>
      </w:r>
      <w:r w:rsidRPr="00843506">
        <w:rPr>
          <w:lang w:eastAsia="x-none"/>
        </w:rPr>
        <w:t xml:space="preserve"> РФ</w:t>
      </w:r>
      <w:r w:rsidRPr="00843506">
        <w:rPr>
          <w:lang w:val="x-none" w:eastAsia="x-none"/>
        </w:rPr>
        <w:t>), установка и размещение стендов и других знаков и указателей, содержащих информацию о мерах пожарной безопасности в лесах, расположенных на землях населенных пунктов</w:t>
      </w:r>
    </w:p>
    <w:p w14:paraId="0736A251" w14:textId="7D053C18" w:rsidR="000951B8" w:rsidRPr="00843506" w:rsidRDefault="000951B8" w:rsidP="0064232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r w:rsidRPr="00843506">
        <w:rPr>
          <w:lang w:val="x-none" w:eastAsia="x-none"/>
        </w:rPr>
        <w:t xml:space="preserve">В качестве противопожарного обустройства </w:t>
      </w:r>
      <w:r w:rsidR="00BC2B95" w:rsidRPr="00843506">
        <w:rPr>
          <w:lang w:eastAsia="x-none"/>
        </w:rPr>
        <w:t>городских лесов муниципального образования «</w:t>
      </w:r>
      <w:r w:rsidR="00CC7302" w:rsidRPr="00843506">
        <w:rPr>
          <w:lang w:eastAsia="x-none"/>
        </w:rPr>
        <w:t xml:space="preserve">Город </w:t>
      </w:r>
      <w:r w:rsidR="00BC2B95" w:rsidRPr="00843506">
        <w:rPr>
          <w:lang w:eastAsia="x-none"/>
        </w:rPr>
        <w:t>Усолье-Сибирское»</w:t>
      </w:r>
      <w:r w:rsidRPr="00843506">
        <w:t>, предлагается:</w:t>
      </w:r>
    </w:p>
    <w:p w14:paraId="55FDBF49" w14:textId="77777777" w:rsidR="000951B8" w:rsidRPr="00843506" w:rsidRDefault="000951B8" w:rsidP="00E25619">
      <w:pPr>
        <w:numPr>
          <w:ilvl w:val="0"/>
          <w:numId w:val="59"/>
        </w:numPr>
        <w:tabs>
          <w:tab w:val="left" w:pos="993"/>
        </w:tabs>
        <w:suppressAutoHyphens/>
        <w:ind w:left="0" w:firstLine="709"/>
        <w:jc w:val="both"/>
      </w:pPr>
      <w:r w:rsidRPr="00843506">
        <w:t>установка и размещение стендов и других знаков и указателей, содержащих информацию о мерах пожарной безопасности в лесах;</w:t>
      </w:r>
    </w:p>
    <w:p w14:paraId="02A046C3" w14:textId="77777777" w:rsidR="000951B8" w:rsidRPr="00843506" w:rsidRDefault="000951B8" w:rsidP="00E25619">
      <w:pPr>
        <w:numPr>
          <w:ilvl w:val="0"/>
          <w:numId w:val="59"/>
        </w:numPr>
        <w:tabs>
          <w:tab w:val="left" w:pos="993"/>
        </w:tabs>
        <w:suppressAutoHyphens/>
        <w:ind w:left="0" w:firstLine="709"/>
        <w:jc w:val="both"/>
      </w:pPr>
      <w:r w:rsidRPr="00843506">
        <w:t>благоустройство зон отдыха граждан, пребывающих в лесах;</w:t>
      </w:r>
    </w:p>
    <w:p w14:paraId="59C76840" w14:textId="77777777" w:rsidR="000951B8" w:rsidRPr="00843506" w:rsidRDefault="000951B8" w:rsidP="00E25619">
      <w:pPr>
        <w:numPr>
          <w:ilvl w:val="0"/>
          <w:numId w:val="59"/>
        </w:numPr>
        <w:tabs>
          <w:tab w:val="left" w:pos="993"/>
        </w:tabs>
        <w:suppressAutoHyphens/>
        <w:ind w:left="0" w:firstLine="709"/>
        <w:jc w:val="both"/>
      </w:pPr>
      <w:r w:rsidRPr="00843506">
        <w:t>эксплуатация лесных дорог, предназначенных для охраны лесов от пожаров;</w:t>
      </w:r>
    </w:p>
    <w:p w14:paraId="51F74F0B" w14:textId="77777777" w:rsidR="000951B8" w:rsidRPr="00843506" w:rsidRDefault="000951B8" w:rsidP="00E25619">
      <w:pPr>
        <w:numPr>
          <w:ilvl w:val="0"/>
          <w:numId w:val="59"/>
        </w:numPr>
        <w:tabs>
          <w:tab w:val="left" w:pos="993"/>
        </w:tabs>
        <w:suppressAutoHyphens/>
        <w:ind w:left="0" w:firstLine="709"/>
        <w:jc w:val="both"/>
      </w:pPr>
      <w:r w:rsidRPr="00843506">
        <w:t>устройство прочистка и обновление противопожарных минерализованных полос;</w:t>
      </w:r>
    </w:p>
    <w:p w14:paraId="17A04A24" w14:textId="77777777" w:rsidR="000951B8" w:rsidRPr="00843506" w:rsidRDefault="000951B8" w:rsidP="00E25619">
      <w:pPr>
        <w:numPr>
          <w:ilvl w:val="0"/>
          <w:numId w:val="59"/>
        </w:numPr>
        <w:tabs>
          <w:tab w:val="left" w:pos="993"/>
        </w:tabs>
        <w:suppressAutoHyphens/>
        <w:ind w:left="0" w:firstLine="709"/>
        <w:jc w:val="both"/>
      </w:pPr>
      <w:r w:rsidRPr="00843506">
        <w:t>устройство пожарных наблюдательных пунктов (вышек, мачт, павильонов и других наблюдательных пунктов);</w:t>
      </w:r>
    </w:p>
    <w:p w14:paraId="7B490531" w14:textId="77777777" w:rsidR="000951B8" w:rsidRPr="00843506" w:rsidRDefault="000951B8" w:rsidP="00E25619">
      <w:pPr>
        <w:numPr>
          <w:ilvl w:val="0"/>
          <w:numId w:val="59"/>
        </w:numPr>
        <w:tabs>
          <w:tab w:val="left" w:pos="993"/>
        </w:tabs>
        <w:suppressAutoHyphens/>
        <w:ind w:left="0" w:firstLine="709"/>
        <w:jc w:val="both"/>
      </w:pPr>
      <w:r w:rsidRPr="00843506">
        <w:lastRenderedPageBreak/>
        <w:t>разрубка и расчистка просек граничных и квартальных;</w:t>
      </w:r>
    </w:p>
    <w:p w14:paraId="3B5918E5" w14:textId="77777777" w:rsidR="000951B8" w:rsidRPr="00843506" w:rsidRDefault="000951B8" w:rsidP="00E25619">
      <w:pPr>
        <w:numPr>
          <w:ilvl w:val="0"/>
          <w:numId w:val="59"/>
        </w:numPr>
        <w:tabs>
          <w:tab w:val="left" w:pos="993"/>
        </w:tabs>
        <w:suppressAutoHyphens/>
        <w:ind w:left="0" w:firstLine="709"/>
        <w:jc w:val="both"/>
      </w:pPr>
      <w:r w:rsidRPr="00843506">
        <w:t>устройство пунктов сосредоточения противопожарного инвентаря и пр.</w:t>
      </w:r>
    </w:p>
    <w:p w14:paraId="641CD8D7" w14:textId="3DF8A097" w:rsidR="000951B8" w:rsidRPr="00843506" w:rsidRDefault="000951B8" w:rsidP="0064232F">
      <w:pPr>
        <w:suppressAutoHyphens/>
        <w:ind w:firstLine="709"/>
        <w:jc w:val="both"/>
      </w:pPr>
      <w:r w:rsidRPr="00843506">
        <w:t xml:space="preserve">В качестве источников водоснабжения на противопожарные нужды </w:t>
      </w:r>
      <w:r w:rsidR="00B82954" w:rsidRPr="00843506">
        <w:t>рекомендуется</w:t>
      </w:r>
      <w:r w:rsidRPr="00843506">
        <w:t xml:space="preserve"> использовать стационарные пункты водозабора, расположенные на территории населённого пункта.</w:t>
      </w:r>
    </w:p>
    <w:p w14:paraId="41B78D2B" w14:textId="77777777" w:rsidR="000951B8" w:rsidRPr="00843506" w:rsidRDefault="000951B8" w:rsidP="0064232F">
      <w:pPr>
        <w:suppressAutoHyphens/>
        <w:ind w:firstLine="709"/>
        <w:jc w:val="both"/>
      </w:pPr>
      <w:r w:rsidRPr="00843506">
        <w:t>В целях создания и содержания систем и средств предупреждения и тушения лесных пожаров, в соответствии с установленными нормативами необходимо содержание пункта сосредоточения противопожарного инвентаря.</w:t>
      </w:r>
    </w:p>
    <w:p w14:paraId="39AF7507" w14:textId="0F0E3FE0" w:rsidR="000951B8" w:rsidRPr="00843506" w:rsidRDefault="000951B8" w:rsidP="0064232F">
      <w:pPr>
        <w:tabs>
          <w:tab w:val="left" w:pos="851"/>
        </w:tabs>
        <w:suppressAutoHyphens/>
        <w:ind w:firstLine="709"/>
        <w:jc w:val="both"/>
      </w:pPr>
      <w:r w:rsidRPr="00843506">
        <w:t xml:space="preserve">Нормативы противопожарного обустройства </w:t>
      </w:r>
      <w:r w:rsidR="00BC2B95" w:rsidRPr="00843506">
        <w:t>городских лесов муниципального образования «</w:t>
      </w:r>
      <w:r w:rsidR="00CC7302" w:rsidRPr="00843506">
        <w:t xml:space="preserve">Город </w:t>
      </w:r>
      <w:r w:rsidR="00BC2B95" w:rsidRPr="00843506">
        <w:t>Усолье-Сибирское»</w:t>
      </w:r>
      <w:r w:rsidRPr="00843506">
        <w:t xml:space="preserve"> установлены в соответствии с Приказом Рослесхоза от 27.04.2012 № 174 «Об утверждении Нормативов противопожарного обустройства лесов»</w:t>
      </w:r>
      <w:r w:rsidR="00B82954" w:rsidRPr="00843506">
        <w:t xml:space="preserve"> и отражены в таблице 2.17.1</w:t>
      </w:r>
      <w:r w:rsidRPr="00843506">
        <w:t>.</w:t>
      </w:r>
    </w:p>
    <w:p w14:paraId="51DFE5A5" w14:textId="77777777" w:rsidR="00B82954" w:rsidRPr="00843506" w:rsidRDefault="00B82954" w:rsidP="0064232F">
      <w:pPr>
        <w:widowControl w:val="0"/>
        <w:suppressAutoHyphens/>
        <w:autoSpaceDE w:val="0"/>
        <w:autoSpaceDN w:val="0"/>
        <w:adjustRightInd w:val="0"/>
        <w:rPr>
          <w:bCs/>
        </w:rPr>
      </w:pPr>
    </w:p>
    <w:p w14:paraId="25B29A4E" w14:textId="5854E26B" w:rsidR="00BC2B95" w:rsidRPr="00843506" w:rsidRDefault="00B82954" w:rsidP="0064232F">
      <w:pPr>
        <w:suppressAutoHyphens/>
        <w:ind w:left="283" w:right="-1"/>
        <w:jc w:val="center"/>
      </w:pPr>
      <w:r w:rsidRPr="00843506">
        <w:rPr>
          <w:bCs/>
        </w:rPr>
        <w:t xml:space="preserve">Таблица 2.17.1 – </w:t>
      </w:r>
      <w:r w:rsidRPr="00843506">
        <w:t>Виды и объёмы мероприятий по противопожарному устройству городских лесов, расположен</w:t>
      </w:r>
      <w:r w:rsidR="00BC2B95" w:rsidRPr="00843506">
        <w:t>ных на территории МО «</w:t>
      </w:r>
      <w:r w:rsidR="00CC7302" w:rsidRPr="00843506">
        <w:t xml:space="preserve">Город </w:t>
      </w:r>
      <w:r w:rsidR="00BC2B95" w:rsidRPr="00843506">
        <w:t>Усолье-Сибирское»</w:t>
      </w:r>
    </w:p>
    <w:p w14:paraId="7D2B4B0E" w14:textId="7FC43859" w:rsidR="00B82954" w:rsidRPr="00843506" w:rsidRDefault="00B82954" w:rsidP="0064232F">
      <w:pPr>
        <w:suppressAutoHyphens/>
        <w:ind w:left="283" w:right="-1"/>
        <w:jc w:val="center"/>
      </w:pPr>
      <w:r w:rsidRPr="00843506">
        <w:t>(</w:t>
      </w:r>
      <w:r w:rsidR="00BC2B95" w:rsidRPr="00843506">
        <w:t>Среднесибирский подтаёжный лесостепной</w:t>
      </w:r>
      <w:r w:rsidRPr="00843506">
        <w:t xml:space="preserve"> район)</w:t>
      </w:r>
    </w:p>
    <w:p w14:paraId="79FCB5A4" w14:textId="77777777" w:rsidR="00B82954" w:rsidRPr="00843506" w:rsidRDefault="00B82954" w:rsidP="0064232F">
      <w:pPr>
        <w:suppressAutoHyphens/>
        <w:ind w:left="283" w:right="-1"/>
        <w:jc w:val="center"/>
        <w:rPr>
          <w:b/>
        </w:rPr>
      </w:pPr>
    </w:p>
    <w:tbl>
      <w:tblPr>
        <w:tblW w:w="10020" w:type="dxa"/>
        <w:jc w:val="center"/>
        <w:tblLook w:val="04A0" w:firstRow="1" w:lastRow="0" w:firstColumn="1" w:lastColumn="0" w:noHBand="0" w:noVBand="1"/>
      </w:tblPr>
      <w:tblGrid>
        <w:gridCol w:w="656"/>
        <w:gridCol w:w="2818"/>
        <w:gridCol w:w="840"/>
        <w:gridCol w:w="2005"/>
        <w:gridCol w:w="1654"/>
        <w:gridCol w:w="2047"/>
      </w:tblGrid>
      <w:tr w:rsidR="00B82954" w:rsidRPr="00843506" w14:paraId="7BE60368" w14:textId="77777777" w:rsidTr="00920A37">
        <w:trPr>
          <w:trHeight w:val="300"/>
          <w:tblHeader/>
          <w:jc w:val="center"/>
        </w:trPr>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EB579E" w14:textId="77777777" w:rsidR="00B82954" w:rsidRPr="00843506" w:rsidRDefault="00B82954" w:rsidP="0064232F">
            <w:pPr>
              <w:jc w:val="center"/>
              <w:rPr>
                <w:color w:val="000000"/>
                <w:sz w:val="22"/>
                <w:szCs w:val="22"/>
              </w:rPr>
            </w:pPr>
            <w:r w:rsidRPr="00843506">
              <w:rPr>
                <w:color w:val="000000"/>
                <w:sz w:val="22"/>
                <w:szCs w:val="22"/>
              </w:rPr>
              <w:t>№№ п/п</w:t>
            </w:r>
          </w:p>
        </w:tc>
        <w:tc>
          <w:tcPr>
            <w:tcW w:w="28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8D01DE" w14:textId="77777777" w:rsidR="00B82954" w:rsidRPr="00843506" w:rsidRDefault="00B82954" w:rsidP="0064232F">
            <w:pPr>
              <w:jc w:val="center"/>
              <w:rPr>
                <w:color w:val="000000"/>
                <w:sz w:val="22"/>
                <w:szCs w:val="22"/>
              </w:rPr>
            </w:pPr>
            <w:r w:rsidRPr="00843506">
              <w:rPr>
                <w:color w:val="000000"/>
                <w:sz w:val="22"/>
                <w:szCs w:val="22"/>
              </w:rPr>
              <w:t>Меры противопожарного обустройства лесов</w:t>
            </w:r>
          </w:p>
        </w:tc>
        <w:tc>
          <w:tcPr>
            <w:tcW w:w="8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8D87B4" w14:textId="77777777" w:rsidR="00B82954" w:rsidRPr="00843506" w:rsidRDefault="00B82954" w:rsidP="0064232F">
            <w:pPr>
              <w:jc w:val="center"/>
              <w:rPr>
                <w:color w:val="000000"/>
                <w:sz w:val="22"/>
                <w:szCs w:val="22"/>
              </w:rPr>
            </w:pPr>
            <w:r w:rsidRPr="00843506">
              <w:rPr>
                <w:color w:val="000000"/>
                <w:sz w:val="22"/>
                <w:szCs w:val="22"/>
              </w:rPr>
              <w:t>Ед. изм.</w:t>
            </w:r>
          </w:p>
        </w:tc>
        <w:tc>
          <w:tcPr>
            <w:tcW w:w="5706" w:type="dxa"/>
            <w:gridSpan w:val="3"/>
            <w:tcBorders>
              <w:top w:val="single" w:sz="4" w:space="0" w:color="auto"/>
              <w:left w:val="nil"/>
              <w:bottom w:val="single" w:sz="4" w:space="0" w:color="auto"/>
              <w:right w:val="single" w:sz="4" w:space="0" w:color="auto"/>
            </w:tcBorders>
            <w:shd w:val="clear" w:color="auto" w:fill="auto"/>
            <w:vAlign w:val="center"/>
            <w:hideMark/>
          </w:tcPr>
          <w:p w14:paraId="339BD278" w14:textId="77777777" w:rsidR="00B82954" w:rsidRPr="00843506" w:rsidRDefault="00B82954" w:rsidP="0064232F">
            <w:pPr>
              <w:jc w:val="center"/>
              <w:rPr>
                <w:color w:val="000000"/>
                <w:sz w:val="22"/>
                <w:szCs w:val="22"/>
              </w:rPr>
            </w:pPr>
            <w:r w:rsidRPr="00843506">
              <w:rPr>
                <w:color w:val="000000"/>
                <w:sz w:val="22"/>
                <w:szCs w:val="22"/>
              </w:rPr>
              <w:t>Количество проектируемых мероприятий</w:t>
            </w:r>
          </w:p>
        </w:tc>
      </w:tr>
      <w:tr w:rsidR="00B82954" w:rsidRPr="00843506" w14:paraId="5788D3C2" w14:textId="77777777" w:rsidTr="00920A37">
        <w:trPr>
          <w:trHeight w:val="300"/>
          <w:tblHeader/>
          <w:jc w:val="center"/>
        </w:trPr>
        <w:tc>
          <w:tcPr>
            <w:tcW w:w="656" w:type="dxa"/>
            <w:vMerge/>
            <w:tcBorders>
              <w:top w:val="single" w:sz="4" w:space="0" w:color="auto"/>
              <w:left w:val="single" w:sz="4" w:space="0" w:color="auto"/>
              <w:bottom w:val="single" w:sz="4" w:space="0" w:color="auto"/>
              <w:right w:val="single" w:sz="4" w:space="0" w:color="auto"/>
            </w:tcBorders>
            <w:vAlign w:val="center"/>
            <w:hideMark/>
          </w:tcPr>
          <w:p w14:paraId="421DA75D" w14:textId="77777777" w:rsidR="00B82954" w:rsidRPr="00843506" w:rsidRDefault="00B82954" w:rsidP="0064232F">
            <w:pPr>
              <w:rPr>
                <w:color w:val="000000"/>
                <w:sz w:val="22"/>
                <w:szCs w:val="22"/>
              </w:rPr>
            </w:pPr>
          </w:p>
        </w:tc>
        <w:tc>
          <w:tcPr>
            <w:tcW w:w="2818" w:type="dxa"/>
            <w:vMerge/>
            <w:tcBorders>
              <w:top w:val="single" w:sz="4" w:space="0" w:color="auto"/>
              <w:left w:val="single" w:sz="4" w:space="0" w:color="auto"/>
              <w:bottom w:val="single" w:sz="4" w:space="0" w:color="auto"/>
              <w:right w:val="single" w:sz="4" w:space="0" w:color="auto"/>
            </w:tcBorders>
            <w:vAlign w:val="center"/>
            <w:hideMark/>
          </w:tcPr>
          <w:p w14:paraId="06AA7AEC" w14:textId="77777777" w:rsidR="00B82954" w:rsidRPr="00843506" w:rsidRDefault="00B82954" w:rsidP="0064232F">
            <w:pPr>
              <w:rPr>
                <w:color w:val="000000"/>
                <w:sz w:val="22"/>
                <w:szCs w:val="22"/>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14:paraId="553A64EF" w14:textId="77777777" w:rsidR="00B82954" w:rsidRPr="00843506" w:rsidRDefault="00B82954" w:rsidP="0064232F">
            <w:pPr>
              <w:rPr>
                <w:color w:val="000000"/>
                <w:sz w:val="22"/>
                <w:szCs w:val="22"/>
              </w:rPr>
            </w:pPr>
          </w:p>
        </w:tc>
        <w:tc>
          <w:tcPr>
            <w:tcW w:w="5706" w:type="dxa"/>
            <w:gridSpan w:val="3"/>
            <w:tcBorders>
              <w:top w:val="single" w:sz="4" w:space="0" w:color="auto"/>
              <w:left w:val="nil"/>
              <w:bottom w:val="single" w:sz="4" w:space="0" w:color="auto"/>
              <w:right w:val="single" w:sz="4" w:space="0" w:color="auto"/>
            </w:tcBorders>
            <w:shd w:val="clear" w:color="auto" w:fill="auto"/>
            <w:vAlign w:val="center"/>
            <w:hideMark/>
          </w:tcPr>
          <w:p w14:paraId="3C3EFD51" w14:textId="77777777" w:rsidR="00B82954" w:rsidRPr="00843506" w:rsidRDefault="00B82954" w:rsidP="0064232F">
            <w:pPr>
              <w:jc w:val="center"/>
              <w:rPr>
                <w:color w:val="000000"/>
                <w:sz w:val="22"/>
                <w:szCs w:val="22"/>
              </w:rPr>
            </w:pPr>
            <w:r w:rsidRPr="00843506">
              <w:rPr>
                <w:color w:val="000000"/>
                <w:sz w:val="22"/>
                <w:szCs w:val="22"/>
              </w:rPr>
              <w:t>Защитные леса</w:t>
            </w:r>
          </w:p>
        </w:tc>
      </w:tr>
      <w:tr w:rsidR="00B82954" w:rsidRPr="00843506" w14:paraId="611A34FA" w14:textId="77777777" w:rsidTr="00920A37">
        <w:trPr>
          <w:trHeight w:val="978"/>
          <w:tblHeader/>
          <w:jc w:val="center"/>
        </w:trPr>
        <w:tc>
          <w:tcPr>
            <w:tcW w:w="656" w:type="dxa"/>
            <w:vMerge/>
            <w:tcBorders>
              <w:top w:val="single" w:sz="4" w:space="0" w:color="auto"/>
              <w:left w:val="single" w:sz="4" w:space="0" w:color="auto"/>
              <w:bottom w:val="single" w:sz="4" w:space="0" w:color="auto"/>
              <w:right w:val="single" w:sz="4" w:space="0" w:color="auto"/>
            </w:tcBorders>
            <w:vAlign w:val="center"/>
            <w:hideMark/>
          </w:tcPr>
          <w:p w14:paraId="37309052" w14:textId="77777777" w:rsidR="00B82954" w:rsidRPr="00843506" w:rsidRDefault="00B82954" w:rsidP="0064232F">
            <w:pPr>
              <w:rPr>
                <w:color w:val="000000"/>
                <w:sz w:val="22"/>
                <w:szCs w:val="22"/>
              </w:rPr>
            </w:pPr>
          </w:p>
        </w:tc>
        <w:tc>
          <w:tcPr>
            <w:tcW w:w="2818" w:type="dxa"/>
            <w:vMerge/>
            <w:tcBorders>
              <w:top w:val="single" w:sz="4" w:space="0" w:color="auto"/>
              <w:left w:val="single" w:sz="4" w:space="0" w:color="auto"/>
              <w:bottom w:val="single" w:sz="4" w:space="0" w:color="auto"/>
              <w:right w:val="single" w:sz="4" w:space="0" w:color="auto"/>
            </w:tcBorders>
            <w:vAlign w:val="center"/>
            <w:hideMark/>
          </w:tcPr>
          <w:p w14:paraId="5D1D6145" w14:textId="77777777" w:rsidR="00B82954" w:rsidRPr="00843506" w:rsidRDefault="00B82954" w:rsidP="0064232F">
            <w:pPr>
              <w:rPr>
                <w:color w:val="000000"/>
                <w:sz w:val="22"/>
                <w:szCs w:val="22"/>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14:paraId="4B2978D8" w14:textId="77777777" w:rsidR="00B82954" w:rsidRPr="00843506" w:rsidRDefault="00B82954" w:rsidP="0064232F">
            <w:pPr>
              <w:rPr>
                <w:color w:val="000000"/>
                <w:sz w:val="22"/>
                <w:szCs w:val="22"/>
              </w:rPr>
            </w:pPr>
          </w:p>
        </w:tc>
        <w:tc>
          <w:tcPr>
            <w:tcW w:w="2005" w:type="dxa"/>
            <w:tcBorders>
              <w:top w:val="nil"/>
              <w:left w:val="nil"/>
              <w:bottom w:val="single" w:sz="4" w:space="0" w:color="auto"/>
              <w:right w:val="single" w:sz="4" w:space="0" w:color="auto"/>
            </w:tcBorders>
            <w:shd w:val="clear" w:color="auto" w:fill="auto"/>
            <w:vAlign w:val="center"/>
            <w:hideMark/>
          </w:tcPr>
          <w:p w14:paraId="110DDC13" w14:textId="77777777" w:rsidR="00B82954" w:rsidRPr="00843506" w:rsidRDefault="00B82954" w:rsidP="0064232F">
            <w:pPr>
              <w:jc w:val="center"/>
              <w:rPr>
                <w:color w:val="000000"/>
                <w:sz w:val="22"/>
                <w:szCs w:val="22"/>
              </w:rPr>
            </w:pPr>
            <w:r w:rsidRPr="00843506">
              <w:rPr>
                <w:color w:val="000000"/>
                <w:sz w:val="22"/>
                <w:szCs w:val="22"/>
              </w:rPr>
              <w:t>Норматив на 1000 га</w:t>
            </w:r>
          </w:p>
        </w:tc>
        <w:tc>
          <w:tcPr>
            <w:tcW w:w="1654" w:type="dxa"/>
            <w:tcBorders>
              <w:top w:val="nil"/>
              <w:left w:val="nil"/>
              <w:bottom w:val="single" w:sz="4" w:space="0" w:color="auto"/>
              <w:right w:val="single" w:sz="4" w:space="0" w:color="auto"/>
            </w:tcBorders>
            <w:shd w:val="clear" w:color="auto" w:fill="auto"/>
            <w:vAlign w:val="center"/>
            <w:hideMark/>
          </w:tcPr>
          <w:p w14:paraId="5BC08411" w14:textId="77777777" w:rsidR="00B82954" w:rsidRPr="00843506" w:rsidRDefault="00B82954" w:rsidP="0064232F">
            <w:pPr>
              <w:jc w:val="center"/>
              <w:rPr>
                <w:color w:val="000000"/>
                <w:sz w:val="22"/>
                <w:szCs w:val="22"/>
              </w:rPr>
            </w:pPr>
            <w:r w:rsidRPr="00843506">
              <w:rPr>
                <w:color w:val="000000"/>
                <w:sz w:val="22"/>
                <w:szCs w:val="22"/>
              </w:rPr>
              <w:t>Требуется по нормативам на срок действия регламента</w:t>
            </w:r>
          </w:p>
        </w:tc>
        <w:tc>
          <w:tcPr>
            <w:tcW w:w="2047" w:type="dxa"/>
            <w:tcBorders>
              <w:top w:val="nil"/>
              <w:left w:val="nil"/>
              <w:bottom w:val="single" w:sz="4" w:space="0" w:color="auto"/>
              <w:right w:val="single" w:sz="4" w:space="0" w:color="auto"/>
            </w:tcBorders>
            <w:shd w:val="clear" w:color="auto" w:fill="auto"/>
            <w:vAlign w:val="center"/>
            <w:hideMark/>
          </w:tcPr>
          <w:p w14:paraId="03975EBD" w14:textId="77777777" w:rsidR="00B82954" w:rsidRPr="00843506" w:rsidRDefault="00B82954" w:rsidP="0064232F">
            <w:pPr>
              <w:jc w:val="center"/>
              <w:rPr>
                <w:color w:val="000000"/>
                <w:sz w:val="22"/>
                <w:szCs w:val="22"/>
              </w:rPr>
            </w:pPr>
            <w:r w:rsidRPr="00843506">
              <w:rPr>
                <w:color w:val="000000"/>
                <w:sz w:val="22"/>
                <w:szCs w:val="22"/>
              </w:rPr>
              <w:t>Проектируется ежегодно по лесоводственным соображениям</w:t>
            </w:r>
          </w:p>
        </w:tc>
      </w:tr>
      <w:tr w:rsidR="00B82954" w:rsidRPr="00843506" w14:paraId="3840C4B6" w14:textId="77777777" w:rsidTr="00CC7302">
        <w:trPr>
          <w:trHeight w:val="1238"/>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64BAFABA" w14:textId="77777777" w:rsidR="00B82954" w:rsidRPr="00843506" w:rsidRDefault="00B82954" w:rsidP="0064232F">
            <w:pPr>
              <w:jc w:val="center"/>
              <w:rPr>
                <w:color w:val="000000"/>
                <w:sz w:val="22"/>
                <w:szCs w:val="22"/>
              </w:rPr>
            </w:pPr>
            <w:r w:rsidRPr="00843506">
              <w:rPr>
                <w:color w:val="000000"/>
                <w:sz w:val="22"/>
                <w:szCs w:val="22"/>
              </w:rPr>
              <w:t>1</w:t>
            </w:r>
          </w:p>
        </w:tc>
        <w:tc>
          <w:tcPr>
            <w:tcW w:w="2818" w:type="dxa"/>
            <w:tcBorders>
              <w:top w:val="nil"/>
              <w:left w:val="nil"/>
              <w:bottom w:val="single" w:sz="4" w:space="0" w:color="auto"/>
              <w:right w:val="single" w:sz="4" w:space="0" w:color="auto"/>
            </w:tcBorders>
            <w:shd w:val="clear" w:color="auto" w:fill="auto"/>
            <w:vAlign w:val="center"/>
            <w:hideMark/>
          </w:tcPr>
          <w:p w14:paraId="7431A99A" w14:textId="77777777" w:rsidR="00B82954" w:rsidRPr="00843506" w:rsidRDefault="00B82954" w:rsidP="0064232F">
            <w:pPr>
              <w:jc w:val="both"/>
              <w:rPr>
                <w:color w:val="000000"/>
                <w:sz w:val="22"/>
                <w:szCs w:val="22"/>
              </w:rPr>
            </w:pPr>
            <w:r w:rsidRPr="00843506">
              <w:rPr>
                <w:color w:val="000000"/>
                <w:sz w:val="22"/>
                <w:szCs w:val="22"/>
              </w:rPr>
              <w:t>Установка и размещение стендов и других знаков и указателей, содержащих информацию о мерах пожарной безопасности в лесах, в виде:</w:t>
            </w:r>
          </w:p>
        </w:tc>
        <w:tc>
          <w:tcPr>
            <w:tcW w:w="840" w:type="dxa"/>
            <w:tcBorders>
              <w:top w:val="nil"/>
              <w:left w:val="nil"/>
              <w:bottom w:val="single" w:sz="4" w:space="0" w:color="auto"/>
              <w:right w:val="single" w:sz="4" w:space="0" w:color="auto"/>
            </w:tcBorders>
            <w:shd w:val="clear" w:color="auto" w:fill="auto"/>
            <w:vAlign w:val="center"/>
          </w:tcPr>
          <w:p w14:paraId="304478B3" w14:textId="3024D0A1" w:rsidR="00B82954" w:rsidRPr="00843506" w:rsidRDefault="00B82954" w:rsidP="0064232F">
            <w:pPr>
              <w:jc w:val="center"/>
              <w:rPr>
                <w:color w:val="000000"/>
                <w:sz w:val="22"/>
                <w:szCs w:val="22"/>
              </w:rPr>
            </w:pPr>
          </w:p>
        </w:tc>
        <w:tc>
          <w:tcPr>
            <w:tcW w:w="2005" w:type="dxa"/>
            <w:tcBorders>
              <w:top w:val="nil"/>
              <w:left w:val="nil"/>
              <w:bottom w:val="single" w:sz="4" w:space="0" w:color="auto"/>
              <w:right w:val="single" w:sz="4" w:space="0" w:color="auto"/>
            </w:tcBorders>
            <w:shd w:val="clear" w:color="auto" w:fill="auto"/>
            <w:vAlign w:val="center"/>
          </w:tcPr>
          <w:p w14:paraId="4DD73954" w14:textId="185280D3" w:rsidR="00B82954" w:rsidRPr="00843506" w:rsidRDefault="00B82954" w:rsidP="0064232F">
            <w:pPr>
              <w:jc w:val="center"/>
              <w:rPr>
                <w:color w:val="000000"/>
                <w:sz w:val="22"/>
                <w:szCs w:val="22"/>
              </w:rPr>
            </w:pPr>
          </w:p>
        </w:tc>
        <w:tc>
          <w:tcPr>
            <w:tcW w:w="1654" w:type="dxa"/>
            <w:tcBorders>
              <w:top w:val="nil"/>
              <w:left w:val="nil"/>
              <w:bottom w:val="single" w:sz="4" w:space="0" w:color="auto"/>
              <w:right w:val="single" w:sz="4" w:space="0" w:color="auto"/>
            </w:tcBorders>
            <w:shd w:val="clear" w:color="auto" w:fill="auto"/>
            <w:vAlign w:val="center"/>
          </w:tcPr>
          <w:p w14:paraId="54BF1E3C" w14:textId="61FF404C" w:rsidR="00B82954" w:rsidRPr="00843506" w:rsidRDefault="00B82954" w:rsidP="0064232F">
            <w:pPr>
              <w:jc w:val="center"/>
              <w:rPr>
                <w:color w:val="000000"/>
                <w:sz w:val="22"/>
                <w:szCs w:val="22"/>
              </w:rPr>
            </w:pPr>
          </w:p>
        </w:tc>
        <w:tc>
          <w:tcPr>
            <w:tcW w:w="2047" w:type="dxa"/>
            <w:tcBorders>
              <w:top w:val="nil"/>
              <w:left w:val="nil"/>
              <w:bottom w:val="single" w:sz="4" w:space="0" w:color="auto"/>
              <w:right w:val="single" w:sz="4" w:space="0" w:color="auto"/>
            </w:tcBorders>
            <w:shd w:val="clear" w:color="auto" w:fill="auto"/>
            <w:vAlign w:val="center"/>
          </w:tcPr>
          <w:p w14:paraId="42F7D204" w14:textId="4B7EFEBC" w:rsidR="00B82954" w:rsidRPr="00843506" w:rsidRDefault="00B82954" w:rsidP="0064232F">
            <w:pPr>
              <w:jc w:val="center"/>
              <w:rPr>
                <w:color w:val="000000"/>
                <w:sz w:val="22"/>
                <w:szCs w:val="22"/>
              </w:rPr>
            </w:pPr>
          </w:p>
        </w:tc>
      </w:tr>
      <w:tr w:rsidR="00B82954" w:rsidRPr="00843506" w14:paraId="2139C473" w14:textId="77777777" w:rsidTr="00920A37">
        <w:trPr>
          <w:trHeight w:val="986"/>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27C74B1E" w14:textId="77777777" w:rsidR="00B82954" w:rsidRPr="00843506" w:rsidRDefault="00B82954" w:rsidP="0064232F">
            <w:pPr>
              <w:jc w:val="center"/>
              <w:rPr>
                <w:color w:val="000000"/>
                <w:sz w:val="22"/>
                <w:szCs w:val="22"/>
              </w:rPr>
            </w:pPr>
            <w:r w:rsidRPr="00843506">
              <w:rPr>
                <w:color w:val="000000"/>
                <w:sz w:val="22"/>
                <w:szCs w:val="22"/>
              </w:rPr>
              <w:t>1.1.</w:t>
            </w:r>
          </w:p>
        </w:tc>
        <w:tc>
          <w:tcPr>
            <w:tcW w:w="2818" w:type="dxa"/>
            <w:tcBorders>
              <w:top w:val="nil"/>
              <w:left w:val="nil"/>
              <w:bottom w:val="single" w:sz="4" w:space="0" w:color="auto"/>
              <w:right w:val="single" w:sz="4" w:space="0" w:color="auto"/>
            </w:tcBorders>
            <w:shd w:val="clear" w:color="auto" w:fill="auto"/>
            <w:vAlign w:val="center"/>
            <w:hideMark/>
          </w:tcPr>
          <w:p w14:paraId="23997EF0" w14:textId="77777777" w:rsidR="00B82954" w:rsidRPr="00843506" w:rsidRDefault="00B82954" w:rsidP="0064232F">
            <w:pPr>
              <w:jc w:val="both"/>
              <w:rPr>
                <w:color w:val="000000"/>
                <w:sz w:val="22"/>
                <w:szCs w:val="22"/>
              </w:rPr>
            </w:pPr>
            <w:r w:rsidRPr="00843506">
              <w:rPr>
                <w:color w:val="000000"/>
                <w:sz w:val="22"/>
                <w:szCs w:val="22"/>
              </w:rPr>
              <w:t>стендов</w:t>
            </w:r>
          </w:p>
        </w:tc>
        <w:tc>
          <w:tcPr>
            <w:tcW w:w="840" w:type="dxa"/>
            <w:tcBorders>
              <w:top w:val="nil"/>
              <w:left w:val="nil"/>
              <w:bottom w:val="single" w:sz="4" w:space="0" w:color="auto"/>
              <w:right w:val="single" w:sz="4" w:space="0" w:color="auto"/>
            </w:tcBorders>
            <w:shd w:val="clear" w:color="auto" w:fill="auto"/>
            <w:vAlign w:val="center"/>
            <w:hideMark/>
          </w:tcPr>
          <w:p w14:paraId="52A78A23"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006B4F77" w14:textId="77777777" w:rsidR="00B82954" w:rsidRPr="00843506" w:rsidRDefault="00B82954" w:rsidP="0064232F">
            <w:pPr>
              <w:jc w:val="center"/>
              <w:rPr>
                <w:color w:val="000000"/>
                <w:sz w:val="22"/>
                <w:szCs w:val="22"/>
              </w:rPr>
            </w:pPr>
            <w:r w:rsidRPr="00843506">
              <w:rPr>
                <w:color w:val="000000"/>
                <w:sz w:val="22"/>
                <w:szCs w:val="22"/>
              </w:rPr>
              <w:t>не менее одного на лесничество (участковое лесничество). лесопарк</w:t>
            </w:r>
          </w:p>
        </w:tc>
        <w:tc>
          <w:tcPr>
            <w:tcW w:w="1654" w:type="dxa"/>
            <w:tcBorders>
              <w:top w:val="nil"/>
              <w:left w:val="nil"/>
              <w:bottom w:val="single" w:sz="4" w:space="0" w:color="auto"/>
              <w:right w:val="single" w:sz="4" w:space="0" w:color="auto"/>
            </w:tcBorders>
            <w:shd w:val="clear" w:color="auto" w:fill="auto"/>
            <w:vAlign w:val="center"/>
            <w:hideMark/>
          </w:tcPr>
          <w:p w14:paraId="2FD4272D" w14:textId="77777777" w:rsidR="00B82954" w:rsidRPr="00843506" w:rsidRDefault="00B82954" w:rsidP="0064232F">
            <w:pPr>
              <w:jc w:val="center"/>
              <w:rPr>
                <w:color w:val="000000"/>
                <w:sz w:val="22"/>
                <w:szCs w:val="22"/>
              </w:rPr>
            </w:pPr>
            <w:r w:rsidRPr="00843506">
              <w:rPr>
                <w:color w:val="000000"/>
                <w:sz w:val="22"/>
                <w:szCs w:val="22"/>
              </w:rPr>
              <w:t>не менее одного на лесопарк</w:t>
            </w:r>
          </w:p>
        </w:tc>
        <w:tc>
          <w:tcPr>
            <w:tcW w:w="2047" w:type="dxa"/>
            <w:tcBorders>
              <w:top w:val="nil"/>
              <w:left w:val="nil"/>
              <w:bottom w:val="single" w:sz="4" w:space="0" w:color="auto"/>
              <w:right w:val="single" w:sz="4" w:space="0" w:color="auto"/>
            </w:tcBorders>
            <w:shd w:val="clear" w:color="auto" w:fill="auto"/>
            <w:vAlign w:val="center"/>
            <w:hideMark/>
          </w:tcPr>
          <w:p w14:paraId="78EFC3DC" w14:textId="77777777" w:rsidR="00B82954" w:rsidRPr="00843506" w:rsidRDefault="00B82954" w:rsidP="0064232F">
            <w:pPr>
              <w:jc w:val="center"/>
              <w:rPr>
                <w:color w:val="000000"/>
                <w:sz w:val="22"/>
                <w:szCs w:val="22"/>
              </w:rPr>
            </w:pPr>
            <w:r w:rsidRPr="00843506">
              <w:rPr>
                <w:color w:val="000000"/>
                <w:sz w:val="22"/>
                <w:szCs w:val="22"/>
              </w:rPr>
              <w:t>1</w:t>
            </w:r>
          </w:p>
        </w:tc>
      </w:tr>
      <w:tr w:rsidR="00B82954" w:rsidRPr="00843506" w14:paraId="4AFE69B8" w14:textId="77777777" w:rsidTr="00920A37">
        <w:trPr>
          <w:trHeight w:val="30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403232D7" w14:textId="77777777" w:rsidR="00B82954" w:rsidRPr="00843506" w:rsidRDefault="00B82954" w:rsidP="0064232F">
            <w:pPr>
              <w:jc w:val="center"/>
              <w:rPr>
                <w:color w:val="000000"/>
                <w:sz w:val="22"/>
                <w:szCs w:val="22"/>
              </w:rPr>
            </w:pPr>
            <w:r w:rsidRPr="00843506">
              <w:rPr>
                <w:color w:val="000000"/>
                <w:sz w:val="22"/>
                <w:szCs w:val="22"/>
              </w:rPr>
              <w:t>1.2.</w:t>
            </w:r>
          </w:p>
        </w:tc>
        <w:tc>
          <w:tcPr>
            <w:tcW w:w="2818" w:type="dxa"/>
            <w:tcBorders>
              <w:top w:val="nil"/>
              <w:left w:val="nil"/>
              <w:bottom w:val="single" w:sz="4" w:space="0" w:color="auto"/>
              <w:right w:val="single" w:sz="4" w:space="0" w:color="auto"/>
            </w:tcBorders>
            <w:shd w:val="clear" w:color="auto" w:fill="auto"/>
            <w:vAlign w:val="center"/>
            <w:hideMark/>
          </w:tcPr>
          <w:p w14:paraId="60D52B62" w14:textId="77777777" w:rsidR="00B82954" w:rsidRPr="00843506" w:rsidRDefault="00B82954" w:rsidP="0064232F">
            <w:pPr>
              <w:jc w:val="both"/>
              <w:rPr>
                <w:color w:val="000000"/>
                <w:sz w:val="22"/>
                <w:szCs w:val="22"/>
              </w:rPr>
            </w:pPr>
            <w:r w:rsidRPr="00843506">
              <w:rPr>
                <w:color w:val="000000"/>
                <w:sz w:val="22"/>
                <w:szCs w:val="22"/>
              </w:rPr>
              <w:t>плакатов</w:t>
            </w:r>
          </w:p>
        </w:tc>
        <w:tc>
          <w:tcPr>
            <w:tcW w:w="840" w:type="dxa"/>
            <w:tcBorders>
              <w:top w:val="nil"/>
              <w:left w:val="nil"/>
              <w:bottom w:val="single" w:sz="4" w:space="0" w:color="auto"/>
              <w:right w:val="single" w:sz="4" w:space="0" w:color="auto"/>
            </w:tcBorders>
            <w:shd w:val="clear" w:color="auto" w:fill="auto"/>
            <w:vAlign w:val="center"/>
            <w:hideMark/>
          </w:tcPr>
          <w:p w14:paraId="6CEE412A"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0B46DE0C" w14:textId="638BC3C4" w:rsidR="00B82954" w:rsidRPr="00843506" w:rsidRDefault="00F47CCD" w:rsidP="0064232F">
            <w:pPr>
              <w:jc w:val="center"/>
              <w:rPr>
                <w:color w:val="000000"/>
                <w:sz w:val="22"/>
                <w:szCs w:val="22"/>
              </w:rPr>
            </w:pPr>
            <w:r w:rsidRPr="00843506">
              <w:rPr>
                <w:color w:val="000000"/>
                <w:sz w:val="22"/>
                <w:szCs w:val="22"/>
              </w:rPr>
              <w:t>0,05</w:t>
            </w:r>
          </w:p>
        </w:tc>
        <w:tc>
          <w:tcPr>
            <w:tcW w:w="1654" w:type="dxa"/>
            <w:tcBorders>
              <w:top w:val="nil"/>
              <w:left w:val="nil"/>
              <w:bottom w:val="single" w:sz="4" w:space="0" w:color="auto"/>
              <w:right w:val="single" w:sz="4" w:space="0" w:color="auto"/>
            </w:tcBorders>
            <w:shd w:val="clear" w:color="auto" w:fill="auto"/>
            <w:vAlign w:val="center"/>
            <w:hideMark/>
          </w:tcPr>
          <w:p w14:paraId="38C13A84" w14:textId="1FFE9FF9" w:rsidR="00B82954" w:rsidRPr="00843506" w:rsidRDefault="00CC7302"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67EEB0B8" w14:textId="26FE4F43" w:rsidR="00B82954" w:rsidRPr="00843506" w:rsidRDefault="00CC7302" w:rsidP="0064232F">
            <w:pPr>
              <w:jc w:val="center"/>
              <w:rPr>
                <w:color w:val="000000"/>
                <w:sz w:val="22"/>
                <w:szCs w:val="22"/>
              </w:rPr>
            </w:pPr>
            <w:r w:rsidRPr="00843506">
              <w:rPr>
                <w:color w:val="000000"/>
                <w:sz w:val="22"/>
                <w:szCs w:val="22"/>
              </w:rPr>
              <w:t>1</w:t>
            </w:r>
          </w:p>
        </w:tc>
      </w:tr>
      <w:tr w:rsidR="00B82954" w:rsidRPr="00843506" w14:paraId="628F5161" w14:textId="77777777" w:rsidTr="00920A37">
        <w:trPr>
          <w:trHeight w:val="232"/>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1D2AA0BF" w14:textId="77777777" w:rsidR="00B82954" w:rsidRPr="00843506" w:rsidRDefault="00B82954" w:rsidP="0064232F">
            <w:pPr>
              <w:jc w:val="center"/>
              <w:rPr>
                <w:color w:val="000000"/>
                <w:sz w:val="22"/>
                <w:szCs w:val="22"/>
              </w:rPr>
            </w:pPr>
            <w:r w:rsidRPr="00843506">
              <w:rPr>
                <w:color w:val="000000"/>
                <w:sz w:val="22"/>
                <w:szCs w:val="22"/>
              </w:rPr>
              <w:t>1.3.</w:t>
            </w:r>
          </w:p>
        </w:tc>
        <w:tc>
          <w:tcPr>
            <w:tcW w:w="2818" w:type="dxa"/>
            <w:tcBorders>
              <w:top w:val="nil"/>
              <w:left w:val="nil"/>
              <w:bottom w:val="single" w:sz="4" w:space="0" w:color="auto"/>
              <w:right w:val="single" w:sz="4" w:space="0" w:color="auto"/>
            </w:tcBorders>
            <w:shd w:val="clear" w:color="auto" w:fill="auto"/>
            <w:vAlign w:val="center"/>
            <w:hideMark/>
          </w:tcPr>
          <w:p w14:paraId="07657E41" w14:textId="77777777" w:rsidR="00B82954" w:rsidRPr="00843506" w:rsidRDefault="00B82954" w:rsidP="0064232F">
            <w:pPr>
              <w:jc w:val="both"/>
              <w:rPr>
                <w:color w:val="000000"/>
                <w:sz w:val="22"/>
                <w:szCs w:val="22"/>
              </w:rPr>
            </w:pPr>
            <w:r w:rsidRPr="00843506">
              <w:rPr>
                <w:color w:val="000000"/>
                <w:sz w:val="22"/>
                <w:szCs w:val="22"/>
              </w:rPr>
              <w:t>объявлений (аншлагов) и других знаков, и указателей</w:t>
            </w:r>
          </w:p>
        </w:tc>
        <w:tc>
          <w:tcPr>
            <w:tcW w:w="840" w:type="dxa"/>
            <w:tcBorders>
              <w:top w:val="nil"/>
              <w:left w:val="nil"/>
              <w:bottom w:val="single" w:sz="4" w:space="0" w:color="auto"/>
              <w:right w:val="single" w:sz="4" w:space="0" w:color="auto"/>
            </w:tcBorders>
            <w:shd w:val="clear" w:color="auto" w:fill="auto"/>
            <w:vAlign w:val="center"/>
            <w:hideMark/>
          </w:tcPr>
          <w:p w14:paraId="5BA9464C"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07FAC4C7" w14:textId="500BF34C" w:rsidR="00B82954" w:rsidRPr="00843506" w:rsidRDefault="00B82954" w:rsidP="0064232F">
            <w:pPr>
              <w:jc w:val="center"/>
              <w:rPr>
                <w:color w:val="000000"/>
                <w:sz w:val="22"/>
                <w:szCs w:val="22"/>
              </w:rPr>
            </w:pPr>
            <w:r w:rsidRPr="00843506">
              <w:rPr>
                <w:color w:val="000000"/>
                <w:sz w:val="22"/>
                <w:szCs w:val="22"/>
              </w:rPr>
              <w:t>0,</w:t>
            </w:r>
            <w:r w:rsidR="00F47CCD" w:rsidRPr="00843506">
              <w:rPr>
                <w:color w:val="000000"/>
                <w:sz w:val="22"/>
                <w:szCs w:val="22"/>
              </w:rPr>
              <w:t>8</w:t>
            </w:r>
          </w:p>
        </w:tc>
        <w:tc>
          <w:tcPr>
            <w:tcW w:w="1654" w:type="dxa"/>
            <w:tcBorders>
              <w:top w:val="nil"/>
              <w:left w:val="nil"/>
              <w:bottom w:val="single" w:sz="4" w:space="0" w:color="auto"/>
              <w:right w:val="single" w:sz="4" w:space="0" w:color="auto"/>
            </w:tcBorders>
            <w:shd w:val="clear" w:color="auto" w:fill="auto"/>
            <w:vAlign w:val="center"/>
            <w:hideMark/>
          </w:tcPr>
          <w:p w14:paraId="3A5BC0BD" w14:textId="23AC5A62" w:rsidR="00B82954" w:rsidRPr="00843506" w:rsidRDefault="00CC7302"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6CFDE035" w14:textId="6BB5CF38" w:rsidR="00B82954" w:rsidRPr="00843506" w:rsidRDefault="00CC7302" w:rsidP="0064232F">
            <w:pPr>
              <w:jc w:val="center"/>
              <w:rPr>
                <w:color w:val="000000"/>
                <w:sz w:val="22"/>
                <w:szCs w:val="22"/>
              </w:rPr>
            </w:pPr>
            <w:r w:rsidRPr="00843506">
              <w:rPr>
                <w:color w:val="000000"/>
                <w:sz w:val="22"/>
                <w:szCs w:val="22"/>
              </w:rPr>
              <w:t>1</w:t>
            </w:r>
          </w:p>
        </w:tc>
      </w:tr>
      <w:tr w:rsidR="00B82954" w:rsidRPr="00843506" w14:paraId="4C6ECA64" w14:textId="77777777" w:rsidTr="00CC7302">
        <w:trPr>
          <w:trHeight w:val="337"/>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2F31E775" w14:textId="77777777" w:rsidR="00B82954" w:rsidRPr="00843506" w:rsidRDefault="00B82954" w:rsidP="0064232F">
            <w:pPr>
              <w:jc w:val="center"/>
              <w:rPr>
                <w:color w:val="000000"/>
                <w:sz w:val="22"/>
                <w:szCs w:val="22"/>
              </w:rPr>
            </w:pPr>
            <w:r w:rsidRPr="00843506">
              <w:rPr>
                <w:color w:val="000000"/>
                <w:sz w:val="22"/>
                <w:szCs w:val="22"/>
              </w:rPr>
              <w:t>2</w:t>
            </w:r>
          </w:p>
        </w:tc>
        <w:tc>
          <w:tcPr>
            <w:tcW w:w="2818" w:type="dxa"/>
            <w:tcBorders>
              <w:top w:val="nil"/>
              <w:left w:val="nil"/>
              <w:bottom w:val="single" w:sz="4" w:space="0" w:color="auto"/>
              <w:right w:val="single" w:sz="4" w:space="0" w:color="auto"/>
            </w:tcBorders>
            <w:shd w:val="clear" w:color="auto" w:fill="auto"/>
            <w:vAlign w:val="center"/>
            <w:hideMark/>
          </w:tcPr>
          <w:p w14:paraId="28893897" w14:textId="2E795EF0" w:rsidR="00B82954" w:rsidRPr="00843506" w:rsidRDefault="00B82954" w:rsidP="0064232F">
            <w:pPr>
              <w:jc w:val="both"/>
              <w:rPr>
                <w:color w:val="000000"/>
                <w:sz w:val="22"/>
                <w:szCs w:val="22"/>
              </w:rPr>
            </w:pPr>
            <w:r w:rsidRPr="00843506">
              <w:rPr>
                <w:color w:val="000000"/>
                <w:sz w:val="22"/>
                <w:szCs w:val="22"/>
              </w:rPr>
              <w:t xml:space="preserve">Благоустройство зон отдыха граждан, пребывающих в </w:t>
            </w:r>
            <w:r w:rsidR="00BC2B95" w:rsidRPr="00843506">
              <w:rPr>
                <w:color w:val="000000"/>
                <w:sz w:val="22"/>
                <w:szCs w:val="22"/>
              </w:rPr>
              <w:t>лесах, в соответствии со ст.</w:t>
            </w:r>
            <w:r w:rsidRPr="00843506">
              <w:rPr>
                <w:color w:val="000000"/>
                <w:sz w:val="22"/>
                <w:szCs w:val="22"/>
              </w:rPr>
              <w:t xml:space="preserve"> 11 Лесн</w:t>
            </w:r>
            <w:r w:rsidR="00BC2B95" w:rsidRPr="00843506">
              <w:rPr>
                <w:color w:val="000000"/>
                <w:sz w:val="22"/>
                <w:szCs w:val="22"/>
              </w:rPr>
              <w:t>ого кодекса РФ</w:t>
            </w:r>
          </w:p>
        </w:tc>
        <w:tc>
          <w:tcPr>
            <w:tcW w:w="840" w:type="dxa"/>
            <w:tcBorders>
              <w:top w:val="nil"/>
              <w:left w:val="nil"/>
              <w:bottom w:val="single" w:sz="4" w:space="0" w:color="auto"/>
              <w:right w:val="single" w:sz="4" w:space="0" w:color="auto"/>
            </w:tcBorders>
            <w:shd w:val="clear" w:color="auto" w:fill="auto"/>
            <w:vAlign w:val="center"/>
            <w:hideMark/>
          </w:tcPr>
          <w:p w14:paraId="334CBE77"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2233AB42" w14:textId="67E96CD0" w:rsidR="00B82954" w:rsidRPr="00843506" w:rsidRDefault="00F47CCD" w:rsidP="0064232F">
            <w:pPr>
              <w:jc w:val="center"/>
              <w:rPr>
                <w:color w:val="000000"/>
                <w:sz w:val="22"/>
                <w:szCs w:val="22"/>
              </w:rPr>
            </w:pPr>
            <w:r w:rsidRPr="00843506">
              <w:rPr>
                <w:color w:val="000000"/>
                <w:sz w:val="22"/>
                <w:szCs w:val="22"/>
              </w:rPr>
              <w:t>0,002</w:t>
            </w:r>
          </w:p>
        </w:tc>
        <w:tc>
          <w:tcPr>
            <w:tcW w:w="1654" w:type="dxa"/>
            <w:tcBorders>
              <w:top w:val="nil"/>
              <w:left w:val="nil"/>
              <w:bottom w:val="single" w:sz="4" w:space="0" w:color="auto"/>
              <w:right w:val="single" w:sz="4" w:space="0" w:color="auto"/>
            </w:tcBorders>
            <w:shd w:val="clear" w:color="auto" w:fill="auto"/>
            <w:vAlign w:val="center"/>
            <w:hideMark/>
          </w:tcPr>
          <w:p w14:paraId="333DB627" w14:textId="77777777" w:rsidR="00B82954" w:rsidRPr="00843506" w:rsidRDefault="00B82954"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6181D254" w14:textId="77777777" w:rsidR="00B82954" w:rsidRPr="00843506" w:rsidRDefault="00B82954" w:rsidP="0064232F">
            <w:pPr>
              <w:jc w:val="center"/>
              <w:rPr>
                <w:color w:val="000000"/>
                <w:sz w:val="22"/>
                <w:szCs w:val="22"/>
              </w:rPr>
            </w:pPr>
            <w:r w:rsidRPr="00843506">
              <w:rPr>
                <w:color w:val="000000"/>
                <w:sz w:val="22"/>
                <w:szCs w:val="22"/>
              </w:rPr>
              <w:t>1</w:t>
            </w:r>
          </w:p>
        </w:tc>
      </w:tr>
      <w:tr w:rsidR="00B82954" w:rsidRPr="00843506" w14:paraId="3868834E" w14:textId="77777777" w:rsidTr="00920A37">
        <w:trPr>
          <w:trHeight w:val="1571"/>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1572B0E" w14:textId="77777777" w:rsidR="00B82954" w:rsidRPr="00843506" w:rsidRDefault="00B82954" w:rsidP="0064232F">
            <w:pPr>
              <w:jc w:val="center"/>
              <w:rPr>
                <w:color w:val="000000"/>
                <w:sz w:val="22"/>
                <w:szCs w:val="22"/>
              </w:rPr>
            </w:pPr>
            <w:r w:rsidRPr="00843506">
              <w:rPr>
                <w:color w:val="000000"/>
                <w:sz w:val="22"/>
                <w:szCs w:val="22"/>
              </w:rPr>
              <w:t>3</w:t>
            </w:r>
          </w:p>
        </w:tc>
        <w:tc>
          <w:tcPr>
            <w:tcW w:w="2818" w:type="dxa"/>
            <w:tcBorders>
              <w:top w:val="nil"/>
              <w:left w:val="nil"/>
              <w:bottom w:val="single" w:sz="4" w:space="0" w:color="auto"/>
              <w:right w:val="single" w:sz="4" w:space="0" w:color="auto"/>
            </w:tcBorders>
            <w:shd w:val="clear" w:color="auto" w:fill="auto"/>
            <w:vAlign w:val="center"/>
            <w:hideMark/>
          </w:tcPr>
          <w:p w14:paraId="181B91ED" w14:textId="77777777" w:rsidR="00B82954" w:rsidRPr="00843506" w:rsidRDefault="00B82954" w:rsidP="0064232F">
            <w:pPr>
              <w:jc w:val="both"/>
              <w:rPr>
                <w:color w:val="000000"/>
                <w:sz w:val="22"/>
                <w:szCs w:val="22"/>
              </w:rPr>
            </w:pPr>
            <w:r w:rsidRPr="00843506">
              <w:rPr>
                <w:color w:val="000000"/>
                <w:sz w:val="22"/>
                <w:szCs w:val="22"/>
              </w:rPr>
              <w:t>Установка и эксплуатация шлагбаумов, устройство преград, обеспечивающих ограничение пребывания граждан в лесах в целях обеспечения пожарной безопасности</w:t>
            </w:r>
          </w:p>
        </w:tc>
        <w:tc>
          <w:tcPr>
            <w:tcW w:w="840" w:type="dxa"/>
            <w:tcBorders>
              <w:top w:val="nil"/>
              <w:left w:val="nil"/>
              <w:bottom w:val="single" w:sz="4" w:space="0" w:color="auto"/>
              <w:right w:val="single" w:sz="4" w:space="0" w:color="auto"/>
            </w:tcBorders>
            <w:shd w:val="clear" w:color="auto" w:fill="auto"/>
            <w:vAlign w:val="center"/>
            <w:hideMark/>
          </w:tcPr>
          <w:p w14:paraId="74BA02C4"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1F0918F5" w14:textId="711246B6" w:rsidR="00B82954" w:rsidRPr="00843506" w:rsidRDefault="00B82954" w:rsidP="0064232F">
            <w:pPr>
              <w:jc w:val="center"/>
              <w:rPr>
                <w:color w:val="000000"/>
                <w:sz w:val="22"/>
                <w:szCs w:val="22"/>
              </w:rPr>
            </w:pPr>
            <w:r w:rsidRPr="00843506">
              <w:rPr>
                <w:color w:val="000000"/>
                <w:sz w:val="22"/>
                <w:szCs w:val="22"/>
              </w:rPr>
              <w:t>0</w:t>
            </w:r>
            <w:r w:rsidR="00F47CCD" w:rsidRPr="00843506">
              <w:rPr>
                <w:color w:val="000000"/>
                <w:sz w:val="22"/>
                <w:szCs w:val="22"/>
              </w:rPr>
              <w:t>,002</w:t>
            </w:r>
          </w:p>
        </w:tc>
        <w:tc>
          <w:tcPr>
            <w:tcW w:w="1654" w:type="dxa"/>
            <w:tcBorders>
              <w:top w:val="nil"/>
              <w:left w:val="nil"/>
              <w:bottom w:val="single" w:sz="4" w:space="0" w:color="auto"/>
              <w:right w:val="single" w:sz="4" w:space="0" w:color="auto"/>
            </w:tcBorders>
            <w:shd w:val="clear" w:color="auto" w:fill="auto"/>
            <w:vAlign w:val="center"/>
            <w:hideMark/>
          </w:tcPr>
          <w:p w14:paraId="3B0F3D4E" w14:textId="70F4CD3E" w:rsidR="00B82954" w:rsidRPr="00843506" w:rsidRDefault="00F47CCD"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52AFAC0E" w14:textId="7B4E3D99" w:rsidR="00B82954" w:rsidRPr="00843506" w:rsidRDefault="00CC7302" w:rsidP="0064232F">
            <w:pPr>
              <w:jc w:val="center"/>
              <w:rPr>
                <w:color w:val="000000"/>
                <w:sz w:val="22"/>
                <w:szCs w:val="22"/>
              </w:rPr>
            </w:pPr>
            <w:r w:rsidRPr="00843506">
              <w:rPr>
                <w:color w:val="000000"/>
                <w:sz w:val="22"/>
                <w:szCs w:val="22"/>
              </w:rPr>
              <w:t>1</w:t>
            </w:r>
          </w:p>
        </w:tc>
      </w:tr>
      <w:tr w:rsidR="00B82954" w:rsidRPr="00843506" w14:paraId="60E424EE" w14:textId="77777777" w:rsidTr="002B165E">
        <w:trPr>
          <w:trHeight w:val="659"/>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1C822898" w14:textId="77777777" w:rsidR="00B82954" w:rsidRPr="00843506" w:rsidRDefault="00B82954" w:rsidP="0064232F">
            <w:pPr>
              <w:jc w:val="center"/>
              <w:rPr>
                <w:color w:val="000000"/>
                <w:sz w:val="22"/>
                <w:szCs w:val="22"/>
              </w:rPr>
            </w:pPr>
            <w:r w:rsidRPr="00843506">
              <w:rPr>
                <w:color w:val="000000"/>
                <w:sz w:val="22"/>
                <w:szCs w:val="22"/>
              </w:rPr>
              <w:t>4</w:t>
            </w:r>
          </w:p>
        </w:tc>
        <w:tc>
          <w:tcPr>
            <w:tcW w:w="2818" w:type="dxa"/>
            <w:tcBorders>
              <w:top w:val="nil"/>
              <w:left w:val="nil"/>
              <w:bottom w:val="single" w:sz="4" w:space="0" w:color="auto"/>
              <w:right w:val="single" w:sz="4" w:space="0" w:color="auto"/>
            </w:tcBorders>
            <w:shd w:val="clear" w:color="auto" w:fill="auto"/>
            <w:vAlign w:val="center"/>
            <w:hideMark/>
          </w:tcPr>
          <w:p w14:paraId="485C2037" w14:textId="77777777" w:rsidR="00B82954" w:rsidRPr="00843506" w:rsidRDefault="00B82954" w:rsidP="0064232F">
            <w:pPr>
              <w:jc w:val="both"/>
              <w:rPr>
                <w:color w:val="000000"/>
                <w:sz w:val="22"/>
                <w:szCs w:val="22"/>
              </w:rPr>
            </w:pPr>
            <w:r w:rsidRPr="00843506">
              <w:rPr>
                <w:color w:val="000000"/>
                <w:sz w:val="22"/>
                <w:szCs w:val="22"/>
              </w:rPr>
              <w:t>Лесные дороги, предназначенные для охраны лесов от пожаров</w:t>
            </w:r>
          </w:p>
        </w:tc>
        <w:tc>
          <w:tcPr>
            <w:tcW w:w="840" w:type="dxa"/>
            <w:tcBorders>
              <w:top w:val="nil"/>
              <w:left w:val="nil"/>
              <w:bottom w:val="single" w:sz="4" w:space="0" w:color="auto"/>
              <w:right w:val="single" w:sz="4" w:space="0" w:color="auto"/>
            </w:tcBorders>
            <w:shd w:val="clear" w:color="auto" w:fill="auto"/>
            <w:vAlign w:val="center"/>
          </w:tcPr>
          <w:p w14:paraId="114CC562" w14:textId="64180A26" w:rsidR="00B82954" w:rsidRPr="00843506" w:rsidRDefault="00B82954" w:rsidP="0064232F">
            <w:pPr>
              <w:jc w:val="center"/>
              <w:rPr>
                <w:color w:val="000000"/>
                <w:sz w:val="22"/>
                <w:szCs w:val="22"/>
              </w:rPr>
            </w:pPr>
          </w:p>
        </w:tc>
        <w:tc>
          <w:tcPr>
            <w:tcW w:w="2005" w:type="dxa"/>
            <w:tcBorders>
              <w:top w:val="nil"/>
              <w:left w:val="nil"/>
              <w:bottom w:val="single" w:sz="4" w:space="0" w:color="auto"/>
              <w:right w:val="single" w:sz="4" w:space="0" w:color="auto"/>
            </w:tcBorders>
            <w:shd w:val="clear" w:color="auto" w:fill="auto"/>
            <w:vAlign w:val="center"/>
          </w:tcPr>
          <w:p w14:paraId="493D0D8D" w14:textId="3BE1E4EC" w:rsidR="00B82954" w:rsidRPr="00843506" w:rsidRDefault="00B82954" w:rsidP="0064232F">
            <w:pPr>
              <w:jc w:val="center"/>
              <w:rPr>
                <w:color w:val="000000"/>
                <w:sz w:val="22"/>
                <w:szCs w:val="22"/>
              </w:rPr>
            </w:pPr>
          </w:p>
        </w:tc>
        <w:tc>
          <w:tcPr>
            <w:tcW w:w="1654" w:type="dxa"/>
            <w:tcBorders>
              <w:top w:val="nil"/>
              <w:left w:val="nil"/>
              <w:bottom w:val="single" w:sz="4" w:space="0" w:color="auto"/>
              <w:right w:val="single" w:sz="4" w:space="0" w:color="auto"/>
            </w:tcBorders>
            <w:shd w:val="clear" w:color="auto" w:fill="auto"/>
            <w:vAlign w:val="center"/>
          </w:tcPr>
          <w:p w14:paraId="463DC8F7" w14:textId="3FA8701D" w:rsidR="00B82954" w:rsidRPr="00843506" w:rsidRDefault="00B82954" w:rsidP="0064232F">
            <w:pPr>
              <w:jc w:val="center"/>
              <w:rPr>
                <w:color w:val="000000"/>
                <w:sz w:val="22"/>
                <w:szCs w:val="22"/>
              </w:rPr>
            </w:pPr>
          </w:p>
        </w:tc>
        <w:tc>
          <w:tcPr>
            <w:tcW w:w="2047" w:type="dxa"/>
            <w:tcBorders>
              <w:top w:val="nil"/>
              <w:left w:val="nil"/>
              <w:bottom w:val="single" w:sz="4" w:space="0" w:color="auto"/>
              <w:right w:val="single" w:sz="4" w:space="0" w:color="auto"/>
            </w:tcBorders>
            <w:shd w:val="clear" w:color="auto" w:fill="auto"/>
            <w:vAlign w:val="center"/>
          </w:tcPr>
          <w:p w14:paraId="4B539767" w14:textId="4394D47C" w:rsidR="00B82954" w:rsidRPr="00843506" w:rsidRDefault="00B82954" w:rsidP="0064232F">
            <w:pPr>
              <w:jc w:val="center"/>
              <w:rPr>
                <w:color w:val="000000"/>
                <w:sz w:val="22"/>
                <w:szCs w:val="22"/>
              </w:rPr>
            </w:pPr>
          </w:p>
        </w:tc>
      </w:tr>
      <w:tr w:rsidR="00B82954" w:rsidRPr="00843506" w14:paraId="0A649922" w14:textId="77777777" w:rsidTr="00920A37">
        <w:trPr>
          <w:trHeight w:val="244"/>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2B69A87C" w14:textId="77777777" w:rsidR="00B82954" w:rsidRPr="00843506" w:rsidRDefault="00B82954" w:rsidP="0064232F">
            <w:pPr>
              <w:jc w:val="center"/>
              <w:rPr>
                <w:color w:val="000000"/>
                <w:sz w:val="22"/>
                <w:szCs w:val="22"/>
              </w:rPr>
            </w:pPr>
            <w:r w:rsidRPr="00843506">
              <w:rPr>
                <w:color w:val="000000"/>
                <w:sz w:val="22"/>
                <w:szCs w:val="22"/>
              </w:rPr>
              <w:t>4.1.</w:t>
            </w:r>
          </w:p>
        </w:tc>
        <w:tc>
          <w:tcPr>
            <w:tcW w:w="2818" w:type="dxa"/>
            <w:tcBorders>
              <w:top w:val="nil"/>
              <w:left w:val="nil"/>
              <w:bottom w:val="single" w:sz="4" w:space="0" w:color="auto"/>
              <w:right w:val="single" w:sz="4" w:space="0" w:color="auto"/>
            </w:tcBorders>
            <w:shd w:val="clear" w:color="auto" w:fill="auto"/>
            <w:vAlign w:val="center"/>
            <w:hideMark/>
          </w:tcPr>
          <w:p w14:paraId="0F7177B7" w14:textId="77777777" w:rsidR="00B82954" w:rsidRPr="00843506" w:rsidRDefault="00B82954" w:rsidP="0064232F">
            <w:pPr>
              <w:jc w:val="both"/>
              <w:rPr>
                <w:color w:val="000000"/>
                <w:sz w:val="22"/>
                <w:szCs w:val="22"/>
              </w:rPr>
            </w:pPr>
            <w:r w:rsidRPr="00843506">
              <w:rPr>
                <w:color w:val="000000"/>
                <w:sz w:val="22"/>
                <w:szCs w:val="22"/>
              </w:rPr>
              <w:t>строительство</w:t>
            </w:r>
          </w:p>
        </w:tc>
        <w:tc>
          <w:tcPr>
            <w:tcW w:w="840" w:type="dxa"/>
            <w:tcBorders>
              <w:top w:val="nil"/>
              <w:left w:val="nil"/>
              <w:bottom w:val="single" w:sz="4" w:space="0" w:color="auto"/>
              <w:right w:val="single" w:sz="4" w:space="0" w:color="auto"/>
            </w:tcBorders>
            <w:shd w:val="clear" w:color="auto" w:fill="auto"/>
            <w:vAlign w:val="center"/>
            <w:hideMark/>
          </w:tcPr>
          <w:p w14:paraId="0F0A52B8"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1A1408E7" w14:textId="00FA2014" w:rsidR="00B82954" w:rsidRPr="00843506" w:rsidRDefault="00F47CCD" w:rsidP="0064232F">
            <w:pPr>
              <w:jc w:val="center"/>
              <w:rPr>
                <w:color w:val="000000"/>
                <w:sz w:val="22"/>
                <w:szCs w:val="22"/>
              </w:rPr>
            </w:pPr>
            <w:r w:rsidRPr="00843506">
              <w:rPr>
                <w:color w:val="000000"/>
                <w:sz w:val="22"/>
                <w:szCs w:val="22"/>
              </w:rPr>
              <w:t>0,02</w:t>
            </w:r>
          </w:p>
        </w:tc>
        <w:tc>
          <w:tcPr>
            <w:tcW w:w="1654" w:type="dxa"/>
            <w:tcBorders>
              <w:top w:val="nil"/>
              <w:left w:val="nil"/>
              <w:bottom w:val="single" w:sz="4" w:space="0" w:color="auto"/>
              <w:right w:val="single" w:sz="4" w:space="0" w:color="auto"/>
            </w:tcBorders>
            <w:shd w:val="clear" w:color="auto" w:fill="auto"/>
            <w:vAlign w:val="center"/>
            <w:hideMark/>
          </w:tcPr>
          <w:p w14:paraId="0DA65844" w14:textId="0BE50FD9" w:rsidR="00B82954" w:rsidRPr="00843506" w:rsidRDefault="00CC7302" w:rsidP="0064232F">
            <w:pPr>
              <w:jc w:val="center"/>
              <w:rPr>
                <w:color w:val="000000"/>
                <w:sz w:val="22"/>
                <w:szCs w:val="22"/>
              </w:rPr>
            </w:pPr>
            <w:r w:rsidRPr="00843506">
              <w:rPr>
                <w:color w:val="000000"/>
                <w:sz w:val="22"/>
                <w:szCs w:val="22"/>
              </w:rPr>
              <w:t>0,02</w:t>
            </w:r>
          </w:p>
        </w:tc>
        <w:tc>
          <w:tcPr>
            <w:tcW w:w="2047" w:type="dxa"/>
            <w:tcBorders>
              <w:top w:val="nil"/>
              <w:left w:val="nil"/>
              <w:bottom w:val="single" w:sz="4" w:space="0" w:color="auto"/>
              <w:right w:val="single" w:sz="4" w:space="0" w:color="auto"/>
            </w:tcBorders>
            <w:shd w:val="clear" w:color="auto" w:fill="auto"/>
            <w:vAlign w:val="center"/>
            <w:hideMark/>
          </w:tcPr>
          <w:p w14:paraId="4194F415" w14:textId="6A3AC7F6" w:rsidR="00B82954" w:rsidRPr="00843506" w:rsidRDefault="00CC7302" w:rsidP="0064232F">
            <w:pPr>
              <w:jc w:val="center"/>
              <w:rPr>
                <w:color w:val="000000"/>
                <w:sz w:val="22"/>
                <w:szCs w:val="22"/>
              </w:rPr>
            </w:pPr>
            <w:r w:rsidRPr="00843506">
              <w:rPr>
                <w:color w:val="000000"/>
                <w:sz w:val="22"/>
                <w:szCs w:val="22"/>
              </w:rPr>
              <w:t>0,02</w:t>
            </w:r>
          </w:p>
        </w:tc>
      </w:tr>
      <w:tr w:rsidR="00B82954" w:rsidRPr="00843506" w14:paraId="403066F0" w14:textId="77777777" w:rsidTr="00920A37">
        <w:trPr>
          <w:trHeight w:val="36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053561D" w14:textId="77777777" w:rsidR="00B82954" w:rsidRPr="00843506" w:rsidRDefault="00B82954" w:rsidP="0064232F">
            <w:pPr>
              <w:jc w:val="center"/>
              <w:rPr>
                <w:color w:val="000000"/>
                <w:sz w:val="22"/>
                <w:szCs w:val="22"/>
              </w:rPr>
            </w:pPr>
            <w:r w:rsidRPr="00843506">
              <w:rPr>
                <w:color w:val="000000"/>
                <w:sz w:val="22"/>
                <w:szCs w:val="22"/>
              </w:rPr>
              <w:t>4.2.</w:t>
            </w:r>
          </w:p>
        </w:tc>
        <w:tc>
          <w:tcPr>
            <w:tcW w:w="2818" w:type="dxa"/>
            <w:tcBorders>
              <w:top w:val="nil"/>
              <w:left w:val="nil"/>
              <w:bottom w:val="single" w:sz="4" w:space="0" w:color="auto"/>
              <w:right w:val="single" w:sz="4" w:space="0" w:color="auto"/>
            </w:tcBorders>
            <w:shd w:val="clear" w:color="auto" w:fill="auto"/>
            <w:vAlign w:val="center"/>
            <w:hideMark/>
          </w:tcPr>
          <w:p w14:paraId="281B692F" w14:textId="77777777" w:rsidR="00B82954" w:rsidRPr="00843506" w:rsidRDefault="00B82954" w:rsidP="0064232F">
            <w:pPr>
              <w:jc w:val="both"/>
              <w:rPr>
                <w:color w:val="000000"/>
                <w:sz w:val="22"/>
                <w:szCs w:val="22"/>
              </w:rPr>
            </w:pPr>
            <w:r w:rsidRPr="00843506">
              <w:rPr>
                <w:color w:val="000000"/>
                <w:sz w:val="22"/>
                <w:szCs w:val="22"/>
              </w:rPr>
              <w:t>реконструкция</w:t>
            </w:r>
          </w:p>
        </w:tc>
        <w:tc>
          <w:tcPr>
            <w:tcW w:w="840" w:type="dxa"/>
            <w:tcBorders>
              <w:top w:val="nil"/>
              <w:left w:val="nil"/>
              <w:bottom w:val="single" w:sz="4" w:space="0" w:color="auto"/>
              <w:right w:val="single" w:sz="4" w:space="0" w:color="auto"/>
            </w:tcBorders>
            <w:shd w:val="clear" w:color="auto" w:fill="auto"/>
            <w:vAlign w:val="center"/>
            <w:hideMark/>
          </w:tcPr>
          <w:p w14:paraId="3E9EF0F6"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728EF2BE" w14:textId="2AEBC538" w:rsidR="00B82954" w:rsidRPr="00843506" w:rsidRDefault="00B82954" w:rsidP="0064232F">
            <w:pPr>
              <w:jc w:val="center"/>
              <w:rPr>
                <w:color w:val="000000"/>
                <w:sz w:val="22"/>
                <w:szCs w:val="22"/>
              </w:rPr>
            </w:pPr>
            <w:r w:rsidRPr="00843506">
              <w:rPr>
                <w:color w:val="000000"/>
                <w:sz w:val="22"/>
                <w:szCs w:val="22"/>
              </w:rPr>
              <w:t>0,</w:t>
            </w:r>
            <w:r w:rsidR="00F47CCD" w:rsidRPr="00843506">
              <w:rPr>
                <w:color w:val="000000"/>
                <w:sz w:val="22"/>
                <w:szCs w:val="22"/>
              </w:rPr>
              <w:t>04</w:t>
            </w:r>
          </w:p>
        </w:tc>
        <w:tc>
          <w:tcPr>
            <w:tcW w:w="1654" w:type="dxa"/>
            <w:tcBorders>
              <w:top w:val="nil"/>
              <w:left w:val="nil"/>
              <w:bottom w:val="single" w:sz="4" w:space="0" w:color="auto"/>
              <w:right w:val="single" w:sz="4" w:space="0" w:color="auto"/>
            </w:tcBorders>
            <w:shd w:val="clear" w:color="auto" w:fill="auto"/>
            <w:vAlign w:val="center"/>
            <w:hideMark/>
          </w:tcPr>
          <w:p w14:paraId="71035A02" w14:textId="38B5FA81" w:rsidR="00B82954" w:rsidRPr="00843506" w:rsidRDefault="001A2BFF" w:rsidP="0064232F">
            <w:pPr>
              <w:jc w:val="center"/>
              <w:rPr>
                <w:color w:val="000000"/>
                <w:sz w:val="22"/>
                <w:szCs w:val="22"/>
              </w:rPr>
            </w:pPr>
            <w:r w:rsidRPr="00843506">
              <w:rPr>
                <w:color w:val="000000"/>
                <w:sz w:val="22"/>
                <w:szCs w:val="22"/>
              </w:rPr>
              <w:t>0,04</w:t>
            </w:r>
          </w:p>
        </w:tc>
        <w:tc>
          <w:tcPr>
            <w:tcW w:w="2047" w:type="dxa"/>
            <w:tcBorders>
              <w:top w:val="nil"/>
              <w:left w:val="nil"/>
              <w:bottom w:val="single" w:sz="4" w:space="0" w:color="auto"/>
              <w:right w:val="single" w:sz="4" w:space="0" w:color="auto"/>
            </w:tcBorders>
            <w:shd w:val="clear" w:color="auto" w:fill="auto"/>
            <w:vAlign w:val="center"/>
            <w:hideMark/>
          </w:tcPr>
          <w:p w14:paraId="28A0E9A7" w14:textId="7A13EAAB" w:rsidR="00B82954" w:rsidRPr="00843506" w:rsidRDefault="001A2BFF" w:rsidP="0064232F">
            <w:pPr>
              <w:jc w:val="center"/>
              <w:rPr>
                <w:color w:val="000000"/>
                <w:sz w:val="22"/>
                <w:szCs w:val="22"/>
              </w:rPr>
            </w:pPr>
            <w:r w:rsidRPr="00843506">
              <w:rPr>
                <w:color w:val="000000"/>
                <w:sz w:val="22"/>
                <w:szCs w:val="22"/>
              </w:rPr>
              <w:t>0,04</w:t>
            </w:r>
          </w:p>
        </w:tc>
      </w:tr>
      <w:tr w:rsidR="00B82954" w:rsidRPr="00843506" w14:paraId="0922A673" w14:textId="77777777" w:rsidTr="00920A37">
        <w:trPr>
          <w:trHeight w:val="1192"/>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1BE9D2AA" w14:textId="77777777" w:rsidR="00B82954" w:rsidRPr="00843506" w:rsidRDefault="00B82954" w:rsidP="0064232F">
            <w:pPr>
              <w:jc w:val="center"/>
              <w:rPr>
                <w:color w:val="000000"/>
                <w:sz w:val="22"/>
                <w:szCs w:val="22"/>
              </w:rPr>
            </w:pPr>
            <w:r w:rsidRPr="00843506">
              <w:rPr>
                <w:color w:val="000000"/>
                <w:sz w:val="22"/>
                <w:szCs w:val="22"/>
              </w:rPr>
              <w:lastRenderedPageBreak/>
              <w:t>4.3.</w:t>
            </w:r>
          </w:p>
        </w:tc>
        <w:tc>
          <w:tcPr>
            <w:tcW w:w="2818" w:type="dxa"/>
            <w:tcBorders>
              <w:top w:val="nil"/>
              <w:left w:val="nil"/>
              <w:bottom w:val="single" w:sz="4" w:space="0" w:color="auto"/>
              <w:right w:val="single" w:sz="4" w:space="0" w:color="auto"/>
            </w:tcBorders>
            <w:shd w:val="clear" w:color="auto" w:fill="auto"/>
            <w:vAlign w:val="center"/>
            <w:hideMark/>
          </w:tcPr>
          <w:p w14:paraId="7443968D" w14:textId="77777777" w:rsidR="00B82954" w:rsidRPr="00843506" w:rsidRDefault="00B82954" w:rsidP="0064232F">
            <w:pPr>
              <w:jc w:val="both"/>
              <w:rPr>
                <w:color w:val="000000"/>
                <w:sz w:val="22"/>
                <w:szCs w:val="22"/>
              </w:rPr>
            </w:pPr>
            <w:r w:rsidRPr="00843506">
              <w:rPr>
                <w:color w:val="000000"/>
                <w:sz w:val="22"/>
                <w:szCs w:val="22"/>
              </w:rPr>
              <w:t>эксплуатация</w:t>
            </w:r>
          </w:p>
        </w:tc>
        <w:tc>
          <w:tcPr>
            <w:tcW w:w="840" w:type="dxa"/>
            <w:tcBorders>
              <w:top w:val="nil"/>
              <w:left w:val="nil"/>
              <w:bottom w:val="single" w:sz="4" w:space="0" w:color="auto"/>
              <w:right w:val="single" w:sz="4" w:space="0" w:color="auto"/>
            </w:tcBorders>
            <w:shd w:val="clear" w:color="auto" w:fill="auto"/>
            <w:vAlign w:val="center"/>
            <w:hideMark/>
          </w:tcPr>
          <w:p w14:paraId="5FF39469"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1E915D48" w14:textId="77777777" w:rsidR="00B82954" w:rsidRPr="00843506" w:rsidRDefault="00B82954" w:rsidP="0064232F">
            <w:pPr>
              <w:jc w:val="center"/>
              <w:rPr>
                <w:color w:val="000000"/>
                <w:sz w:val="22"/>
                <w:szCs w:val="22"/>
              </w:rPr>
            </w:pPr>
            <w:r w:rsidRPr="00843506">
              <w:rPr>
                <w:color w:val="000000"/>
                <w:sz w:val="22"/>
                <w:szCs w:val="22"/>
              </w:rPr>
              <w:t>суммарная протяженность созданных, реконструируемых и эксплуатируемых лесных дорог</w:t>
            </w:r>
          </w:p>
        </w:tc>
        <w:tc>
          <w:tcPr>
            <w:tcW w:w="1654" w:type="dxa"/>
            <w:tcBorders>
              <w:top w:val="nil"/>
              <w:left w:val="nil"/>
              <w:bottom w:val="single" w:sz="4" w:space="0" w:color="auto"/>
              <w:right w:val="single" w:sz="4" w:space="0" w:color="auto"/>
            </w:tcBorders>
            <w:shd w:val="clear" w:color="auto" w:fill="auto"/>
            <w:vAlign w:val="center"/>
            <w:hideMark/>
          </w:tcPr>
          <w:p w14:paraId="49B46487" w14:textId="766444A8" w:rsidR="00B82954" w:rsidRPr="00843506" w:rsidRDefault="00CC7302" w:rsidP="0064232F">
            <w:pPr>
              <w:jc w:val="center"/>
              <w:rPr>
                <w:color w:val="000000"/>
                <w:sz w:val="22"/>
                <w:szCs w:val="22"/>
              </w:rPr>
            </w:pPr>
            <w:r w:rsidRPr="00843506">
              <w:rPr>
                <w:color w:val="000000"/>
                <w:sz w:val="22"/>
                <w:szCs w:val="22"/>
              </w:rPr>
              <w:t>12,49</w:t>
            </w:r>
          </w:p>
        </w:tc>
        <w:tc>
          <w:tcPr>
            <w:tcW w:w="2047" w:type="dxa"/>
            <w:tcBorders>
              <w:top w:val="nil"/>
              <w:left w:val="nil"/>
              <w:bottom w:val="single" w:sz="4" w:space="0" w:color="auto"/>
              <w:right w:val="single" w:sz="4" w:space="0" w:color="auto"/>
            </w:tcBorders>
            <w:shd w:val="clear" w:color="auto" w:fill="auto"/>
            <w:vAlign w:val="center"/>
            <w:hideMark/>
          </w:tcPr>
          <w:p w14:paraId="288172ED" w14:textId="6AC2C6A5" w:rsidR="00B82954" w:rsidRPr="00843506" w:rsidRDefault="00B82954" w:rsidP="0064232F">
            <w:pPr>
              <w:jc w:val="center"/>
              <w:rPr>
                <w:color w:val="000000"/>
                <w:sz w:val="22"/>
                <w:szCs w:val="22"/>
              </w:rPr>
            </w:pPr>
            <w:r w:rsidRPr="00843506">
              <w:rPr>
                <w:color w:val="000000"/>
                <w:sz w:val="22"/>
                <w:szCs w:val="22"/>
              </w:rPr>
              <w:t xml:space="preserve">Фактически </w:t>
            </w:r>
            <w:r w:rsidR="00CC7302" w:rsidRPr="00843506">
              <w:rPr>
                <w:color w:val="000000"/>
                <w:sz w:val="22"/>
                <w:szCs w:val="22"/>
              </w:rPr>
              <w:t>12,49</w:t>
            </w:r>
          </w:p>
        </w:tc>
      </w:tr>
      <w:tr w:rsidR="00B82954" w:rsidRPr="00843506" w14:paraId="1EB44D6F" w14:textId="77777777" w:rsidTr="00920A37">
        <w:trPr>
          <w:trHeight w:val="113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11582DAC" w14:textId="77777777" w:rsidR="00B82954" w:rsidRPr="00843506" w:rsidRDefault="00B82954" w:rsidP="0064232F">
            <w:pPr>
              <w:jc w:val="center"/>
              <w:rPr>
                <w:color w:val="000000"/>
                <w:sz w:val="22"/>
                <w:szCs w:val="22"/>
              </w:rPr>
            </w:pPr>
            <w:r w:rsidRPr="00843506">
              <w:rPr>
                <w:color w:val="000000"/>
                <w:sz w:val="22"/>
                <w:szCs w:val="22"/>
              </w:rPr>
              <w:t>5</w:t>
            </w:r>
          </w:p>
        </w:tc>
        <w:tc>
          <w:tcPr>
            <w:tcW w:w="2818" w:type="dxa"/>
            <w:tcBorders>
              <w:top w:val="nil"/>
              <w:left w:val="nil"/>
              <w:bottom w:val="single" w:sz="4" w:space="0" w:color="auto"/>
              <w:right w:val="single" w:sz="4" w:space="0" w:color="auto"/>
            </w:tcBorders>
            <w:shd w:val="clear" w:color="auto" w:fill="auto"/>
            <w:vAlign w:val="center"/>
            <w:hideMark/>
          </w:tcPr>
          <w:p w14:paraId="7EDCD32E" w14:textId="77777777" w:rsidR="00B82954" w:rsidRPr="00843506" w:rsidRDefault="00B82954" w:rsidP="0064232F">
            <w:pPr>
              <w:jc w:val="both"/>
              <w:rPr>
                <w:color w:val="000000"/>
                <w:sz w:val="22"/>
                <w:szCs w:val="22"/>
              </w:rPr>
            </w:pPr>
            <w:r w:rsidRPr="00843506">
              <w:rPr>
                <w:color w:val="000000"/>
                <w:sz w:val="22"/>
                <w:szCs w:val="22"/>
              </w:rPr>
              <w:t>Строительство, реконструкция и эксплуатация посадочных площадок для самолетов, вертолётов, используемых в целях проведения авиационных работ по охране и защите лесов</w:t>
            </w:r>
          </w:p>
        </w:tc>
        <w:tc>
          <w:tcPr>
            <w:tcW w:w="840" w:type="dxa"/>
            <w:tcBorders>
              <w:top w:val="nil"/>
              <w:left w:val="nil"/>
              <w:bottom w:val="single" w:sz="4" w:space="0" w:color="auto"/>
              <w:right w:val="single" w:sz="4" w:space="0" w:color="auto"/>
            </w:tcBorders>
            <w:shd w:val="clear" w:color="auto" w:fill="auto"/>
            <w:vAlign w:val="center"/>
            <w:hideMark/>
          </w:tcPr>
          <w:p w14:paraId="789E98A6"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77530BC4" w14:textId="1FA6C403" w:rsidR="00B82954" w:rsidRPr="00843506" w:rsidRDefault="001A2BFF" w:rsidP="0064232F">
            <w:pPr>
              <w:jc w:val="center"/>
              <w:rPr>
                <w:color w:val="000000"/>
                <w:sz w:val="22"/>
                <w:szCs w:val="22"/>
              </w:rPr>
            </w:pPr>
            <w:r w:rsidRPr="00843506">
              <w:rPr>
                <w:color w:val="000000"/>
                <w:sz w:val="22"/>
                <w:szCs w:val="22"/>
              </w:rPr>
              <w:t xml:space="preserve">не менее одной на лесничество, лесопарк, </w:t>
            </w:r>
            <w:proofErr w:type="spellStart"/>
            <w:r w:rsidRPr="00843506">
              <w:rPr>
                <w:color w:val="000000"/>
                <w:sz w:val="22"/>
                <w:szCs w:val="22"/>
              </w:rPr>
              <w:t>авиаотделение</w:t>
            </w:r>
            <w:proofErr w:type="spellEnd"/>
            <w:r w:rsidRPr="00843506">
              <w:rPr>
                <w:color w:val="000000"/>
                <w:sz w:val="22"/>
                <w:szCs w:val="22"/>
              </w:rPr>
              <w:t xml:space="preserve"> в районах авиационной охраны лесов</w:t>
            </w:r>
          </w:p>
        </w:tc>
        <w:tc>
          <w:tcPr>
            <w:tcW w:w="1654" w:type="dxa"/>
            <w:tcBorders>
              <w:top w:val="nil"/>
              <w:left w:val="nil"/>
              <w:bottom w:val="single" w:sz="4" w:space="0" w:color="auto"/>
              <w:right w:val="single" w:sz="4" w:space="0" w:color="auto"/>
            </w:tcBorders>
            <w:shd w:val="clear" w:color="auto" w:fill="auto"/>
            <w:vAlign w:val="center"/>
            <w:hideMark/>
          </w:tcPr>
          <w:p w14:paraId="47F75AF5" w14:textId="432F599E" w:rsidR="00B82954" w:rsidRPr="00843506" w:rsidRDefault="002B165E" w:rsidP="0064232F">
            <w:pPr>
              <w:jc w:val="center"/>
              <w:rPr>
                <w:color w:val="000000"/>
                <w:sz w:val="22"/>
                <w:szCs w:val="22"/>
              </w:rPr>
            </w:pPr>
            <w:r w:rsidRPr="00843506">
              <w:rPr>
                <w:color w:val="000000"/>
                <w:sz w:val="22"/>
                <w:szCs w:val="22"/>
              </w:rPr>
              <w:t>-</w:t>
            </w:r>
          </w:p>
        </w:tc>
        <w:tc>
          <w:tcPr>
            <w:tcW w:w="2047" w:type="dxa"/>
            <w:tcBorders>
              <w:top w:val="nil"/>
              <w:left w:val="nil"/>
              <w:bottom w:val="single" w:sz="4" w:space="0" w:color="auto"/>
              <w:right w:val="single" w:sz="4" w:space="0" w:color="auto"/>
            </w:tcBorders>
            <w:shd w:val="clear" w:color="auto" w:fill="auto"/>
            <w:vAlign w:val="center"/>
            <w:hideMark/>
          </w:tcPr>
          <w:p w14:paraId="77695379" w14:textId="017488BF" w:rsidR="00B82954" w:rsidRPr="00843506" w:rsidRDefault="002B165E" w:rsidP="0064232F">
            <w:pPr>
              <w:jc w:val="center"/>
              <w:rPr>
                <w:color w:val="000000"/>
                <w:sz w:val="22"/>
                <w:szCs w:val="22"/>
              </w:rPr>
            </w:pPr>
            <w:r w:rsidRPr="00843506">
              <w:rPr>
                <w:color w:val="000000"/>
                <w:sz w:val="22"/>
                <w:szCs w:val="22"/>
              </w:rPr>
              <w:t>-</w:t>
            </w:r>
          </w:p>
        </w:tc>
      </w:tr>
      <w:tr w:rsidR="00B82954" w:rsidRPr="00843506" w14:paraId="6097A5A9" w14:textId="77777777" w:rsidTr="00920A37">
        <w:trPr>
          <w:trHeight w:val="60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060B5433" w14:textId="77777777" w:rsidR="00B82954" w:rsidRPr="00843506" w:rsidRDefault="00B82954" w:rsidP="0064232F">
            <w:pPr>
              <w:jc w:val="center"/>
              <w:rPr>
                <w:color w:val="000000"/>
                <w:sz w:val="22"/>
                <w:szCs w:val="22"/>
              </w:rPr>
            </w:pPr>
            <w:r w:rsidRPr="00843506">
              <w:rPr>
                <w:color w:val="000000"/>
                <w:sz w:val="22"/>
                <w:szCs w:val="22"/>
              </w:rPr>
              <w:t>6</w:t>
            </w:r>
          </w:p>
        </w:tc>
        <w:tc>
          <w:tcPr>
            <w:tcW w:w="2818" w:type="dxa"/>
            <w:tcBorders>
              <w:top w:val="nil"/>
              <w:left w:val="nil"/>
              <w:bottom w:val="single" w:sz="4" w:space="0" w:color="auto"/>
              <w:right w:val="single" w:sz="4" w:space="0" w:color="auto"/>
            </w:tcBorders>
            <w:shd w:val="clear" w:color="auto" w:fill="auto"/>
            <w:vAlign w:val="center"/>
            <w:hideMark/>
          </w:tcPr>
          <w:p w14:paraId="7BA9D6D4" w14:textId="77777777" w:rsidR="00B82954" w:rsidRPr="00843506" w:rsidRDefault="00B82954" w:rsidP="0064232F">
            <w:pPr>
              <w:jc w:val="both"/>
              <w:rPr>
                <w:color w:val="000000"/>
                <w:sz w:val="22"/>
                <w:szCs w:val="22"/>
              </w:rPr>
            </w:pPr>
            <w:r w:rsidRPr="00843506">
              <w:rPr>
                <w:color w:val="000000"/>
                <w:sz w:val="22"/>
                <w:szCs w:val="22"/>
              </w:rPr>
              <w:t>Прокладка противопожарных разрывов</w:t>
            </w:r>
          </w:p>
        </w:tc>
        <w:tc>
          <w:tcPr>
            <w:tcW w:w="840" w:type="dxa"/>
            <w:tcBorders>
              <w:top w:val="nil"/>
              <w:left w:val="nil"/>
              <w:bottom w:val="single" w:sz="4" w:space="0" w:color="auto"/>
              <w:right w:val="single" w:sz="4" w:space="0" w:color="auto"/>
            </w:tcBorders>
            <w:shd w:val="clear" w:color="auto" w:fill="auto"/>
            <w:vAlign w:val="center"/>
            <w:hideMark/>
          </w:tcPr>
          <w:p w14:paraId="3DA38CF6"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46637C47" w14:textId="77777777" w:rsidR="00B82954" w:rsidRPr="00843506" w:rsidRDefault="00B82954" w:rsidP="0064232F">
            <w:pPr>
              <w:jc w:val="center"/>
              <w:rPr>
                <w:color w:val="000000"/>
                <w:sz w:val="22"/>
                <w:szCs w:val="22"/>
              </w:rPr>
            </w:pPr>
            <w:r w:rsidRPr="00843506">
              <w:rPr>
                <w:color w:val="000000"/>
                <w:sz w:val="22"/>
                <w:szCs w:val="22"/>
              </w:rPr>
              <w:t>не планируется</w:t>
            </w:r>
          </w:p>
        </w:tc>
        <w:tc>
          <w:tcPr>
            <w:tcW w:w="1654" w:type="dxa"/>
            <w:tcBorders>
              <w:top w:val="nil"/>
              <w:left w:val="nil"/>
              <w:bottom w:val="single" w:sz="4" w:space="0" w:color="auto"/>
              <w:right w:val="single" w:sz="4" w:space="0" w:color="auto"/>
            </w:tcBorders>
            <w:shd w:val="clear" w:color="auto" w:fill="auto"/>
            <w:vAlign w:val="center"/>
            <w:hideMark/>
          </w:tcPr>
          <w:p w14:paraId="71A3917F" w14:textId="77777777" w:rsidR="00B82954" w:rsidRPr="00843506" w:rsidRDefault="00B82954" w:rsidP="0064232F">
            <w:pPr>
              <w:jc w:val="center"/>
              <w:rPr>
                <w:color w:val="000000"/>
                <w:sz w:val="22"/>
                <w:szCs w:val="22"/>
              </w:rPr>
            </w:pPr>
            <w:r w:rsidRPr="00843506">
              <w:rPr>
                <w:color w:val="000000"/>
                <w:sz w:val="22"/>
                <w:szCs w:val="22"/>
              </w:rPr>
              <w:t>не планируется</w:t>
            </w:r>
          </w:p>
        </w:tc>
        <w:tc>
          <w:tcPr>
            <w:tcW w:w="2047" w:type="dxa"/>
            <w:tcBorders>
              <w:top w:val="nil"/>
              <w:left w:val="nil"/>
              <w:bottom w:val="single" w:sz="4" w:space="0" w:color="auto"/>
              <w:right w:val="single" w:sz="4" w:space="0" w:color="auto"/>
            </w:tcBorders>
            <w:shd w:val="clear" w:color="auto" w:fill="auto"/>
            <w:vAlign w:val="center"/>
            <w:hideMark/>
          </w:tcPr>
          <w:p w14:paraId="2B11AFF2" w14:textId="77777777" w:rsidR="00B82954" w:rsidRPr="00843506" w:rsidRDefault="00B82954" w:rsidP="0064232F">
            <w:pPr>
              <w:jc w:val="center"/>
              <w:rPr>
                <w:color w:val="000000"/>
                <w:sz w:val="22"/>
                <w:szCs w:val="22"/>
              </w:rPr>
            </w:pPr>
            <w:r w:rsidRPr="00843506">
              <w:rPr>
                <w:color w:val="000000"/>
                <w:sz w:val="22"/>
                <w:szCs w:val="22"/>
              </w:rPr>
              <w:t>не планируется</w:t>
            </w:r>
          </w:p>
        </w:tc>
      </w:tr>
      <w:tr w:rsidR="00B82954" w:rsidRPr="00843506" w14:paraId="7A5D43B1" w14:textId="77777777" w:rsidTr="00920A37">
        <w:trPr>
          <w:trHeight w:val="30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34BB40ED" w14:textId="77777777" w:rsidR="00B82954" w:rsidRPr="00843506" w:rsidRDefault="00B82954" w:rsidP="0064232F">
            <w:pPr>
              <w:jc w:val="center"/>
              <w:rPr>
                <w:color w:val="000000"/>
                <w:sz w:val="22"/>
                <w:szCs w:val="22"/>
              </w:rPr>
            </w:pPr>
            <w:r w:rsidRPr="00843506">
              <w:rPr>
                <w:color w:val="000000"/>
                <w:sz w:val="22"/>
                <w:szCs w:val="22"/>
              </w:rPr>
              <w:t>6.1.</w:t>
            </w:r>
          </w:p>
        </w:tc>
        <w:tc>
          <w:tcPr>
            <w:tcW w:w="2818" w:type="dxa"/>
            <w:tcBorders>
              <w:top w:val="nil"/>
              <w:left w:val="nil"/>
              <w:bottom w:val="single" w:sz="4" w:space="0" w:color="auto"/>
              <w:right w:val="single" w:sz="4" w:space="0" w:color="auto"/>
            </w:tcBorders>
            <w:shd w:val="clear" w:color="auto" w:fill="auto"/>
            <w:vAlign w:val="center"/>
            <w:hideMark/>
          </w:tcPr>
          <w:p w14:paraId="0EB69998" w14:textId="77777777" w:rsidR="00B82954" w:rsidRPr="00843506" w:rsidRDefault="00B82954" w:rsidP="0064232F">
            <w:pPr>
              <w:jc w:val="both"/>
              <w:rPr>
                <w:color w:val="000000"/>
                <w:sz w:val="22"/>
                <w:szCs w:val="22"/>
              </w:rPr>
            </w:pPr>
            <w:r w:rsidRPr="00843506">
              <w:rPr>
                <w:color w:val="000000"/>
                <w:sz w:val="22"/>
                <w:szCs w:val="22"/>
              </w:rPr>
              <w:t>Прокладка просек</w:t>
            </w:r>
          </w:p>
        </w:tc>
        <w:tc>
          <w:tcPr>
            <w:tcW w:w="840" w:type="dxa"/>
            <w:tcBorders>
              <w:top w:val="nil"/>
              <w:left w:val="nil"/>
              <w:bottom w:val="single" w:sz="4" w:space="0" w:color="auto"/>
              <w:right w:val="single" w:sz="4" w:space="0" w:color="auto"/>
            </w:tcBorders>
            <w:shd w:val="clear" w:color="auto" w:fill="auto"/>
            <w:vAlign w:val="center"/>
            <w:hideMark/>
          </w:tcPr>
          <w:p w14:paraId="0E2F195D"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3FECC0A7" w14:textId="01353CA3" w:rsidR="00B82954" w:rsidRPr="00843506" w:rsidRDefault="00F47CCD" w:rsidP="0064232F">
            <w:pPr>
              <w:jc w:val="center"/>
              <w:rPr>
                <w:color w:val="000000"/>
                <w:sz w:val="22"/>
                <w:szCs w:val="22"/>
              </w:rPr>
            </w:pPr>
            <w:r w:rsidRPr="00843506">
              <w:rPr>
                <w:color w:val="000000"/>
                <w:sz w:val="22"/>
                <w:szCs w:val="22"/>
              </w:rPr>
              <w:t>0,03</w:t>
            </w:r>
          </w:p>
        </w:tc>
        <w:tc>
          <w:tcPr>
            <w:tcW w:w="1654" w:type="dxa"/>
            <w:tcBorders>
              <w:top w:val="nil"/>
              <w:left w:val="nil"/>
              <w:bottom w:val="single" w:sz="4" w:space="0" w:color="auto"/>
              <w:right w:val="single" w:sz="4" w:space="0" w:color="auto"/>
            </w:tcBorders>
            <w:shd w:val="clear" w:color="auto" w:fill="auto"/>
            <w:vAlign w:val="center"/>
            <w:hideMark/>
          </w:tcPr>
          <w:p w14:paraId="78A7A586" w14:textId="1C3813BC" w:rsidR="00B82954" w:rsidRPr="00843506" w:rsidRDefault="001A2BFF" w:rsidP="0064232F">
            <w:pPr>
              <w:jc w:val="center"/>
              <w:rPr>
                <w:color w:val="000000"/>
                <w:sz w:val="22"/>
                <w:szCs w:val="22"/>
              </w:rPr>
            </w:pPr>
            <w:r w:rsidRPr="00843506">
              <w:rPr>
                <w:color w:val="000000"/>
                <w:sz w:val="22"/>
                <w:szCs w:val="22"/>
              </w:rPr>
              <w:t>0,03</w:t>
            </w:r>
          </w:p>
        </w:tc>
        <w:tc>
          <w:tcPr>
            <w:tcW w:w="2047" w:type="dxa"/>
            <w:tcBorders>
              <w:top w:val="nil"/>
              <w:left w:val="nil"/>
              <w:bottom w:val="single" w:sz="4" w:space="0" w:color="auto"/>
              <w:right w:val="single" w:sz="4" w:space="0" w:color="auto"/>
            </w:tcBorders>
            <w:shd w:val="clear" w:color="auto" w:fill="auto"/>
            <w:vAlign w:val="center"/>
            <w:hideMark/>
          </w:tcPr>
          <w:p w14:paraId="5286043C" w14:textId="3254242D" w:rsidR="00B82954" w:rsidRPr="00843506" w:rsidRDefault="001A2BFF" w:rsidP="0064232F">
            <w:pPr>
              <w:jc w:val="center"/>
              <w:rPr>
                <w:color w:val="000000"/>
                <w:sz w:val="22"/>
                <w:szCs w:val="22"/>
              </w:rPr>
            </w:pPr>
            <w:r w:rsidRPr="00843506">
              <w:rPr>
                <w:color w:val="000000"/>
                <w:sz w:val="22"/>
                <w:szCs w:val="22"/>
              </w:rPr>
              <w:t>0,03</w:t>
            </w:r>
          </w:p>
        </w:tc>
      </w:tr>
      <w:tr w:rsidR="00B82954" w:rsidRPr="00843506" w14:paraId="05F11502" w14:textId="77777777" w:rsidTr="00920A37">
        <w:trPr>
          <w:trHeight w:val="60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66FACB98" w14:textId="77777777" w:rsidR="00B82954" w:rsidRPr="00843506" w:rsidRDefault="00B82954" w:rsidP="0064232F">
            <w:pPr>
              <w:jc w:val="center"/>
              <w:rPr>
                <w:color w:val="000000"/>
                <w:sz w:val="22"/>
                <w:szCs w:val="22"/>
              </w:rPr>
            </w:pPr>
            <w:r w:rsidRPr="00843506">
              <w:rPr>
                <w:color w:val="000000"/>
                <w:sz w:val="22"/>
                <w:szCs w:val="22"/>
              </w:rPr>
              <w:t>6.2.</w:t>
            </w:r>
          </w:p>
        </w:tc>
        <w:tc>
          <w:tcPr>
            <w:tcW w:w="2818" w:type="dxa"/>
            <w:tcBorders>
              <w:top w:val="nil"/>
              <w:left w:val="nil"/>
              <w:bottom w:val="single" w:sz="4" w:space="0" w:color="auto"/>
              <w:right w:val="single" w:sz="4" w:space="0" w:color="auto"/>
            </w:tcBorders>
            <w:shd w:val="clear" w:color="auto" w:fill="auto"/>
            <w:vAlign w:val="center"/>
            <w:hideMark/>
          </w:tcPr>
          <w:p w14:paraId="3E616E72" w14:textId="77777777" w:rsidR="00B82954" w:rsidRPr="00843506" w:rsidRDefault="00B82954" w:rsidP="0064232F">
            <w:pPr>
              <w:jc w:val="both"/>
              <w:rPr>
                <w:color w:val="000000"/>
                <w:sz w:val="22"/>
                <w:szCs w:val="22"/>
              </w:rPr>
            </w:pPr>
            <w:r w:rsidRPr="00843506">
              <w:rPr>
                <w:color w:val="000000"/>
                <w:sz w:val="22"/>
                <w:szCs w:val="22"/>
              </w:rPr>
              <w:t xml:space="preserve">Устройство противопожарных минерализованных полос </w:t>
            </w:r>
          </w:p>
        </w:tc>
        <w:tc>
          <w:tcPr>
            <w:tcW w:w="840" w:type="dxa"/>
            <w:tcBorders>
              <w:top w:val="nil"/>
              <w:left w:val="nil"/>
              <w:bottom w:val="single" w:sz="4" w:space="0" w:color="auto"/>
              <w:right w:val="single" w:sz="4" w:space="0" w:color="auto"/>
            </w:tcBorders>
            <w:shd w:val="clear" w:color="auto" w:fill="auto"/>
            <w:vAlign w:val="center"/>
            <w:hideMark/>
          </w:tcPr>
          <w:p w14:paraId="3AD6D84B"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5F3476A8" w14:textId="37814A5A" w:rsidR="00B82954" w:rsidRPr="00843506" w:rsidRDefault="00F47CCD" w:rsidP="0064232F">
            <w:pPr>
              <w:jc w:val="center"/>
              <w:rPr>
                <w:color w:val="000000"/>
                <w:sz w:val="22"/>
                <w:szCs w:val="22"/>
              </w:rPr>
            </w:pPr>
            <w:r w:rsidRPr="00843506">
              <w:rPr>
                <w:color w:val="000000"/>
                <w:sz w:val="22"/>
                <w:szCs w:val="22"/>
              </w:rPr>
              <w:t>0,03</w:t>
            </w:r>
          </w:p>
        </w:tc>
        <w:tc>
          <w:tcPr>
            <w:tcW w:w="1654" w:type="dxa"/>
            <w:tcBorders>
              <w:top w:val="nil"/>
              <w:left w:val="nil"/>
              <w:bottom w:val="single" w:sz="4" w:space="0" w:color="auto"/>
              <w:right w:val="single" w:sz="4" w:space="0" w:color="auto"/>
            </w:tcBorders>
            <w:shd w:val="clear" w:color="auto" w:fill="auto"/>
            <w:vAlign w:val="center"/>
            <w:hideMark/>
          </w:tcPr>
          <w:p w14:paraId="7AB8FAD2" w14:textId="5E509E64" w:rsidR="00B82954" w:rsidRPr="00843506" w:rsidRDefault="000319CF" w:rsidP="0064232F">
            <w:pPr>
              <w:jc w:val="center"/>
              <w:rPr>
                <w:color w:val="000000"/>
                <w:sz w:val="22"/>
                <w:szCs w:val="22"/>
              </w:rPr>
            </w:pPr>
            <w:r w:rsidRPr="00843506">
              <w:rPr>
                <w:color w:val="000000"/>
                <w:sz w:val="22"/>
                <w:szCs w:val="22"/>
              </w:rPr>
              <w:t>0,03</w:t>
            </w:r>
          </w:p>
        </w:tc>
        <w:tc>
          <w:tcPr>
            <w:tcW w:w="2047" w:type="dxa"/>
            <w:tcBorders>
              <w:top w:val="nil"/>
              <w:left w:val="nil"/>
              <w:bottom w:val="single" w:sz="4" w:space="0" w:color="auto"/>
              <w:right w:val="single" w:sz="4" w:space="0" w:color="auto"/>
            </w:tcBorders>
            <w:shd w:val="clear" w:color="auto" w:fill="auto"/>
            <w:vAlign w:val="center"/>
            <w:hideMark/>
          </w:tcPr>
          <w:p w14:paraId="257B4ACB" w14:textId="003E7EE0" w:rsidR="00B82954" w:rsidRPr="00843506" w:rsidRDefault="000319CF" w:rsidP="0064232F">
            <w:pPr>
              <w:jc w:val="center"/>
              <w:rPr>
                <w:color w:val="000000"/>
                <w:sz w:val="22"/>
                <w:szCs w:val="22"/>
              </w:rPr>
            </w:pPr>
            <w:r w:rsidRPr="00843506">
              <w:rPr>
                <w:color w:val="000000"/>
                <w:sz w:val="22"/>
                <w:szCs w:val="22"/>
              </w:rPr>
              <w:t>0,03</w:t>
            </w:r>
          </w:p>
        </w:tc>
      </w:tr>
      <w:tr w:rsidR="00B82954" w:rsidRPr="00843506" w14:paraId="5BC031C8" w14:textId="77777777" w:rsidTr="002B165E">
        <w:trPr>
          <w:trHeight w:val="96"/>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0CBF973E" w14:textId="77777777" w:rsidR="00B82954" w:rsidRPr="00843506" w:rsidRDefault="00B82954" w:rsidP="0064232F">
            <w:pPr>
              <w:jc w:val="center"/>
              <w:rPr>
                <w:color w:val="000000"/>
                <w:sz w:val="22"/>
                <w:szCs w:val="22"/>
              </w:rPr>
            </w:pPr>
            <w:r w:rsidRPr="00843506">
              <w:rPr>
                <w:color w:val="000000"/>
                <w:sz w:val="22"/>
                <w:szCs w:val="22"/>
              </w:rPr>
              <w:t>7</w:t>
            </w:r>
          </w:p>
        </w:tc>
        <w:tc>
          <w:tcPr>
            <w:tcW w:w="2818" w:type="dxa"/>
            <w:tcBorders>
              <w:top w:val="nil"/>
              <w:left w:val="nil"/>
              <w:bottom w:val="single" w:sz="4" w:space="0" w:color="auto"/>
              <w:right w:val="single" w:sz="4" w:space="0" w:color="auto"/>
            </w:tcBorders>
            <w:shd w:val="clear" w:color="auto" w:fill="auto"/>
            <w:vAlign w:val="center"/>
            <w:hideMark/>
          </w:tcPr>
          <w:p w14:paraId="2D19CAC4" w14:textId="77777777" w:rsidR="00B82954" w:rsidRPr="00843506" w:rsidRDefault="00B82954" w:rsidP="0064232F">
            <w:pPr>
              <w:jc w:val="both"/>
              <w:rPr>
                <w:color w:val="000000"/>
                <w:sz w:val="22"/>
                <w:szCs w:val="22"/>
              </w:rPr>
            </w:pPr>
            <w:r w:rsidRPr="00843506">
              <w:rPr>
                <w:color w:val="000000"/>
                <w:sz w:val="22"/>
                <w:szCs w:val="22"/>
              </w:rPr>
              <w:t>Прочистка и обновление:</w:t>
            </w:r>
          </w:p>
        </w:tc>
        <w:tc>
          <w:tcPr>
            <w:tcW w:w="840" w:type="dxa"/>
            <w:tcBorders>
              <w:top w:val="nil"/>
              <w:left w:val="nil"/>
              <w:bottom w:val="single" w:sz="4" w:space="0" w:color="auto"/>
              <w:right w:val="single" w:sz="4" w:space="0" w:color="auto"/>
            </w:tcBorders>
            <w:shd w:val="clear" w:color="auto" w:fill="auto"/>
            <w:vAlign w:val="center"/>
          </w:tcPr>
          <w:p w14:paraId="51847F3E" w14:textId="1779E36C" w:rsidR="00B82954" w:rsidRPr="00843506" w:rsidRDefault="00B82954" w:rsidP="0064232F">
            <w:pPr>
              <w:jc w:val="center"/>
              <w:rPr>
                <w:color w:val="000000"/>
                <w:sz w:val="22"/>
                <w:szCs w:val="22"/>
              </w:rPr>
            </w:pPr>
          </w:p>
        </w:tc>
        <w:tc>
          <w:tcPr>
            <w:tcW w:w="2005" w:type="dxa"/>
            <w:tcBorders>
              <w:top w:val="nil"/>
              <w:left w:val="nil"/>
              <w:bottom w:val="single" w:sz="4" w:space="0" w:color="auto"/>
              <w:right w:val="single" w:sz="4" w:space="0" w:color="auto"/>
            </w:tcBorders>
            <w:shd w:val="clear" w:color="auto" w:fill="auto"/>
            <w:vAlign w:val="center"/>
          </w:tcPr>
          <w:p w14:paraId="631256A5" w14:textId="4959DCD6" w:rsidR="00B82954" w:rsidRPr="00843506" w:rsidRDefault="00B82954" w:rsidP="0064232F">
            <w:pPr>
              <w:jc w:val="center"/>
              <w:rPr>
                <w:color w:val="000000"/>
                <w:sz w:val="22"/>
                <w:szCs w:val="22"/>
              </w:rPr>
            </w:pPr>
          </w:p>
        </w:tc>
        <w:tc>
          <w:tcPr>
            <w:tcW w:w="1654" w:type="dxa"/>
            <w:tcBorders>
              <w:top w:val="nil"/>
              <w:left w:val="nil"/>
              <w:bottom w:val="single" w:sz="4" w:space="0" w:color="auto"/>
              <w:right w:val="single" w:sz="4" w:space="0" w:color="auto"/>
            </w:tcBorders>
            <w:shd w:val="clear" w:color="auto" w:fill="auto"/>
            <w:vAlign w:val="center"/>
          </w:tcPr>
          <w:p w14:paraId="5192F213" w14:textId="47274A4A" w:rsidR="00B82954" w:rsidRPr="00843506" w:rsidRDefault="00B82954" w:rsidP="0064232F">
            <w:pPr>
              <w:jc w:val="center"/>
              <w:rPr>
                <w:color w:val="000000"/>
                <w:sz w:val="22"/>
                <w:szCs w:val="22"/>
              </w:rPr>
            </w:pPr>
          </w:p>
        </w:tc>
        <w:tc>
          <w:tcPr>
            <w:tcW w:w="2047" w:type="dxa"/>
            <w:tcBorders>
              <w:top w:val="nil"/>
              <w:left w:val="nil"/>
              <w:bottom w:val="single" w:sz="4" w:space="0" w:color="auto"/>
              <w:right w:val="single" w:sz="4" w:space="0" w:color="auto"/>
            </w:tcBorders>
            <w:shd w:val="clear" w:color="auto" w:fill="auto"/>
            <w:vAlign w:val="center"/>
          </w:tcPr>
          <w:p w14:paraId="0D5D9F98" w14:textId="2A6D88D6" w:rsidR="00B82954" w:rsidRPr="00843506" w:rsidRDefault="00B82954" w:rsidP="0064232F">
            <w:pPr>
              <w:jc w:val="center"/>
              <w:rPr>
                <w:color w:val="000000"/>
                <w:sz w:val="22"/>
                <w:szCs w:val="22"/>
              </w:rPr>
            </w:pPr>
          </w:p>
        </w:tc>
      </w:tr>
      <w:tr w:rsidR="00B82954" w:rsidRPr="00843506" w14:paraId="59D15DC0" w14:textId="77777777" w:rsidTr="00920A37">
        <w:trPr>
          <w:trHeight w:val="58"/>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77429BE5" w14:textId="77777777" w:rsidR="00B82954" w:rsidRPr="00843506" w:rsidRDefault="00B82954" w:rsidP="0064232F">
            <w:pPr>
              <w:jc w:val="center"/>
              <w:rPr>
                <w:color w:val="000000"/>
                <w:sz w:val="22"/>
                <w:szCs w:val="22"/>
              </w:rPr>
            </w:pPr>
            <w:r w:rsidRPr="00843506">
              <w:rPr>
                <w:color w:val="000000"/>
                <w:sz w:val="22"/>
                <w:szCs w:val="22"/>
              </w:rPr>
              <w:t>7.1.</w:t>
            </w:r>
          </w:p>
        </w:tc>
        <w:tc>
          <w:tcPr>
            <w:tcW w:w="2818" w:type="dxa"/>
            <w:tcBorders>
              <w:top w:val="nil"/>
              <w:left w:val="nil"/>
              <w:bottom w:val="single" w:sz="4" w:space="0" w:color="auto"/>
              <w:right w:val="single" w:sz="4" w:space="0" w:color="auto"/>
            </w:tcBorders>
            <w:shd w:val="clear" w:color="auto" w:fill="auto"/>
            <w:vAlign w:val="center"/>
            <w:hideMark/>
          </w:tcPr>
          <w:p w14:paraId="5163A304" w14:textId="77777777" w:rsidR="00B82954" w:rsidRPr="00843506" w:rsidRDefault="00B82954" w:rsidP="0064232F">
            <w:pPr>
              <w:jc w:val="both"/>
              <w:rPr>
                <w:color w:val="000000"/>
                <w:sz w:val="22"/>
                <w:szCs w:val="22"/>
              </w:rPr>
            </w:pPr>
            <w:r w:rsidRPr="00843506">
              <w:rPr>
                <w:color w:val="000000"/>
                <w:sz w:val="22"/>
                <w:szCs w:val="22"/>
              </w:rPr>
              <w:t>просек</w:t>
            </w:r>
          </w:p>
        </w:tc>
        <w:tc>
          <w:tcPr>
            <w:tcW w:w="840" w:type="dxa"/>
            <w:tcBorders>
              <w:top w:val="nil"/>
              <w:left w:val="nil"/>
              <w:bottom w:val="single" w:sz="4" w:space="0" w:color="auto"/>
              <w:right w:val="single" w:sz="4" w:space="0" w:color="auto"/>
            </w:tcBorders>
            <w:shd w:val="clear" w:color="auto" w:fill="auto"/>
            <w:vAlign w:val="center"/>
            <w:hideMark/>
          </w:tcPr>
          <w:p w14:paraId="7671AFFC"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02794718" w14:textId="40010136" w:rsidR="00B82954" w:rsidRPr="00843506" w:rsidRDefault="00F47CCD" w:rsidP="0064232F">
            <w:pPr>
              <w:jc w:val="center"/>
              <w:rPr>
                <w:color w:val="000000"/>
                <w:sz w:val="22"/>
                <w:szCs w:val="22"/>
              </w:rPr>
            </w:pPr>
            <w:r w:rsidRPr="00843506">
              <w:rPr>
                <w:color w:val="000000"/>
                <w:sz w:val="22"/>
                <w:szCs w:val="22"/>
              </w:rPr>
              <w:t>0,06</w:t>
            </w:r>
          </w:p>
        </w:tc>
        <w:tc>
          <w:tcPr>
            <w:tcW w:w="1654" w:type="dxa"/>
            <w:tcBorders>
              <w:top w:val="nil"/>
              <w:left w:val="nil"/>
              <w:bottom w:val="single" w:sz="4" w:space="0" w:color="auto"/>
              <w:right w:val="single" w:sz="4" w:space="0" w:color="auto"/>
            </w:tcBorders>
            <w:shd w:val="clear" w:color="auto" w:fill="auto"/>
            <w:vAlign w:val="center"/>
            <w:hideMark/>
          </w:tcPr>
          <w:p w14:paraId="01A9109B" w14:textId="1A656B55" w:rsidR="00B82954" w:rsidRPr="00843506" w:rsidRDefault="002B165E" w:rsidP="0064232F">
            <w:pPr>
              <w:jc w:val="center"/>
              <w:rPr>
                <w:color w:val="000000"/>
                <w:sz w:val="22"/>
                <w:szCs w:val="22"/>
              </w:rPr>
            </w:pPr>
            <w:r w:rsidRPr="00843506">
              <w:rPr>
                <w:color w:val="000000"/>
                <w:sz w:val="22"/>
                <w:szCs w:val="22"/>
              </w:rPr>
              <w:t>0,05</w:t>
            </w:r>
          </w:p>
        </w:tc>
        <w:tc>
          <w:tcPr>
            <w:tcW w:w="2047" w:type="dxa"/>
            <w:tcBorders>
              <w:top w:val="nil"/>
              <w:left w:val="nil"/>
              <w:bottom w:val="single" w:sz="4" w:space="0" w:color="auto"/>
              <w:right w:val="single" w:sz="4" w:space="0" w:color="auto"/>
            </w:tcBorders>
            <w:shd w:val="clear" w:color="auto" w:fill="auto"/>
            <w:vAlign w:val="center"/>
            <w:hideMark/>
          </w:tcPr>
          <w:p w14:paraId="4DEEB638" w14:textId="77198E1B" w:rsidR="00B82954" w:rsidRPr="00843506" w:rsidRDefault="002B165E" w:rsidP="0064232F">
            <w:pPr>
              <w:jc w:val="center"/>
              <w:rPr>
                <w:color w:val="000000"/>
                <w:sz w:val="22"/>
                <w:szCs w:val="22"/>
              </w:rPr>
            </w:pPr>
            <w:r w:rsidRPr="00843506">
              <w:rPr>
                <w:color w:val="000000"/>
                <w:sz w:val="22"/>
                <w:szCs w:val="22"/>
              </w:rPr>
              <w:t>0,05</w:t>
            </w:r>
          </w:p>
        </w:tc>
      </w:tr>
      <w:tr w:rsidR="00B82954" w:rsidRPr="00843506" w14:paraId="572CB740" w14:textId="77777777" w:rsidTr="00920A37">
        <w:trPr>
          <w:trHeight w:val="146"/>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0066C8F" w14:textId="77777777" w:rsidR="00B82954" w:rsidRPr="00843506" w:rsidRDefault="00B82954" w:rsidP="0064232F">
            <w:pPr>
              <w:jc w:val="center"/>
              <w:rPr>
                <w:color w:val="000000"/>
                <w:sz w:val="22"/>
                <w:szCs w:val="22"/>
              </w:rPr>
            </w:pPr>
            <w:r w:rsidRPr="00843506">
              <w:rPr>
                <w:color w:val="000000"/>
                <w:sz w:val="22"/>
                <w:szCs w:val="22"/>
              </w:rPr>
              <w:t>7.2.</w:t>
            </w:r>
          </w:p>
        </w:tc>
        <w:tc>
          <w:tcPr>
            <w:tcW w:w="2818" w:type="dxa"/>
            <w:tcBorders>
              <w:top w:val="nil"/>
              <w:left w:val="nil"/>
              <w:bottom w:val="single" w:sz="4" w:space="0" w:color="auto"/>
              <w:right w:val="single" w:sz="4" w:space="0" w:color="auto"/>
            </w:tcBorders>
            <w:shd w:val="clear" w:color="auto" w:fill="auto"/>
            <w:vAlign w:val="center"/>
            <w:hideMark/>
          </w:tcPr>
          <w:p w14:paraId="217F93AD" w14:textId="77777777" w:rsidR="00B82954" w:rsidRPr="00843506" w:rsidRDefault="00B82954" w:rsidP="0064232F">
            <w:pPr>
              <w:jc w:val="both"/>
              <w:rPr>
                <w:color w:val="000000"/>
                <w:sz w:val="22"/>
                <w:szCs w:val="22"/>
              </w:rPr>
            </w:pPr>
            <w:r w:rsidRPr="00843506">
              <w:rPr>
                <w:color w:val="000000"/>
                <w:sz w:val="22"/>
                <w:szCs w:val="22"/>
              </w:rPr>
              <w:t xml:space="preserve">противопожарных минерализованных полос </w:t>
            </w:r>
          </w:p>
        </w:tc>
        <w:tc>
          <w:tcPr>
            <w:tcW w:w="840" w:type="dxa"/>
            <w:tcBorders>
              <w:top w:val="nil"/>
              <w:left w:val="nil"/>
              <w:bottom w:val="single" w:sz="4" w:space="0" w:color="auto"/>
              <w:right w:val="single" w:sz="4" w:space="0" w:color="auto"/>
            </w:tcBorders>
            <w:shd w:val="clear" w:color="auto" w:fill="auto"/>
            <w:vAlign w:val="center"/>
            <w:hideMark/>
          </w:tcPr>
          <w:p w14:paraId="365112A3" w14:textId="77777777" w:rsidR="00B82954" w:rsidRPr="00843506" w:rsidRDefault="00B82954" w:rsidP="0064232F">
            <w:pPr>
              <w:jc w:val="center"/>
              <w:rPr>
                <w:color w:val="000000"/>
                <w:sz w:val="22"/>
                <w:szCs w:val="22"/>
              </w:rPr>
            </w:pPr>
            <w:r w:rsidRPr="00843506">
              <w:rPr>
                <w:color w:val="000000"/>
                <w:sz w:val="22"/>
                <w:szCs w:val="22"/>
              </w:rPr>
              <w:t>км</w:t>
            </w:r>
          </w:p>
        </w:tc>
        <w:tc>
          <w:tcPr>
            <w:tcW w:w="2005" w:type="dxa"/>
            <w:tcBorders>
              <w:top w:val="nil"/>
              <w:left w:val="nil"/>
              <w:bottom w:val="single" w:sz="4" w:space="0" w:color="auto"/>
              <w:right w:val="single" w:sz="4" w:space="0" w:color="auto"/>
            </w:tcBorders>
            <w:shd w:val="clear" w:color="auto" w:fill="auto"/>
            <w:vAlign w:val="center"/>
            <w:hideMark/>
          </w:tcPr>
          <w:p w14:paraId="5F44D94B" w14:textId="2A406A5B" w:rsidR="00B82954" w:rsidRPr="00843506" w:rsidRDefault="00F47CCD" w:rsidP="0064232F">
            <w:pPr>
              <w:jc w:val="center"/>
              <w:rPr>
                <w:color w:val="000000"/>
                <w:sz w:val="22"/>
                <w:szCs w:val="22"/>
              </w:rPr>
            </w:pPr>
            <w:r w:rsidRPr="00843506">
              <w:rPr>
                <w:color w:val="000000"/>
                <w:sz w:val="22"/>
                <w:szCs w:val="22"/>
              </w:rPr>
              <w:t>0,06</w:t>
            </w:r>
          </w:p>
        </w:tc>
        <w:tc>
          <w:tcPr>
            <w:tcW w:w="1654" w:type="dxa"/>
            <w:tcBorders>
              <w:top w:val="nil"/>
              <w:left w:val="nil"/>
              <w:bottom w:val="single" w:sz="4" w:space="0" w:color="auto"/>
              <w:right w:val="single" w:sz="4" w:space="0" w:color="auto"/>
            </w:tcBorders>
            <w:shd w:val="clear" w:color="auto" w:fill="auto"/>
            <w:vAlign w:val="center"/>
            <w:hideMark/>
          </w:tcPr>
          <w:p w14:paraId="6F510988" w14:textId="30E3598C" w:rsidR="00B82954" w:rsidRPr="00843506" w:rsidRDefault="002B165E" w:rsidP="0064232F">
            <w:pPr>
              <w:jc w:val="center"/>
              <w:rPr>
                <w:color w:val="000000"/>
                <w:sz w:val="22"/>
                <w:szCs w:val="22"/>
              </w:rPr>
            </w:pPr>
            <w:r w:rsidRPr="00843506">
              <w:rPr>
                <w:color w:val="000000"/>
                <w:sz w:val="22"/>
                <w:szCs w:val="22"/>
              </w:rPr>
              <w:t>0,05</w:t>
            </w:r>
          </w:p>
        </w:tc>
        <w:tc>
          <w:tcPr>
            <w:tcW w:w="2047" w:type="dxa"/>
            <w:tcBorders>
              <w:top w:val="nil"/>
              <w:left w:val="nil"/>
              <w:bottom w:val="single" w:sz="4" w:space="0" w:color="auto"/>
              <w:right w:val="single" w:sz="4" w:space="0" w:color="auto"/>
            </w:tcBorders>
            <w:shd w:val="clear" w:color="auto" w:fill="auto"/>
            <w:vAlign w:val="center"/>
            <w:hideMark/>
          </w:tcPr>
          <w:p w14:paraId="12E786D8" w14:textId="2919BE34" w:rsidR="00B82954" w:rsidRPr="00843506" w:rsidRDefault="002B165E" w:rsidP="0064232F">
            <w:pPr>
              <w:jc w:val="center"/>
              <w:rPr>
                <w:color w:val="000000"/>
                <w:sz w:val="22"/>
                <w:szCs w:val="22"/>
              </w:rPr>
            </w:pPr>
            <w:r w:rsidRPr="00843506">
              <w:rPr>
                <w:color w:val="000000"/>
                <w:sz w:val="22"/>
                <w:szCs w:val="22"/>
              </w:rPr>
              <w:t>0,05</w:t>
            </w:r>
          </w:p>
        </w:tc>
      </w:tr>
      <w:tr w:rsidR="00B82954" w:rsidRPr="00843506" w14:paraId="07C2FEEC" w14:textId="77777777" w:rsidTr="000319CF">
        <w:trPr>
          <w:trHeight w:val="224"/>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697F0796" w14:textId="77777777" w:rsidR="00B82954" w:rsidRPr="00843506" w:rsidRDefault="00B82954" w:rsidP="0064232F">
            <w:pPr>
              <w:jc w:val="center"/>
              <w:rPr>
                <w:color w:val="000000"/>
                <w:sz w:val="22"/>
                <w:szCs w:val="22"/>
              </w:rPr>
            </w:pPr>
            <w:r w:rsidRPr="00843506">
              <w:rPr>
                <w:color w:val="000000"/>
                <w:sz w:val="22"/>
                <w:szCs w:val="22"/>
              </w:rPr>
              <w:t>8</w:t>
            </w:r>
          </w:p>
        </w:tc>
        <w:tc>
          <w:tcPr>
            <w:tcW w:w="2818" w:type="dxa"/>
            <w:tcBorders>
              <w:top w:val="nil"/>
              <w:left w:val="nil"/>
              <w:bottom w:val="single" w:sz="4" w:space="0" w:color="auto"/>
              <w:right w:val="single" w:sz="4" w:space="0" w:color="auto"/>
            </w:tcBorders>
            <w:shd w:val="clear" w:color="auto" w:fill="auto"/>
            <w:vAlign w:val="center"/>
            <w:hideMark/>
          </w:tcPr>
          <w:p w14:paraId="4952F091" w14:textId="3E6C438C" w:rsidR="00B82954" w:rsidRPr="00843506" w:rsidRDefault="00B82954" w:rsidP="0064232F">
            <w:pPr>
              <w:jc w:val="both"/>
              <w:rPr>
                <w:color w:val="000000"/>
                <w:sz w:val="22"/>
                <w:szCs w:val="22"/>
              </w:rPr>
            </w:pPr>
            <w:r w:rsidRPr="00843506">
              <w:rPr>
                <w:color w:val="000000"/>
                <w:sz w:val="22"/>
                <w:szCs w:val="22"/>
              </w:rPr>
              <w:t>Строительство, реконструкция и эксплуатация</w:t>
            </w:r>
            <w:r w:rsidR="002B165E" w:rsidRPr="00843506">
              <w:rPr>
                <w:color w:val="000000"/>
                <w:sz w:val="22"/>
                <w:szCs w:val="22"/>
              </w:rPr>
              <w:t>:</w:t>
            </w:r>
          </w:p>
        </w:tc>
        <w:tc>
          <w:tcPr>
            <w:tcW w:w="840" w:type="dxa"/>
            <w:tcBorders>
              <w:top w:val="nil"/>
              <w:left w:val="nil"/>
              <w:bottom w:val="single" w:sz="4" w:space="0" w:color="auto"/>
              <w:right w:val="single" w:sz="4" w:space="0" w:color="auto"/>
            </w:tcBorders>
            <w:shd w:val="clear" w:color="auto" w:fill="auto"/>
            <w:vAlign w:val="center"/>
          </w:tcPr>
          <w:p w14:paraId="0DE3B3CF" w14:textId="065CA05E" w:rsidR="00B82954" w:rsidRPr="00843506" w:rsidRDefault="00B82954" w:rsidP="0064232F">
            <w:pPr>
              <w:jc w:val="center"/>
              <w:rPr>
                <w:color w:val="000000"/>
                <w:sz w:val="22"/>
                <w:szCs w:val="22"/>
              </w:rPr>
            </w:pPr>
          </w:p>
        </w:tc>
        <w:tc>
          <w:tcPr>
            <w:tcW w:w="2005" w:type="dxa"/>
            <w:tcBorders>
              <w:top w:val="nil"/>
              <w:left w:val="nil"/>
              <w:bottom w:val="single" w:sz="4" w:space="0" w:color="auto"/>
              <w:right w:val="single" w:sz="4" w:space="0" w:color="auto"/>
            </w:tcBorders>
            <w:shd w:val="clear" w:color="auto" w:fill="auto"/>
            <w:vAlign w:val="center"/>
          </w:tcPr>
          <w:p w14:paraId="7375CA76" w14:textId="050405BC" w:rsidR="00B82954" w:rsidRPr="00843506" w:rsidRDefault="00B82954" w:rsidP="0064232F">
            <w:pPr>
              <w:jc w:val="center"/>
              <w:rPr>
                <w:color w:val="000000"/>
                <w:sz w:val="22"/>
                <w:szCs w:val="22"/>
              </w:rPr>
            </w:pPr>
          </w:p>
        </w:tc>
        <w:tc>
          <w:tcPr>
            <w:tcW w:w="1654" w:type="dxa"/>
            <w:tcBorders>
              <w:top w:val="nil"/>
              <w:left w:val="nil"/>
              <w:bottom w:val="single" w:sz="4" w:space="0" w:color="auto"/>
              <w:right w:val="single" w:sz="4" w:space="0" w:color="auto"/>
            </w:tcBorders>
            <w:shd w:val="clear" w:color="auto" w:fill="auto"/>
            <w:vAlign w:val="center"/>
          </w:tcPr>
          <w:p w14:paraId="08E50EE6" w14:textId="2DCF4E85" w:rsidR="00B82954" w:rsidRPr="00843506" w:rsidRDefault="00B82954" w:rsidP="0064232F">
            <w:pPr>
              <w:jc w:val="center"/>
              <w:rPr>
                <w:color w:val="000000"/>
                <w:sz w:val="22"/>
                <w:szCs w:val="22"/>
              </w:rPr>
            </w:pPr>
          </w:p>
        </w:tc>
        <w:tc>
          <w:tcPr>
            <w:tcW w:w="2047" w:type="dxa"/>
            <w:tcBorders>
              <w:top w:val="nil"/>
              <w:left w:val="nil"/>
              <w:bottom w:val="single" w:sz="4" w:space="0" w:color="auto"/>
              <w:right w:val="single" w:sz="4" w:space="0" w:color="auto"/>
            </w:tcBorders>
            <w:shd w:val="clear" w:color="auto" w:fill="auto"/>
            <w:vAlign w:val="center"/>
          </w:tcPr>
          <w:p w14:paraId="5679551C" w14:textId="789601C8" w:rsidR="00B82954" w:rsidRPr="00843506" w:rsidRDefault="00B82954" w:rsidP="0064232F">
            <w:pPr>
              <w:jc w:val="center"/>
              <w:rPr>
                <w:color w:val="000000"/>
                <w:sz w:val="22"/>
                <w:szCs w:val="22"/>
              </w:rPr>
            </w:pPr>
          </w:p>
        </w:tc>
      </w:tr>
      <w:tr w:rsidR="00B82954" w:rsidRPr="00843506" w14:paraId="3436DC25" w14:textId="77777777" w:rsidTr="00920A37">
        <w:trPr>
          <w:trHeight w:val="613"/>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EBA5EDA" w14:textId="77777777" w:rsidR="00B82954" w:rsidRPr="00843506" w:rsidRDefault="00B82954" w:rsidP="0064232F">
            <w:pPr>
              <w:jc w:val="center"/>
              <w:rPr>
                <w:color w:val="000000"/>
                <w:sz w:val="22"/>
                <w:szCs w:val="22"/>
              </w:rPr>
            </w:pPr>
            <w:r w:rsidRPr="00843506">
              <w:rPr>
                <w:color w:val="000000"/>
                <w:sz w:val="22"/>
                <w:szCs w:val="22"/>
              </w:rPr>
              <w:t>8.1.</w:t>
            </w:r>
          </w:p>
        </w:tc>
        <w:tc>
          <w:tcPr>
            <w:tcW w:w="2818" w:type="dxa"/>
            <w:tcBorders>
              <w:top w:val="nil"/>
              <w:left w:val="nil"/>
              <w:bottom w:val="single" w:sz="4" w:space="0" w:color="auto"/>
              <w:right w:val="single" w:sz="4" w:space="0" w:color="auto"/>
            </w:tcBorders>
            <w:shd w:val="clear" w:color="auto" w:fill="auto"/>
            <w:vAlign w:val="center"/>
            <w:hideMark/>
          </w:tcPr>
          <w:p w14:paraId="2ED5B719" w14:textId="06B3E531" w:rsidR="00B82954" w:rsidRPr="00843506" w:rsidRDefault="00B82954" w:rsidP="0064232F">
            <w:pPr>
              <w:jc w:val="both"/>
              <w:rPr>
                <w:color w:val="000000"/>
                <w:sz w:val="22"/>
                <w:szCs w:val="22"/>
              </w:rPr>
            </w:pPr>
            <w:r w:rsidRPr="00843506">
              <w:rPr>
                <w:color w:val="000000"/>
                <w:sz w:val="22"/>
                <w:szCs w:val="22"/>
              </w:rPr>
              <w:t>пожарных наблюдательных пунктов (вышек, мачт, павильонов и других наблюдательных пунктов)</w:t>
            </w:r>
          </w:p>
        </w:tc>
        <w:tc>
          <w:tcPr>
            <w:tcW w:w="840" w:type="dxa"/>
            <w:tcBorders>
              <w:top w:val="nil"/>
              <w:left w:val="nil"/>
              <w:bottom w:val="single" w:sz="4" w:space="0" w:color="auto"/>
              <w:right w:val="single" w:sz="4" w:space="0" w:color="auto"/>
            </w:tcBorders>
            <w:shd w:val="clear" w:color="auto" w:fill="auto"/>
            <w:vAlign w:val="center"/>
            <w:hideMark/>
          </w:tcPr>
          <w:p w14:paraId="57DE151E"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7DDD1455" w14:textId="0BED739B" w:rsidR="00B82954" w:rsidRPr="00843506" w:rsidRDefault="00F47CCD" w:rsidP="0064232F">
            <w:pPr>
              <w:jc w:val="center"/>
              <w:rPr>
                <w:color w:val="000000"/>
                <w:sz w:val="22"/>
                <w:szCs w:val="22"/>
              </w:rPr>
            </w:pPr>
            <w:r w:rsidRPr="00843506">
              <w:rPr>
                <w:color w:val="000000"/>
                <w:sz w:val="22"/>
                <w:szCs w:val="22"/>
              </w:rPr>
              <w:t>0,02</w:t>
            </w:r>
          </w:p>
        </w:tc>
        <w:tc>
          <w:tcPr>
            <w:tcW w:w="1654" w:type="dxa"/>
            <w:tcBorders>
              <w:top w:val="nil"/>
              <w:left w:val="nil"/>
              <w:bottom w:val="single" w:sz="4" w:space="0" w:color="auto"/>
              <w:right w:val="single" w:sz="4" w:space="0" w:color="auto"/>
            </w:tcBorders>
            <w:shd w:val="clear" w:color="auto" w:fill="auto"/>
            <w:vAlign w:val="center"/>
            <w:hideMark/>
          </w:tcPr>
          <w:p w14:paraId="25620B6C" w14:textId="77777777" w:rsidR="00B82954" w:rsidRPr="00843506" w:rsidRDefault="00B82954"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3D5D0287" w14:textId="77777777" w:rsidR="00B82954" w:rsidRPr="00843506" w:rsidRDefault="00B82954" w:rsidP="0064232F">
            <w:pPr>
              <w:jc w:val="center"/>
              <w:rPr>
                <w:color w:val="000000"/>
                <w:sz w:val="22"/>
                <w:szCs w:val="22"/>
              </w:rPr>
            </w:pPr>
            <w:r w:rsidRPr="00843506">
              <w:rPr>
                <w:color w:val="000000"/>
                <w:sz w:val="22"/>
                <w:szCs w:val="22"/>
              </w:rPr>
              <w:t>1</w:t>
            </w:r>
          </w:p>
        </w:tc>
      </w:tr>
      <w:tr w:rsidR="00B82954" w:rsidRPr="00843506" w14:paraId="151D7357" w14:textId="77777777" w:rsidTr="0061748E">
        <w:trPr>
          <w:trHeight w:val="257"/>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37A84EE2" w14:textId="1C8B2F56" w:rsidR="00B82954" w:rsidRPr="00843506" w:rsidRDefault="006A7322" w:rsidP="0064232F">
            <w:pPr>
              <w:jc w:val="center"/>
              <w:rPr>
                <w:color w:val="000000"/>
                <w:sz w:val="22"/>
                <w:szCs w:val="22"/>
              </w:rPr>
            </w:pPr>
            <w:r w:rsidRPr="00843506">
              <w:rPr>
                <w:color w:val="000000"/>
                <w:sz w:val="22"/>
                <w:szCs w:val="22"/>
              </w:rPr>
              <w:t>8.2</w:t>
            </w:r>
          </w:p>
        </w:tc>
        <w:tc>
          <w:tcPr>
            <w:tcW w:w="2818" w:type="dxa"/>
            <w:tcBorders>
              <w:top w:val="nil"/>
              <w:left w:val="nil"/>
              <w:bottom w:val="single" w:sz="4" w:space="0" w:color="auto"/>
              <w:right w:val="single" w:sz="4" w:space="0" w:color="auto"/>
            </w:tcBorders>
            <w:shd w:val="clear" w:color="auto" w:fill="auto"/>
            <w:vAlign w:val="center"/>
            <w:hideMark/>
          </w:tcPr>
          <w:p w14:paraId="4EE70CF7" w14:textId="77777777" w:rsidR="00B82954" w:rsidRPr="00843506" w:rsidRDefault="00B82954" w:rsidP="0064232F">
            <w:pPr>
              <w:jc w:val="both"/>
              <w:rPr>
                <w:color w:val="000000"/>
                <w:sz w:val="22"/>
                <w:szCs w:val="22"/>
              </w:rPr>
            </w:pPr>
            <w:r w:rsidRPr="00843506">
              <w:rPr>
                <w:color w:val="000000"/>
                <w:sz w:val="22"/>
                <w:szCs w:val="22"/>
              </w:rPr>
              <w:t>пунктов сосредоточения противопожарного инвентаря</w:t>
            </w:r>
          </w:p>
        </w:tc>
        <w:tc>
          <w:tcPr>
            <w:tcW w:w="840" w:type="dxa"/>
            <w:tcBorders>
              <w:top w:val="nil"/>
              <w:left w:val="nil"/>
              <w:bottom w:val="single" w:sz="4" w:space="0" w:color="auto"/>
              <w:right w:val="single" w:sz="4" w:space="0" w:color="auto"/>
            </w:tcBorders>
            <w:shd w:val="clear" w:color="auto" w:fill="auto"/>
            <w:vAlign w:val="center"/>
            <w:hideMark/>
          </w:tcPr>
          <w:p w14:paraId="10E949E8" w14:textId="77777777" w:rsidR="00B82954" w:rsidRPr="00843506" w:rsidRDefault="00B82954"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60C50B84" w14:textId="232743DE" w:rsidR="00B82954" w:rsidRPr="00843506" w:rsidRDefault="00F47CCD" w:rsidP="0064232F">
            <w:pPr>
              <w:jc w:val="center"/>
              <w:rPr>
                <w:color w:val="000000"/>
                <w:sz w:val="22"/>
                <w:szCs w:val="22"/>
              </w:rPr>
            </w:pPr>
            <w:r w:rsidRPr="00843506">
              <w:rPr>
                <w:color w:val="000000"/>
                <w:sz w:val="22"/>
                <w:szCs w:val="22"/>
              </w:rPr>
              <w:t>1 на добровольную пожарную дружину</w:t>
            </w:r>
          </w:p>
        </w:tc>
        <w:tc>
          <w:tcPr>
            <w:tcW w:w="1654" w:type="dxa"/>
            <w:tcBorders>
              <w:top w:val="nil"/>
              <w:left w:val="nil"/>
              <w:bottom w:val="single" w:sz="4" w:space="0" w:color="auto"/>
              <w:right w:val="single" w:sz="4" w:space="0" w:color="auto"/>
            </w:tcBorders>
            <w:shd w:val="clear" w:color="auto" w:fill="auto"/>
            <w:vAlign w:val="center"/>
            <w:hideMark/>
          </w:tcPr>
          <w:p w14:paraId="0257B6AD" w14:textId="2E6B54AB" w:rsidR="00B82954" w:rsidRPr="00843506" w:rsidRDefault="000319CF" w:rsidP="0064232F">
            <w:pPr>
              <w:jc w:val="center"/>
              <w:rPr>
                <w:color w:val="000000"/>
                <w:sz w:val="22"/>
                <w:szCs w:val="22"/>
              </w:rPr>
            </w:pPr>
            <w:r w:rsidRPr="00843506">
              <w:rPr>
                <w:color w:val="000000"/>
                <w:sz w:val="22"/>
                <w:szCs w:val="22"/>
              </w:rPr>
              <w:t>1 на добровольную пожарную дружину</w:t>
            </w:r>
          </w:p>
        </w:tc>
        <w:tc>
          <w:tcPr>
            <w:tcW w:w="2047" w:type="dxa"/>
            <w:tcBorders>
              <w:top w:val="nil"/>
              <w:left w:val="nil"/>
              <w:bottom w:val="single" w:sz="4" w:space="0" w:color="auto"/>
              <w:right w:val="single" w:sz="4" w:space="0" w:color="auto"/>
            </w:tcBorders>
            <w:shd w:val="clear" w:color="auto" w:fill="auto"/>
            <w:vAlign w:val="center"/>
            <w:hideMark/>
          </w:tcPr>
          <w:p w14:paraId="7A07B7A7" w14:textId="17B8B759" w:rsidR="00B82954" w:rsidRPr="00843506" w:rsidRDefault="000319CF" w:rsidP="0064232F">
            <w:pPr>
              <w:jc w:val="center"/>
              <w:rPr>
                <w:color w:val="000000"/>
                <w:sz w:val="22"/>
                <w:szCs w:val="22"/>
              </w:rPr>
            </w:pPr>
            <w:r w:rsidRPr="00843506">
              <w:rPr>
                <w:color w:val="000000"/>
                <w:sz w:val="22"/>
                <w:szCs w:val="22"/>
              </w:rPr>
              <w:t>1 на добровольную пожарную дружину</w:t>
            </w:r>
          </w:p>
        </w:tc>
      </w:tr>
      <w:tr w:rsidR="0061748E" w:rsidRPr="00843506" w14:paraId="0EF10A0A" w14:textId="77777777" w:rsidTr="0061748E">
        <w:trPr>
          <w:trHeight w:val="208"/>
          <w:jc w:val="center"/>
        </w:trPr>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14:paraId="25DE89C7" w14:textId="77777777" w:rsidR="0061748E" w:rsidRPr="00843506" w:rsidRDefault="0061748E" w:rsidP="0064232F">
            <w:pPr>
              <w:jc w:val="center"/>
              <w:rPr>
                <w:color w:val="000000"/>
                <w:sz w:val="22"/>
                <w:szCs w:val="22"/>
              </w:rPr>
            </w:pPr>
            <w:r w:rsidRPr="00843506">
              <w:rPr>
                <w:color w:val="000000"/>
                <w:sz w:val="22"/>
                <w:szCs w:val="22"/>
              </w:rPr>
              <w:t>9</w:t>
            </w:r>
          </w:p>
        </w:tc>
        <w:tc>
          <w:tcPr>
            <w:tcW w:w="2818" w:type="dxa"/>
            <w:vMerge w:val="restart"/>
            <w:tcBorders>
              <w:top w:val="nil"/>
              <w:left w:val="single" w:sz="4" w:space="0" w:color="auto"/>
              <w:bottom w:val="single" w:sz="4" w:space="0" w:color="auto"/>
              <w:right w:val="single" w:sz="4" w:space="0" w:color="auto"/>
            </w:tcBorders>
            <w:shd w:val="clear" w:color="auto" w:fill="auto"/>
            <w:vAlign w:val="center"/>
            <w:hideMark/>
          </w:tcPr>
          <w:p w14:paraId="65586178" w14:textId="77777777" w:rsidR="0061748E" w:rsidRPr="00843506" w:rsidRDefault="0061748E" w:rsidP="0064232F">
            <w:pPr>
              <w:jc w:val="both"/>
              <w:rPr>
                <w:color w:val="000000"/>
                <w:sz w:val="22"/>
                <w:szCs w:val="22"/>
              </w:rPr>
            </w:pPr>
            <w:r w:rsidRPr="00843506">
              <w:rPr>
                <w:color w:val="000000"/>
                <w:sz w:val="22"/>
                <w:szCs w:val="22"/>
              </w:rPr>
              <w:t>Устройство (эксплуатация) пожарных водоёмов:</w:t>
            </w:r>
          </w:p>
        </w:tc>
        <w:tc>
          <w:tcPr>
            <w:tcW w:w="840" w:type="dxa"/>
            <w:tcBorders>
              <w:top w:val="nil"/>
              <w:left w:val="nil"/>
              <w:bottom w:val="single" w:sz="4" w:space="0" w:color="auto"/>
              <w:right w:val="single" w:sz="4" w:space="0" w:color="auto"/>
            </w:tcBorders>
            <w:shd w:val="clear" w:color="auto" w:fill="auto"/>
            <w:vAlign w:val="center"/>
            <w:hideMark/>
          </w:tcPr>
          <w:p w14:paraId="0AA0320E" w14:textId="77777777" w:rsidR="0061748E" w:rsidRPr="00843506" w:rsidRDefault="0061748E" w:rsidP="0064232F">
            <w:pPr>
              <w:jc w:val="center"/>
              <w:rPr>
                <w:color w:val="000000"/>
                <w:sz w:val="22"/>
                <w:szCs w:val="22"/>
              </w:rPr>
            </w:pPr>
            <w:r w:rsidRPr="00843506">
              <w:rPr>
                <w:color w:val="000000"/>
                <w:sz w:val="22"/>
                <w:szCs w:val="22"/>
              </w:rPr>
              <w:t>1 КППО</w:t>
            </w:r>
          </w:p>
        </w:tc>
        <w:tc>
          <w:tcPr>
            <w:tcW w:w="2005" w:type="dxa"/>
            <w:tcBorders>
              <w:top w:val="nil"/>
              <w:left w:val="nil"/>
              <w:bottom w:val="single" w:sz="4" w:space="0" w:color="auto"/>
              <w:right w:val="single" w:sz="4" w:space="0" w:color="auto"/>
            </w:tcBorders>
            <w:shd w:val="clear" w:color="auto" w:fill="auto"/>
            <w:vAlign w:val="center"/>
            <w:hideMark/>
          </w:tcPr>
          <w:p w14:paraId="3EAD076C" w14:textId="59229C30" w:rsidR="0061748E" w:rsidRPr="00843506" w:rsidRDefault="0061748E" w:rsidP="0064232F">
            <w:pPr>
              <w:jc w:val="center"/>
              <w:rPr>
                <w:color w:val="000000"/>
                <w:sz w:val="22"/>
                <w:szCs w:val="22"/>
              </w:rPr>
            </w:pPr>
            <w:r w:rsidRPr="00843506">
              <w:rPr>
                <w:color w:val="000000"/>
                <w:sz w:val="22"/>
                <w:szCs w:val="22"/>
              </w:rPr>
              <w:t>0,02</w:t>
            </w:r>
          </w:p>
        </w:tc>
        <w:tc>
          <w:tcPr>
            <w:tcW w:w="1654" w:type="dxa"/>
            <w:tcBorders>
              <w:top w:val="nil"/>
              <w:left w:val="nil"/>
              <w:bottom w:val="single" w:sz="4" w:space="0" w:color="auto"/>
              <w:right w:val="single" w:sz="4" w:space="0" w:color="auto"/>
            </w:tcBorders>
            <w:shd w:val="clear" w:color="auto" w:fill="auto"/>
            <w:vAlign w:val="center"/>
          </w:tcPr>
          <w:p w14:paraId="0F0286E4" w14:textId="3D1E6A3D" w:rsidR="0061748E" w:rsidRPr="00843506" w:rsidRDefault="002B165E" w:rsidP="0064232F">
            <w:pPr>
              <w:jc w:val="center"/>
              <w:rPr>
                <w:color w:val="000000"/>
                <w:sz w:val="22"/>
                <w:szCs w:val="22"/>
              </w:rPr>
            </w:pPr>
            <w:r w:rsidRPr="00843506">
              <w:rPr>
                <w:color w:val="000000"/>
                <w:sz w:val="22"/>
                <w:szCs w:val="22"/>
              </w:rPr>
              <w:t>-</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FD8555" w14:textId="317A6CEE" w:rsidR="0061748E" w:rsidRPr="00843506" w:rsidRDefault="002B165E" w:rsidP="0064232F">
            <w:pPr>
              <w:jc w:val="center"/>
              <w:rPr>
                <w:color w:val="000000"/>
                <w:sz w:val="22"/>
                <w:szCs w:val="22"/>
              </w:rPr>
            </w:pPr>
            <w:r w:rsidRPr="00843506">
              <w:rPr>
                <w:color w:val="000000"/>
                <w:sz w:val="22"/>
                <w:szCs w:val="22"/>
              </w:rPr>
              <w:t>-</w:t>
            </w:r>
          </w:p>
        </w:tc>
      </w:tr>
      <w:tr w:rsidR="0061748E" w:rsidRPr="00843506" w14:paraId="04551670" w14:textId="77777777" w:rsidTr="0061748E">
        <w:trPr>
          <w:trHeight w:val="313"/>
          <w:jc w:val="center"/>
        </w:trPr>
        <w:tc>
          <w:tcPr>
            <w:tcW w:w="656" w:type="dxa"/>
            <w:vMerge/>
            <w:tcBorders>
              <w:top w:val="nil"/>
              <w:left w:val="single" w:sz="4" w:space="0" w:color="auto"/>
              <w:bottom w:val="single" w:sz="4" w:space="0" w:color="auto"/>
              <w:right w:val="single" w:sz="4" w:space="0" w:color="auto"/>
            </w:tcBorders>
            <w:vAlign w:val="center"/>
            <w:hideMark/>
          </w:tcPr>
          <w:p w14:paraId="501AD45C" w14:textId="77777777" w:rsidR="0061748E" w:rsidRPr="00843506" w:rsidRDefault="0061748E" w:rsidP="0064232F">
            <w:pPr>
              <w:rPr>
                <w:color w:val="000000"/>
                <w:sz w:val="22"/>
                <w:szCs w:val="22"/>
              </w:rPr>
            </w:pPr>
          </w:p>
        </w:tc>
        <w:tc>
          <w:tcPr>
            <w:tcW w:w="2818" w:type="dxa"/>
            <w:vMerge/>
            <w:tcBorders>
              <w:top w:val="nil"/>
              <w:left w:val="single" w:sz="4" w:space="0" w:color="auto"/>
              <w:bottom w:val="single" w:sz="4" w:space="0" w:color="auto"/>
              <w:right w:val="single" w:sz="4" w:space="0" w:color="auto"/>
            </w:tcBorders>
            <w:vAlign w:val="center"/>
            <w:hideMark/>
          </w:tcPr>
          <w:p w14:paraId="3051A623" w14:textId="77777777" w:rsidR="0061748E" w:rsidRPr="00843506" w:rsidRDefault="0061748E" w:rsidP="0064232F">
            <w:pPr>
              <w:rPr>
                <w:color w:val="000000"/>
                <w:sz w:val="22"/>
                <w:szCs w:val="22"/>
              </w:rPr>
            </w:pPr>
          </w:p>
        </w:tc>
        <w:tc>
          <w:tcPr>
            <w:tcW w:w="840" w:type="dxa"/>
            <w:tcBorders>
              <w:top w:val="nil"/>
              <w:left w:val="nil"/>
              <w:bottom w:val="single" w:sz="4" w:space="0" w:color="auto"/>
              <w:right w:val="single" w:sz="4" w:space="0" w:color="auto"/>
            </w:tcBorders>
            <w:shd w:val="clear" w:color="auto" w:fill="auto"/>
            <w:vAlign w:val="center"/>
            <w:hideMark/>
          </w:tcPr>
          <w:p w14:paraId="475F68F4" w14:textId="77777777" w:rsidR="0061748E" w:rsidRPr="00843506" w:rsidRDefault="0061748E" w:rsidP="0064232F">
            <w:pPr>
              <w:jc w:val="center"/>
              <w:rPr>
                <w:color w:val="000000"/>
                <w:sz w:val="22"/>
                <w:szCs w:val="22"/>
              </w:rPr>
            </w:pPr>
            <w:r w:rsidRPr="00843506">
              <w:rPr>
                <w:color w:val="000000"/>
                <w:sz w:val="22"/>
                <w:szCs w:val="22"/>
              </w:rPr>
              <w:t>2 КППО</w:t>
            </w:r>
          </w:p>
        </w:tc>
        <w:tc>
          <w:tcPr>
            <w:tcW w:w="2005" w:type="dxa"/>
            <w:tcBorders>
              <w:top w:val="nil"/>
              <w:left w:val="nil"/>
              <w:bottom w:val="single" w:sz="4" w:space="0" w:color="auto"/>
              <w:right w:val="single" w:sz="4" w:space="0" w:color="auto"/>
            </w:tcBorders>
            <w:shd w:val="clear" w:color="auto" w:fill="auto"/>
            <w:vAlign w:val="center"/>
            <w:hideMark/>
          </w:tcPr>
          <w:p w14:paraId="324A231F" w14:textId="1F08B0C9" w:rsidR="0061748E" w:rsidRPr="00843506" w:rsidRDefault="0061748E" w:rsidP="0064232F">
            <w:pPr>
              <w:jc w:val="center"/>
              <w:rPr>
                <w:color w:val="000000"/>
                <w:sz w:val="22"/>
                <w:szCs w:val="22"/>
              </w:rPr>
            </w:pPr>
            <w:r w:rsidRPr="00843506">
              <w:rPr>
                <w:color w:val="000000"/>
                <w:sz w:val="22"/>
                <w:szCs w:val="22"/>
              </w:rPr>
              <w:t>0,005</w:t>
            </w:r>
          </w:p>
        </w:tc>
        <w:tc>
          <w:tcPr>
            <w:tcW w:w="1654" w:type="dxa"/>
            <w:tcBorders>
              <w:top w:val="nil"/>
              <w:left w:val="nil"/>
              <w:bottom w:val="single" w:sz="4" w:space="0" w:color="auto"/>
              <w:right w:val="single" w:sz="4" w:space="0" w:color="auto"/>
            </w:tcBorders>
            <w:shd w:val="clear" w:color="auto" w:fill="auto"/>
            <w:vAlign w:val="center"/>
          </w:tcPr>
          <w:p w14:paraId="613224DE" w14:textId="567DB23C" w:rsidR="0061748E" w:rsidRPr="00843506" w:rsidRDefault="002B165E" w:rsidP="0064232F">
            <w:pPr>
              <w:jc w:val="center"/>
              <w:rPr>
                <w:color w:val="000000"/>
                <w:sz w:val="22"/>
                <w:szCs w:val="22"/>
              </w:rPr>
            </w:pPr>
            <w:r w:rsidRPr="00843506">
              <w:rPr>
                <w:color w:val="000000"/>
                <w:sz w:val="22"/>
                <w:szCs w:val="22"/>
              </w:rPr>
              <w:t>-</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BD32DC" w14:textId="0FD033B4" w:rsidR="0061748E" w:rsidRPr="00843506" w:rsidRDefault="002B165E" w:rsidP="0064232F">
            <w:pPr>
              <w:jc w:val="center"/>
              <w:rPr>
                <w:color w:val="000000"/>
                <w:sz w:val="22"/>
                <w:szCs w:val="22"/>
              </w:rPr>
            </w:pPr>
            <w:r w:rsidRPr="00843506">
              <w:rPr>
                <w:color w:val="000000"/>
                <w:sz w:val="22"/>
                <w:szCs w:val="22"/>
              </w:rPr>
              <w:t>-</w:t>
            </w:r>
          </w:p>
        </w:tc>
      </w:tr>
      <w:tr w:rsidR="0061748E" w:rsidRPr="00843506" w14:paraId="6CE67A06" w14:textId="77777777" w:rsidTr="0061748E">
        <w:trPr>
          <w:trHeight w:val="264"/>
          <w:jc w:val="center"/>
        </w:trPr>
        <w:tc>
          <w:tcPr>
            <w:tcW w:w="656" w:type="dxa"/>
            <w:vMerge/>
            <w:tcBorders>
              <w:top w:val="nil"/>
              <w:left w:val="single" w:sz="4" w:space="0" w:color="auto"/>
              <w:bottom w:val="single" w:sz="4" w:space="0" w:color="auto"/>
              <w:right w:val="single" w:sz="4" w:space="0" w:color="auto"/>
            </w:tcBorders>
            <w:vAlign w:val="center"/>
            <w:hideMark/>
          </w:tcPr>
          <w:p w14:paraId="4F4A8B79" w14:textId="77777777" w:rsidR="0061748E" w:rsidRPr="00843506" w:rsidRDefault="0061748E" w:rsidP="0064232F">
            <w:pPr>
              <w:rPr>
                <w:color w:val="000000"/>
                <w:sz w:val="22"/>
                <w:szCs w:val="22"/>
              </w:rPr>
            </w:pPr>
          </w:p>
        </w:tc>
        <w:tc>
          <w:tcPr>
            <w:tcW w:w="2818" w:type="dxa"/>
            <w:vMerge/>
            <w:tcBorders>
              <w:top w:val="nil"/>
              <w:left w:val="single" w:sz="4" w:space="0" w:color="auto"/>
              <w:bottom w:val="single" w:sz="4" w:space="0" w:color="auto"/>
              <w:right w:val="single" w:sz="4" w:space="0" w:color="auto"/>
            </w:tcBorders>
            <w:vAlign w:val="center"/>
            <w:hideMark/>
          </w:tcPr>
          <w:p w14:paraId="79D5710D" w14:textId="77777777" w:rsidR="0061748E" w:rsidRPr="00843506" w:rsidRDefault="0061748E" w:rsidP="0064232F">
            <w:pPr>
              <w:rPr>
                <w:color w:val="000000"/>
                <w:sz w:val="22"/>
                <w:szCs w:val="22"/>
              </w:rPr>
            </w:pPr>
          </w:p>
        </w:tc>
        <w:tc>
          <w:tcPr>
            <w:tcW w:w="840" w:type="dxa"/>
            <w:tcBorders>
              <w:top w:val="nil"/>
              <w:left w:val="nil"/>
              <w:bottom w:val="single" w:sz="4" w:space="0" w:color="auto"/>
              <w:right w:val="single" w:sz="4" w:space="0" w:color="auto"/>
            </w:tcBorders>
            <w:shd w:val="clear" w:color="auto" w:fill="auto"/>
            <w:vAlign w:val="center"/>
            <w:hideMark/>
          </w:tcPr>
          <w:p w14:paraId="0C5F0699" w14:textId="77777777" w:rsidR="0061748E" w:rsidRPr="00843506" w:rsidRDefault="0061748E" w:rsidP="0064232F">
            <w:pPr>
              <w:jc w:val="center"/>
              <w:rPr>
                <w:color w:val="000000"/>
                <w:sz w:val="22"/>
                <w:szCs w:val="22"/>
              </w:rPr>
            </w:pPr>
            <w:r w:rsidRPr="00843506">
              <w:rPr>
                <w:color w:val="000000"/>
                <w:sz w:val="22"/>
                <w:szCs w:val="22"/>
              </w:rPr>
              <w:t>3-5 КППО</w:t>
            </w:r>
          </w:p>
        </w:tc>
        <w:tc>
          <w:tcPr>
            <w:tcW w:w="2005" w:type="dxa"/>
            <w:tcBorders>
              <w:top w:val="nil"/>
              <w:left w:val="nil"/>
              <w:bottom w:val="single" w:sz="4" w:space="0" w:color="auto"/>
              <w:right w:val="single" w:sz="4" w:space="0" w:color="auto"/>
            </w:tcBorders>
            <w:shd w:val="clear" w:color="auto" w:fill="auto"/>
            <w:vAlign w:val="center"/>
            <w:hideMark/>
          </w:tcPr>
          <w:p w14:paraId="348CCD43" w14:textId="69820570" w:rsidR="0061748E" w:rsidRPr="00843506" w:rsidRDefault="0061748E" w:rsidP="0064232F">
            <w:pPr>
              <w:jc w:val="center"/>
              <w:rPr>
                <w:color w:val="000000"/>
                <w:sz w:val="22"/>
                <w:szCs w:val="22"/>
              </w:rPr>
            </w:pPr>
            <w:r w:rsidRPr="00843506">
              <w:rPr>
                <w:color w:val="000000"/>
                <w:sz w:val="22"/>
                <w:szCs w:val="22"/>
              </w:rPr>
              <w:t>0,001</w:t>
            </w:r>
          </w:p>
        </w:tc>
        <w:tc>
          <w:tcPr>
            <w:tcW w:w="1654" w:type="dxa"/>
            <w:tcBorders>
              <w:top w:val="nil"/>
              <w:left w:val="nil"/>
              <w:bottom w:val="single" w:sz="4" w:space="0" w:color="auto"/>
              <w:right w:val="single" w:sz="4" w:space="0" w:color="auto"/>
            </w:tcBorders>
            <w:shd w:val="clear" w:color="auto" w:fill="auto"/>
            <w:vAlign w:val="center"/>
          </w:tcPr>
          <w:p w14:paraId="18AB473A" w14:textId="2085C6C5" w:rsidR="0061748E" w:rsidRPr="00843506" w:rsidRDefault="006A7322" w:rsidP="0064232F">
            <w:pPr>
              <w:jc w:val="center"/>
              <w:rPr>
                <w:color w:val="000000"/>
                <w:sz w:val="22"/>
                <w:szCs w:val="22"/>
              </w:rPr>
            </w:pPr>
            <w:r w:rsidRPr="00843506">
              <w:rPr>
                <w:color w:val="000000"/>
                <w:sz w:val="22"/>
                <w:szCs w:val="22"/>
              </w:rPr>
              <w:t>1</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D84546" w14:textId="5C43B180" w:rsidR="0061748E" w:rsidRPr="00843506" w:rsidRDefault="0061748E" w:rsidP="0064232F">
            <w:pPr>
              <w:jc w:val="center"/>
              <w:rPr>
                <w:color w:val="000000"/>
                <w:sz w:val="22"/>
                <w:szCs w:val="22"/>
              </w:rPr>
            </w:pPr>
            <w:r w:rsidRPr="00843506">
              <w:rPr>
                <w:color w:val="000000"/>
                <w:sz w:val="22"/>
                <w:szCs w:val="22"/>
              </w:rPr>
              <w:t>1</w:t>
            </w:r>
          </w:p>
        </w:tc>
      </w:tr>
      <w:tr w:rsidR="0061748E" w:rsidRPr="00843506" w14:paraId="586D5FBF" w14:textId="77777777" w:rsidTr="00920A37">
        <w:trPr>
          <w:trHeight w:val="497"/>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60E43216" w14:textId="31B1316A" w:rsidR="0061748E" w:rsidRPr="00843506" w:rsidRDefault="006A7322" w:rsidP="0064232F">
            <w:pPr>
              <w:jc w:val="center"/>
              <w:rPr>
                <w:color w:val="000000"/>
                <w:sz w:val="22"/>
                <w:szCs w:val="22"/>
              </w:rPr>
            </w:pPr>
            <w:r w:rsidRPr="00843506">
              <w:rPr>
                <w:color w:val="000000"/>
                <w:sz w:val="22"/>
                <w:szCs w:val="22"/>
              </w:rPr>
              <w:t>9.1</w:t>
            </w:r>
          </w:p>
        </w:tc>
        <w:tc>
          <w:tcPr>
            <w:tcW w:w="2818" w:type="dxa"/>
            <w:tcBorders>
              <w:top w:val="nil"/>
              <w:left w:val="nil"/>
              <w:bottom w:val="single" w:sz="4" w:space="0" w:color="auto"/>
              <w:right w:val="single" w:sz="4" w:space="0" w:color="auto"/>
            </w:tcBorders>
            <w:shd w:val="clear" w:color="auto" w:fill="auto"/>
            <w:vAlign w:val="center"/>
            <w:hideMark/>
          </w:tcPr>
          <w:p w14:paraId="2D626437" w14:textId="77777777" w:rsidR="0061748E" w:rsidRPr="00843506" w:rsidRDefault="0061748E" w:rsidP="0064232F">
            <w:pPr>
              <w:jc w:val="both"/>
              <w:rPr>
                <w:color w:val="000000"/>
                <w:sz w:val="22"/>
                <w:szCs w:val="22"/>
              </w:rPr>
            </w:pPr>
            <w:r w:rsidRPr="00843506">
              <w:rPr>
                <w:color w:val="000000"/>
                <w:sz w:val="22"/>
                <w:szCs w:val="22"/>
              </w:rPr>
              <w:t>Устройство подъездов к источникам противопожарного водоснабжения</w:t>
            </w:r>
          </w:p>
        </w:tc>
        <w:tc>
          <w:tcPr>
            <w:tcW w:w="840" w:type="dxa"/>
            <w:tcBorders>
              <w:top w:val="nil"/>
              <w:left w:val="nil"/>
              <w:bottom w:val="single" w:sz="4" w:space="0" w:color="auto"/>
              <w:right w:val="single" w:sz="4" w:space="0" w:color="auto"/>
            </w:tcBorders>
            <w:shd w:val="clear" w:color="auto" w:fill="auto"/>
            <w:vAlign w:val="center"/>
            <w:hideMark/>
          </w:tcPr>
          <w:p w14:paraId="32AB4CE0" w14:textId="77777777" w:rsidR="0061748E" w:rsidRPr="00843506" w:rsidRDefault="0061748E"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70B0FE5F" w14:textId="3D568254" w:rsidR="0061748E" w:rsidRPr="00843506" w:rsidRDefault="0061748E" w:rsidP="0064232F">
            <w:pPr>
              <w:jc w:val="center"/>
              <w:rPr>
                <w:color w:val="000000"/>
                <w:sz w:val="22"/>
                <w:szCs w:val="22"/>
              </w:rPr>
            </w:pPr>
            <w:r w:rsidRPr="00843506">
              <w:rPr>
                <w:color w:val="000000"/>
                <w:sz w:val="22"/>
                <w:szCs w:val="22"/>
              </w:rPr>
              <w:t>0,026</w:t>
            </w:r>
          </w:p>
        </w:tc>
        <w:tc>
          <w:tcPr>
            <w:tcW w:w="1654" w:type="dxa"/>
            <w:tcBorders>
              <w:top w:val="nil"/>
              <w:left w:val="nil"/>
              <w:bottom w:val="single" w:sz="4" w:space="0" w:color="auto"/>
              <w:right w:val="single" w:sz="4" w:space="0" w:color="auto"/>
            </w:tcBorders>
            <w:shd w:val="clear" w:color="auto" w:fill="auto"/>
            <w:vAlign w:val="center"/>
            <w:hideMark/>
          </w:tcPr>
          <w:p w14:paraId="511B69E9" w14:textId="77777777" w:rsidR="0061748E" w:rsidRPr="00843506" w:rsidRDefault="0061748E" w:rsidP="0064232F">
            <w:pPr>
              <w:jc w:val="center"/>
              <w:rPr>
                <w:color w:val="000000"/>
                <w:sz w:val="22"/>
                <w:szCs w:val="22"/>
              </w:rPr>
            </w:pPr>
            <w:r w:rsidRPr="00843506">
              <w:rPr>
                <w:color w:val="000000"/>
                <w:sz w:val="22"/>
                <w:szCs w:val="22"/>
              </w:rPr>
              <w:t>1</w:t>
            </w:r>
          </w:p>
        </w:tc>
        <w:tc>
          <w:tcPr>
            <w:tcW w:w="2047" w:type="dxa"/>
            <w:tcBorders>
              <w:top w:val="nil"/>
              <w:left w:val="nil"/>
              <w:bottom w:val="single" w:sz="4" w:space="0" w:color="auto"/>
              <w:right w:val="single" w:sz="4" w:space="0" w:color="auto"/>
            </w:tcBorders>
            <w:shd w:val="clear" w:color="auto" w:fill="auto"/>
            <w:vAlign w:val="center"/>
            <w:hideMark/>
          </w:tcPr>
          <w:p w14:paraId="23BB02F6" w14:textId="77777777" w:rsidR="0061748E" w:rsidRPr="00843506" w:rsidRDefault="0061748E" w:rsidP="0064232F">
            <w:pPr>
              <w:jc w:val="center"/>
              <w:rPr>
                <w:color w:val="000000"/>
                <w:sz w:val="22"/>
                <w:szCs w:val="22"/>
              </w:rPr>
            </w:pPr>
            <w:r w:rsidRPr="00843506">
              <w:rPr>
                <w:color w:val="000000"/>
                <w:sz w:val="22"/>
                <w:szCs w:val="22"/>
              </w:rPr>
              <w:t>1</w:t>
            </w:r>
          </w:p>
        </w:tc>
      </w:tr>
      <w:tr w:rsidR="0061748E" w:rsidRPr="00843506" w14:paraId="27156EAC" w14:textId="77777777" w:rsidTr="00920A37">
        <w:trPr>
          <w:trHeight w:val="341"/>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76FF0E0E" w14:textId="77777777" w:rsidR="0061748E" w:rsidRPr="00843506" w:rsidRDefault="0061748E" w:rsidP="0064232F">
            <w:pPr>
              <w:jc w:val="center"/>
              <w:rPr>
                <w:color w:val="000000"/>
                <w:sz w:val="22"/>
                <w:szCs w:val="22"/>
              </w:rPr>
            </w:pPr>
            <w:r w:rsidRPr="00843506">
              <w:rPr>
                <w:color w:val="000000"/>
                <w:sz w:val="22"/>
                <w:szCs w:val="22"/>
              </w:rPr>
              <w:t>10</w:t>
            </w:r>
          </w:p>
        </w:tc>
        <w:tc>
          <w:tcPr>
            <w:tcW w:w="2818" w:type="dxa"/>
            <w:tcBorders>
              <w:top w:val="nil"/>
              <w:left w:val="nil"/>
              <w:bottom w:val="single" w:sz="4" w:space="0" w:color="auto"/>
              <w:right w:val="single" w:sz="4" w:space="0" w:color="auto"/>
            </w:tcBorders>
            <w:shd w:val="clear" w:color="auto" w:fill="auto"/>
            <w:vAlign w:val="center"/>
            <w:hideMark/>
          </w:tcPr>
          <w:p w14:paraId="31CB2FF7" w14:textId="77777777" w:rsidR="0061748E" w:rsidRPr="00843506" w:rsidRDefault="0061748E" w:rsidP="0064232F">
            <w:pPr>
              <w:jc w:val="both"/>
              <w:rPr>
                <w:color w:val="000000"/>
                <w:sz w:val="22"/>
                <w:szCs w:val="22"/>
              </w:rPr>
            </w:pPr>
            <w:r w:rsidRPr="00843506">
              <w:rPr>
                <w:color w:val="000000"/>
                <w:sz w:val="22"/>
                <w:szCs w:val="22"/>
              </w:rPr>
              <w:t>Эксплуатация пожарных водоемов и подъездов к источникам водоснабжения</w:t>
            </w:r>
          </w:p>
        </w:tc>
        <w:tc>
          <w:tcPr>
            <w:tcW w:w="840" w:type="dxa"/>
            <w:tcBorders>
              <w:top w:val="nil"/>
              <w:left w:val="nil"/>
              <w:bottom w:val="single" w:sz="4" w:space="0" w:color="auto"/>
              <w:right w:val="single" w:sz="4" w:space="0" w:color="auto"/>
            </w:tcBorders>
            <w:shd w:val="clear" w:color="auto" w:fill="auto"/>
            <w:vAlign w:val="center"/>
            <w:hideMark/>
          </w:tcPr>
          <w:p w14:paraId="5AFBDA64" w14:textId="77777777" w:rsidR="0061748E" w:rsidRPr="00843506" w:rsidRDefault="0061748E"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0AF608FF" w14:textId="77777777" w:rsidR="0061748E" w:rsidRPr="00843506" w:rsidRDefault="0061748E" w:rsidP="0064232F">
            <w:pPr>
              <w:jc w:val="center"/>
              <w:rPr>
                <w:color w:val="000000"/>
                <w:sz w:val="22"/>
                <w:szCs w:val="22"/>
              </w:rPr>
            </w:pPr>
            <w:r w:rsidRPr="00843506">
              <w:rPr>
                <w:color w:val="000000"/>
                <w:sz w:val="22"/>
                <w:szCs w:val="22"/>
              </w:rPr>
              <w:t>по количеству имеющихся</w:t>
            </w:r>
          </w:p>
        </w:tc>
        <w:tc>
          <w:tcPr>
            <w:tcW w:w="1654" w:type="dxa"/>
            <w:tcBorders>
              <w:top w:val="nil"/>
              <w:left w:val="nil"/>
              <w:bottom w:val="single" w:sz="4" w:space="0" w:color="auto"/>
              <w:right w:val="single" w:sz="4" w:space="0" w:color="auto"/>
            </w:tcBorders>
            <w:shd w:val="clear" w:color="auto" w:fill="auto"/>
            <w:vAlign w:val="center"/>
            <w:hideMark/>
          </w:tcPr>
          <w:p w14:paraId="1BC3C9DF" w14:textId="77777777" w:rsidR="0061748E" w:rsidRPr="00843506" w:rsidRDefault="0061748E" w:rsidP="0064232F">
            <w:pPr>
              <w:jc w:val="center"/>
              <w:rPr>
                <w:color w:val="000000"/>
                <w:sz w:val="22"/>
                <w:szCs w:val="22"/>
              </w:rPr>
            </w:pPr>
            <w:r w:rsidRPr="00843506">
              <w:rPr>
                <w:color w:val="000000"/>
                <w:sz w:val="22"/>
                <w:szCs w:val="22"/>
              </w:rPr>
              <w:t>по количеству имеющихся</w:t>
            </w:r>
          </w:p>
        </w:tc>
        <w:tc>
          <w:tcPr>
            <w:tcW w:w="2047" w:type="dxa"/>
            <w:tcBorders>
              <w:top w:val="nil"/>
              <w:left w:val="nil"/>
              <w:bottom w:val="single" w:sz="4" w:space="0" w:color="auto"/>
              <w:right w:val="single" w:sz="4" w:space="0" w:color="auto"/>
            </w:tcBorders>
            <w:shd w:val="clear" w:color="auto" w:fill="auto"/>
            <w:vAlign w:val="center"/>
            <w:hideMark/>
          </w:tcPr>
          <w:p w14:paraId="4124426F" w14:textId="77777777" w:rsidR="0061748E" w:rsidRPr="00843506" w:rsidRDefault="0061748E" w:rsidP="0064232F">
            <w:pPr>
              <w:jc w:val="center"/>
              <w:rPr>
                <w:color w:val="000000"/>
                <w:sz w:val="22"/>
                <w:szCs w:val="22"/>
              </w:rPr>
            </w:pPr>
            <w:r w:rsidRPr="00843506">
              <w:rPr>
                <w:color w:val="000000"/>
                <w:sz w:val="22"/>
                <w:szCs w:val="22"/>
              </w:rPr>
              <w:t>по количеству имеющихся</w:t>
            </w:r>
          </w:p>
        </w:tc>
      </w:tr>
      <w:tr w:rsidR="0061748E" w:rsidRPr="00843506" w14:paraId="37F0F31B" w14:textId="77777777" w:rsidTr="00920A37">
        <w:trPr>
          <w:trHeight w:val="106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7C4387DC" w14:textId="77777777" w:rsidR="0061748E" w:rsidRPr="00843506" w:rsidRDefault="0061748E" w:rsidP="0064232F">
            <w:pPr>
              <w:jc w:val="center"/>
              <w:rPr>
                <w:color w:val="000000"/>
                <w:sz w:val="22"/>
                <w:szCs w:val="22"/>
              </w:rPr>
            </w:pPr>
            <w:r w:rsidRPr="00843506">
              <w:rPr>
                <w:color w:val="000000"/>
                <w:sz w:val="22"/>
                <w:szCs w:val="22"/>
              </w:rPr>
              <w:lastRenderedPageBreak/>
              <w:t>11</w:t>
            </w:r>
          </w:p>
        </w:tc>
        <w:tc>
          <w:tcPr>
            <w:tcW w:w="2818" w:type="dxa"/>
            <w:tcBorders>
              <w:top w:val="nil"/>
              <w:left w:val="nil"/>
              <w:bottom w:val="single" w:sz="4" w:space="0" w:color="auto"/>
              <w:right w:val="single" w:sz="4" w:space="0" w:color="auto"/>
            </w:tcBorders>
            <w:shd w:val="clear" w:color="auto" w:fill="auto"/>
            <w:vAlign w:val="center"/>
            <w:hideMark/>
          </w:tcPr>
          <w:p w14:paraId="45BFF8C9" w14:textId="77777777" w:rsidR="0061748E" w:rsidRPr="00843506" w:rsidRDefault="0061748E" w:rsidP="0064232F">
            <w:pPr>
              <w:jc w:val="both"/>
              <w:rPr>
                <w:color w:val="000000"/>
                <w:sz w:val="22"/>
                <w:szCs w:val="22"/>
              </w:rPr>
            </w:pPr>
            <w:r w:rsidRPr="00843506">
              <w:rPr>
                <w:color w:val="000000"/>
                <w:sz w:val="22"/>
                <w:szCs w:val="22"/>
              </w:rPr>
              <w:t>Снижение природной пожарной опасности лесов путём регулирования породного состава лесных насаждений и проведения санитарно-оздоровительных мероприятий</w:t>
            </w:r>
          </w:p>
        </w:tc>
        <w:tc>
          <w:tcPr>
            <w:tcW w:w="840" w:type="dxa"/>
            <w:tcBorders>
              <w:top w:val="nil"/>
              <w:left w:val="nil"/>
              <w:bottom w:val="single" w:sz="4" w:space="0" w:color="auto"/>
              <w:right w:val="single" w:sz="4" w:space="0" w:color="auto"/>
            </w:tcBorders>
            <w:shd w:val="clear" w:color="auto" w:fill="auto"/>
            <w:vAlign w:val="center"/>
            <w:hideMark/>
          </w:tcPr>
          <w:p w14:paraId="70B80637" w14:textId="77777777" w:rsidR="0061748E" w:rsidRPr="00843506" w:rsidRDefault="0061748E" w:rsidP="0064232F">
            <w:pPr>
              <w:jc w:val="center"/>
              <w:rPr>
                <w:color w:val="000000"/>
                <w:sz w:val="22"/>
                <w:szCs w:val="22"/>
              </w:rPr>
            </w:pPr>
            <w:r w:rsidRPr="00843506">
              <w:rPr>
                <w:color w:val="000000"/>
                <w:sz w:val="22"/>
                <w:szCs w:val="22"/>
              </w:rPr>
              <w:t>га</w:t>
            </w:r>
          </w:p>
        </w:tc>
        <w:tc>
          <w:tcPr>
            <w:tcW w:w="3659" w:type="dxa"/>
            <w:gridSpan w:val="2"/>
            <w:tcBorders>
              <w:top w:val="single" w:sz="4" w:space="0" w:color="auto"/>
              <w:left w:val="nil"/>
              <w:bottom w:val="single" w:sz="4" w:space="0" w:color="auto"/>
              <w:right w:val="single" w:sz="4" w:space="0" w:color="auto"/>
            </w:tcBorders>
            <w:shd w:val="clear" w:color="auto" w:fill="auto"/>
            <w:vAlign w:val="center"/>
            <w:hideMark/>
          </w:tcPr>
          <w:p w14:paraId="5ED36BF5" w14:textId="77777777" w:rsidR="0061748E" w:rsidRPr="00843506" w:rsidRDefault="0061748E" w:rsidP="0064232F">
            <w:pPr>
              <w:jc w:val="center"/>
              <w:rPr>
                <w:color w:val="000000"/>
                <w:sz w:val="22"/>
                <w:szCs w:val="22"/>
              </w:rPr>
            </w:pPr>
            <w:r w:rsidRPr="00843506">
              <w:rPr>
                <w:color w:val="000000"/>
                <w:sz w:val="22"/>
                <w:szCs w:val="22"/>
              </w:rPr>
              <w:t>в соответствии с лесным планом субъекта Российской Федерации, с лесохозяйственным регламентом и планом тушения лесных пожаров на территории лесничества</w:t>
            </w:r>
          </w:p>
        </w:tc>
        <w:tc>
          <w:tcPr>
            <w:tcW w:w="2047" w:type="dxa"/>
            <w:tcBorders>
              <w:top w:val="nil"/>
              <w:left w:val="nil"/>
              <w:bottom w:val="single" w:sz="4" w:space="0" w:color="auto"/>
              <w:right w:val="single" w:sz="4" w:space="0" w:color="auto"/>
            </w:tcBorders>
            <w:shd w:val="clear" w:color="auto" w:fill="auto"/>
            <w:vAlign w:val="center"/>
            <w:hideMark/>
          </w:tcPr>
          <w:p w14:paraId="6FE17922" w14:textId="77777777" w:rsidR="0061748E" w:rsidRPr="00843506" w:rsidRDefault="0061748E" w:rsidP="0064232F">
            <w:pPr>
              <w:jc w:val="center"/>
              <w:rPr>
                <w:color w:val="000000"/>
                <w:sz w:val="22"/>
                <w:szCs w:val="22"/>
              </w:rPr>
            </w:pPr>
            <w:r w:rsidRPr="00843506">
              <w:rPr>
                <w:color w:val="000000"/>
                <w:sz w:val="22"/>
                <w:szCs w:val="22"/>
              </w:rPr>
              <w:t>не планируется</w:t>
            </w:r>
          </w:p>
        </w:tc>
      </w:tr>
      <w:tr w:rsidR="0061748E" w:rsidRPr="00843506" w14:paraId="4E740A61" w14:textId="77777777" w:rsidTr="00920A37">
        <w:trPr>
          <w:trHeight w:val="20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31AB2010" w14:textId="77777777" w:rsidR="0061748E" w:rsidRPr="00843506" w:rsidRDefault="0061748E" w:rsidP="0064232F">
            <w:pPr>
              <w:jc w:val="center"/>
              <w:rPr>
                <w:color w:val="000000"/>
                <w:sz w:val="22"/>
                <w:szCs w:val="22"/>
              </w:rPr>
            </w:pPr>
            <w:r w:rsidRPr="00843506">
              <w:rPr>
                <w:color w:val="000000"/>
                <w:sz w:val="22"/>
                <w:szCs w:val="22"/>
              </w:rPr>
              <w:t>12</w:t>
            </w:r>
          </w:p>
        </w:tc>
        <w:tc>
          <w:tcPr>
            <w:tcW w:w="2818" w:type="dxa"/>
            <w:tcBorders>
              <w:top w:val="nil"/>
              <w:left w:val="nil"/>
              <w:bottom w:val="single" w:sz="4" w:space="0" w:color="auto"/>
              <w:right w:val="single" w:sz="4" w:space="0" w:color="auto"/>
            </w:tcBorders>
            <w:shd w:val="clear" w:color="auto" w:fill="auto"/>
            <w:vAlign w:val="center"/>
            <w:hideMark/>
          </w:tcPr>
          <w:p w14:paraId="0CF9C3B5" w14:textId="77777777" w:rsidR="0061748E" w:rsidRPr="00843506" w:rsidRDefault="0061748E" w:rsidP="0064232F">
            <w:pPr>
              <w:jc w:val="both"/>
              <w:rPr>
                <w:color w:val="000000"/>
                <w:sz w:val="22"/>
                <w:szCs w:val="22"/>
              </w:rPr>
            </w:pPr>
            <w:r w:rsidRPr="00843506">
              <w:rPr>
                <w:color w:val="000000"/>
                <w:sz w:val="22"/>
                <w:szCs w:val="22"/>
              </w:rPr>
              <w:t>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p>
        </w:tc>
        <w:tc>
          <w:tcPr>
            <w:tcW w:w="840" w:type="dxa"/>
            <w:tcBorders>
              <w:top w:val="nil"/>
              <w:left w:val="nil"/>
              <w:bottom w:val="single" w:sz="4" w:space="0" w:color="auto"/>
              <w:right w:val="single" w:sz="4" w:space="0" w:color="auto"/>
            </w:tcBorders>
            <w:shd w:val="clear" w:color="auto" w:fill="auto"/>
            <w:vAlign w:val="center"/>
            <w:hideMark/>
          </w:tcPr>
          <w:p w14:paraId="64D5AB94" w14:textId="77777777" w:rsidR="0061748E" w:rsidRPr="00843506" w:rsidRDefault="0061748E" w:rsidP="0064232F">
            <w:pPr>
              <w:jc w:val="center"/>
              <w:rPr>
                <w:color w:val="000000"/>
                <w:sz w:val="22"/>
                <w:szCs w:val="22"/>
              </w:rPr>
            </w:pPr>
            <w:r w:rsidRPr="00843506">
              <w:rPr>
                <w:color w:val="000000"/>
                <w:sz w:val="22"/>
                <w:szCs w:val="22"/>
              </w:rPr>
              <w:t>га</w:t>
            </w:r>
          </w:p>
        </w:tc>
        <w:tc>
          <w:tcPr>
            <w:tcW w:w="2005" w:type="dxa"/>
            <w:tcBorders>
              <w:top w:val="nil"/>
              <w:left w:val="nil"/>
              <w:bottom w:val="single" w:sz="4" w:space="0" w:color="auto"/>
              <w:right w:val="single" w:sz="4" w:space="0" w:color="auto"/>
            </w:tcBorders>
            <w:shd w:val="clear" w:color="auto" w:fill="auto"/>
            <w:vAlign w:val="center"/>
            <w:hideMark/>
          </w:tcPr>
          <w:p w14:paraId="742428C6" w14:textId="111A4A34" w:rsidR="0061748E" w:rsidRPr="00843506" w:rsidRDefault="0061748E" w:rsidP="0064232F">
            <w:pPr>
              <w:jc w:val="center"/>
              <w:rPr>
                <w:color w:val="000000"/>
                <w:sz w:val="22"/>
                <w:szCs w:val="22"/>
              </w:rPr>
            </w:pPr>
            <w:r w:rsidRPr="00843506">
              <w:rPr>
                <w:color w:val="000000"/>
                <w:sz w:val="22"/>
                <w:szCs w:val="22"/>
              </w:rPr>
              <w:t>0,5</w:t>
            </w:r>
          </w:p>
        </w:tc>
        <w:tc>
          <w:tcPr>
            <w:tcW w:w="1654" w:type="dxa"/>
            <w:tcBorders>
              <w:top w:val="nil"/>
              <w:left w:val="nil"/>
              <w:bottom w:val="single" w:sz="4" w:space="0" w:color="auto"/>
              <w:right w:val="single" w:sz="4" w:space="0" w:color="auto"/>
            </w:tcBorders>
            <w:shd w:val="clear" w:color="auto" w:fill="auto"/>
            <w:vAlign w:val="center"/>
            <w:hideMark/>
          </w:tcPr>
          <w:p w14:paraId="2A3D363B" w14:textId="470DF56E" w:rsidR="0061748E" w:rsidRPr="00843506" w:rsidRDefault="002B165E" w:rsidP="0064232F">
            <w:pPr>
              <w:jc w:val="center"/>
              <w:rPr>
                <w:color w:val="000000"/>
                <w:sz w:val="22"/>
                <w:szCs w:val="22"/>
              </w:rPr>
            </w:pPr>
            <w:r w:rsidRPr="00843506">
              <w:rPr>
                <w:color w:val="000000"/>
                <w:sz w:val="22"/>
                <w:szCs w:val="22"/>
              </w:rPr>
              <w:t>0,4</w:t>
            </w:r>
          </w:p>
        </w:tc>
        <w:tc>
          <w:tcPr>
            <w:tcW w:w="2047" w:type="dxa"/>
            <w:tcBorders>
              <w:top w:val="nil"/>
              <w:left w:val="nil"/>
              <w:bottom w:val="single" w:sz="4" w:space="0" w:color="auto"/>
              <w:right w:val="single" w:sz="4" w:space="0" w:color="auto"/>
            </w:tcBorders>
            <w:shd w:val="clear" w:color="auto" w:fill="auto"/>
            <w:vAlign w:val="center"/>
            <w:hideMark/>
          </w:tcPr>
          <w:p w14:paraId="09564A7B" w14:textId="2A2A1C05" w:rsidR="0061748E" w:rsidRPr="00843506" w:rsidRDefault="0061748E" w:rsidP="0064232F">
            <w:pPr>
              <w:jc w:val="center"/>
              <w:rPr>
                <w:color w:val="000000"/>
                <w:sz w:val="22"/>
                <w:szCs w:val="22"/>
              </w:rPr>
            </w:pPr>
            <w:r w:rsidRPr="00843506">
              <w:rPr>
                <w:color w:val="000000"/>
                <w:sz w:val="22"/>
                <w:szCs w:val="22"/>
              </w:rPr>
              <w:t>не планируется в в</w:t>
            </w:r>
            <w:r w:rsidR="002B165E" w:rsidRPr="00843506">
              <w:rPr>
                <w:color w:val="000000"/>
                <w:sz w:val="22"/>
                <w:szCs w:val="22"/>
              </w:rPr>
              <w:t>иду близкого расположения населё</w:t>
            </w:r>
            <w:r w:rsidRPr="00843506">
              <w:rPr>
                <w:color w:val="000000"/>
                <w:sz w:val="22"/>
                <w:szCs w:val="22"/>
              </w:rPr>
              <w:t>нного пункта</w:t>
            </w:r>
          </w:p>
        </w:tc>
      </w:tr>
      <w:tr w:rsidR="0061748E" w:rsidRPr="00843506" w14:paraId="6EE1F009" w14:textId="77777777" w:rsidTr="00920A37">
        <w:trPr>
          <w:trHeight w:val="405"/>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4BEFFD5" w14:textId="77777777" w:rsidR="0061748E" w:rsidRPr="00843506" w:rsidRDefault="0061748E" w:rsidP="0064232F">
            <w:pPr>
              <w:jc w:val="center"/>
              <w:rPr>
                <w:color w:val="000000"/>
                <w:sz w:val="22"/>
                <w:szCs w:val="22"/>
              </w:rPr>
            </w:pPr>
            <w:r w:rsidRPr="00843506">
              <w:rPr>
                <w:color w:val="000000"/>
                <w:sz w:val="22"/>
                <w:szCs w:val="22"/>
              </w:rPr>
              <w:t>13</w:t>
            </w:r>
          </w:p>
        </w:tc>
        <w:tc>
          <w:tcPr>
            <w:tcW w:w="2818" w:type="dxa"/>
            <w:tcBorders>
              <w:top w:val="nil"/>
              <w:left w:val="nil"/>
              <w:bottom w:val="single" w:sz="4" w:space="0" w:color="auto"/>
              <w:right w:val="single" w:sz="4" w:space="0" w:color="auto"/>
            </w:tcBorders>
            <w:shd w:val="clear" w:color="auto" w:fill="auto"/>
            <w:vAlign w:val="center"/>
            <w:hideMark/>
          </w:tcPr>
          <w:p w14:paraId="3E696AFE" w14:textId="77777777" w:rsidR="0061748E" w:rsidRPr="00843506" w:rsidRDefault="0061748E" w:rsidP="0064232F">
            <w:pPr>
              <w:jc w:val="both"/>
              <w:rPr>
                <w:color w:val="000000"/>
                <w:sz w:val="22"/>
                <w:szCs w:val="22"/>
              </w:rPr>
            </w:pPr>
            <w:r w:rsidRPr="00843506">
              <w:rPr>
                <w:color w:val="000000"/>
                <w:sz w:val="22"/>
                <w:szCs w:val="22"/>
              </w:rPr>
              <w:t>Проведение работ по гидромелиорации:</w:t>
            </w:r>
          </w:p>
        </w:tc>
        <w:tc>
          <w:tcPr>
            <w:tcW w:w="840" w:type="dxa"/>
            <w:tcBorders>
              <w:top w:val="nil"/>
              <w:left w:val="nil"/>
              <w:bottom w:val="single" w:sz="4" w:space="0" w:color="auto"/>
              <w:right w:val="single" w:sz="4" w:space="0" w:color="auto"/>
            </w:tcBorders>
            <w:shd w:val="clear" w:color="auto" w:fill="auto"/>
            <w:vAlign w:val="center"/>
            <w:hideMark/>
          </w:tcPr>
          <w:p w14:paraId="6D3A593A" w14:textId="77777777" w:rsidR="0061748E" w:rsidRPr="00843506" w:rsidRDefault="0061748E" w:rsidP="0064232F">
            <w:pPr>
              <w:jc w:val="center"/>
              <w:rPr>
                <w:color w:val="000000"/>
                <w:sz w:val="22"/>
                <w:szCs w:val="22"/>
              </w:rPr>
            </w:pPr>
            <w:r w:rsidRPr="00843506">
              <w:rPr>
                <w:color w:val="000000"/>
                <w:sz w:val="22"/>
                <w:szCs w:val="22"/>
              </w:rPr>
              <w:t> </w:t>
            </w:r>
          </w:p>
        </w:tc>
        <w:tc>
          <w:tcPr>
            <w:tcW w:w="20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7E06CB" w14:textId="77777777" w:rsidR="0061748E" w:rsidRPr="00843506" w:rsidRDefault="0061748E" w:rsidP="0064232F">
            <w:pPr>
              <w:jc w:val="center"/>
              <w:rPr>
                <w:color w:val="000000"/>
                <w:sz w:val="22"/>
                <w:szCs w:val="22"/>
              </w:rPr>
            </w:pPr>
            <w:r w:rsidRPr="00843506">
              <w:rPr>
                <w:color w:val="000000"/>
                <w:sz w:val="22"/>
                <w:szCs w:val="22"/>
              </w:rPr>
              <w:t>не планируется</w:t>
            </w:r>
          </w:p>
        </w:tc>
        <w:tc>
          <w:tcPr>
            <w:tcW w:w="16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D79C58" w14:textId="77777777" w:rsidR="0061748E" w:rsidRPr="00843506" w:rsidRDefault="0061748E" w:rsidP="0064232F">
            <w:pPr>
              <w:jc w:val="center"/>
              <w:rPr>
                <w:color w:val="000000"/>
                <w:sz w:val="22"/>
                <w:szCs w:val="22"/>
              </w:rPr>
            </w:pPr>
            <w:r w:rsidRPr="00843506">
              <w:rPr>
                <w:color w:val="000000"/>
                <w:sz w:val="22"/>
                <w:szCs w:val="22"/>
              </w:rPr>
              <w:t>не планируется</w:t>
            </w:r>
          </w:p>
        </w:tc>
        <w:tc>
          <w:tcPr>
            <w:tcW w:w="20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95CCE2" w14:textId="77777777" w:rsidR="0061748E" w:rsidRPr="00843506" w:rsidRDefault="0061748E" w:rsidP="0064232F">
            <w:pPr>
              <w:jc w:val="center"/>
              <w:rPr>
                <w:color w:val="000000"/>
                <w:sz w:val="22"/>
                <w:szCs w:val="22"/>
              </w:rPr>
            </w:pPr>
            <w:r w:rsidRPr="00843506">
              <w:rPr>
                <w:color w:val="000000"/>
                <w:sz w:val="22"/>
                <w:szCs w:val="22"/>
              </w:rPr>
              <w:t>не планируется</w:t>
            </w:r>
          </w:p>
        </w:tc>
      </w:tr>
      <w:tr w:rsidR="0061748E" w:rsidRPr="00843506" w14:paraId="7AA7A7D0" w14:textId="77777777" w:rsidTr="00920A37">
        <w:trPr>
          <w:trHeight w:val="300"/>
          <w:jc w:val="center"/>
        </w:trPr>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14:paraId="6CC285B9" w14:textId="7B3FCEAF" w:rsidR="0061748E" w:rsidRPr="00843506" w:rsidRDefault="006A7322" w:rsidP="0064232F">
            <w:pPr>
              <w:jc w:val="center"/>
              <w:rPr>
                <w:color w:val="000000"/>
                <w:sz w:val="22"/>
                <w:szCs w:val="22"/>
              </w:rPr>
            </w:pPr>
            <w:r w:rsidRPr="00843506">
              <w:rPr>
                <w:color w:val="000000"/>
                <w:sz w:val="22"/>
                <w:szCs w:val="22"/>
              </w:rPr>
              <w:t>13.1</w:t>
            </w:r>
          </w:p>
        </w:tc>
        <w:tc>
          <w:tcPr>
            <w:tcW w:w="2818" w:type="dxa"/>
            <w:vMerge w:val="restart"/>
            <w:tcBorders>
              <w:top w:val="nil"/>
              <w:left w:val="single" w:sz="4" w:space="0" w:color="auto"/>
              <w:bottom w:val="single" w:sz="4" w:space="0" w:color="auto"/>
              <w:right w:val="single" w:sz="4" w:space="0" w:color="auto"/>
            </w:tcBorders>
            <w:shd w:val="clear" w:color="auto" w:fill="auto"/>
            <w:vAlign w:val="center"/>
            <w:hideMark/>
          </w:tcPr>
          <w:p w14:paraId="7D90FF2B" w14:textId="77777777" w:rsidR="0061748E" w:rsidRPr="00843506" w:rsidRDefault="0061748E" w:rsidP="0064232F">
            <w:pPr>
              <w:jc w:val="both"/>
              <w:rPr>
                <w:color w:val="000000"/>
                <w:sz w:val="22"/>
                <w:szCs w:val="22"/>
              </w:rPr>
            </w:pPr>
            <w:r w:rsidRPr="00843506">
              <w:rPr>
                <w:color w:val="000000"/>
                <w:sz w:val="22"/>
                <w:szCs w:val="22"/>
              </w:rPr>
              <w:t>строительство лесоосушительных систем на осушенных землях</w:t>
            </w:r>
          </w:p>
        </w:tc>
        <w:tc>
          <w:tcPr>
            <w:tcW w:w="840" w:type="dxa"/>
            <w:tcBorders>
              <w:top w:val="nil"/>
              <w:left w:val="nil"/>
              <w:bottom w:val="single" w:sz="4" w:space="0" w:color="auto"/>
              <w:right w:val="single" w:sz="4" w:space="0" w:color="auto"/>
            </w:tcBorders>
            <w:shd w:val="clear" w:color="auto" w:fill="auto"/>
            <w:vAlign w:val="center"/>
            <w:hideMark/>
          </w:tcPr>
          <w:p w14:paraId="3E9A034A"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vMerge/>
            <w:tcBorders>
              <w:top w:val="single" w:sz="4" w:space="0" w:color="auto"/>
              <w:left w:val="single" w:sz="4" w:space="0" w:color="auto"/>
              <w:bottom w:val="single" w:sz="4" w:space="0" w:color="auto"/>
              <w:right w:val="single" w:sz="4" w:space="0" w:color="auto"/>
            </w:tcBorders>
            <w:vAlign w:val="center"/>
            <w:hideMark/>
          </w:tcPr>
          <w:p w14:paraId="357D12AA" w14:textId="77777777" w:rsidR="0061748E" w:rsidRPr="00843506" w:rsidRDefault="0061748E" w:rsidP="0064232F">
            <w:pPr>
              <w:rPr>
                <w:color w:val="000000"/>
                <w:sz w:val="22"/>
                <w:szCs w:val="22"/>
              </w:rPr>
            </w:pPr>
          </w:p>
        </w:tc>
        <w:tc>
          <w:tcPr>
            <w:tcW w:w="1654" w:type="dxa"/>
            <w:vMerge/>
            <w:tcBorders>
              <w:top w:val="single" w:sz="4" w:space="0" w:color="auto"/>
              <w:left w:val="single" w:sz="4" w:space="0" w:color="auto"/>
              <w:bottom w:val="single" w:sz="4" w:space="0" w:color="auto"/>
              <w:right w:val="single" w:sz="4" w:space="0" w:color="auto"/>
            </w:tcBorders>
            <w:vAlign w:val="center"/>
            <w:hideMark/>
          </w:tcPr>
          <w:p w14:paraId="1A41C300" w14:textId="77777777" w:rsidR="0061748E" w:rsidRPr="00843506" w:rsidRDefault="0061748E" w:rsidP="0064232F">
            <w:pPr>
              <w:rPr>
                <w:color w:val="000000"/>
                <w:sz w:val="22"/>
                <w:szCs w:val="22"/>
              </w:rPr>
            </w:pPr>
          </w:p>
        </w:tc>
        <w:tc>
          <w:tcPr>
            <w:tcW w:w="2047" w:type="dxa"/>
            <w:vMerge/>
            <w:tcBorders>
              <w:top w:val="single" w:sz="4" w:space="0" w:color="auto"/>
              <w:left w:val="single" w:sz="4" w:space="0" w:color="auto"/>
              <w:bottom w:val="single" w:sz="4" w:space="0" w:color="auto"/>
              <w:right w:val="single" w:sz="4" w:space="0" w:color="auto"/>
            </w:tcBorders>
            <w:vAlign w:val="center"/>
            <w:hideMark/>
          </w:tcPr>
          <w:p w14:paraId="67E2962A" w14:textId="77777777" w:rsidR="0061748E" w:rsidRPr="00843506" w:rsidRDefault="0061748E" w:rsidP="0064232F">
            <w:pPr>
              <w:rPr>
                <w:color w:val="000000"/>
                <w:sz w:val="22"/>
                <w:szCs w:val="22"/>
              </w:rPr>
            </w:pPr>
          </w:p>
        </w:tc>
      </w:tr>
      <w:tr w:rsidR="0061748E" w:rsidRPr="00843506" w14:paraId="73C71684" w14:textId="77777777" w:rsidTr="00920A37">
        <w:trPr>
          <w:trHeight w:val="300"/>
          <w:jc w:val="center"/>
        </w:trPr>
        <w:tc>
          <w:tcPr>
            <w:tcW w:w="656" w:type="dxa"/>
            <w:vMerge/>
            <w:tcBorders>
              <w:top w:val="nil"/>
              <w:left w:val="single" w:sz="4" w:space="0" w:color="auto"/>
              <w:bottom w:val="single" w:sz="4" w:space="0" w:color="auto"/>
              <w:right w:val="single" w:sz="4" w:space="0" w:color="auto"/>
            </w:tcBorders>
            <w:vAlign w:val="center"/>
            <w:hideMark/>
          </w:tcPr>
          <w:p w14:paraId="0CDDDF9C" w14:textId="77777777" w:rsidR="0061748E" w:rsidRPr="00843506" w:rsidRDefault="0061748E" w:rsidP="0064232F">
            <w:pPr>
              <w:rPr>
                <w:color w:val="000000"/>
                <w:sz w:val="22"/>
                <w:szCs w:val="22"/>
              </w:rPr>
            </w:pPr>
          </w:p>
        </w:tc>
        <w:tc>
          <w:tcPr>
            <w:tcW w:w="2818" w:type="dxa"/>
            <w:vMerge/>
            <w:tcBorders>
              <w:top w:val="nil"/>
              <w:left w:val="single" w:sz="4" w:space="0" w:color="auto"/>
              <w:bottom w:val="single" w:sz="4" w:space="0" w:color="auto"/>
              <w:right w:val="single" w:sz="4" w:space="0" w:color="auto"/>
            </w:tcBorders>
            <w:vAlign w:val="center"/>
            <w:hideMark/>
          </w:tcPr>
          <w:p w14:paraId="36D81FB1" w14:textId="77777777" w:rsidR="0061748E" w:rsidRPr="00843506" w:rsidRDefault="0061748E" w:rsidP="0064232F">
            <w:pPr>
              <w:rPr>
                <w:color w:val="000000"/>
                <w:sz w:val="22"/>
                <w:szCs w:val="22"/>
              </w:rPr>
            </w:pPr>
          </w:p>
        </w:tc>
        <w:tc>
          <w:tcPr>
            <w:tcW w:w="840" w:type="dxa"/>
            <w:tcBorders>
              <w:top w:val="nil"/>
              <w:left w:val="nil"/>
              <w:bottom w:val="single" w:sz="4" w:space="0" w:color="auto"/>
              <w:right w:val="single" w:sz="4" w:space="0" w:color="auto"/>
            </w:tcBorders>
            <w:shd w:val="clear" w:color="auto" w:fill="auto"/>
            <w:vAlign w:val="center"/>
            <w:hideMark/>
          </w:tcPr>
          <w:p w14:paraId="1C448FBC" w14:textId="77777777" w:rsidR="0061748E" w:rsidRPr="00843506" w:rsidRDefault="0061748E" w:rsidP="0064232F">
            <w:pPr>
              <w:jc w:val="center"/>
              <w:rPr>
                <w:color w:val="000000"/>
                <w:sz w:val="22"/>
                <w:szCs w:val="22"/>
              </w:rPr>
            </w:pPr>
            <w:r w:rsidRPr="00843506">
              <w:rPr>
                <w:color w:val="000000"/>
                <w:sz w:val="22"/>
                <w:szCs w:val="22"/>
              </w:rPr>
              <w:t>га</w:t>
            </w:r>
          </w:p>
        </w:tc>
        <w:tc>
          <w:tcPr>
            <w:tcW w:w="2005" w:type="dxa"/>
            <w:vMerge/>
            <w:tcBorders>
              <w:top w:val="single" w:sz="4" w:space="0" w:color="auto"/>
              <w:left w:val="single" w:sz="4" w:space="0" w:color="auto"/>
              <w:bottom w:val="single" w:sz="4" w:space="0" w:color="auto"/>
              <w:right w:val="single" w:sz="4" w:space="0" w:color="auto"/>
            </w:tcBorders>
            <w:vAlign w:val="center"/>
            <w:hideMark/>
          </w:tcPr>
          <w:p w14:paraId="0D4AEF40" w14:textId="77777777" w:rsidR="0061748E" w:rsidRPr="00843506" w:rsidRDefault="0061748E" w:rsidP="0064232F">
            <w:pPr>
              <w:rPr>
                <w:color w:val="000000"/>
                <w:sz w:val="22"/>
                <w:szCs w:val="22"/>
              </w:rPr>
            </w:pPr>
          </w:p>
        </w:tc>
        <w:tc>
          <w:tcPr>
            <w:tcW w:w="1654" w:type="dxa"/>
            <w:vMerge/>
            <w:tcBorders>
              <w:top w:val="single" w:sz="4" w:space="0" w:color="auto"/>
              <w:left w:val="single" w:sz="4" w:space="0" w:color="auto"/>
              <w:bottom w:val="single" w:sz="4" w:space="0" w:color="auto"/>
              <w:right w:val="single" w:sz="4" w:space="0" w:color="auto"/>
            </w:tcBorders>
            <w:vAlign w:val="center"/>
            <w:hideMark/>
          </w:tcPr>
          <w:p w14:paraId="0EC91676" w14:textId="77777777" w:rsidR="0061748E" w:rsidRPr="00843506" w:rsidRDefault="0061748E" w:rsidP="0064232F">
            <w:pPr>
              <w:rPr>
                <w:color w:val="000000"/>
                <w:sz w:val="22"/>
                <w:szCs w:val="22"/>
              </w:rPr>
            </w:pPr>
          </w:p>
        </w:tc>
        <w:tc>
          <w:tcPr>
            <w:tcW w:w="2047" w:type="dxa"/>
            <w:vMerge/>
            <w:tcBorders>
              <w:top w:val="single" w:sz="4" w:space="0" w:color="auto"/>
              <w:left w:val="single" w:sz="4" w:space="0" w:color="auto"/>
              <w:bottom w:val="single" w:sz="4" w:space="0" w:color="auto"/>
              <w:right w:val="single" w:sz="4" w:space="0" w:color="auto"/>
            </w:tcBorders>
            <w:vAlign w:val="center"/>
            <w:hideMark/>
          </w:tcPr>
          <w:p w14:paraId="536F66C9" w14:textId="77777777" w:rsidR="0061748E" w:rsidRPr="00843506" w:rsidRDefault="0061748E" w:rsidP="0064232F">
            <w:pPr>
              <w:rPr>
                <w:color w:val="000000"/>
                <w:sz w:val="22"/>
                <w:szCs w:val="22"/>
              </w:rPr>
            </w:pPr>
          </w:p>
        </w:tc>
      </w:tr>
      <w:tr w:rsidR="0061748E" w:rsidRPr="00843506" w14:paraId="7E941149" w14:textId="77777777" w:rsidTr="00920A37">
        <w:trPr>
          <w:trHeight w:val="300"/>
          <w:jc w:val="center"/>
        </w:trPr>
        <w:tc>
          <w:tcPr>
            <w:tcW w:w="656" w:type="dxa"/>
            <w:vMerge w:val="restart"/>
            <w:tcBorders>
              <w:top w:val="nil"/>
              <w:left w:val="single" w:sz="4" w:space="0" w:color="auto"/>
              <w:bottom w:val="single" w:sz="4" w:space="0" w:color="auto"/>
              <w:right w:val="single" w:sz="4" w:space="0" w:color="auto"/>
            </w:tcBorders>
            <w:shd w:val="clear" w:color="auto" w:fill="auto"/>
            <w:vAlign w:val="center"/>
            <w:hideMark/>
          </w:tcPr>
          <w:p w14:paraId="37B7BC91" w14:textId="5EB2C428" w:rsidR="0061748E" w:rsidRPr="00843506" w:rsidRDefault="006A7322" w:rsidP="0064232F">
            <w:pPr>
              <w:jc w:val="center"/>
              <w:rPr>
                <w:color w:val="000000"/>
                <w:sz w:val="22"/>
                <w:szCs w:val="22"/>
              </w:rPr>
            </w:pPr>
            <w:r w:rsidRPr="00843506">
              <w:rPr>
                <w:color w:val="000000"/>
                <w:sz w:val="22"/>
                <w:szCs w:val="22"/>
              </w:rPr>
              <w:t>13.2</w:t>
            </w:r>
          </w:p>
        </w:tc>
        <w:tc>
          <w:tcPr>
            <w:tcW w:w="2818" w:type="dxa"/>
            <w:vMerge w:val="restart"/>
            <w:tcBorders>
              <w:top w:val="nil"/>
              <w:left w:val="single" w:sz="4" w:space="0" w:color="auto"/>
              <w:bottom w:val="single" w:sz="4" w:space="0" w:color="auto"/>
              <w:right w:val="single" w:sz="4" w:space="0" w:color="auto"/>
            </w:tcBorders>
            <w:shd w:val="clear" w:color="auto" w:fill="auto"/>
            <w:vAlign w:val="center"/>
            <w:hideMark/>
          </w:tcPr>
          <w:p w14:paraId="1EC9CED6" w14:textId="77777777" w:rsidR="0061748E" w:rsidRPr="00843506" w:rsidRDefault="0061748E" w:rsidP="0064232F">
            <w:pPr>
              <w:jc w:val="both"/>
              <w:rPr>
                <w:color w:val="000000"/>
                <w:sz w:val="22"/>
                <w:szCs w:val="22"/>
              </w:rPr>
            </w:pPr>
            <w:r w:rsidRPr="00843506">
              <w:rPr>
                <w:color w:val="000000"/>
                <w:sz w:val="22"/>
                <w:szCs w:val="22"/>
              </w:rPr>
              <w:t>строительство дорог на осушенных лесных землях</w:t>
            </w:r>
          </w:p>
        </w:tc>
        <w:tc>
          <w:tcPr>
            <w:tcW w:w="840" w:type="dxa"/>
            <w:tcBorders>
              <w:top w:val="nil"/>
              <w:left w:val="nil"/>
              <w:bottom w:val="single" w:sz="4" w:space="0" w:color="auto"/>
              <w:right w:val="single" w:sz="4" w:space="0" w:color="auto"/>
            </w:tcBorders>
            <w:shd w:val="clear" w:color="auto" w:fill="auto"/>
            <w:vAlign w:val="center"/>
            <w:hideMark/>
          </w:tcPr>
          <w:p w14:paraId="3F109825"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vMerge/>
            <w:tcBorders>
              <w:top w:val="single" w:sz="4" w:space="0" w:color="auto"/>
              <w:left w:val="single" w:sz="4" w:space="0" w:color="auto"/>
              <w:bottom w:val="single" w:sz="4" w:space="0" w:color="auto"/>
              <w:right w:val="single" w:sz="4" w:space="0" w:color="auto"/>
            </w:tcBorders>
            <w:vAlign w:val="center"/>
            <w:hideMark/>
          </w:tcPr>
          <w:p w14:paraId="7AA9AA51" w14:textId="77777777" w:rsidR="0061748E" w:rsidRPr="00843506" w:rsidRDefault="0061748E" w:rsidP="0064232F">
            <w:pPr>
              <w:rPr>
                <w:color w:val="000000"/>
                <w:sz w:val="22"/>
                <w:szCs w:val="22"/>
              </w:rPr>
            </w:pPr>
          </w:p>
        </w:tc>
        <w:tc>
          <w:tcPr>
            <w:tcW w:w="1654" w:type="dxa"/>
            <w:vMerge/>
            <w:tcBorders>
              <w:top w:val="single" w:sz="4" w:space="0" w:color="auto"/>
              <w:left w:val="single" w:sz="4" w:space="0" w:color="auto"/>
              <w:bottom w:val="single" w:sz="4" w:space="0" w:color="auto"/>
              <w:right w:val="single" w:sz="4" w:space="0" w:color="auto"/>
            </w:tcBorders>
            <w:vAlign w:val="center"/>
            <w:hideMark/>
          </w:tcPr>
          <w:p w14:paraId="59F7CE53" w14:textId="77777777" w:rsidR="0061748E" w:rsidRPr="00843506" w:rsidRDefault="0061748E" w:rsidP="0064232F">
            <w:pPr>
              <w:rPr>
                <w:color w:val="000000"/>
                <w:sz w:val="22"/>
                <w:szCs w:val="22"/>
              </w:rPr>
            </w:pPr>
          </w:p>
        </w:tc>
        <w:tc>
          <w:tcPr>
            <w:tcW w:w="2047" w:type="dxa"/>
            <w:vMerge/>
            <w:tcBorders>
              <w:top w:val="single" w:sz="4" w:space="0" w:color="auto"/>
              <w:left w:val="single" w:sz="4" w:space="0" w:color="auto"/>
              <w:bottom w:val="single" w:sz="4" w:space="0" w:color="auto"/>
              <w:right w:val="single" w:sz="4" w:space="0" w:color="auto"/>
            </w:tcBorders>
            <w:vAlign w:val="center"/>
            <w:hideMark/>
          </w:tcPr>
          <w:p w14:paraId="12B32B62" w14:textId="77777777" w:rsidR="0061748E" w:rsidRPr="00843506" w:rsidRDefault="0061748E" w:rsidP="0064232F">
            <w:pPr>
              <w:rPr>
                <w:color w:val="000000"/>
                <w:sz w:val="22"/>
                <w:szCs w:val="22"/>
              </w:rPr>
            </w:pPr>
          </w:p>
        </w:tc>
      </w:tr>
      <w:tr w:rsidR="0061748E" w:rsidRPr="00843506" w14:paraId="748CE757" w14:textId="77777777" w:rsidTr="00920A37">
        <w:trPr>
          <w:trHeight w:val="70"/>
          <w:jc w:val="center"/>
        </w:trPr>
        <w:tc>
          <w:tcPr>
            <w:tcW w:w="656" w:type="dxa"/>
            <w:vMerge/>
            <w:tcBorders>
              <w:top w:val="nil"/>
              <w:left w:val="single" w:sz="4" w:space="0" w:color="auto"/>
              <w:bottom w:val="single" w:sz="4" w:space="0" w:color="auto"/>
              <w:right w:val="single" w:sz="4" w:space="0" w:color="auto"/>
            </w:tcBorders>
            <w:vAlign w:val="center"/>
            <w:hideMark/>
          </w:tcPr>
          <w:p w14:paraId="116810B0" w14:textId="77777777" w:rsidR="0061748E" w:rsidRPr="00843506" w:rsidRDefault="0061748E" w:rsidP="0064232F">
            <w:pPr>
              <w:rPr>
                <w:color w:val="000000"/>
                <w:sz w:val="22"/>
                <w:szCs w:val="22"/>
              </w:rPr>
            </w:pPr>
          </w:p>
        </w:tc>
        <w:tc>
          <w:tcPr>
            <w:tcW w:w="2818" w:type="dxa"/>
            <w:vMerge/>
            <w:tcBorders>
              <w:top w:val="nil"/>
              <w:left w:val="single" w:sz="4" w:space="0" w:color="auto"/>
              <w:bottom w:val="single" w:sz="4" w:space="0" w:color="auto"/>
              <w:right w:val="single" w:sz="4" w:space="0" w:color="auto"/>
            </w:tcBorders>
            <w:vAlign w:val="center"/>
            <w:hideMark/>
          </w:tcPr>
          <w:p w14:paraId="6054EA74" w14:textId="77777777" w:rsidR="0061748E" w:rsidRPr="00843506" w:rsidRDefault="0061748E" w:rsidP="0064232F">
            <w:pPr>
              <w:rPr>
                <w:color w:val="000000"/>
                <w:sz w:val="22"/>
                <w:szCs w:val="22"/>
              </w:rPr>
            </w:pPr>
          </w:p>
        </w:tc>
        <w:tc>
          <w:tcPr>
            <w:tcW w:w="840" w:type="dxa"/>
            <w:tcBorders>
              <w:top w:val="nil"/>
              <w:left w:val="nil"/>
              <w:bottom w:val="single" w:sz="4" w:space="0" w:color="auto"/>
              <w:right w:val="single" w:sz="4" w:space="0" w:color="auto"/>
            </w:tcBorders>
            <w:shd w:val="clear" w:color="auto" w:fill="auto"/>
            <w:vAlign w:val="center"/>
            <w:hideMark/>
          </w:tcPr>
          <w:p w14:paraId="34B35F06" w14:textId="77777777" w:rsidR="0061748E" w:rsidRPr="00843506" w:rsidRDefault="0061748E" w:rsidP="0064232F">
            <w:pPr>
              <w:jc w:val="center"/>
              <w:rPr>
                <w:color w:val="000000"/>
                <w:sz w:val="22"/>
                <w:szCs w:val="22"/>
              </w:rPr>
            </w:pPr>
            <w:r w:rsidRPr="00843506">
              <w:rPr>
                <w:color w:val="000000"/>
                <w:sz w:val="22"/>
                <w:szCs w:val="22"/>
              </w:rPr>
              <w:t>га</w:t>
            </w:r>
          </w:p>
        </w:tc>
        <w:tc>
          <w:tcPr>
            <w:tcW w:w="2005" w:type="dxa"/>
            <w:vMerge/>
            <w:tcBorders>
              <w:top w:val="single" w:sz="4" w:space="0" w:color="auto"/>
              <w:left w:val="single" w:sz="4" w:space="0" w:color="auto"/>
              <w:bottom w:val="single" w:sz="4" w:space="0" w:color="auto"/>
              <w:right w:val="single" w:sz="4" w:space="0" w:color="auto"/>
            </w:tcBorders>
            <w:vAlign w:val="center"/>
            <w:hideMark/>
          </w:tcPr>
          <w:p w14:paraId="60513ED2" w14:textId="77777777" w:rsidR="0061748E" w:rsidRPr="00843506" w:rsidRDefault="0061748E" w:rsidP="0064232F">
            <w:pPr>
              <w:rPr>
                <w:color w:val="000000"/>
                <w:sz w:val="22"/>
                <w:szCs w:val="22"/>
              </w:rPr>
            </w:pPr>
          </w:p>
        </w:tc>
        <w:tc>
          <w:tcPr>
            <w:tcW w:w="1654" w:type="dxa"/>
            <w:vMerge/>
            <w:tcBorders>
              <w:top w:val="single" w:sz="4" w:space="0" w:color="auto"/>
              <w:left w:val="single" w:sz="4" w:space="0" w:color="auto"/>
              <w:bottom w:val="single" w:sz="4" w:space="0" w:color="auto"/>
              <w:right w:val="single" w:sz="4" w:space="0" w:color="auto"/>
            </w:tcBorders>
            <w:vAlign w:val="center"/>
            <w:hideMark/>
          </w:tcPr>
          <w:p w14:paraId="27E3EFBB" w14:textId="77777777" w:rsidR="0061748E" w:rsidRPr="00843506" w:rsidRDefault="0061748E" w:rsidP="0064232F">
            <w:pPr>
              <w:rPr>
                <w:color w:val="000000"/>
                <w:sz w:val="22"/>
                <w:szCs w:val="22"/>
              </w:rPr>
            </w:pPr>
          </w:p>
        </w:tc>
        <w:tc>
          <w:tcPr>
            <w:tcW w:w="2047" w:type="dxa"/>
            <w:vMerge/>
            <w:tcBorders>
              <w:top w:val="single" w:sz="4" w:space="0" w:color="auto"/>
              <w:left w:val="single" w:sz="4" w:space="0" w:color="auto"/>
              <w:bottom w:val="single" w:sz="4" w:space="0" w:color="auto"/>
              <w:right w:val="single" w:sz="4" w:space="0" w:color="auto"/>
            </w:tcBorders>
            <w:vAlign w:val="center"/>
            <w:hideMark/>
          </w:tcPr>
          <w:p w14:paraId="6E70B2EC" w14:textId="77777777" w:rsidR="0061748E" w:rsidRPr="00843506" w:rsidRDefault="0061748E" w:rsidP="0064232F">
            <w:pPr>
              <w:rPr>
                <w:color w:val="000000"/>
                <w:sz w:val="22"/>
                <w:szCs w:val="22"/>
              </w:rPr>
            </w:pPr>
          </w:p>
        </w:tc>
      </w:tr>
      <w:tr w:rsidR="0061748E" w:rsidRPr="00843506" w14:paraId="01FEBB58" w14:textId="77777777" w:rsidTr="00920A37">
        <w:trPr>
          <w:trHeight w:val="245"/>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5C93EC1D" w14:textId="50DF29FB" w:rsidR="0061748E" w:rsidRPr="00843506" w:rsidRDefault="006A7322" w:rsidP="0064232F">
            <w:pPr>
              <w:jc w:val="center"/>
              <w:rPr>
                <w:color w:val="000000"/>
                <w:sz w:val="22"/>
                <w:szCs w:val="22"/>
              </w:rPr>
            </w:pPr>
            <w:r w:rsidRPr="00843506">
              <w:rPr>
                <w:color w:val="000000"/>
                <w:sz w:val="22"/>
                <w:szCs w:val="22"/>
              </w:rPr>
              <w:t>13.3</w:t>
            </w:r>
          </w:p>
        </w:tc>
        <w:tc>
          <w:tcPr>
            <w:tcW w:w="2818" w:type="dxa"/>
            <w:tcBorders>
              <w:top w:val="nil"/>
              <w:left w:val="nil"/>
              <w:bottom w:val="single" w:sz="4" w:space="0" w:color="auto"/>
              <w:right w:val="single" w:sz="4" w:space="0" w:color="auto"/>
            </w:tcBorders>
            <w:shd w:val="clear" w:color="auto" w:fill="auto"/>
            <w:vAlign w:val="center"/>
            <w:hideMark/>
          </w:tcPr>
          <w:p w14:paraId="31D609F3" w14:textId="77777777" w:rsidR="0061748E" w:rsidRPr="00843506" w:rsidRDefault="0061748E" w:rsidP="0064232F">
            <w:pPr>
              <w:jc w:val="both"/>
              <w:rPr>
                <w:color w:val="000000"/>
                <w:sz w:val="22"/>
                <w:szCs w:val="22"/>
              </w:rPr>
            </w:pPr>
            <w:r w:rsidRPr="00843506">
              <w:rPr>
                <w:color w:val="000000"/>
                <w:sz w:val="22"/>
                <w:szCs w:val="22"/>
              </w:rPr>
              <w:t>создание шлюзов на осушенной сети</w:t>
            </w:r>
          </w:p>
        </w:tc>
        <w:tc>
          <w:tcPr>
            <w:tcW w:w="840" w:type="dxa"/>
            <w:tcBorders>
              <w:top w:val="nil"/>
              <w:left w:val="nil"/>
              <w:bottom w:val="single" w:sz="4" w:space="0" w:color="auto"/>
              <w:right w:val="single" w:sz="4" w:space="0" w:color="auto"/>
            </w:tcBorders>
            <w:shd w:val="clear" w:color="auto" w:fill="auto"/>
            <w:vAlign w:val="center"/>
            <w:hideMark/>
          </w:tcPr>
          <w:p w14:paraId="7B487AF4"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vMerge/>
            <w:tcBorders>
              <w:top w:val="single" w:sz="4" w:space="0" w:color="auto"/>
              <w:left w:val="single" w:sz="4" w:space="0" w:color="auto"/>
              <w:bottom w:val="single" w:sz="4" w:space="0" w:color="auto"/>
              <w:right w:val="single" w:sz="4" w:space="0" w:color="auto"/>
            </w:tcBorders>
            <w:vAlign w:val="center"/>
            <w:hideMark/>
          </w:tcPr>
          <w:p w14:paraId="26A1CE04" w14:textId="77777777" w:rsidR="0061748E" w:rsidRPr="00843506" w:rsidRDefault="0061748E" w:rsidP="0064232F">
            <w:pPr>
              <w:rPr>
                <w:color w:val="000000"/>
                <w:sz w:val="22"/>
                <w:szCs w:val="22"/>
              </w:rPr>
            </w:pPr>
          </w:p>
        </w:tc>
        <w:tc>
          <w:tcPr>
            <w:tcW w:w="1654" w:type="dxa"/>
            <w:vMerge/>
            <w:tcBorders>
              <w:top w:val="single" w:sz="4" w:space="0" w:color="auto"/>
              <w:left w:val="single" w:sz="4" w:space="0" w:color="auto"/>
              <w:bottom w:val="single" w:sz="4" w:space="0" w:color="auto"/>
              <w:right w:val="single" w:sz="4" w:space="0" w:color="auto"/>
            </w:tcBorders>
            <w:vAlign w:val="center"/>
            <w:hideMark/>
          </w:tcPr>
          <w:p w14:paraId="28692E2B" w14:textId="77777777" w:rsidR="0061748E" w:rsidRPr="00843506" w:rsidRDefault="0061748E" w:rsidP="0064232F">
            <w:pPr>
              <w:rPr>
                <w:color w:val="000000"/>
                <w:sz w:val="22"/>
                <w:szCs w:val="22"/>
              </w:rPr>
            </w:pPr>
          </w:p>
        </w:tc>
        <w:tc>
          <w:tcPr>
            <w:tcW w:w="2047" w:type="dxa"/>
            <w:vMerge/>
            <w:tcBorders>
              <w:top w:val="single" w:sz="4" w:space="0" w:color="auto"/>
              <w:left w:val="single" w:sz="4" w:space="0" w:color="auto"/>
              <w:bottom w:val="single" w:sz="4" w:space="0" w:color="auto"/>
              <w:right w:val="single" w:sz="4" w:space="0" w:color="auto"/>
            </w:tcBorders>
            <w:vAlign w:val="center"/>
            <w:hideMark/>
          </w:tcPr>
          <w:p w14:paraId="661D02BB" w14:textId="77777777" w:rsidR="0061748E" w:rsidRPr="00843506" w:rsidRDefault="0061748E" w:rsidP="0064232F">
            <w:pPr>
              <w:rPr>
                <w:color w:val="000000"/>
                <w:sz w:val="22"/>
                <w:szCs w:val="22"/>
              </w:rPr>
            </w:pPr>
          </w:p>
        </w:tc>
      </w:tr>
      <w:tr w:rsidR="0061748E" w:rsidRPr="00843506" w14:paraId="7FE9D87F" w14:textId="77777777" w:rsidTr="00920A37">
        <w:trPr>
          <w:trHeight w:val="21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2465D8AA" w14:textId="77777777" w:rsidR="0061748E" w:rsidRPr="00843506" w:rsidRDefault="0061748E" w:rsidP="0064232F">
            <w:pPr>
              <w:jc w:val="center"/>
              <w:rPr>
                <w:color w:val="000000"/>
                <w:sz w:val="22"/>
                <w:szCs w:val="22"/>
              </w:rPr>
            </w:pPr>
            <w:r w:rsidRPr="00843506">
              <w:rPr>
                <w:color w:val="000000"/>
                <w:sz w:val="22"/>
                <w:szCs w:val="22"/>
              </w:rPr>
              <w:t>14</w:t>
            </w:r>
          </w:p>
        </w:tc>
        <w:tc>
          <w:tcPr>
            <w:tcW w:w="2818" w:type="dxa"/>
            <w:tcBorders>
              <w:top w:val="nil"/>
              <w:left w:val="nil"/>
              <w:bottom w:val="single" w:sz="4" w:space="0" w:color="auto"/>
              <w:right w:val="single" w:sz="4" w:space="0" w:color="auto"/>
            </w:tcBorders>
            <w:shd w:val="clear" w:color="auto" w:fill="auto"/>
            <w:vAlign w:val="center"/>
            <w:hideMark/>
          </w:tcPr>
          <w:p w14:paraId="7235C65A" w14:textId="77777777" w:rsidR="0061748E" w:rsidRPr="00843506" w:rsidRDefault="0061748E" w:rsidP="0064232F">
            <w:pPr>
              <w:jc w:val="both"/>
              <w:rPr>
                <w:color w:val="000000"/>
                <w:sz w:val="22"/>
                <w:szCs w:val="22"/>
              </w:rPr>
            </w:pPr>
            <w:r w:rsidRPr="00843506">
              <w:rPr>
                <w:color w:val="000000"/>
                <w:sz w:val="22"/>
                <w:szCs w:val="22"/>
              </w:rPr>
              <w:t>Создание и содержание противопожарных заслонов</w:t>
            </w:r>
          </w:p>
        </w:tc>
        <w:tc>
          <w:tcPr>
            <w:tcW w:w="840" w:type="dxa"/>
            <w:tcBorders>
              <w:top w:val="nil"/>
              <w:left w:val="nil"/>
              <w:bottom w:val="single" w:sz="4" w:space="0" w:color="auto"/>
              <w:right w:val="single" w:sz="4" w:space="0" w:color="auto"/>
            </w:tcBorders>
            <w:shd w:val="clear" w:color="auto" w:fill="auto"/>
            <w:vAlign w:val="center"/>
            <w:hideMark/>
          </w:tcPr>
          <w:p w14:paraId="14075E50" w14:textId="57078701" w:rsidR="0061748E" w:rsidRPr="00843506" w:rsidRDefault="0061748E" w:rsidP="0064232F">
            <w:pPr>
              <w:jc w:val="center"/>
              <w:rPr>
                <w:color w:val="000000"/>
                <w:sz w:val="22"/>
                <w:szCs w:val="22"/>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B9E106" w14:textId="79D987C8" w:rsidR="0061748E" w:rsidRPr="00843506" w:rsidRDefault="0061748E" w:rsidP="0064232F">
            <w:pPr>
              <w:jc w:val="center"/>
              <w:rPr>
                <w:color w:val="000000"/>
                <w:sz w:val="22"/>
                <w:szCs w:val="22"/>
              </w:rPr>
            </w:pP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FAABB2" w14:textId="4AB9134F" w:rsidR="0061748E" w:rsidRPr="00843506" w:rsidRDefault="0061748E" w:rsidP="0064232F">
            <w:pPr>
              <w:jc w:val="center"/>
              <w:rPr>
                <w:color w:val="000000"/>
                <w:sz w:val="22"/>
                <w:szCs w:val="22"/>
              </w:rPr>
            </w:pP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99CA12" w14:textId="38173347" w:rsidR="0061748E" w:rsidRPr="00843506" w:rsidRDefault="0061748E" w:rsidP="0064232F">
            <w:pPr>
              <w:jc w:val="center"/>
              <w:rPr>
                <w:color w:val="000000"/>
                <w:sz w:val="22"/>
                <w:szCs w:val="22"/>
              </w:rPr>
            </w:pPr>
          </w:p>
        </w:tc>
      </w:tr>
      <w:tr w:rsidR="0061748E" w:rsidRPr="00843506" w14:paraId="3BB49309" w14:textId="77777777" w:rsidTr="00920A37">
        <w:trPr>
          <w:trHeight w:val="7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492376AC" w14:textId="52EAB3F2" w:rsidR="0061748E" w:rsidRPr="00843506" w:rsidRDefault="006A7322" w:rsidP="0064232F">
            <w:pPr>
              <w:jc w:val="center"/>
              <w:rPr>
                <w:color w:val="000000"/>
                <w:sz w:val="22"/>
                <w:szCs w:val="22"/>
              </w:rPr>
            </w:pPr>
            <w:r w:rsidRPr="00843506">
              <w:rPr>
                <w:color w:val="000000"/>
                <w:sz w:val="22"/>
                <w:szCs w:val="22"/>
              </w:rPr>
              <w:t>14.1</w:t>
            </w:r>
          </w:p>
        </w:tc>
        <w:tc>
          <w:tcPr>
            <w:tcW w:w="2818" w:type="dxa"/>
            <w:tcBorders>
              <w:top w:val="nil"/>
              <w:left w:val="nil"/>
              <w:bottom w:val="single" w:sz="4" w:space="0" w:color="auto"/>
              <w:right w:val="single" w:sz="4" w:space="0" w:color="auto"/>
            </w:tcBorders>
            <w:shd w:val="clear" w:color="auto" w:fill="auto"/>
            <w:vAlign w:val="center"/>
            <w:hideMark/>
          </w:tcPr>
          <w:p w14:paraId="708C8C1C" w14:textId="77777777" w:rsidR="0061748E" w:rsidRPr="00843506" w:rsidRDefault="0061748E" w:rsidP="0064232F">
            <w:pPr>
              <w:jc w:val="both"/>
              <w:rPr>
                <w:color w:val="000000"/>
                <w:sz w:val="22"/>
                <w:szCs w:val="22"/>
              </w:rPr>
            </w:pPr>
            <w:r w:rsidRPr="00843506">
              <w:rPr>
                <w:color w:val="000000"/>
                <w:sz w:val="22"/>
                <w:szCs w:val="22"/>
              </w:rPr>
              <w:t>шириной 120-130 м</w:t>
            </w:r>
          </w:p>
        </w:tc>
        <w:tc>
          <w:tcPr>
            <w:tcW w:w="840" w:type="dxa"/>
            <w:tcBorders>
              <w:top w:val="nil"/>
              <w:left w:val="nil"/>
              <w:bottom w:val="single" w:sz="4" w:space="0" w:color="auto"/>
              <w:right w:val="single" w:sz="4" w:space="0" w:color="auto"/>
            </w:tcBorders>
            <w:shd w:val="clear" w:color="auto" w:fill="auto"/>
            <w:vAlign w:val="center"/>
            <w:hideMark/>
          </w:tcPr>
          <w:p w14:paraId="5AE7F007"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F01F14" w14:textId="293AF480" w:rsidR="0061748E" w:rsidRPr="00843506" w:rsidRDefault="0061748E" w:rsidP="0064232F">
            <w:pPr>
              <w:jc w:val="center"/>
              <w:rPr>
                <w:color w:val="000000"/>
                <w:sz w:val="22"/>
                <w:szCs w:val="22"/>
              </w:rPr>
            </w:pPr>
            <w:r w:rsidRPr="00843506">
              <w:rPr>
                <w:color w:val="000000"/>
                <w:sz w:val="22"/>
                <w:szCs w:val="22"/>
              </w:rPr>
              <w:t>0,03</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E4F046" w14:textId="687AC02C" w:rsidR="0061748E" w:rsidRPr="00843506" w:rsidRDefault="006A7322" w:rsidP="0064232F">
            <w:pPr>
              <w:jc w:val="center"/>
              <w:rPr>
                <w:color w:val="000000"/>
                <w:sz w:val="22"/>
                <w:szCs w:val="22"/>
              </w:rPr>
            </w:pPr>
            <w:r w:rsidRPr="00843506">
              <w:rPr>
                <w:color w:val="000000"/>
                <w:sz w:val="22"/>
                <w:szCs w:val="22"/>
              </w:rPr>
              <w:t>0,03</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E27522" w14:textId="6BE14F62" w:rsidR="0061748E" w:rsidRPr="00843506" w:rsidRDefault="006A7322" w:rsidP="0064232F">
            <w:pPr>
              <w:jc w:val="center"/>
              <w:rPr>
                <w:color w:val="000000"/>
                <w:sz w:val="22"/>
                <w:szCs w:val="22"/>
              </w:rPr>
            </w:pPr>
            <w:r w:rsidRPr="00843506">
              <w:rPr>
                <w:color w:val="000000"/>
                <w:sz w:val="22"/>
                <w:szCs w:val="22"/>
              </w:rPr>
              <w:t>0,03</w:t>
            </w:r>
          </w:p>
        </w:tc>
      </w:tr>
      <w:tr w:rsidR="0061748E" w:rsidRPr="00843506" w14:paraId="7DCFD3BE" w14:textId="77777777" w:rsidTr="00920A37">
        <w:trPr>
          <w:trHeight w:val="206"/>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19799983" w14:textId="327240A9" w:rsidR="0061748E" w:rsidRPr="00843506" w:rsidRDefault="006A7322" w:rsidP="0064232F">
            <w:pPr>
              <w:jc w:val="center"/>
              <w:rPr>
                <w:color w:val="000000"/>
                <w:sz w:val="22"/>
                <w:szCs w:val="22"/>
              </w:rPr>
            </w:pPr>
            <w:r w:rsidRPr="00843506">
              <w:rPr>
                <w:color w:val="000000"/>
                <w:sz w:val="22"/>
                <w:szCs w:val="22"/>
              </w:rPr>
              <w:t>14.2</w:t>
            </w:r>
          </w:p>
        </w:tc>
        <w:tc>
          <w:tcPr>
            <w:tcW w:w="2818" w:type="dxa"/>
            <w:tcBorders>
              <w:top w:val="nil"/>
              <w:left w:val="nil"/>
              <w:bottom w:val="single" w:sz="4" w:space="0" w:color="auto"/>
              <w:right w:val="single" w:sz="4" w:space="0" w:color="auto"/>
            </w:tcBorders>
            <w:shd w:val="clear" w:color="auto" w:fill="auto"/>
            <w:vAlign w:val="center"/>
            <w:hideMark/>
          </w:tcPr>
          <w:p w14:paraId="6902F6E0" w14:textId="77777777" w:rsidR="0061748E" w:rsidRPr="00843506" w:rsidRDefault="0061748E" w:rsidP="0064232F">
            <w:pPr>
              <w:jc w:val="both"/>
              <w:rPr>
                <w:color w:val="000000"/>
                <w:sz w:val="22"/>
                <w:szCs w:val="22"/>
              </w:rPr>
            </w:pPr>
            <w:r w:rsidRPr="00843506">
              <w:rPr>
                <w:color w:val="000000"/>
                <w:sz w:val="22"/>
                <w:szCs w:val="22"/>
              </w:rPr>
              <w:t>шириной 30-50 м</w:t>
            </w:r>
          </w:p>
        </w:tc>
        <w:tc>
          <w:tcPr>
            <w:tcW w:w="840" w:type="dxa"/>
            <w:tcBorders>
              <w:top w:val="nil"/>
              <w:left w:val="nil"/>
              <w:bottom w:val="single" w:sz="4" w:space="0" w:color="auto"/>
              <w:right w:val="single" w:sz="4" w:space="0" w:color="auto"/>
            </w:tcBorders>
            <w:shd w:val="clear" w:color="auto" w:fill="auto"/>
            <w:vAlign w:val="center"/>
            <w:hideMark/>
          </w:tcPr>
          <w:p w14:paraId="31C5E9BC"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A49C87" w14:textId="34871B8A" w:rsidR="0061748E" w:rsidRPr="00843506" w:rsidRDefault="0061748E" w:rsidP="0064232F">
            <w:pPr>
              <w:jc w:val="center"/>
              <w:rPr>
                <w:color w:val="000000"/>
                <w:sz w:val="22"/>
                <w:szCs w:val="22"/>
              </w:rPr>
            </w:pPr>
            <w:r w:rsidRPr="00843506">
              <w:rPr>
                <w:color w:val="000000"/>
                <w:sz w:val="22"/>
                <w:szCs w:val="22"/>
              </w:rPr>
              <w:t>0,03</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15A89C" w14:textId="2084BF45" w:rsidR="0061748E" w:rsidRPr="00843506" w:rsidRDefault="006A7322" w:rsidP="0064232F">
            <w:pPr>
              <w:jc w:val="center"/>
              <w:rPr>
                <w:color w:val="000000"/>
                <w:sz w:val="22"/>
                <w:szCs w:val="22"/>
              </w:rPr>
            </w:pPr>
            <w:r w:rsidRPr="00843506">
              <w:rPr>
                <w:color w:val="000000"/>
                <w:sz w:val="22"/>
                <w:szCs w:val="22"/>
              </w:rPr>
              <w:t>0,03</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F219AD" w14:textId="1758EA06" w:rsidR="0061748E" w:rsidRPr="00843506" w:rsidRDefault="006A7322" w:rsidP="0064232F">
            <w:pPr>
              <w:jc w:val="center"/>
              <w:rPr>
                <w:color w:val="000000"/>
                <w:sz w:val="22"/>
                <w:szCs w:val="22"/>
              </w:rPr>
            </w:pPr>
            <w:r w:rsidRPr="00843506">
              <w:rPr>
                <w:color w:val="000000"/>
                <w:sz w:val="22"/>
                <w:szCs w:val="22"/>
              </w:rPr>
              <w:t>0,03</w:t>
            </w:r>
          </w:p>
        </w:tc>
      </w:tr>
      <w:tr w:rsidR="0061748E" w:rsidRPr="00843506" w14:paraId="444AE8FF" w14:textId="77777777" w:rsidTr="00920A37">
        <w:trPr>
          <w:trHeight w:val="110"/>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28FB0E52" w14:textId="53CDB40D" w:rsidR="0061748E" w:rsidRPr="00843506" w:rsidRDefault="006A7322" w:rsidP="0064232F">
            <w:pPr>
              <w:jc w:val="center"/>
              <w:rPr>
                <w:color w:val="000000"/>
                <w:sz w:val="22"/>
                <w:szCs w:val="22"/>
              </w:rPr>
            </w:pPr>
            <w:r w:rsidRPr="00843506">
              <w:rPr>
                <w:color w:val="000000"/>
                <w:sz w:val="22"/>
                <w:szCs w:val="22"/>
              </w:rPr>
              <w:t>14.3</w:t>
            </w:r>
          </w:p>
        </w:tc>
        <w:tc>
          <w:tcPr>
            <w:tcW w:w="2818" w:type="dxa"/>
            <w:tcBorders>
              <w:top w:val="nil"/>
              <w:left w:val="nil"/>
              <w:bottom w:val="single" w:sz="4" w:space="0" w:color="auto"/>
              <w:right w:val="single" w:sz="4" w:space="0" w:color="auto"/>
            </w:tcBorders>
            <w:shd w:val="clear" w:color="auto" w:fill="auto"/>
            <w:vAlign w:val="center"/>
            <w:hideMark/>
          </w:tcPr>
          <w:p w14:paraId="426121A7" w14:textId="77777777" w:rsidR="0061748E" w:rsidRPr="00843506" w:rsidRDefault="0061748E" w:rsidP="0064232F">
            <w:pPr>
              <w:jc w:val="both"/>
              <w:rPr>
                <w:color w:val="000000"/>
                <w:sz w:val="22"/>
                <w:szCs w:val="22"/>
              </w:rPr>
            </w:pPr>
            <w:r w:rsidRPr="00843506">
              <w:rPr>
                <w:color w:val="000000"/>
                <w:sz w:val="22"/>
                <w:szCs w:val="22"/>
              </w:rPr>
              <w:t>Устройство лиственных опушек шириной 150-300м</w:t>
            </w:r>
          </w:p>
        </w:tc>
        <w:tc>
          <w:tcPr>
            <w:tcW w:w="840" w:type="dxa"/>
            <w:tcBorders>
              <w:top w:val="nil"/>
              <w:left w:val="nil"/>
              <w:bottom w:val="single" w:sz="4" w:space="0" w:color="auto"/>
              <w:right w:val="single" w:sz="4" w:space="0" w:color="auto"/>
            </w:tcBorders>
            <w:shd w:val="clear" w:color="auto" w:fill="auto"/>
            <w:vAlign w:val="center"/>
            <w:hideMark/>
          </w:tcPr>
          <w:p w14:paraId="2354D08C" w14:textId="77777777" w:rsidR="0061748E" w:rsidRPr="00843506" w:rsidRDefault="0061748E" w:rsidP="0064232F">
            <w:pPr>
              <w:jc w:val="center"/>
              <w:rPr>
                <w:color w:val="000000"/>
                <w:sz w:val="22"/>
                <w:szCs w:val="22"/>
              </w:rPr>
            </w:pPr>
            <w:r w:rsidRPr="00843506">
              <w:rPr>
                <w:color w:val="000000"/>
                <w:sz w:val="22"/>
                <w:szCs w:val="22"/>
              </w:rPr>
              <w:t>км</w:t>
            </w: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D14C47" w14:textId="6C136161" w:rsidR="0061748E" w:rsidRPr="00843506" w:rsidRDefault="0061748E" w:rsidP="0064232F">
            <w:pPr>
              <w:jc w:val="center"/>
              <w:rPr>
                <w:color w:val="000000"/>
                <w:sz w:val="22"/>
                <w:szCs w:val="22"/>
              </w:rPr>
            </w:pPr>
            <w:r w:rsidRPr="00843506">
              <w:rPr>
                <w:color w:val="000000"/>
                <w:sz w:val="22"/>
                <w:szCs w:val="22"/>
              </w:rPr>
              <w:t>0,03</w:t>
            </w:r>
          </w:p>
        </w:tc>
        <w:tc>
          <w:tcPr>
            <w:tcW w:w="16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67E2DD" w14:textId="00F8C0FF" w:rsidR="0061748E" w:rsidRPr="00843506" w:rsidRDefault="006A7322" w:rsidP="0064232F">
            <w:pPr>
              <w:jc w:val="center"/>
              <w:rPr>
                <w:color w:val="000000"/>
                <w:sz w:val="22"/>
                <w:szCs w:val="22"/>
              </w:rPr>
            </w:pPr>
            <w:r w:rsidRPr="00843506">
              <w:rPr>
                <w:color w:val="000000"/>
                <w:sz w:val="22"/>
                <w:szCs w:val="22"/>
              </w:rPr>
              <w:t>0,03</w:t>
            </w:r>
          </w:p>
        </w:tc>
        <w:tc>
          <w:tcPr>
            <w:tcW w:w="2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76EC10" w14:textId="1A4EDEB2" w:rsidR="0061748E" w:rsidRPr="00843506" w:rsidRDefault="006A7322" w:rsidP="0064232F">
            <w:pPr>
              <w:jc w:val="center"/>
              <w:rPr>
                <w:color w:val="000000"/>
                <w:sz w:val="22"/>
                <w:szCs w:val="22"/>
              </w:rPr>
            </w:pPr>
            <w:r w:rsidRPr="00843506">
              <w:rPr>
                <w:color w:val="000000"/>
                <w:sz w:val="22"/>
                <w:szCs w:val="22"/>
              </w:rPr>
              <w:t>0,03</w:t>
            </w:r>
          </w:p>
        </w:tc>
      </w:tr>
      <w:tr w:rsidR="0061748E" w:rsidRPr="00843506" w14:paraId="28002941" w14:textId="77777777" w:rsidTr="00920A37">
        <w:trPr>
          <w:trHeight w:val="201"/>
          <w:jc w:val="center"/>
        </w:trPr>
        <w:tc>
          <w:tcPr>
            <w:tcW w:w="656" w:type="dxa"/>
            <w:tcBorders>
              <w:top w:val="nil"/>
              <w:left w:val="single" w:sz="4" w:space="0" w:color="auto"/>
              <w:bottom w:val="single" w:sz="4" w:space="0" w:color="auto"/>
              <w:right w:val="single" w:sz="4" w:space="0" w:color="auto"/>
            </w:tcBorders>
            <w:shd w:val="clear" w:color="auto" w:fill="auto"/>
            <w:vAlign w:val="center"/>
            <w:hideMark/>
          </w:tcPr>
          <w:p w14:paraId="08D9478C" w14:textId="77777777" w:rsidR="0061748E" w:rsidRPr="00843506" w:rsidRDefault="0061748E" w:rsidP="0064232F">
            <w:pPr>
              <w:jc w:val="center"/>
              <w:rPr>
                <w:color w:val="000000"/>
                <w:sz w:val="22"/>
                <w:szCs w:val="22"/>
              </w:rPr>
            </w:pPr>
            <w:r w:rsidRPr="00843506">
              <w:rPr>
                <w:color w:val="000000"/>
                <w:sz w:val="22"/>
                <w:szCs w:val="22"/>
              </w:rPr>
              <w:t>15</w:t>
            </w:r>
          </w:p>
        </w:tc>
        <w:tc>
          <w:tcPr>
            <w:tcW w:w="2818" w:type="dxa"/>
            <w:tcBorders>
              <w:top w:val="nil"/>
              <w:left w:val="nil"/>
              <w:bottom w:val="single" w:sz="4" w:space="0" w:color="auto"/>
              <w:right w:val="single" w:sz="4" w:space="0" w:color="auto"/>
            </w:tcBorders>
            <w:shd w:val="clear" w:color="auto" w:fill="auto"/>
            <w:vAlign w:val="center"/>
            <w:hideMark/>
          </w:tcPr>
          <w:p w14:paraId="129A6F39" w14:textId="5F774DD0" w:rsidR="0061748E" w:rsidRPr="00843506" w:rsidRDefault="0061748E" w:rsidP="0064232F">
            <w:pPr>
              <w:jc w:val="both"/>
              <w:rPr>
                <w:color w:val="000000"/>
                <w:sz w:val="22"/>
                <w:szCs w:val="22"/>
              </w:rPr>
            </w:pPr>
            <w:r w:rsidRPr="00843506">
              <w:rPr>
                <w:color w:val="000000"/>
                <w:sz w:val="22"/>
                <w:szCs w:val="22"/>
              </w:rPr>
              <w:t>Формирование добровольных пожарных дружин (ДПД)</w:t>
            </w:r>
          </w:p>
        </w:tc>
        <w:tc>
          <w:tcPr>
            <w:tcW w:w="840" w:type="dxa"/>
            <w:tcBorders>
              <w:top w:val="nil"/>
              <w:left w:val="nil"/>
              <w:bottom w:val="single" w:sz="4" w:space="0" w:color="auto"/>
              <w:right w:val="single" w:sz="4" w:space="0" w:color="auto"/>
            </w:tcBorders>
            <w:shd w:val="clear" w:color="auto" w:fill="auto"/>
            <w:vAlign w:val="center"/>
            <w:hideMark/>
          </w:tcPr>
          <w:p w14:paraId="49A99B5F" w14:textId="77777777" w:rsidR="0061748E" w:rsidRPr="00843506" w:rsidRDefault="0061748E" w:rsidP="0064232F">
            <w:pPr>
              <w:jc w:val="center"/>
              <w:rPr>
                <w:color w:val="000000"/>
                <w:sz w:val="22"/>
                <w:szCs w:val="22"/>
              </w:rPr>
            </w:pPr>
            <w:r w:rsidRPr="00843506">
              <w:rPr>
                <w:color w:val="000000"/>
                <w:sz w:val="22"/>
                <w:szCs w:val="22"/>
              </w:rPr>
              <w:t>шт.</w:t>
            </w:r>
          </w:p>
        </w:tc>
        <w:tc>
          <w:tcPr>
            <w:tcW w:w="2005" w:type="dxa"/>
            <w:tcBorders>
              <w:top w:val="nil"/>
              <w:left w:val="nil"/>
              <w:bottom w:val="single" w:sz="4" w:space="0" w:color="auto"/>
              <w:right w:val="single" w:sz="4" w:space="0" w:color="auto"/>
            </w:tcBorders>
            <w:shd w:val="clear" w:color="auto" w:fill="auto"/>
            <w:vAlign w:val="center"/>
            <w:hideMark/>
          </w:tcPr>
          <w:p w14:paraId="0ABA7829" w14:textId="77777777" w:rsidR="0061748E" w:rsidRPr="00843506" w:rsidRDefault="0061748E" w:rsidP="0064232F">
            <w:pPr>
              <w:jc w:val="center"/>
              <w:rPr>
                <w:color w:val="000000"/>
                <w:sz w:val="22"/>
                <w:szCs w:val="22"/>
              </w:rPr>
            </w:pPr>
            <w:r w:rsidRPr="00843506">
              <w:rPr>
                <w:color w:val="000000"/>
                <w:sz w:val="22"/>
                <w:szCs w:val="22"/>
              </w:rPr>
              <w:t>-</w:t>
            </w:r>
          </w:p>
        </w:tc>
        <w:tc>
          <w:tcPr>
            <w:tcW w:w="1654" w:type="dxa"/>
            <w:tcBorders>
              <w:top w:val="single" w:sz="4" w:space="0" w:color="auto"/>
              <w:left w:val="nil"/>
              <w:bottom w:val="single" w:sz="4" w:space="0" w:color="auto"/>
              <w:right w:val="single" w:sz="4" w:space="0" w:color="auto"/>
            </w:tcBorders>
            <w:shd w:val="clear" w:color="auto" w:fill="auto"/>
            <w:vAlign w:val="center"/>
            <w:hideMark/>
          </w:tcPr>
          <w:p w14:paraId="2EA07EE8" w14:textId="77777777" w:rsidR="0061748E" w:rsidRPr="00843506" w:rsidRDefault="0061748E" w:rsidP="0064232F">
            <w:pPr>
              <w:jc w:val="center"/>
              <w:rPr>
                <w:color w:val="000000"/>
                <w:sz w:val="22"/>
                <w:szCs w:val="22"/>
              </w:rPr>
            </w:pPr>
            <w:r w:rsidRPr="00843506">
              <w:rPr>
                <w:color w:val="000000"/>
                <w:sz w:val="22"/>
                <w:szCs w:val="22"/>
              </w:rPr>
              <w:t>-</w:t>
            </w:r>
          </w:p>
        </w:tc>
        <w:tc>
          <w:tcPr>
            <w:tcW w:w="2047" w:type="dxa"/>
            <w:tcBorders>
              <w:top w:val="single" w:sz="4" w:space="0" w:color="auto"/>
              <w:left w:val="nil"/>
              <w:bottom w:val="single" w:sz="4" w:space="0" w:color="auto"/>
              <w:right w:val="single" w:sz="4" w:space="0" w:color="auto"/>
            </w:tcBorders>
            <w:shd w:val="clear" w:color="auto" w:fill="auto"/>
            <w:vAlign w:val="center"/>
            <w:hideMark/>
          </w:tcPr>
          <w:p w14:paraId="5E316518" w14:textId="77777777" w:rsidR="0061748E" w:rsidRPr="00843506" w:rsidRDefault="0061748E" w:rsidP="0064232F">
            <w:pPr>
              <w:jc w:val="center"/>
              <w:rPr>
                <w:color w:val="000000"/>
                <w:sz w:val="22"/>
                <w:szCs w:val="22"/>
              </w:rPr>
            </w:pPr>
            <w:r w:rsidRPr="00843506">
              <w:rPr>
                <w:color w:val="000000"/>
                <w:sz w:val="22"/>
                <w:szCs w:val="22"/>
              </w:rPr>
              <w:t>по мере необходимости</w:t>
            </w:r>
          </w:p>
        </w:tc>
      </w:tr>
    </w:tbl>
    <w:p w14:paraId="449631ED" w14:textId="1579CFF3" w:rsidR="000951B8" w:rsidRPr="00843506" w:rsidRDefault="00B82954" w:rsidP="0064232F">
      <w:pPr>
        <w:widowControl w:val="0"/>
        <w:suppressAutoHyphens/>
        <w:autoSpaceDE w:val="0"/>
        <w:autoSpaceDN w:val="0"/>
        <w:adjustRightInd w:val="0"/>
        <w:rPr>
          <w:bCs/>
        </w:rPr>
      </w:pPr>
      <w:r w:rsidRPr="00843506">
        <w:rPr>
          <w:bCs/>
        </w:rPr>
        <w:t xml:space="preserve"> </w:t>
      </w:r>
    </w:p>
    <w:p w14:paraId="2B5B03DE" w14:textId="6BDF9CEF" w:rsidR="00962AAF" w:rsidRPr="00843506" w:rsidRDefault="00962AAF" w:rsidP="0064232F">
      <w:pPr>
        <w:suppressAutoHyphens/>
        <w:ind w:firstLine="709"/>
        <w:jc w:val="both"/>
      </w:pPr>
      <w:r w:rsidRPr="00843506">
        <w:t>Вид и количество приобретаемого инвентаря и оборудования для устройства пункта сосредоточения устанавливаются на основании действующих Нормативов противопожарного обустройства лесов, утверждённых приказом Рослесхоза от 27.04.2012 № 174 «Об утверждении Нормативов противопожарного обустройства лесов». Нормы по их видам и количеству установлены как минимально необходимые.</w:t>
      </w:r>
    </w:p>
    <w:p w14:paraId="5DB01C03" w14:textId="6E76901F" w:rsidR="00962AAF" w:rsidRPr="00843506" w:rsidRDefault="00962AAF" w:rsidP="0064232F">
      <w:pPr>
        <w:tabs>
          <w:tab w:val="left" w:pos="851"/>
        </w:tabs>
        <w:suppressAutoHyphens/>
        <w:ind w:firstLine="709"/>
        <w:jc w:val="both"/>
      </w:pPr>
      <w:r w:rsidRPr="00843506">
        <w:t>Информация о мерах противопожарного обустройства лесов, об организации мониторинга пожарной опасности в лесах и лесных пожаров, а также общая характеристика лесов на территори</w:t>
      </w:r>
      <w:r w:rsidR="00920A37" w:rsidRPr="00843506">
        <w:t>и городских лесов муниципального образования «</w:t>
      </w:r>
      <w:r w:rsidR="0061748E" w:rsidRPr="00843506">
        <w:t xml:space="preserve">Город </w:t>
      </w:r>
      <w:r w:rsidR="00920A37" w:rsidRPr="00843506">
        <w:t>Усолье-Сибирское»</w:t>
      </w:r>
      <w:r w:rsidRPr="00843506">
        <w:t>, должна быть зафиксирована в плане тушения лесных пожаров.</w:t>
      </w:r>
    </w:p>
    <w:p w14:paraId="69C2D2F3" w14:textId="46EE5FCA" w:rsidR="00962AAF" w:rsidRPr="00843506" w:rsidRDefault="00962AAF" w:rsidP="0064232F">
      <w:pPr>
        <w:ind w:firstLine="709"/>
        <w:jc w:val="both"/>
      </w:pPr>
      <w:r w:rsidRPr="00843506">
        <w:t>План тушения лесных пожаров разрабатывается и утверждается в отношени</w:t>
      </w:r>
      <w:r w:rsidR="00920A37" w:rsidRPr="00843506">
        <w:t>и городских лесов</w:t>
      </w:r>
      <w:r w:rsidRPr="00843506">
        <w:t xml:space="preserve"> в соответствии с Федеральным законом от 21.12.1994 №69-ФЗ «О пожарной безопасности».</w:t>
      </w:r>
    </w:p>
    <w:p w14:paraId="7223A5A4" w14:textId="46F51C89" w:rsidR="00962AAF" w:rsidRPr="00843506" w:rsidRDefault="00962AAF" w:rsidP="0064232F">
      <w:pPr>
        <w:ind w:firstLine="709"/>
        <w:jc w:val="both"/>
      </w:pPr>
      <w:r w:rsidRPr="00843506">
        <w:lastRenderedPageBreak/>
        <w:t>К полномочиям органов местного самоуправления поселений, городских округов, внутригородских районов по обеспечению первичных мер пожарной безопасности в границах городских населённых пунктов относятся:</w:t>
      </w:r>
    </w:p>
    <w:p w14:paraId="5C967DF6" w14:textId="77777777" w:rsidR="00962AAF" w:rsidRPr="00843506" w:rsidRDefault="00962AAF" w:rsidP="00E25619">
      <w:pPr>
        <w:numPr>
          <w:ilvl w:val="0"/>
          <w:numId w:val="5"/>
        </w:numPr>
        <w:tabs>
          <w:tab w:val="left" w:pos="993"/>
        </w:tabs>
        <w:ind w:left="0" w:firstLine="709"/>
        <w:jc w:val="both"/>
      </w:pPr>
      <w:r w:rsidRPr="00843506">
        <w:t>реализация полномочий органов местного самоуправления по решению вопросов организационно-правового, финансового, материально-технического обеспечения пожарной безопасности муниципального образования;</w:t>
      </w:r>
    </w:p>
    <w:p w14:paraId="146B2A1A" w14:textId="77777777" w:rsidR="00962AAF" w:rsidRPr="00843506" w:rsidRDefault="00962AAF" w:rsidP="00E25619">
      <w:pPr>
        <w:numPr>
          <w:ilvl w:val="0"/>
          <w:numId w:val="5"/>
        </w:numPr>
        <w:tabs>
          <w:tab w:val="left" w:pos="993"/>
        </w:tabs>
        <w:ind w:left="0" w:firstLine="709"/>
        <w:jc w:val="both"/>
      </w:pPr>
      <w:r w:rsidRPr="00843506">
        <w:t>разработка и осуществление мероприятий по обеспечению пожарной безопасности муниципального образования и объектов муниципальной собственности, которые должны предусматриваться в планах и программах развития территории, обеспечение надлежащего состояния источников противопожарного водоснабжения, содержание в исправном состоянии средств обеспечения пожарной безопасности жилых и общественных зданий, находящихся в муниципальной собственности;</w:t>
      </w:r>
    </w:p>
    <w:p w14:paraId="6E3AD1DA" w14:textId="77777777" w:rsidR="00962AAF" w:rsidRPr="00843506" w:rsidRDefault="00962AAF" w:rsidP="00E25619">
      <w:pPr>
        <w:numPr>
          <w:ilvl w:val="0"/>
          <w:numId w:val="5"/>
        </w:numPr>
        <w:tabs>
          <w:tab w:val="left" w:pos="993"/>
        </w:tabs>
        <w:ind w:left="0" w:firstLine="709"/>
        <w:jc w:val="both"/>
      </w:pPr>
      <w:r w:rsidRPr="00843506">
        <w:t>разработка и организацию выполнения муниципальных целевых программ по вопросам обеспечения пожарной безопасности;</w:t>
      </w:r>
    </w:p>
    <w:p w14:paraId="6191910E" w14:textId="77777777" w:rsidR="00962AAF" w:rsidRPr="00843506" w:rsidRDefault="00962AAF" w:rsidP="00E25619">
      <w:pPr>
        <w:numPr>
          <w:ilvl w:val="0"/>
          <w:numId w:val="5"/>
        </w:numPr>
        <w:tabs>
          <w:tab w:val="left" w:pos="993"/>
        </w:tabs>
        <w:ind w:left="0" w:firstLine="709"/>
        <w:jc w:val="both"/>
      </w:pPr>
      <w:r w:rsidRPr="00843506">
        <w:t>разработка плана привлечения сил и средств для тушения пожаров и проведения аварийно-спасательных работ на территории муниципального образования и контроль за его выполнением;</w:t>
      </w:r>
    </w:p>
    <w:p w14:paraId="28769F7A" w14:textId="77777777" w:rsidR="00962AAF" w:rsidRPr="00843506" w:rsidRDefault="00962AAF" w:rsidP="00E25619">
      <w:pPr>
        <w:numPr>
          <w:ilvl w:val="0"/>
          <w:numId w:val="5"/>
        </w:numPr>
        <w:tabs>
          <w:tab w:val="left" w:pos="993"/>
        </w:tabs>
        <w:ind w:left="0" w:firstLine="709"/>
        <w:jc w:val="both"/>
      </w:pPr>
      <w:r w:rsidRPr="00843506">
        <w:t>установление особого противопожарного режима на территории муниципального образования, а также дополнительных требований пожарной безопасности на время его действия;</w:t>
      </w:r>
    </w:p>
    <w:p w14:paraId="69D0D98B" w14:textId="77777777" w:rsidR="00962AAF" w:rsidRPr="00843506" w:rsidRDefault="00962AAF" w:rsidP="00E25619">
      <w:pPr>
        <w:numPr>
          <w:ilvl w:val="0"/>
          <w:numId w:val="5"/>
        </w:numPr>
        <w:tabs>
          <w:tab w:val="left" w:pos="993"/>
        </w:tabs>
        <w:ind w:left="0" w:firstLine="709"/>
        <w:jc w:val="both"/>
      </w:pPr>
      <w:r w:rsidRPr="00843506">
        <w:t>обеспечение беспрепятственного проезда пожарной техники к месту пожара;</w:t>
      </w:r>
    </w:p>
    <w:p w14:paraId="0C369B9E" w14:textId="77777777" w:rsidR="00962AAF" w:rsidRPr="00843506" w:rsidRDefault="00962AAF" w:rsidP="00E25619">
      <w:pPr>
        <w:numPr>
          <w:ilvl w:val="0"/>
          <w:numId w:val="5"/>
        </w:numPr>
        <w:tabs>
          <w:tab w:val="left" w:pos="993"/>
        </w:tabs>
        <w:ind w:left="0" w:firstLine="709"/>
        <w:jc w:val="both"/>
      </w:pPr>
      <w:r w:rsidRPr="00843506">
        <w:t>обеспечение связи и оповещения населения о пожаре;</w:t>
      </w:r>
    </w:p>
    <w:p w14:paraId="25FCA204" w14:textId="77777777" w:rsidR="00962AAF" w:rsidRPr="00843506" w:rsidRDefault="00962AAF" w:rsidP="00E25619">
      <w:pPr>
        <w:numPr>
          <w:ilvl w:val="0"/>
          <w:numId w:val="5"/>
        </w:numPr>
        <w:tabs>
          <w:tab w:val="left" w:pos="993"/>
        </w:tabs>
        <w:ind w:left="0" w:firstLine="709"/>
        <w:jc w:val="both"/>
      </w:pPr>
      <w:r w:rsidRPr="00843506">
        <w:t>организацию обучения населения мерам пожарной безопасности и пропаганду в области пожарной безопасности, содействие распространению пожарно-технических знаний;</w:t>
      </w:r>
    </w:p>
    <w:p w14:paraId="67E02DF8" w14:textId="77777777" w:rsidR="00962AAF" w:rsidRPr="00843506" w:rsidRDefault="00962AAF" w:rsidP="00E25619">
      <w:pPr>
        <w:numPr>
          <w:ilvl w:val="0"/>
          <w:numId w:val="5"/>
        </w:numPr>
        <w:tabs>
          <w:tab w:val="left" w:pos="993"/>
        </w:tabs>
        <w:ind w:left="0" w:firstLine="709"/>
        <w:jc w:val="both"/>
      </w:pPr>
      <w:r w:rsidRPr="00843506">
        <w:t>социальное и экономическое стимулирование участия граждан и организаций в добровольной пожарной охране, в том числе участия в борьбе с пожарами.</w:t>
      </w:r>
    </w:p>
    <w:p w14:paraId="1E507DFB" w14:textId="77777777" w:rsidR="00962AAF" w:rsidRPr="00843506" w:rsidRDefault="00962AAF" w:rsidP="00E25619">
      <w:pPr>
        <w:numPr>
          <w:ilvl w:val="0"/>
          <w:numId w:val="5"/>
        </w:numPr>
        <w:tabs>
          <w:tab w:val="left" w:pos="993"/>
        </w:tabs>
        <w:ind w:left="0" w:firstLine="709"/>
        <w:jc w:val="both"/>
      </w:pPr>
      <w:r w:rsidRPr="00843506">
        <w:t>включение мероприятий по обеспечению пожарной безопасности в планы, схемы и программы развития территорий поселений и городских округов;</w:t>
      </w:r>
    </w:p>
    <w:p w14:paraId="10FDB577" w14:textId="77777777" w:rsidR="00962AAF" w:rsidRPr="00843506" w:rsidRDefault="00962AAF" w:rsidP="00E25619">
      <w:pPr>
        <w:numPr>
          <w:ilvl w:val="0"/>
          <w:numId w:val="5"/>
        </w:numPr>
        <w:tabs>
          <w:tab w:val="left" w:pos="993"/>
        </w:tabs>
        <w:ind w:left="0" w:firstLine="709"/>
        <w:jc w:val="both"/>
      </w:pPr>
      <w:r w:rsidRPr="00843506">
        <w:t>оказание содействия органам государственной власти субъектов Российской Федерации в информировании населения о мерах пожарной безопасности, в том числе посредством организации и проведения собраний населения;</w:t>
      </w:r>
    </w:p>
    <w:p w14:paraId="7027614E" w14:textId="77777777" w:rsidR="00962AAF" w:rsidRPr="00843506" w:rsidRDefault="00962AAF" w:rsidP="00E25619">
      <w:pPr>
        <w:numPr>
          <w:ilvl w:val="0"/>
          <w:numId w:val="5"/>
        </w:numPr>
        <w:tabs>
          <w:tab w:val="left" w:pos="993"/>
        </w:tabs>
        <w:ind w:left="0" w:firstLine="709"/>
        <w:jc w:val="both"/>
      </w:pPr>
      <w:r w:rsidRPr="00843506">
        <w:t>установление особого противопожарного режима в случае повышения пожарной опасности.</w:t>
      </w:r>
    </w:p>
    <w:p w14:paraId="31CCEDB0" w14:textId="67F65D76" w:rsidR="00962AAF" w:rsidRPr="00843506" w:rsidRDefault="00962AAF" w:rsidP="0064232F">
      <w:pPr>
        <w:tabs>
          <w:tab w:val="left" w:pos="851"/>
        </w:tabs>
        <w:suppressAutoHyphens/>
        <w:ind w:firstLine="709"/>
        <w:jc w:val="both"/>
        <w:rPr>
          <w:rFonts w:eastAsia="Calibri"/>
        </w:rPr>
      </w:pPr>
      <w:r w:rsidRPr="00843506">
        <w:rPr>
          <w:rFonts w:eastAsia="Calibri"/>
        </w:rPr>
        <w:t>Органы государственной власти, органы местного самоуправления в пределах своих полномочий, определенных в соответствии со ст. 81-84 Лесного кодекса РФ, ограничивают пребывание граждан в лесах и въезд в них транспортных средств, проведение в лесах определённых видов работ в целях обеспечения пожарной безопасности или санитарной безопасности в лесах в порядке, установленном уполномоченным Федеральным органом исполнительной власти (ст. 53.5 Лесного кодекса РФ).</w:t>
      </w:r>
    </w:p>
    <w:p w14:paraId="1DC758A0" w14:textId="2775DD70" w:rsidR="00962AAF" w:rsidRPr="00843506" w:rsidRDefault="00962AAF" w:rsidP="0064232F">
      <w:pPr>
        <w:tabs>
          <w:tab w:val="left" w:pos="851"/>
        </w:tabs>
        <w:suppressAutoHyphens/>
        <w:ind w:firstLine="709"/>
        <w:jc w:val="both"/>
        <w:rPr>
          <w:rFonts w:eastAsia="Calibri"/>
        </w:rPr>
      </w:pPr>
      <w:r w:rsidRPr="00843506">
        <w:rPr>
          <w:rFonts w:eastAsia="Calibri"/>
        </w:rPr>
        <w:t>Согласно ч. 5 ст. 11 Лесного кодекса РФ пребывание граждан в лесах может быть ограничено в целях обеспечения пожарной безопасности в лесах в и безопасности граждан при выполнении работ.</w:t>
      </w:r>
    </w:p>
    <w:p w14:paraId="039FA3E2" w14:textId="77777777" w:rsidR="00962AAF" w:rsidRPr="00843506" w:rsidRDefault="00962AAF" w:rsidP="0064232F">
      <w:pPr>
        <w:tabs>
          <w:tab w:val="left" w:pos="851"/>
        </w:tabs>
        <w:suppressAutoHyphens/>
        <w:ind w:firstLine="709"/>
        <w:jc w:val="both"/>
        <w:rPr>
          <w:rFonts w:eastAsia="Calibri"/>
        </w:rPr>
      </w:pPr>
      <w:r w:rsidRPr="00843506">
        <w:rPr>
          <w:rFonts w:eastAsia="Calibri"/>
        </w:rPr>
        <w:t>Класс пожарной опасности в лесах определяется в соответствии с приказом Федерального агентства лесного хозяйства от 05.07.2011 № 287 «Об утверждении классификации природной пожарной опасности лесов и классификации пожарной опасности в лесах в зависимости от условий погоды».</w:t>
      </w:r>
    </w:p>
    <w:p w14:paraId="7C7CF5B4" w14:textId="77777777" w:rsidR="00962AAF" w:rsidRPr="00843506" w:rsidRDefault="00962AAF" w:rsidP="0064232F">
      <w:pPr>
        <w:widowControl w:val="0"/>
        <w:suppressAutoHyphens/>
        <w:autoSpaceDE w:val="0"/>
        <w:autoSpaceDN w:val="0"/>
        <w:adjustRightInd w:val="0"/>
        <w:jc w:val="center"/>
      </w:pPr>
    </w:p>
    <w:p w14:paraId="3302C14E" w14:textId="78269DB4" w:rsidR="00962AAF" w:rsidRPr="00843506" w:rsidRDefault="00962AAF" w:rsidP="0064232F">
      <w:pPr>
        <w:widowControl w:val="0"/>
        <w:suppressAutoHyphens/>
        <w:autoSpaceDE w:val="0"/>
        <w:autoSpaceDN w:val="0"/>
        <w:adjustRightInd w:val="0"/>
        <w:jc w:val="center"/>
      </w:pPr>
      <w:r w:rsidRPr="00843506">
        <w:t>Таблица 2.17.2 – Классификация природной пожарной опасности лесов</w:t>
      </w:r>
    </w:p>
    <w:p w14:paraId="0BBE92F3" w14:textId="77777777" w:rsidR="00962AAF" w:rsidRPr="00843506" w:rsidRDefault="00962AAF" w:rsidP="0064232F">
      <w:pPr>
        <w:widowControl w:val="0"/>
        <w:suppressAutoHyphens/>
        <w:autoSpaceDE w:val="0"/>
        <w:autoSpaceDN w:val="0"/>
        <w:adjustRightInd w:val="0"/>
        <w:jc w:val="center"/>
        <w:rPr>
          <w:bCs/>
        </w:rPr>
      </w:pPr>
    </w:p>
    <w:tbl>
      <w:tblPr>
        <w:tblW w:w="0" w:type="auto"/>
        <w:jc w:val="center"/>
        <w:tblCellSpacing w:w="5"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82"/>
        <w:gridCol w:w="4792"/>
        <w:gridCol w:w="3593"/>
      </w:tblGrid>
      <w:tr w:rsidR="00962AAF" w:rsidRPr="00843506" w14:paraId="715D34FF" w14:textId="77777777" w:rsidTr="00962AAF">
        <w:trPr>
          <w:trHeight w:val="845"/>
          <w:tblHeader/>
          <w:tblCellSpacing w:w="5" w:type="nil"/>
          <w:jc w:val="center"/>
        </w:trPr>
        <w:tc>
          <w:tcPr>
            <w:tcW w:w="1582" w:type="dxa"/>
            <w:vAlign w:val="center"/>
          </w:tcPr>
          <w:p w14:paraId="29181DF0" w14:textId="77777777" w:rsidR="00962AAF" w:rsidRPr="00843506" w:rsidRDefault="00962AAF" w:rsidP="0064232F">
            <w:pPr>
              <w:widowControl w:val="0"/>
              <w:suppressAutoHyphens/>
              <w:autoSpaceDE w:val="0"/>
              <w:autoSpaceDN w:val="0"/>
              <w:adjustRightInd w:val="0"/>
              <w:jc w:val="center"/>
            </w:pPr>
            <w:r w:rsidRPr="00843506">
              <w:lastRenderedPageBreak/>
              <w:t>Класс природной</w:t>
            </w:r>
          </w:p>
          <w:p w14:paraId="1D4159BB" w14:textId="77777777" w:rsidR="00962AAF" w:rsidRPr="00843506" w:rsidRDefault="00962AAF" w:rsidP="0064232F">
            <w:pPr>
              <w:widowControl w:val="0"/>
              <w:suppressAutoHyphens/>
              <w:autoSpaceDE w:val="0"/>
              <w:autoSpaceDN w:val="0"/>
              <w:adjustRightInd w:val="0"/>
              <w:jc w:val="center"/>
            </w:pPr>
            <w:r w:rsidRPr="00843506">
              <w:t>пожарной опасности лесов</w:t>
            </w:r>
          </w:p>
        </w:tc>
        <w:tc>
          <w:tcPr>
            <w:tcW w:w="4792" w:type="dxa"/>
            <w:vAlign w:val="center"/>
          </w:tcPr>
          <w:p w14:paraId="6F1C10BB" w14:textId="77777777" w:rsidR="00962AAF" w:rsidRPr="00843506" w:rsidRDefault="00962AAF" w:rsidP="0064232F">
            <w:pPr>
              <w:widowControl w:val="0"/>
              <w:suppressAutoHyphens/>
              <w:autoSpaceDE w:val="0"/>
              <w:autoSpaceDN w:val="0"/>
              <w:adjustRightInd w:val="0"/>
              <w:jc w:val="center"/>
            </w:pPr>
            <w:r w:rsidRPr="00843506">
              <w:t>Объект загорания (характерные типы леса, вырубок, лесных насаждений и безлесных пространств)</w:t>
            </w:r>
          </w:p>
        </w:tc>
        <w:tc>
          <w:tcPr>
            <w:tcW w:w="3593" w:type="dxa"/>
            <w:vAlign w:val="center"/>
          </w:tcPr>
          <w:p w14:paraId="22BABFCF" w14:textId="77777777" w:rsidR="00962AAF" w:rsidRPr="00843506" w:rsidRDefault="00962AAF" w:rsidP="0064232F">
            <w:pPr>
              <w:widowControl w:val="0"/>
              <w:suppressAutoHyphens/>
              <w:autoSpaceDE w:val="0"/>
              <w:autoSpaceDN w:val="0"/>
              <w:adjustRightInd w:val="0"/>
              <w:jc w:val="center"/>
            </w:pPr>
            <w:r w:rsidRPr="00843506">
              <w:t>Наиболее вероятные виды пожаров, условия и продолжительность периода их возможного возникновения и распространения</w:t>
            </w:r>
          </w:p>
        </w:tc>
      </w:tr>
      <w:tr w:rsidR="00962AAF" w:rsidRPr="00843506" w14:paraId="7C8E03ED" w14:textId="77777777" w:rsidTr="00962AAF">
        <w:trPr>
          <w:trHeight w:val="2187"/>
          <w:tblCellSpacing w:w="5" w:type="nil"/>
          <w:jc w:val="center"/>
        </w:trPr>
        <w:tc>
          <w:tcPr>
            <w:tcW w:w="1582" w:type="dxa"/>
          </w:tcPr>
          <w:p w14:paraId="1FC721CF" w14:textId="77777777" w:rsidR="00962AAF" w:rsidRPr="00843506" w:rsidRDefault="00962AAF" w:rsidP="0064232F">
            <w:pPr>
              <w:widowControl w:val="0"/>
              <w:suppressAutoHyphens/>
              <w:autoSpaceDE w:val="0"/>
              <w:autoSpaceDN w:val="0"/>
              <w:adjustRightInd w:val="0"/>
              <w:jc w:val="both"/>
            </w:pPr>
            <w:r w:rsidRPr="00843506">
              <w:t>I (природная</w:t>
            </w:r>
          </w:p>
          <w:p w14:paraId="3568CFC0" w14:textId="77777777" w:rsidR="00962AAF" w:rsidRPr="00843506" w:rsidRDefault="00962AAF" w:rsidP="0064232F">
            <w:pPr>
              <w:widowControl w:val="0"/>
              <w:suppressAutoHyphens/>
              <w:autoSpaceDE w:val="0"/>
              <w:autoSpaceDN w:val="0"/>
              <w:adjustRightInd w:val="0"/>
              <w:jc w:val="both"/>
            </w:pPr>
            <w:r w:rsidRPr="00843506">
              <w:t>пожарная</w:t>
            </w:r>
          </w:p>
          <w:p w14:paraId="10F6D284" w14:textId="77777777" w:rsidR="00962AAF" w:rsidRPr="00843506" w:rsidRDefault="00962AAF" w:rsidP="0064232F">
            <w:pPr>
              <w:widowControl w:val="0"/>
              <w:suppressAutoHyphens/>
              <w:autoSpaceDE w:val="0"/>
              <w:autoSpaceDN w:val="0"/>
              <w:adjustRightInd w:val="0"/>
              <w:jc w:val="both"/>
            </w:pPr>
            <w:r w:rsidRPr="00843506">
              <w:t>опасность -</w:t>
            </w:r>
          </w:p>
          <w:p w14:paraId="67F6DCA8" w14:textId="77777777" w:rsidR="00962AAF" w:rsidRPr="00843506" w:rsidRDefault="00962AAF" w:rsidP="0064232F">
            <w:pPr>
              <w:widowControl w:val="0"/>
              <w:suppressAutoHyphens/>
              <w:autoSpaceDE w:val="0"/>
              <w:autoSpaceDN w:val="0"/>
              <w:adjustRightInd w:val="0"/>
              <w:jc w:val="both"/>
            </w:pPr>
            <w:r w:rsidRPr="00843506">
              <w:t>очень</w:t>
            </w:r>
          </w:p>
          <w:p w14:paraId="047BF68C" w14:textId="77777777" w:rsidR="00962AAF" w:rsidRPr="00843506" w:rsidRDefault="00962AAF" w:rsidP="0064232F">
            <w:pPr>
              <w:widowControl w:val="0"/>
              <w:suppressAutoHyphens/>
              <w:autoSpaceDE w:val="0"/>
              <w:autoSpaceDN w:val="0"/>
              <w:adjustRightInd w:val="0"/>
              <w:jc w:val="both"/>
            </w:pPr>
            <w:r w:rsidRPr="00843506">
              <w:t>высокая)</w:t>
            </w:r>
          </w:p>
        </w:tc>
        <w:tc>
          <w:tcPr>
            <w:tcW w:w="4792" w:type="dxa"/>
          </w:tcPr>
          <w:p w14:paraId="22AE0059" w14:textId="77777777" w:rsidR="00962AAF" w:rsidRPr="00843506" w:rsidRDefault="00962AAF" w:rsidP="0064232F">
            <w:pPr>
              <w:widowControl w:val="0"/>
              <w:suppressAutoHyphens/>
              <w:autoSpaceDE w:val="0"/>
              <w:autoSpaceDN w:val="0"/>
              <w:adjustRightInd w:val="0"/>
              <w:jc w:val="both"/>
            </w:pPr>
            <w:r w:rsidRPr="00843506">
              <w:t>Хвойные молодняки.</w:t>
            </w:r>
          </w:p>
          <w:p w14:paraId="0850259C" w14:textId="77777777" w:rsidR="00962AAF" w:rsidRPr="00843506" w:rsidRDefault="00962AAF" w:rsidP="0064232F">
            <w:pPr>
              <w:widowControl w:val="0"/>
              <w:suppressAutoHyphens/>
              <w:autoSpaceDE w:val="0"/>
              <w:autoSpaceDN w:val="0"/>
              <w:adjustRightInd w:val="0"/>
              <w:jc w:val="both"/>
            </w:pPr>
            <w:r w:rsidRPr="00843506">
              <w:t>Места сплошных рубок: лишайниковые, вересковые, вейниковые и другие типы вырубок по суходолам (особенно захламлённые).</w:t>
            </w:r>
          </w:p>
          <w:p w14:paraId="05BF8BE5" w14:textId="77777777" w:rsidR="00962AAF" w:rsidRPr="00843506" w:rsidRDefault="00962AAF" w:rsidP="0064232F">
            <w:pPr>
              <w:widowControl w:val="0"/>
              <w:suppressAutoHyphens/>
              <w:autoSpaceDE w:val="0"/>
              <w:autoSpaceDN w:val="0"/>
              <w:adjustRightInd w:val="0"/>
              <w:jc w:val="both"/>
            </w:pPr>
            <w:r w:rsidRPr="00843506">
              <w:t>Сосняки лишайниковые и вересковые.</w:t>
            </w:r>
          </w:p>
          <w:p w14:paraId="206688D7" w14:textId="77777777" w:rsidR="00962AAF" w:rsidRPr="00843506" w:rsidRDefault="00962AAF" w:rsidP="0064232F">
            <w:pPr>
              <w:widowControl w:val="0"/>
              <w:suppressAutoHyphens/>
              <w:autoSpaceDE w:val="0"/>
              <w:autoSpaceDN w:val="0"/>
              <w:adjustRightInd w:val="0"/>
              <w:jc w:val="both"/>
            </w:pPr>
            <w:r w:rsidRPr="00843506">
              <w:t xml:space="preserve">Расстроенные, отмирающие и сильно повреждённые древостои (сухостой, участки бурелома и ветровала, </w:t>
            </w:r>
            <w:proofErr w:type="spellStart"/>
            <w:r w:rsidRPr="00843506">
              <w:t>недорубы</w:t>
            </w:r>
            <w:proofErr w:type="spellEnd"/>
            <w:r w:rsidRPr="00843506">
              <w:t>), места сплошных рубок составлением отдельных деревьев, выборочных рубок высокой и очень высокой интенсивности, захламлённые гари.</w:t>
            </w:r>
          </w:p>
        </w:tc>
        <w:tc>
          <w:tcPr>
            <w:tcW w:w="3593" w:type="dxa"/>
          </w:tcPr>
          <w:p w14:paraId="189C5FDF" w14:textId="77777777" w:rsidR="00962AAF" w:rsidRPr="00843506" w:rsidRDefault="00962AAF" w:rsidP="0064232F">
            <w:pPr>
              <w:widowControl w:val="0"/>
              <w:suppressAutoHyphens/>
              <w:autoSpaceDE w:val="0"/>
              <w:autoSpaceDN w:val="0"/>
              <w:adjustRightInd w:val="0"/>
              <w:jc w:val="both"/>
            </w:pPr>
            <w:r w:rsidRPr="00843506">
              <w:t>В течение всего пожароопасного сезона возможны низовые пожары, а на участках с наличием древостоя – верховые. На вейниковых и других травяных типах вырубок по суходолу особенно значительна пожарная опасность весной, а в некоторых районах и осенью.</w:t>
            </w:r>
          </w:p>
          <w:p w14:paraId="4216B797" w14:textId="77777777" w:rsidR="00962AAF" w:rsidRPr="00843506" w:rsidRDefault="00962AAF" w:rsidP="0064232F">
            <w:pPr>
              <w:widowControl w:val="0"/>
              <w:suppressAutoHyphens/>
              <w:autoSpaceDE w:val="0"/>
              <w:autoSpaceDN w:val="0"/>
              <w:adjustRightInd w:val="0"/>
              <w:jc w:val="both"/>
            </w:pPr>
          </w:p>
        </w:tc>
      </w:tr>
      <w:tr w:rsidR="00962AAF" w:rsidRPr="00843506" w14:paraId="6773EA44" w14:textId="77777777" w:rsidTr="00962AAF">
        <w:trPr>
          <w:trHeight w:val="1843"/>
          <w:tblCellSpacing w:w="5" w:type="nil"/>
          <w:jc w:val="center"/>
        </w:trPr>
        <w:tc>
          <w:tcPr>
            <w:tcW w:w="1582" w:type="dxa"/>
          </w:tcPr>
          <w:p w14:paraId="6F39A6C3" w14:textId="77777777" w:rsidR="00962AAF" w:rsidRPr="00843506" w:rsidRDefault="00962AAF" w:rsidP="0064232F">
            <w:pPr>
              <w:widowControl w:val="0"/>
              <w:suppressAutoHyphens/>
              <w:autoSpaceDE w:val="0"/>
              <w:autoSpaceDN w:val="0"/>
              <w:adjustRightInd w:val="0"/>
              <w:jc w:val="both"/>
            </w:pPr>
            <w:r w:rsidRPr="00843506">
              <w:t>II (природная</w:t>
            </w:r>
          </w:p>
          <w:p w14:paraId="11BF76DC" w14:textId="77777777" w:rsidR="00962AAF" w:rsidRPr="00843506" w:rsidRDefault="00962AAF" w:rsidP="0064232F">
            <w:pPr>
              <w:widowControl w:val="0"/>
              <w:suppressAutoHyphens/>
              <w:autoSpaceDE w:val="0"/>
              <w:autoSpaceDN w:val="0"/>
              <w:adjustRightInd w:val="0"/>
              <w:jc w:val="both"/>
            </w:pPr>
            <w:r w:rsidRPr="00843506">
              <w:t>пожарная</w:t>
            </w:r>
          </w:p>
          <w:p w14:paraId="793F9EAD" w14:textId="77777777" w:rsidR="00962AAF" w:rsidRPr="00843506" w:rsidRDefault="00962AAF" w:rsidP="0064232F">
            <w:pPr>
              <w:widowControl w:val="0"/>
              <w:suppressAutoHyphens/>
              <w:autoSpaceDE w:val="0"/>
              <w:autoSpaceDN w:val="0"/>
              <w:adjustRightInd w:val="0"/>
              <w:jc w:val="both"/>
            </w:pPr>
            <w:r w:rsidRPr="00843506">
              <w:t>опасность -</w:t>
            </w:r>
          </w:p>
          <w:p w14:paraId="18B73B00" w14:textId="77777777" w:rsidR="00962AAF" w:rsidRPr="00843506" w:rsidRDefault="00962AAF" w:rsidP="0064232F">
            <w:pPr>
              <w:widowControl w:val="0"/>
              <w:suppressAutoHyphens/>
              <w:autoSpaceDE w:val="0"/>
              <w:autoSpaceDN w:val="0"/>
              <w:adjustRightInd w:val="0"/>
              <w:jc w:val="both"/>
            </w:pPr>
            <w:r w:rsidRPr="00843506">
              <w:t>высокая)</w:t>
            </w:r>
          </w:p>
        </w:tc>
        <w:tc>
          <w:tcPr>
            <w:tcW w:w="4792" w:type="dxa"/>
          </w:tcPr>
          <w:p w14:paraId="485F350F" w14:textId="77777777" w:rsidR="00962AAF" w:rsidRPr="00843506" w:rsidRDefault="00962AAF" w:rsidP="0064232F">
            <w:pPr>
              <w:widowControl w:val="0"/>
              <w:suppressAutoHyphens/>
              <w:autoSpaceDE w:val="0"/>
              <w:autoSpaceDN w:val="0"/>
              <w:adjustRightInd w:val="0"/>
              <w:jc w:val="both"/>
            </w:pPr>
            <w:r w:rsidRPr="00843506">
              <w:t xml:space="preserve">Сосняки-брусничники, особенно с наличием соснового подроста или подлеска из можжевельника выше средней густоты. </w:t>
            </w:r>
            <w:proofErr w:type="spellStart"/>
            <w:r w:rsidRPr="00843506">
              <w:t>Лиственичники</w:t>
            </w:r>
            <w:proofErr w:type="spellEnd"/>
            <w:r w:rsidRPr="00843506">
              <w:t xml:space="preserve"> кедрово-стланиковые.</w:t>
            </w:r>
          </w:p>
        </w:tc>
        <w:tc>
          <w:tcPr>
            <w:tcW w:w="3593" w:type="dxa"/>
          </w:tcPr>
          <w:p w14:paraId="078353EC" w14:textId="77777777" w:rsidR="00962AAF" w:rsidRPr="00843506" w:rsidRDefault="00962AAF" w:rsidP="0064232F">
            <w:pPr>
              <w:widowControl w:val="0"/>
              <w:suppressAutoHyphens/>
              <w:autoSpaceDE w:val="0"/>
              <w:autoSpaceDN w:val="0"/>
              <w:adjustRightInd w:val="0"/>
              <w:jc w:val="both"/>
            </w:pPr>
            <w:r w:rsidRPr="00843506">
              <w:t>Низовые пожары возможны в    течение всего пожароопасного</w:t>
            </w:r>
          </w:p>
          <w:p w14:paraId="5437458C" w14:textId="77777777" w:rsidR="00962AAF" w:rsidRPr="00843506" w:rsidRDefault="00962AAF" w:rsidP="0064232F">
            <w:pPr>
              <w:widowControl w:val="0"/>
              <w:suppressAutoHyphens/>
              <w:autoSpaceDE w:val="0"/>
              <w:autoSpaceDN w:val="0"/>
              <w:adjustRightInd w:val="0"/>
              <w:jc w:val="both"/>
            </w:pPr>
            <w:r w:rsidRPr="00843506">
              <w:t>сезона; верховые – в периоды        пожарных максимумов (периоды, в течение которых число лесных пожаров или площадь, охваченная огнём, превышает средние многолетние значения для   данного района).</w:t>
            </w:r>
          </w:p>
        </w:tc>
      </w:tr>
      <w:tr w:rsidR="00962AAF" w:rsidRPr="00843506" w14:paraId="0D687E15" w14:textId="77777777" w:rsidTr="00962AAF">
        <w:trPr>
          <w:trHeight w:val="1210"/>
          <w:tblCellSpacing w:w="5" w:type="nil"/>
          <w:jc w:val="center"/>
        </w:trPr>
        <w:tc>
          <w:tcPr>
            <w:tcW w:w="1582" w:type="dxa"/>
          </w:tcPr>
          <w:p w14:paraId="64EF2DCF" w14:textId="77777777" w:rsidR="00962AAF" w:rsidRPr="00843506" w:rsidRDefault="00962AAF" w:rsidP="0064232F">
            <w:pPr>
              <w:widowControl w:val="0"/>
              <w:suppressAutoHyphens/>
              <w:autoSpaceDE w:val="0"/>
              <w:autoSpaceDN w:val="0"/>
              <w:adjustRightInd w:val="0"/>
              <w:jc w:val="both"/>
            </w:pPr>
            <w:r w:rsidRPr="00843506">
              <w:t>III</w:t>
            </w:r>
          </w:p>
          <w:p w14:paraId="46BD48BF" w14:textId="77777777" w:rsidR="00962AAF" w:rsidRPr="00843506" w:rsidRDefault="00962AAF" w:rsidP="0064232F">
            <w:pPr>
              <w:widowControl w:val="0"/>
              <w:suppressAutoHyphens/>
              <w:autoSpaceDE w:val="0"/>
              <w:autoSpaceDN w:val="0"/>
              <w:adjustRightInd w:val="0"/>
              <w:jc w:val="both"/>
            </w:pPr>
            <w:r w:rsidRPr="00843506">
              <w:t>(природная</w:t>
            </w:r>
          </w:p>
          <w:p w14:paraId="669CAC77" w14:textId="77777777" w:rsidR="00962AAF" w:rsidRPr="00843506" w:rsidRDefault="00962AAF" w:rsidP="0064232F">
            <w:pPr>
              <w:widowControl w:val="0"/>
              <w:suppressAutoHyphens/>
              <w:autoSpaceDE w:val="0"/>
              <w:autoSpaceDN w:val="0"/>
              <w:adjustRightInd w:val="0"/>
              <w:jc w:val="both"/>
            </w:pPr>
            <w:r w:rsidRPr="00843506">
              <w:t>пожарная</w:t>
            </w:r>
          </w:p>
          <w:p w14:paraId="23912C58" w14:textId="77777777" w:rsidR="00962AAF" w:rsidRPr="00843506" w:rsidRDefault="00962AAF" w:rsidP="0064232F">
            <w:pPr>
              <w:widowControl w:val="0"/>
              <w:suppressAutoHyphens/>
              <w:autoSpaceDE w:val="0"/>
              <w:autoSpaceDN w:val="0"/>
              <w:adjustRightInd w:val="0"/>
              <w:jc w:val="both"/>
            </w:pPr>
            <w:r w:rsidRPr="00843506">
              <w:t>опасность -</w:t>
            </w:r>
          </w:p>
          <w:p w14:paraId="135F0104" w14:textId="77777777" w:rsidR="00962AAF" w:rsidRPr="00843506" w:rsidRDefault="00962AAF" w:rsidP="0064232F">
            <w:pPr>
              <w:widowControl w:val="0"/>
              <w:suppressAutoHyphens/>
              <w:autoSpaceDE w:val="0"/>
              <w:autoSpaceDN w:val="0"/>
              <w:adjustRightInd w:val="0"/>
              <w:jc w:val="both"/>
            </w:pPr>
            <w:r w:rsidRPr="00843506">
              <w:t>средняя)</w:t>
            </w:r>
          </w:p>
        </w:tc>
        <w:tc>
          <w:tcPr>
            <w:tcW w:w="4792" w:type="dxa"/>
          </w:tcPr>
          <w:p w14:paraId="3EB6B026" w14:textId="77777777" w:rsidR="00962AAF" w:rsidRPr="00843506" w:rsidRDefault="00962AAF" w:rsidP="0064232F">
            <w:pPr>
              <w:widowControl w:val="0"/>
              <w:suppressAutoHyphens/>
              <w:autoSpaceDE w:val="0"/>
              <w:autoSpaceDN w:val="0"/>
              <w:adjustRightInd w:val="0"/>
              <w:jc w:val="both"/>
            </w:pPr>
            <w:r w:rsidRPr="00843506">
              <w:t xml:space="preserve">Сосняки-кисличники и черничники, </w:t>
            </w:r>
            <w:proofErr w:type="spellStart"/>
            <w:r w:rsidRPr="00843506">
              <w:t>лиственичники</w:t>
            </w:r>
            <w:proofErr w:type="spellEnd"/>
            <w:r w:rsidRPr="00843506">
              <w:t xml:space="preserve">-брусничники, кедровники всех типов, кроме </w:t>
            </w:r>
            <w:proofErr w:type="spellStart"/>
            <w:r w:rsidRPr="00843506">
              <w:t>приручейных</w:t>
            </w:r>
            <w:proofErr w:type="spellEnd"/>
            <w:r w:rsidRPr="00843506">
              <w:t xml:space="preserve"> и сфагновых, ельники-брусничники и кисличники.</w:t>
            </w:r>
          </w:p>
        </w:tc>
        <w:tc>
          <w:tcPr>
            <w:tcW w:w="3593" w:type="dxa"/>
          </w:tcPr>
          <w:p w14:paraId="1E1B03AB" w14:textId="5B4490AC" w:rsidR="00962AAF" w:rsidRPr="00843506" w:rsidRDefault="00962AAF" w:rsidP="0064232F">
            <w:pPr>
              <w:widowControl w:val="0"/>
              <w:suppressAutoHyphens/>
              <w:autoSpaceDE w:val="0"/>
              <w:autoSpaceDN w:val="0"/>
              <w:adjustRightInd w:val="0"/>
              <w:jc w:val="both"/>
            </w:pPr>
            <w:r w:rsidRPr="00843506">
              <w:t>Низовые и верховые пожары    возможны в период летнего максимума, а в кедровниках, кроме того, в периоды весеннего и особенно осеннего максимумов.</w:t>
            </w:r>
          </w:p>
        </w:tc>
      </w:tr>
      <w:tr w:rsidR="00962AAF" w:rsidRPr="00843506" w14:paraId="181E0E88" w14:textId="77777777" w:rsidTr="00962AAF">
        <w:trPr>
          <w:trHeight w:val="726"/>
          <w:tblCellSpacing w:w="5" w:type="nil"/>
          <w:jc w:val="center"/>
        </w:trPr>
        <w:tc>
          <w:tcPr>
            <w:tcW w:w="1582" w:type="dxa"/>
          </w:tcPr>
          <w:p w14:paraId="7CB9AB21" w14:textId="77777777" w:rsidR="00962AAF" w:rsidRPr="00843506" w:rsidRDefault="00962AAF" w:rsidP="0064232F">
            <w:pPr>
              <w:widowControl w:val="0"/>
              <w:suppressAutoHyphens/>
              <w:autoSpaceDE w:val="0"/>
              <w:autoSpaceDN w:val="0"/>
              <w:adjustRightInd w:val="0"/>
              <w:jc w:val="both"/>
            </w:pPr>
            <w:r w:rsidRPr="00843506">
              <w:t>IV</w:t>
            </w:r>
          </w:p>
          <w:p w14:paraId="79E6FBB8" w14:textId="77777777" w:rsidR="00962AAF" w:rsidRPr="00843506" w:rsidRDefault="00962AAF" w:rsidP="0064232F">
            <w:pPr>
              <w:widowControl w:val="0"/>
              <w:suppressAutoHyphens/>
              <w:autoSpaceDE w:val="0"/>
              <w:autoSpaceDN w:val="0"/>
              <w:adjustRightInd w:val="0"/>
              <w:jc w:val="both"/>
            </w:pPr>
            <w:r w:rsidRPr="00843506">
              <w:t>(природная</w:t>
            </w:r>
          </w:p>
          <w:p w14:paraId="2D53CBA3" w14:textId="77777777" w:rsidR="00962AAF" w:rsidRPr="00843506" w:rsidRDefault="00962AAF" w:rsidP="0064232F">
            <w:pPr>
              <w:widowControl w:val="0"/>
              <w:suppressAutoHyphens/>
              <w:autoSpaceDE w:val="0"/>
              <w:autoSpaceDN w:val="0"/>
              <w:adjustRightInd w:val="0"/>
              <w:jc w:val="both"/>
            </w:pPr>
            <w:r w:rsidRPr="00843506">
              <w:t>пожарная</w:t>
            </w:r>
          </w:p>
          <w:p w14:paraId="02B8078E" w14:textId="77777777" w:rsidR="00962AAF" w:rsidRPr="00843506" w:rsidRDefault="00962AAF" w:rsidP="0064232F">
            <w:pPr>
              <w:widowControl w:val="0"/>
              <w:suppressAutoHyphens/>
              <w:autoSpaceDE w:val="0"/>
              <w:autoSpaceDN w:val="0"/>
              <w:adjustRightInd w:val="0"/>
              <w:jc w:val="both"/>
            </w:pPr>
            <w:r w:rsidRPr="00843506">
              <w:t>опасность -</w:t>
            </w:r>
          </w:p>
          <w:p w14:paraId="6906962B" w14:textId="77777777" w:rsidR="00962AAF" w:rsidRPr="00843506" w:rsidRDefault="00962AAF" w:rsidP="0064232F">
            <w:pPr>
              <w:widowControl w:val="0"/>
              <w:suppressAutoHyphens/>
              <w:autoSpaceDE w:val="0"/>
              <w:autoSpaceDN w:val="0"/>
              <w:adjustRightInd w:val="0"/>
              <w:jc w:val="both"/>
            </w:pPr>
            <w:r w:rsidRPr="00843506">
              <w:t>слабая)</w:t>
            </w:r>
          </w:p>
        </w:tc>
        <w:tc>
          <w:tcPr>
            <w:tcW w:w="4792" w:type="dxa"/>
          </w:tcPr>
          <w:p w14:paraId="3CBBE9AF" w14:textId="77777777" w:rsidR="00962AAF" w:rsidRPr="00843506" w:rsidRDefault="00962AAF" w:rsidP="0064232F">
            <w:pPr>
              <w:widowControl w:val="0"/>
              <w:suppressAutoHyphens/>
              <w:autoSpaceDE w:val="0"/>
              <w:autoSpaceDN w:val="0"/>
              <w:adjustRightInd w:val="0"/>
              <w:jc w:val="both"/>
            </w:pPr>
            <w:r w:rsidRPr="00843506">
              <w:t xml:space="preserve">Места сплошных рубок таволговых и </w:t>
            </w:r>
            <w:proofErr w:type="spellStart"/>
            <w:r w:rsidRPr="00843506">
              <w:t>долгомошниковых</w:t>
            </w:r>
            <w:proofErr w:type="spellEnd"/>
            <w:r w:rsidRPr="00843506">
              <w:t xml:space="preserve"> типов (особенно захламлённые).</w:t>
            </w:r>
          </w:p>
          <w:p w14:paraId="1000A4EF" w14:textId="493A9E24" w:rsidR="00962AAF" w:rsidRPr="00843506" w:rsidRDefault="00962AAF" w:rsidP="0064232F">
            <w:pPr>
              <w:widowControl w:val="0"/>
              <w:suppressAutoHyphens/>
              <w:autoSpaceDE w:val="0"/>
              <w:autoSpaceDN w:val="0"/>
              <w:adjustRightInd w:val="0"/>
              <w:jc w:val="both"/>
            </w:pPr>
            <w:r w:rsidRPr="00843506">
              <w:t xml:space="preserve">Сосняки, </w:t>
            </w:r>
            <w:proofErr w:type="spellStart"/>
            <w:r w:rsidRPr="00843506">
              <w:t>лиственичники</w:t>
            </w:r>
            <w:proofErr w:type="spellEnd"/>
            <w:r w:rsidRPr="00843506">
              <w:t xml:space="preserve"> и лесные насаждения лиственных древесных пород в условиях травяных типов леса. Сосняки и ельники сложные, </w:t>
            </w:r>
            <w:proofErr w:type="spellStart"/>
            <w:r w:rsidRPr="00843506">
              <w:t>липняковые</w:t>
            </w:r>
            <w:proofErr w:type="spellEnd"/>
            <w:r w:rsidRPr="00843506">
              <w:t xml:space="preserve">, лещиновые, </w:t>
            </w:r>
            <w:proofErr w:type="spellStart"/>
            <w:r w:rsidRPr="00843506">
              <w:t>дубняковые</w:t>
            </w:r>
            <w:proofErr w:type="spellEnd"/>
            <w:r w:rsidRPr="00843506">
              <w:t xml:space="preserve">, ельники-черничники, сосняки сфагновые и </w:t>
            </w:r>
            <w:proofErr w:type="spellStart"/>
            <w:r w:rsidRPr="00843506">
              <w:t>долгомошники</w:t>
            </w:r>
            <w:proofErr w:type="spellEnd"/>
            <w:r w:rsidRPr="00843506">
              <w:t xml:space="preserve">, кедровники </w:t>
            </w:r>
            <w:proofErr w:type="spellStart"/>
            <w:r w:rsidRPr="00843506">
              <w:t>приручейные</w:t>
            </w:r>
            <w:proofErr w:type="spellEnd"/>
            <w:r w:rsidRPr="00843506">
              <w:t xml:space="preserve"> и сфагновые, березняки-брусничники, кисличники, черничники и сфагновые, осинники-кисличники и черничники, мари.</w:t>
            </w:r>
          </w:p>
        </w:tc>
        <w:tc>
          <w:tcPr>
            <w:tcW w:w="3593" w:type="dxa"/>
          </w:tcPr>
          <w:p w14:paraId="03C42DCF" w14:textId="77777777" w:rsidR="00962AAF" w:rsidRPr="00843506" w:rsidRDefault="00962AAF" w:rsidP="0064232F">
            <w:pPr>
              <w:widowControl w:val="0"/>
              <w:suppressAutoHyphens/>
              <w:autoSpaceDE w:val="0"/>
              <w:autoSpaceDN w:val="0"/>
              <w:adjustRightInd w:val="0"/>
              <w:jc w:val="both"/>
            </w:pPr>
            <w:r w:rsidRPr="00843506">
              <w:t xml:space="preserve">Возникновение пожаров (в первую очередь низовых) возможно в травяных типах леса и на таволговых вырубках в периоды весеннего и осеннего пожарных максимумов; в остальных типах леса и на </w:t>
            </w:r>
            <w:proofErr w:type="spellStart"/>
            <w:r w:rsidRPr="00843506">
              <w:t>долгомошниковых</w:t>
            </w:r>
            <w:proofErr w:type="spellEnd"/>
            <w:r w:rsidRPr="00843506">
              <w:t xml:space="preserve"> вырубках – в периоды летнего максимума.</w:t>
            </w:r>
          </w:p>
        </w:tc>
      </w:tr>
      <w:tr w:rsidR="00962AAF" w:rsidRPr="00843506" w14:paraId="4BA8AF1F" w14:textId="77777777" w:rsidTr="00962AAF">
        <w:trPr>
          <w:trHeight w:val="555"/>
          <w:tblCellSpacing w:w="5" w:type="nil"/>
          <w:jc w:val="center"/>
        </w:trPr>
        <w:tc>
          <w:tcPr>
            <w:tcW w:w="1582" w:type="dxa"/>
          </w:tcPr>
          <w:p w14:paraId="542030F3" w14:textId="77777777" w:rsidR="00962AAF" w:rsidRPr="00843506" w:rsidRDefault="00962AAF" w:rsidP="0064232F">
            <w:pPr>
              <w:widowControl w:val="0"/>
              <w:suppressAutoHyphens/>
              <w:autoSpaceDE w:val="0"/>
              <w:autoSpaceDN w:val="0"/>
              <w:adjustRightInd w:val="0"/>
              <w:jc w:val="both"/>
            </w:pPr>
            <w:r w:rsidRPr="00843506">
              <w:t>V (природная</w:t>
            </w:r>
          </w:p>
          <w:p w14:paraId="7202C74C" w14:textId="77777777" w:rsidR="00962AAF" w:rsidRPr="00843506" w:rsidRDefault="00962AAF" w:rsidP="0064232F">
            <w:pPr>
              <w:widowControl w:val="0"/>
              <w:suppressAutoHyphens/>
              <w:autoSpaceDE w:val="0"/>
              <w:autoSpaceDN w:val="0"/>
              <w:adjustRightInd w:val="0"/>
              <w:jc w:val="both"/>
            </w:pPr>
            <w:r w:rsidRPr="00843506">
              <w:t>пожарная</w:t>
            </w:r>
          </w:p>
          <w:p w14:paraId="6FA49376" w14:textId="77777777" w:rsidR="00962AAF" w:rsidRPr="00843506" w:rsidRDefault="00962AAF" w:rsidP="0064232F">
            <w:pPr>
              <w:widowControl w:val="0"/>
              <w:suppressAutoHyphens/>
              <w:autoSpaceDE w:val="0"/>
              <w:autoSpaceDN w:val="0"/>
              <w:adjustRightInd w:val="0"/>
              <w:jc w:val="both"/>
            </w:pPr>
            <w:r w:rsidRPr="00843506">
              <w:t>опасность -</w:t>
            </w:r>
          </w:p>
          <w:p w14:paraId="17BA0297" w14:textId="77777777" w:rsidR="00962AAF" w:rsidRPr="00843506" w:rsidRDefault="00962AAF" w:rsidP="0064232F">
            <w:pPr>
              <w:widowControl w:val="0"/>
              <w:suppressAutoHyphens/>
              <w:autoSpaceDE w:val="0"/>
              <w:autoSpaceDN w:val="0"/>
              <w:adjustRightInd w:val="0"/>
              <w:jc w:val="both"/>
            </w:pPr>
            <w:r w:rsidRPr="00843506">
              <w:t>отсутствует)</w:t>
            </w:r>
          </w:p>
        </w:tc>
        <w:tc>
          <w:tcPr>
            <w:tcW w:w="4792" w:type="dxa"/>
          </w:tcPr>
          <w:p w14:paraId="560223E9" w14:textId="77777777" w:rsidR="00962AAF" w:rsidRPr="00843506" w:rsidRDefault="00962AAF" w:rsidP="0064232F">
            <w:pPr>
              <w:widowControl w:val="0"/>
              <w:suppressAutoHyphens/>
              <w:autoSpaceDE w:val="0"/>
              <w:autoSpaceDN w:val="0"/>
              <w:adjustRightInd w:val="0"/>
              <w:jc w:val="both"/>
            </w:pPr>
            <w:r w:rsidRPr="00843506">
              <w:t xml:space="preserve">Ельники, березняки и осинники </w:t>
            </w:r>
            <w:proofErr w:type="spellStart"/>
            <w:r w:rsidRPr="00843506">
              <w:t>долгомошники</w:t>
            </w:r>
            <w:proofErr w:type="spellEnd"/>
            <w:r w:rsidRPr="00843506">
              <w:t>, ельники сфагновые и прирученные. Ольшаники всех типов.</w:t>
            </w:r>
          </w:p>
        </w:tc>
        <w:tc>
          <w:tcPr>
            <w:tcW w:w="3593" w:type="dxa"/>
          </w:tcPr>
          <w:p w14:paraId="2B287F4E" w14:textId="41ED06A6" w:rsidR="00962AAF" w:rsidRPr="00843506" w:rsidRDefault="00962AAF" w:rsidP="0064232F">
            <w:pPr>
              <w:widowControl w:val="0"/>
              <w:suppressAutoHyphens/>
              <w:autoSpaceDE w:val="0"/>
              <w:autoSpaceDN w:val="0"/>
              <w:adjustRightInd w:val="0"/>
              <w:jc w:val="both"/>
            </w:pPr>
            <w:r w:rsidRPr="00843506">
              <w:t>Возникновение пожара возможно только при особо   неблагоприятных</w:t>
            </w:r>
            <w:r w:rsidR="00454F80">
              <w:t xml:space="preserve"> </w:t>
            </w:r>
            <w:r w:rsidRPr="00843506">
              <w:t>условиях (длительная засуха).</w:t>
            </w:r>
          </w:p>
        </w:tc>
      </w:tr>
    </w:tbl>
    <w:p w14:paraId="215325A9" w14:textId="77777777" w:rsidR="00962AAF" w:rsidRPr="00843506" w:rsidRDefault="00962AAF" w:rsidP="0064232F">
      <w:pPr>
        <w:suppressAutoHyphens/>
        <w:ind w:firstLine="709"/>
        <w:jc w:val="both"/>
        <w:rPr>
          <w:iCs/>
        </w:rPr>
      </w:pPr>
    </w:p>
    <w:p w14:paraId="0DD87F5E" w14:textId="6B4F14A5" w:rsidR="00962AAF" w:rsidRPr="00843506" w:rsidRDefault="00962AAF" w:rsidP="0064232F">
      <w:pPr>
        <w:suppressAutoHyphens/>
        <w:ind w:firstLine="709"/>
        <w:jc w:val="both"/>
        <w:rPr>
          <w:iCs/>
        </w:rPr>
      </w:pPr>
      <w:r w:rsidRPr="00843506">
        <w:rPr>
          <w:iCs/>
        </w:rPr>
        <w:t>Распределение площади</w:t>
      </w:r>
      <w:r w:rsidR="0023251B" w:rsidRPr="00843506">
        <w:rPr>
          <w:iCs/>
        </w:rPr>
        <w:t xml:space="preserve"> лесов</w:t>
      </w:r>
      <w:r w:rsidRPr="00843506">
        <w:rPr>
          <w:iCs/>
        </w:rPr>
        <w:t xml:space="preserve"> по классам природной пожарной опасности, приведено в табл</w:t>
      </w:r>
      <w:r w:rsidR="00A478E1">
        <w:rPr>
          <w:iCs/>
        </w:rPr>
        <w:t>ице</w:t>
      </w:r>
      <w:r w:rsidRPr="00843506">
        <w:rPr>
          <w:iCs/>
        </w:rPr>
        <w:t xml:space="preserve"> 2.17.3.</w:t>
      </w:r>
    </w:p>
    <w:p w14:paraId="459AEAC0" w14:textId="77777777" w:rsidR="00962AAF" w:rsidRPr="00843506" w:rsidRDefault="00962AAF" w:rsidP="0064232F">
      <w:pPr>
        <w:widowControl w:val="0"/>
        <w:suppressAutoHyphens/>
        <w:autoSpaceDE w:val="0"/>
        <w:autoSpaceDN w:val="0"/>
        <w:adjustRightInd w:val="0"/>
        <w:jc w:val="right"/>
        <w:rPr>
          <w:bCs/>
        </w:rPr>
      </w:pPr>
    </w:p>
    <w:p w14:paraId="707D05A7" w14:textId="41B2B66E" w:rsidR="00962AAF" w:rsidRPr="00843506" w:rsidRDefault="00962AAF" w:rsidP="0064232F">
      <w:pPr>
        <w:widowControl w:val="0"/>
        <w:suppressAutoHyphens/>
        <w:autoSpaceDE w:val="0"/>
        <w:autoSpaceDN w:val="0"/>
        <w:adjustRightInd w:val="0"/>
        <w:jc w:val="center"/>
        <w:rPr>
          <w:iCs/>
        </w:rPr>
      </w:pPr>
      <w:r w:rsidRPr="00843506">
        <w:rPr>
          <w:bCs/>
        </w:rPr>
        <w:lastRenderedPageBreak/>
        <w:t xml:space="preserve">Таблица 2.17.3 – </w:t>
      </w:r>
      <w:r w:rsidRPr="00843506">
        <w:rPr>
          <w:iCs/>
        </w:rPr>
        <w:t xml:space="preserve">Распределение </w:t>
      </w:r>
      <w:r w:rsidR="0023251B" w:rsidRPr="00843506">
        <w:rPr>
          <w:iCs/>
        </w:rPr>
        <w:t>площад</w:t>
      </w:r>
      <w:r w:rsidR="00920A37" w:rsidRPr="00843506">
        <w:rPr>
          <w:iCs/>
        </w:rPr>
        <w:t xml:space="preserve">и городских лесов </w:t>
      </w:r>
      <w:r w:rsidR="0061748E" w:rsidRPr="00843506">
        <w:rPr>
          <w:iCs/>
        </w:rPr>
        <w:t>МО «Город Усолье</w:t>
      </w:r>
      <w:r w:rsidR="00920A37" w:rsidRPr="00843506">
        <w:rPr>
          <w:iCs/>
        </w:rPr>
        <w:t>-Сибирско</w:t>
      </w:r>
      <w:r w:rsidR="0061748E" w:rsidRPr="00843506">
        <w:rPr>
          <w:iCs/>
        </w:rPr>
        <w:t>е»</w:t>
      </w:r>
      <w:r w:rsidR="0023251B" w:rsidRPr="00843506">
        <w:rPr>
          <w:iCs/>
        </w:rPr>
        <w:t xml:space="preserve"> </w:t>
      </w:r>
      <w:r w:rsidRPr="00843506">
        <w:rPr>
          <w:iCs/>
        </w:rPr>
        <w:t>по классам природной пожарной опасности</w:t>
      </w:r>
    </w:p>
    <w:p w14:paraId="3120C922" w14:textId="683F8262" w:rsidR="00962AAF" w:rsidRPr="00843506" w:rsidRDefault="00962AAF" w:rsidP="0064232F">
      <w:pPr>
        <w:widowControl w:val="0"/>
        <w:suppressAutoHyphens/>
        <w:autoSpaceDE w:val="0"/>
        <w:autoSpaceDN w:val="0"/>
        <w:adjustRightInd w:val="0"/>
        <w:jc w:val="center"/>
        <w:rPr>
          <w:iCs/>
        </w:rPr>
      </w:pPr>
    </w:p>
    <w:tbl>
      <w:tblPr>
        <w:tblW w:w="0" w:type="auto"/>
        <w:tblCellMar>
          <w:left w:w="57" w:type="dxa"/>
          <w:right w:w="57" w:type="dxa"/>
        </w:tblCellMar>
        <w:tblLook w:val="04A0" w:firstRow="1" w:lastRow="0" w:firstColumn="1" w:lastColumn="0" w:noHBand="0" w:noVBand="1"/>
      </w:tblPr>
      <w:tblGrid>
        <w:gridCol w:w="506"/>
        <w:gridCol w:w="3884"/>
        <w:gridCol w:w="708"/>
        <w:gridCol w:w="567"/>
        <w:gridCol w:w="851"/>
        <w:gridCol w:w="709"/>
        <w:gridCol w:w="850"/>
        <w:gridCol w:w="827"/>
        <w:gridCol w:w="1009"/>
      </w:tblGrid>
      <w:tr w:rsidR="005D7B4B" w:rsidRPr="00843506" w14:paraId="33B2D737" w14:textId="77777777" w:rsidTr="00674088">
        <w:trPr>
          <w:trHeight w:val="329"/>
        </w:trPr>
        <w:tc>
          <w:tcPr>
            <w:tcW w:w="50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455573" w14:textId="77777777" w:rsidR="005D7B4B" w:rsidRPr="00843506" w:rsidRDefault="005D7B4B" w:rsidP="0064232F">
            <w:pPr>
              <w:jc w:val="center"/>
            </w:pPr>
            <w:r w:rsidRPr="00843506">
              <w:t>№ п/п</w:t>
            </w:r>
          </w:p>
        </w:tc>
        <w:tc>
          <w:tcPr>
            <w:tcW w:w="38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6EC0AA0" w14:textId="77777777" w:rsidR="005D7B4B" w:rsidRPr="00843506" w:rsidRDefault="005D7B4B" w:rsidP="0064232F">
            <w:pPr>
              <w:jc w:val="center"/>
            </w:pPr>
            <w:r w:rsidRPr="00843506">
              <w:t>Лесничество,</w:t>
            </w:r>
            <w:r w:rsidRPr="00843506">
              <w:br/>
              <w:t>участковое лесничество</w:t>
            </w:r>
          </w:p>
        </w:tc>
        <w:tc>
          <w:tcPr>
            <w:tcW w:w="3685" w:type="dxa"/>
            <w:gridSpan w:val="5"/>
            <w:tcBorders>
              <w:top w:val="single" w:sz="4" w:space="0" w:color="auto"/>
              <w:left w:val="nil"/>
              <w:bottom w:val="single" w:sz="4" w:space="0" w:color="auto"/>
              <w:right w:val="single" w:sz="4" w:space="0" w:color="auto"/>
            </w:tcBorders>
            <w:shd w:val="clear" w:color="000000" w:fill="FFFFFF"/>
            <w:vAlign w:val="center"/>
            <w:hideMark/>
          </w:tcPr>
          <w:p w14:paraId="48605A8A" w14:textId="77777777" w:rsidR="005D7B4B" w:rsidRPr="00843506" w:rsidRDefault="005D7B4B" w:rsidP="0064232F">
            <w:pPr>
              <w:jc w:val="center"/>
            </w:pPr>
            <w:r w:rsidRPr="00843506">
              <w:t>Площадь по классам пожарной опасности</w:t>
            </w:r>
          </w:p>
        </w:tc>
        <w:tc>
          <w:tcPr>
            <w:tcW w:w="8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37E45BD" w14:textId="77777777" w:rsidR="005D7B4B" w:rsidRPr="00843506" w:rsidRDefault="005D7B4B" w:rsidP="0064232F">
            <w:pPr>
              <w:jc w:val="center"/>
            </w:pPr>
            <w:r w:rsidRPr="00843506">
              <w:t>Итого</w:t>
            </w:r>
          </w:p>
        </w:tc>
        <w:tc>
          <w:tcPr>
            <w:tcW w:w="10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4622D4" w14:textId="77777777" w:rsidR="005D7B4B" w:rsidRPr="00843506" w:rsidRDefault="005D7B4B" w:rsidP="0064232F">
            <w:pPr>
              <w:jc w:val="center"/>
            </w:pPr>
            <w:r w:rsidRPr="00843506">
              <w:t>Средний</w:t>
            </w:r>
            <w:r w:rsidRPr="00843506">
              <w:br/>
              <w:t>класс</w:t>
            </w:r>
          </w:p>
        </w:tc>
      </w:tr>
      <w:tr w:rsidR="005D7B4B" w:rsidRPr="00843506" w14:paraId="013C21E8" w14:textId="77777777" w:rsidTr="00674088">
        <w:trPr>
          <w:trHeight w:val="345"/>
        </w:trPr>
        <w:tc>
          <w:tcPr>
            <w:tcW w:w="506" w:type="dxa"/>
            <w:vMerge/>
            <w:tcBorders>
              <w:top w:val="single" w:sz="4" w:space="0" w:color="auto"/>
              <w:left w:val="single" w:sz="4" w:space="0" w:color="auto"/>
              <w:bottom w:val="single" w:sz="4" w:space="0" w:color="auto"/>
              <w:right w:val="single" w:sz="4" w:space="0" w:color="auto"/>
            </w:tcBorders>
            <w:vAlign w:val="center"/>
            <w:hideMark/>
          </w:tcPr>
          <w:p w14:paraId="6EF7154C" w14:textId="77777777" w:rsidR="005D7B4B" w:rsidRPr="00843506" w:rsidRDefault="005D7B4B" w:rsidP="0064232F"/>
        </w:tc>
        <w:tc>
          <w:tcPr>
            <w:tcW w:w="3884" w:type="dxa"/>
            <w:vMerge/>
            <w:tcBorders>
              <w:top w:val="single" w:sz="4" w:space="0" w:color="auto"/>
              <w:left w:val="single" w:sz="4" w:space="0" w:color="auto"/>
              <w:bottom w:val="single" w:sz="4" w:space="0" w:color="auto"/>
              <w:right w:val="single" w:sz="4" w:space="0" w:color="auto"/>
            </w:tcBorders>
            <w:vAlign w:val="center"/>
            <w:hideMark/>
          </w:tcPr>
          <w:p w14:paraId="17F8E6EB" w14:textId="77777777" w:rsidR="005D7B4B" w:rsidRPr="00843506" w:rsidRDefault="005D7B4B" w:rsidP="0064232F"/>
        </w:tc>
        <w:tc>
          <w:tcPr>
            <w:tcW w:w="708" w:type="dxa"/>
            <w:tcBorders>
              <w:top w:val="nil"/>
              <w:left w:val="nil"/>
              <w:bottom w:val="single" w:sz="4" w:space="0" w:color="auto"/>
              <w:right w:val="single" w:sz="4" w:space="0" w:color="auto"/>
            </w:tcBorders>
            <w:shd w:val="clear" w:color="000000" w:fill="FFFFFF"/>
            <w:vAlign w:val="center"/>
            <w:hideMark/>
          </w:tcPr>
          <w:p w14:paraId="42BF84D6" w14:textId="77777777" w:rsidR="005D7B4B" w:rsidRPr="00843506" w:rsidRDefault="005D7B4B" w:rsidP="0064232F">
            <w:pPr>
              <w:jc w:val="center"/>
            </w:pPr>
            <w:r w:rsidRPr="00843506">
              <w:t>I</w:t>
            </w:r>
          </w:p>
        </w:tc>
        <w:tc>
          <w:tcPr>
            <w:tcW w:w="567" w:type="dxa"/>
            <w:tcBorders>
              <w:top w:val="nil"/>
              <w:left w:val="nil"/>
              <w:bottom w:val="single" w:sz="4" w:space="0" w:color="auto"/>
              <w:right w:val="single" w:sz="4" w:space="0" w:color="auto"/>
            </w:tcBorders>
            <w:shd w:val="clear" w:color="000000" w:fill="FFFFFF"/>
            <w:vAlign w:val="center"/>
            <w:hideMark/>
          </w:tcPr>
          <w:p w14:paraId="4857D9D0" w14:textId="77777777" w:rsidR="005D7B4B" w:rsidRPr="00843506" w:rsidRDefault="005D7B4B" w:rsidP="0064232F">
            <w:pPr>
              <w:jc w:val="center"/>
            </w:pPr>
            <w:r w:rsidRPr="00843506">
              <w:t>II</w:t>
            </w:r>
          </w:p>
        </w:tc>
        <w:tc>
          <w:tcPr>
            <w:tcW w:w="851" w:type="dxa"/>
            <w:tcBorders>
              <w:top w:val="nil"/>
              <w:left w:val="nil"/>
              <w:bottom w:val="single" w:sz="4" w:space="0" w:color="auto"/>
              <w:right w:val="single" w:sz="4" w:space="0" w:color="auto"/>
            </w:tcBorders>
            <w:shd w:val="clear" w:color="000000" w:fill="FFFFFF"/>
            <w:vAlign w:val="center"/>
            <w:hideMark/>
          </w:tcPr>
          <w:p w14:paraId="6D4BD2C2" w14:textId="77777777" w:rsidR="005D7B4B" w:rsidRPr="00843506" w:rsidRDefault="005D7B4B" w:rsidP="0064232F">
            <w:pPr>
              <w:jc w:val="center"/>
            </w:pPr>
            <w:r w:rsidRPr="00843506">
              <w:t>III</w:t>
            </w:r>
          </w:p>
        </w:tc>
        <w:tc>
          <w:tcPr>
            <w:tcW w:w="709" w:type="dxa"/>
            <w:tcBorders>
              <w:top w:val="nil"/>
              <w:left w:val="nil"/>
              <w:bottom w:val="single" w:sz="4" w:space="0" w:color="auto"/>
              <w:right w:val="single" w:sz="4" w:space="0" w:color="auto"/>
            </w:tcBorders>
            <w:shd w:val="clear" w:color="000000" w:fill="FFFFFF"/>
            <w:vAlign w:val="center"/>
            <w:hideMark/>
          </w:tcPr>
          <w:p w14:paraId="10E14049" w14:textId="77777777" w:rsidR="005D7B4B" w:rsidRPr="00843506" w:rsidRDefault="005D7B4B" w:rsidP="0064232F">
            <w:pPr>
              <w:jc w:val="center"/>
            </w:pPr>
            <w:r w:rsidRPr="00843506">
              <w:t>IV</w:t>
            </w:r>
          </w:p>
        </w:tc>
        <w:tc>
          <w:tcPr>
            <w:tcW w:w="850" w:type="dxa"/>
            <w:tcBorders>
              <w:top w:val="nil"/>
              <w:left w:val="nil"/>
              <w:bottom w:val="single" w:sz="4" w:space="0" w:color="auto"/>
              <w:right w:val="single" w:sz="4" w:space="0" w:color="auto"/>
            </w:tcBorders>
            <w:shd w:val="clear" w:color="000000" w:fill="FFFFFF"/>
            <w:vAlign w:val="center"/>
            <w:hideMark/>
          </w:tcPr>
          <w:p w14:paraId="2C6BE1E6" w14:textId="77777777" w:rsidR="005D7B4B" w:rsidRPr="00843506" w:rsidRDefault="005D7B4B" w:rsidP="0064232F">
            <w:pPr>
              <w:jc w:val="center"/>
            </w:pPr>
            <w:r w:rsidRPr="00843506">
              <w:t>V</w:t>
            </w:r>
          </w:p>
        </w:tc>
        <w:tc>
          <w:tcPr>
            <w:tcW w:w="827" w:type="dxa"/>
            <w:vMerge/>
            <w:tcBorders>
              <w:top w:val="single" w:sz="4" w:space="0" w:color="auto"/>
              <w:left w:val="single" w:sz="4" w:space="0" w:color="auto"/>
              <w:bottom w:val="single" w:sz="4" w:space="0" w:color="auto"/>
              <w:right w:val="single" w:sz="4" w:space="0" w:color="auto"/>
            </w:tcBorders>
            <w:vAlign w:val="center"/>
            <w:hideMark/>
          </w:tcPr>
          <w:p w14:paraId="41C602EE" w14:textId="77777777" w:rsidR="005D7B4B" w:rsidRPr="00843506" w:rsidRDefault="005D7B4B" w:rsidP="0064232F"/>
        </w:tc>
        <w:tc>
          <w:tcPr>
            <w:tcW w:w="1009" w:type="dxa"/>
            <w:vMerge/>
            <w:tcBorders>
              <w:top w:val="single" w:sz="4" w:space="0" w:color="auto"/>
              <w:left w:val="single" w:sz="4" w:space="0" w:color="auto"/>
              <w:bottom w:val="single" w:sz="4" w:space="0" w:color="auto"/>
              <w:right w:val="single" w:sz="4" w:space="0" w:color="auto"/>
            </w:tcBorders>
            <w:vAlign w:val="center"/>
            <w:hideMark/>
          </w:tcPr>
          <w:p w14:paraId="646B3E26" w14:textId="77777777" w:rsidR="005D7B4B" w:rsidRPr="00843506" w:rsidRDefault="005D7B4B" w:rsidP="0064232F"/>
        </w:tc>
      </w:tr>
      <w:tr w:rsidR="005D7B4B" w:rsidRPr="00843506" w14:paraId="3893765F" w14:textId="77777777" w:rsidTr="00674088">
        <w:trPr>
          <w:trHeight w:val="272"/>
        </w:trPr>
        <w:tc>
          <w:tcPr>
            <w:tcW w:w="506" w:type="dxa"/>
            <w:tcBorders>
              <w:top w:val="nil"/>
              <w:left w:val="single" w:sz="4" w:space="0" w:color="auto"/>
              <w:bottom w:val="single" w:sz="4" w:space="0" w:color="auto"/>
              <w:right w:val="single" w:sz="4" w:space="0" w:color="auto"/>
            </w:tcBorders>
            <w:shd w:val="clear" w:color="000000" w:fill="FFFFFF"/>
            <w:vAlign w:val="center"/>
            <w:hideMark/>
          </w:tcPr>
          <w:p w14:paraId="7AED7C8C" w14:textId="77777777" w:rsidR="005D7B4B" w:rsidRPr="00843506" w:rsidRDefault="005D7B4B" w:rsidP="0064232F">
            <w:pPr>
              <w:jc w:val="center"/>
            </w:pPr>
            <w:r w:rsidRPr="00843506">
              <w:t>1</w:t>
            </w:r>
          </w:p>
        </w:tc>
        <w:tc>
          <w:tcPr>
            <w:tcW w:w="3884" w:type="dxa"/>
            <w:tcBorders>
              <w:top w:val="nil"/>
              <w:left w:val="nil"/>
              <w:bottom w:val="single" w:sz="4" w:space="0" w:color="auto"/>
              <w:right w:val="single" w:sz="4" w:space="0" w:color="auto"/>
            </w:tcBorders>
            <w:shd w:val="clear" w:color="000000" w:fill="FFFFFF"/>
            <w:vAlign w:val="center"/>
            <w:hideMark/>
          </w:tcPr>
          <w:p w14:paraId="03CFFAB4" w14:textId="77777777" w:rsidR="005D7B4B" w:rsidRPr="00843506" w:rsidRDefault="005D7B4B" w:rsidP="0064232F">
            <w:pPr>
              <w:jc w:val="center"/>
            </w:pPr>
            <w:r w:rsidRPr="00843506">
              <w:t xml:space="preserve">Городские леса Усолье-Сибирское </w:t>
            </w:r>
          </w:p>
        </w:tc>
        <w:tc>
          <w:tcPr>
            <w:tcW w:w="708" w:type="dxa"/>
            <w:tcBorders>
              <w:top w:val="nil"/>
              <w:left w:val="nil"/>
              <w:bottom w:val="single" w:sz="4" w:space="0" w:color="auto"/>
              <w:right w:val="single" w:sz="4" w:space="0" w:color="auto"/>
            </w:tcBorders>
            <w:shd w:val="clear" w:color="000000" w:fill="FFFFFF"/>
            <w:vAlign w:val="center"/>
            <w:hideMark/>
          </w:tcPr>
          <w:p w14:paraId="5CD1835C" w14:textId="77777777" w:rsidR="005D7B4B" w:rsidRPr="00843506" w:rsidRDefault="005D7B4B" w:rsidP="0064232F">
            <w:pPr>
              <w:jc w:val="center"/>
            </w:pPr>
            <w:r w:rsidRPr="00843506">
              <w:t>0</w:t>
            </w:r>
          </w:p>
        </w:tc>
        <w:tc>
          <w:tcPr>
            <w:tcW w:w="567" w:type="dxa"/>
            <w:tcBorders>
              <w:top w:val="nil"/>
              <w:left w:val="nil"/>
              <w:bottom w:val="single" w:sz="4" w:space="0" w:color="auto"/>
              <w:right w:val="single" w:sz="4" w:space="0" w:color="auto"/>
            </w:tcBorders>
            <w:shd w:val="clear" w:color="000000" w:fill="FFFFFF"/>
            <w:vAlign w:val="center"/>
            <w:hideMark/>
          </w:tcPr>
          <w:p w14:paraId="6CA9548F" w14:textId="77777777" w:rsidR="005D7B4B" w:rsidRPr="00843506" w:rsidRDefault="005D7B4B" w:rsidP="0064232F">
            <w:pPr>
              <w:jc w:val="center"/>
            </w:pPr>
            <w:r w:rsidRPr="00843506">
              <w:t>7</w:t>
            </w:r>
          </w:p>
        </w:tc>
        <w:tc>
          <w:tcPr>
            <w:tcW w:w="851" w:type="dxa"/>
            <w:tcBorders>
              <w:top w:val="nil"/>
              <w:left w:val="nil"/>
              <w:bottom w:val="single" w:sz="4" w:space="0" w:color="auto"/>
              <w:right w:val="single" w:sz="4" w:space="0" w:color="auto"/>
            </w:tcBorders>
            <w:shd w:val="clear" w:color="000000" w:fill="FFFFFF"/>
            <w:vAlign w:val="center"/>
            <w:hideMark/>
          </w:tcPr>
          <w:p w14:paraId="371DE09F" w14:textId="77777777" w:rsidR="005D7B4B" w:rsidRPr="00843506" w:rsidRDefault="005D7B4B" w:rsidP="0064232F">
            <w:pPr>
              <w:jc w:val="center"/>
            </w:pPr>
            <w:r w:rsidRPr="00843506">
              <w:t>831,7</w:t>
            </w:r>
          </w:p>
        </w:tc>
        <w:tc>
          <w:tcPr>
            <w:tcW w:w="709" w:type="dxa"/>
            <w:tcBorders>
              <w:top w:val="nil"/>
              <w:left w:val="nil"/>
              <w:bottom w:val="single" w:sz="4" w:space="0" w:color="auto"/>
              <w:right w:val="single" w:sz="4" w:space="0" w:color="auto"/>
            </w:tcBorders>
            <w:shd w:val="clear" w:color="000000" w:fill="FFFFFF"/>
            <w:vAlign w:val="center"/>
            <w:hideMark/>
          </w:tcPr>
          <w:p w14:paraId="103EF22E" w14:textId="77777777" w:rsidR="005D7B4B" w:rsidRPr="00843506" w:rsidRDefault="005D7B4B" w:rsidP="0064232F">
            <w:pPr>
              <w:jc w:val="center"/>
            </w:pPr>
            <w:r w:rsidRPr="00843506">
              <w:t>0</w:t>
            </w:r>
          </w:p>
        </w:tc>
        <w:tc>
          <w:tcPr>
            <w:tcW w:w="850" w:type="dxa"/>
            <w:tcBorders>
              <w:top w:val="nil"/>
              <w:left w:val="nil"/>
              <w:bottom w:val="single" w:sz="4" w:space="0" w:color="auto"/>
              <w:right w:val="single" w:sz="4" w:space="0" w:color="auto"/>
            </w:tcBorders>
            <w:shd w:val="clear" w:color="000000" w:fill="FFFFFF"/>
            <w:vAlign w:val="center"/>
            <w:hideMark/>
          </w:tcPr>
          <w:p w14:paraId="59DD8DF3" w14:textId="77777777" w:rsidR="005D7B4B" w:rsidRPr="00843506" w:rsidRDefault="005D7B4B" w:rsidP="0064232F">
            <w:pPr>
              <w:jc w:val="center"/>
            </w:pPr>
            <w:r w:rsidRPr="00843506">
              <w:t>23</w:t>
            </w:r>
          </w:p>
        </w:tc>
        <w:tc>
          <w:tcPr>
            <w:tcW w:w="827" w:type="dxa"/>
            <w:tcBorders>
              <w:top w:val="nil"/>
              <w:left w:val="nil"/>
              <w:bottom w:val="single" w:sz="4" w:space="0" w:color="auto"/>
              <w:right w:val="single" w:sz="4" w:space="0" w:color="auto"/>
            </w:tcBorders>
            <w:shd w:val="clear" w:color="000000" w:fill="FFFFFF"/>
            <w:vAlign w:val="center"/>
            <w:hideMark/>
          </w:tcPr>
          <w:p w14:paraId="239B88CF" w14:textId="77777777" w:rsidR="005D7B4B" w:rsidRPr="00843506" w:rsidRDefault="005D7B4B" w:rsidP="0064232F">
            <w:pPr>
              <w:jc w:val="center"/>
            </w:pPr>
            <w:r w:rsidRPr="00843506">
              <w:t>861,7</w:t>
            </w:r>
          </w:p>
        </w:tc>
        <w:tc>
          <w:tcPr>
            <w:tcW w:w="1009" w:type="dxa"/>
            <w:vMerge w:val="restart"/>
            <w:tcBorders>
              <w:top w:val="nil"/>
              <w:left w:val="single" w:sz="4" w:space="0" w:color="auto"/>
              <w:bottom w:val="single" w:sz="4" w:space="0" w:color="auto"/>
              <w:right w:val="single" w:sz="4" w:space="0" w:color="auto"/>
            </w:tcBorders>
            <w:shd w:val="clear" w:color="000000" w:fill="FFFFFF"/>
            <w:vAlign w:val="center"/>
            <w:hideMark/>
          </w:tcPr>
          <w:p w14:paraId="20DC2566" w14:textId="77777777" w:rsidR="005D7B4B" w:rsidRPr="00843506" w:rsidRDefault="005D7B4B" w:rsidP="0064232F">
            <w:pPr>
              <w:jc w:val="center"/>
              <w:rPr>
                <w:lang w:val="en-US"/>
              </w:rPr>
            </w:pPr>
            <w:r w:rsidRPr="00843506">
              <w:rPr>
                <w:lang w:val="en-US"/>
              </w:rPr>
              <w:t>III</w:t>
            </w:r>
            <w:r w:rsidRPr="00843506">
              <w:t>,</w:t>
            </w:r>
            <w:r w:rsidRPr="00843506">
              <w:rPr>
                <w:lang w:val="en-US"/>
              </w:rPr>
              <w:t>0</w:t>
            </w:r>
          </w:p>
        </w:tc>
      </w:tr>
      <w:tr w:rsidR="005D7B4B" w:rsidRPr="00843506" w14:paraId="01518FED" w14:textId="77777777" w:rsidTr="00674088">
        <w:trPr>
          <w:trHeight w:val="285"/>
        </w:trPr>
        <w:tc>
          <w:tcPr>
            <w:tcW w:w="4390"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0C30FCD2" w14:textId="77777777" w:rsidR="005D7B4B" w:rsidRPr="00843506" w:rsidRDefault="005D7B4B" w:rsidP="0064232F">
            <w:pPr>
              <w:jc w:val="center"/>
            </w:pPr>
            <w:r w:rsidRPr="00843506">
              <w:t>Всего</w:t>
            </w:r>
          </w:p>
        </w:tc>
        <w:tc>
          <w:tcPr>
            <w:tcW w:w="708" w:type="dxa"/>
            <w:tcBorders>
              <w:top w:val="nil"/>
              <w:left w:val="nil"/>
              <w:bottom w:val="single" w:sz="4" w:space="0" w:color="auto"/>
              <w:right w:val="single" w:sz="4" w:space="0" w:color="auto"/>
            </w:tcBorders>
            <w:shd w:val="clear" w:color="000000" w:fill="FFFFFF"/>
            <w:vAlign w:val="center"/>
            <w:hideMark/>
          </w:tcPr>
          <w:p w14:paraId="4E5FC3C1" w14:textId="77777777" w:rsidR="005D7B4B" w:rsidRPr="00843506" w:rsidRDefault="005D7B4B" w:rsidP="0064232F">
            <w:pPr>
              <w:jc w:val="center"/>
            </w:pPr>
            <w:r w:rsidRPr="00843506">
              <w:t>0</w:t>
            </w:r>
          </w:p>
        </w:tc>
        <w:tc>
          <w:tcPr>
            <w:tcW w:w="567" w:type="dxa"/>
            <w:tcBorders>
              <w:top w:val="nil"/>
              <w:left w:val="nil"/>
              <w:bottom w:val="single" w:sz="4" w:space="0" w:color="auto"/>
              <w:right w:val="single" w:sz="4" w:space="0" w:color="auto"/>
            </w:tcBorders>
            <w:shd w:val="clear" w:color="000000" w:fill="FFFFFF"/>
            <w:vAlign w:val="center"/>
            <w:hideMark/>
          </w:tcPr>
          <w:p w14:paraId="4AE5972F" w14:textId="77777777" w:rsidR="005D7B4B" w:rsidRPr="00843506" w:rsidRDefault="005D7B4B" w:rsidP="0064232F">
            <w:pPr>
              <w:jc w:val="center"/>
            </w:pPr>
            <w:r w:rsidRPr="00843506">
              <w:t>7</w:t>
            </w:r>
          </w:p>
        </w:tc>
        <w:tc>
          <w:tcPr>
            <w:tcW w:w="851" w:type="dxa"/>
            <w:tcBorders>
              <w:top w:val="nil"/>
              <w:left w:val="nil"/>
              <w:bottom w:val="single" w:sz="4" w:space="0" w:color="auto"/>
              <w:right w:val="single" w:sz="4" w:space="0" w:color="auto"/>
            </w:tcBorders>
            <w:shd w:val="clear" w:color="000000" w:fill="FFFFFF"/>
            <w:vAlign w:val="center"/>
            <w:hideMark/>
          </w:tcPr>
          <w:p w14:paraId="64E5B845" w14:textId="77777777" w:rsidR="005D7B4B" w:rsidRPr="00843506" w:rsidRDefault="005D7B4B" w:rsidP="0064232F">
            <w:pPr>
              <w:jc w:val="center"/>
            </w:pPr>
            <w:r w:rsidRPr="00843506">
              <w:t>831,7</w:t>
            </w:r>
          </w:p>
        </w:tc>
        <w:tc>
          <w:tcPr>
            <w:tcW w:w="709" w:type="dxa"/>
            <w:tcBorders>
              <w:top w:val="nil"/>
              <w:left w:val="nil"/>
              <w:bottom w:val="single" w:sz="4" w:space="0" w:color="auto"/>
              <w:right w:val="single" w:sz="4" w:space="0" w:color="auto"/>
            </w:tcBorders>
            <w:shd w:val="clear" w:color="000000" w:fill="FFFFFF"/>
            <w:vAlign w:val="center"/>
            <w:hideMark/>
          </w:tcPr>
          <w:p w14:paraId="5BDB12DF" w14:textId="77777777" w:rsidR="005D7B4B" w:rsidRPr="00843506" w:rsidRDefault="005D7B4B" w:rsidP="0064232F">
            <w:pPr>
              <w:jc w:val="center"/>
            </w:pPr>
            <w:r w:rsidRPr="00843506">
              <w:t>0</w:t>
            </w:r>
          </w:p>
        </w:tc>
        <w:tc>
          <w:tcPr>
            <w:tcW w:w="850" w:type="dxa"/>
            <w:tcBorders>
              <w:top w:val="nil"/>
              <w:left w:val="nil"/>
              <w:bottom w:val="single" w:sz="4" w:space="0" w:color="auto"/>
              <w:right w:val="single" w:sz="4" w:space="0" w:color="auto"/>
            </w:tcBorders>
            <w:shd w:val="clear" w:color="000000" w:fill="FFFFFF"/>
            <w:vAlign w:val="center"/>
            <w:hideMark/>
          </w:tcPr>
          <w:p w14:paraId="7E6FCCC0" w14:textId="77777777" w:rsidR="005D7B4B" w:rsidRPr="00843506" w:rsidRDefault="005D7B4B" w:rsidP="0064232F">
            <w:pPr>
              <w:jc w:val="center"/>
            </w:pPr>
            <w:r w:rsidRPr="00843506">
              <w:t>23</w:t>
            </w:r>
          </w:p>
        </w:tc>
        <w:tc>
          <w:tcPr>
            <w:tcW w:w="827" w:type="dxa"/>
            <w:tcBorders>
              <w:top w:val="nil"/>
              <w:left w:val="nil"/>
              <w:bottom w:val="single" w:sz="4" w:space="0" w:color="auto"/>
              <w:right w:val="single" w:sz="4" w:space="0" w:color="auto"/>
            </w:tcBorders>
            <w:shd w:val="clear" w:color="000000" w:fill="FFFFFF"/>
            <w:vAlign w:val="center"/>
            <w:hideMark/>
          </w:tcPr>
          <w:p w14:paraId="220ED67E" w14:textId="77777777" w:rsidR="005D7B4B" w:rsidRPr="00843506" w:rsidRDefault="005D7B4B" w:rsidP="0064232F">
            <w:pPr>
              <w:jc w:val="center"/>
            </w:pPr>
            <w:r w:rsidRPr="00843506">
              <w:t>861,7</w:t>
            </w:r>
          </w:p>
        </w:tc>
        <w:tc>
          <w:tcPr>
            <w:tcW w:w="1009" w:type="dxa"/>
            <w:vMerge/>
            <w:tcBorders>
              <w:top w:val="nil"/>
              <w:left w:val="single" w:sz="4" w:space="0" w:color="auto"/>
              <w:bottom w:val="single" w:sz="4" w:space="0" w:color="auto"/>
              <w:right w:val="single" w:sz="4" w:space="0" w:color="auto"/>
            </w:tcBorders>
            <w:vAlign w:val="center"/>
            <w:hideMark/>
          </w:tcPr>
          <w:p w14:paraId="2E475340" w14:textId="77777777" w:rsidR="005D7B4B" w:rsidRPr="00843506" w:rsidRDefault="005D7B4B" w:rsidP="0064232F"/>
        </w:tc>
      </w:tr>
      <w:tr w:rsidR="005D7B4B" w:rsidRPr="00843506" w14:paraId="4BCDE019" w14:textId="77777777" w:rsidTr="00674088">
        <w:trPr>
          <w:trHeight w:val="285"/>
        </w:trPr>
        <w:tc>
          <w:tcPr>
            <w:tcW w:w="4390"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310B2A20" w14:textId="77777777" w:rsidR="005D7B4B" w:rsidRPr="00843506" w:rsidRDefault="005D7B4B" w:rsidP="0064232F">
            <w:pPr>
              <w:jc w:val="center"/>
            </w:pPr>
            <w:r w:rsidRPr="00843506">
              <w:t>%</w:t>
            </w:r>
          </w:p>
        </w:tc>
        <w:tc>
          <w:tcPr>
            <w:tcW w:w="708" w:type="dxa"/>
            <w:tcBorders>
              <w:top w:val="nil"/>
              <w:left w:val="nil"/>
              <w:bottom w:val="single" w:sz="4" w:space="0" w:color="auto"/>
              <w:right w:val="single" w:sz="4" w:space="0" w:color="auto"/>
            </w:tcBorders>
            <w:shd w:val="clear" w:color="000000" w:fill="FFFFFF"/>
            <w:vAlign w:val="center"/>
            <w:hideMark/>
          </w:tcPr>
          <w:p w14:paraId="145BDBDB" w14:textId="77777777" w:rsidR="005D7B4B" w:rsidRPr="00843506" w:rsidRDefault="005D7B4B" w:rsidP="0064232F">
            <w:pPr>
              <w:jc w:val="center"/>
            </w:pPr>
            <w:r w:rsidRPr="00843506">
              <w:t>0</w:t>
            </w:r>
          </w:p>
        </w:tc>
        <w:tc>
          <w:tcPr>
            <w:tcW w:w="567" w:type="dxa"/>
            <w:tcBorders>
              <w:top w:val="nil"/>
              <w:left w:val="nil"/>
              <w:bottom w:val="single" w:sz="4" w:space="0" w:color="auto"/>
              <w:right w:val="single" w:sz="4" w:space="0" w:color="auto"/>
            </w:tcBorders>
            <w:shd w:val="clear" w:color="000000" w:fill="FFFFFF"/>
            <w:vAlign w:val="center"/>
            <w:hideMark/>
          </w:tcPr>
          <w:p w14:paraId="230E1174" w14:textId="77777777" w:rsidR="005D7B4B" w:rsidRPr="00843506" w:rsidRDefault="005D7B4B" w:rsidP="0064232F">
            <w:pPr>
              <w:jc w:val="center"/>
            </w:pPr>
            <w:r w:rsidRPr="00843506">
              <w:t>0,8</w:t>
            </w:r>
          </w:p>
        </w:tc>
        <w:tc>
          <w:tcPr>
            <w:tcW w:w="851" w:type="dxa"/>
            <w:tcBorders>
              <w:top w:val="nil"/>
              <w:left w:val="nil"/>
              <w:bottom w:val="single" w:sz="4" w:space="0" w:color="auto"/>
              <w:right w:val="single" w:sz="4" w:space="0" w:color="auto"/>
            </w:tcBorders>
            <w:shd w:val="clear" w:color="000000" w:fill="FFFFFF"/>
            <w:vAlign w:val="center"/>
            <w:hideMark/>
          </w:tcPr>
          <w:p w14:paraId="6DC04367" w14:textId="77777777" w:rsidR="005D7B4B" w:rsidRPr="00843506" w:rsidRDefault="005D7B4B" w:rsidP="0064232F">
            <w:pPr>
              <w:jc w:val="center"/>
            </w:pPr>
            <w:r w:rsidRPr="00843506">
              <w:t>96,5</w:t>
            </w:r>
          </w:p>
        </w:tc>
        <w:tc>
          <w:tcPr>
            <w:tcW w:w="709" w:type="dxa"/>
            <w:tcBorders>
              <w:top w:val="nil"/>
              <w:left w:val="nil"/>
              <w:bottom w:val="single" w:sz="4" w:space="0" w:color="auto"/>
              <w:right w:val="single" w:sz="4" w:space="0" w:color="auto"/>
            </w:tcBorders>
            <w:shd w:val="clear" w:color="000000" w:fill="FFFFFF"/>
            <w:vAlign w:val="center"/>
            <w:hideMark/>
          </w:tcPr>
          <w:p w14:paraId="03E6A7B7" w14:textId="77777777" w:rsidR="005D7B4B" w:rsidRPr="00843506" w:rsidRDefault="005D7B4B" w:rsidP="0064232F">
            <w:pPr>
              <w:jc w:val="center"/>
            </w:pPr>
            <w:r w:rsidRPr="00843506">
              <w:t>0</w:t>
            </w:r>
          </w:p>
        </w:tc>
        <w:tc>
          <w:tcPr>
            <w:tcW w:w="850" w:type="dxa"/>
            <w:tcBorders>
              <w:top w:val="nil"/>
              <w:left w:val="nil"/>
              <w:bottom w:val="single" w:sz="4" w:space="0" w:color="auto"/>
              <w:right w:val="single" w:sz="4" w:space="0" w:color="auto"/>
            </w:tcBorders>
            <w:shd w:val="clear" w:color="000000" w:fill="FFFFFF"/>
            <w:vAlign w:val="center"/>
            <w:hideMark/>
          </w:tcPr>
          <w:p w14:paraId="42BCD8E5" w14:textId="77777777" w:rsidR="005D7B4B" w:rsidRPr="00843506" w:rsidRDefault="005D7B4B" w:rsidP="0064232F">
            <w:pPr>
              <w:jc w:val="center"/>
            </w:pPr>
            <w:r w:rsidRPr="00843506">
              <w:t>2,7</w:t>
            </w:r>
          </w:p>
        </w:tc>
        <w:tc>
          <w:tcPr>
            <w:tcW w:w="827" w:type="dxa"/>
            <w:tcBorders>
              <w:top w:val="nil"/>
              <w:left w:val="nil"/>
              <w:bottom w:val="single" w:sz="4" w:space="0" w:color="auto"/>
              <w:right w:val="single" w:sz="4" w:space="0" w:color="auto"/>
            </w:tcBorders>
            <w:shd w:val="clear" w:color="000000" w:fill="FFFFFF"/>
            <w:vAlign w:val="center"/>
            <w:hideMark/>
          </w:tcPr>
          <w:p w14:paraId="61D9929F" w14:textId="77777777" w:rsidR="005D7B4B" w:rsidRPr="00843506" w:rsidRDefault="005D7B4B" w:rsidP="0064232F">
            <w:pPr>
              <w:jc w:val="center"/>
            </w:pPr>
            <w:r w:rsidRPr="00843506">
              <w:t>100</w:t>
            </w:r>
          </w:p>
        </w:tc>
        <w:tc>
          <w:tcPr>
            <w:tcW w:w="1009" w:type="dxa"/>
            <w:vMerge/>
            <w:tcBorders>
              <w:top w:val="nil"/>
              <w:left w:val="single" w:sz="4" w:space="0" w:color="auto"/>
              <w:bottom w:val="single" w:sz="4" w:space="0" w:color="auto"/>
              <w:right w:val="single" w:sz="4" w:space="0" w:color="auto"/>
            </w:tcBorders>
            <w:vAlign w:val="center"/>
            <w:hideMark/>
          </w:tcPr>
          <w:p w14:paraId="72DAB7E6" w14:textId="77777777" w:rsidR="005D7B4B" w:rsidRPr="00843506" w:rsidRDefault="005D7B4B" w:rsidP="0064232F"/>
        </w:tc>
      </w:tr>
    </w:tbl>
    <w:p w14:paraId="6779D74B" w14:textId="77777777" w:rsidR="005D7B4B" w:rsidRPr="00843506" w:rsidRDefault="005D7B4B" w:rsidP="0064232F">
      <w:pPr>
        <w:widowControl w:val="0"/>
        <w:suppressAutoHyphens/>
        <w:autoSpaceDE w:val="0"/>
        <w:autoSpaceDN w:val="0"/>
        <w:adjustRightInd w:val="0"/>
        <w:jc w:val="center"/>
        <w:rPr>
          <w:iCs/>
        </w:rPr>
      </w:pPr>
    </w:p>
    <w:p w14:paraId="78E703FE" w14:textId="77777777" w:rsidR="0023251B" w:rsidRPr="00843506" w:rsidRDefault="0023251B" w:rsidP="00466ECB">
      <w:pPr>
        <w:suppressAutoHyphens/>
        <w:ind w:firstLine="709"/>
        <w:jc w:val="both"/>
        <w:rPr>
          <w:i/>
          <w:iCs/>
        </w:rPr>
      </w:pPr>
      <w:r w:rsidRPr="00843506">
        <w:rPr>
          <w:i/>
          <w:iCs/>
        </w:rPr>
        <w:t>Нормативы обеспеченности средствами предупреждения и тушения лесных пожаров лиц, использующих леса</w:t>
      </w:r>
    </w:p>
    <w:p w14:paraId="51911471" w14:textId="77777777" w:rsidR="0023251B" w:rsidRPr="00843506" w:rsidRDefault="0023251B" w:rsidP="00466ECB">
      <w:pPr>
        <w:suppressAutoHyphens/>
        <w:ind w:firstLine="709"/>
        <w:jc w:val="both"/>
      </w:pPr>
    </w:p>
    <w:p w14:paraId="45CA25EA" w14:textId="77777777" w:rsidR="0023251B" w:rsidRPr="00843506" w:rsidRDefault="0023251B" w:rsidP="0064232F">
      <w:pPr>
        <w:suppressAutoHyphens/>
        <w:ind w:firstLine="709"/>
        <w:jc w:val="both"/>
      </w:pPr>
      <w:r w:rsidRPr="00843506">
        <w:t>Нормы наличия средств предупреждения и тушения лесных пожаров при использовании лесов (далее – Нормы) устанавливаются в соответствии с Приказом Минприроды России от 28.03.2014 № 161 «Об утверждении видов средств предупреждения и тушения лесных пожаров, нормативов обеспеченности данными средствами лиц, использующих леса, норм наличия средств предупреждения и тушения лесных пожаров при использовании лесов» в зависимости от площади используемых лесных участков, количества объектов, объемов работ и численности работающих.</w:t>
      </w:r>
    </w:p>
    <w:p w14:paraId="771D6D4D" w14:textId="77777777" w:rsidR="0023251B" w:rsidRPr="00843506" w:rsidRDefault="0023251B" w:rsidP="0064232F">
      <w:pPr>
        <w:suppressAutoHyphens/>
        <w:ind w:firstLine="709"/>
        <w:jc w:val="both"/>
      </w:pPr>
      <w:r w:rsidRPr="00843506">
        <w:t>В случаях, если Нормы составят не целое число, необходимо провести округление в большую сторону до целого числа. Формулировка в нормах «на каждые ... га арендованной площади» (при объёмах более 100 тыс. га) означает, что нормы средств предупреждения и тушения лесных пожаров рассчитываются пропорционально указанной площади (объёма использования лесов), исходя из установленных нормативов с округлением до целого числа в большую сторону. Данное правило аналогично применяется для расчёта нормативов при формулировке «на каждые ... работающих человек».</w:t>
      </w:r>
    </w:p>
    <w:p w14:paraId="3EF7275F" w14:textId="77777777" w:rsidR="0023251B" w:rsidRPr="00843506" w:rsidRDefault="0023251B" w:rsidP="0064232F">
      <w:pPr>
        <w:widowControl w:val="0"/>
        <w:suppressAutoHyphens/>
        <w:autoSpaceDE w:val="0"/>
        <w:ind w:firstLine="709"/>
        <w:jc w:val="both"/>
        <w:rPr>
          <w:lang w:eastAsia="ar-SA"/>
        </w:rPr>
      </w:pPr>
      <w:r w:rsidRPr="00843506">
        <w:rPr>
          <w:lang w:eastAsia="ar-SA"/>
        </w:rPr>
        <w:t>Средства предупреждения и тушения лесных пожаров должны соответствовать требованиям нормативных правовых актов Российской Федерации, регламентирующих техническое регулирование в области пожарной безопасности.</w:t>
      </w:r>
    </w:p>
    <w:p w14:paraId="2AAE3FDB" w14:textId="77777777" w:rsidR="0023251B" w:rsidRPr="00843506" w:rsidRDefault="0023251B" w:rsidP="0064232F">
      <w:pPr>
        <w:widowControl w:val="0"/>
        <w:suppressAutoHyphens/>
        <w:autoSpaceDE w:val="0"/>
        <w:ind w:firstLine="709"/>
        <w:jc w:val="both"/>
        <w:rPr>
          <w:lang w:eastAsia="ar-SA"/>
        </w:rPr>
      </w:pPr>
      <w:r w:rsidRPr="00843506">
        <w:rPr>
          <w:lang w:eastAsia="ar-SA"/>
        </w:rPr>
        <w:t>В случае, если арендованная площадь (согласно договору аренды лесного участка) представлена несколькими лесными участками (2 и более), не имеющими общих границ, независимо от вида и объёма использования лесов, пункт сосредоточения противопожарного оборудования и инвентаря должен формироваться для каждого участка в отдельности, исходя из установленных нормативов с распределением ресурсов пожаротушения пропорционально объёмам участков.</w:t>
      </w:r>
    </w:p>
    <w:p w14:paraId="0C4DFF67" w14:textId="21942BC6" w:rsidR="00FC420F" w:rsidRPr="00843506" w:rsidRDefault="0023251B" w:rsidP="0064232F">
      <w:pPr>
        <w:pStyle w:val="a6"/>
        <w:ind w:firstLine="566"/>
        <w:rPr>
          <w:sz w:val="24"/>
          <w:szCs w:val="24"/>
        </w:rPr>
      </w:pPr>
      <w:r w:rsidRPr="00843506">
        <w:rPr>
          <w:sz w:val="24"/>
          <w:szCs w:val="24"/>
          <w:lang w:eastAsia="ar-SA"/>
        </w:rPr>
        <w:t>Предупреждение лесных пожаров (противопожарное обустройство лесов и обеспечение средствами предупреждения и тушения лесных пожаров) на лесных участках, предоставленных в постоянное (бессрочное) пользование или аренду, осуществляется лицами, использующими леса на основании проекта освоения лесов.</w:t>
      </w:r>
      <w:r w:rsidR="00FC420F" w:rsidRPr="00843506">
        <w:rPr>
          <w:sz w:val="24"/>
          <w:szCs w:val="24"/>
          <w:lang w:eastAsia="ar-SA"/>
        </w:rPr>
        <w:t xml:space="preserve"> </w:t>
      </w:r>
      <w:r w:rsidR="00FC420F" w:rsidRPr="00843506">
        <w:rPr>
          <w:sz w:val="24"/>
          <w:szCs w:val="24"/>
        </w:rPr>
        <w:t>При использовании лесов пункты сосредоточения противопожарного инвентаря организуются с учётом возможности доставки ресурсов пожаротушения не позднее трёх часов с момента обнаружения пожара.</w:t>
      </w:r>
    </w:p>
    <w:p w14:paraId="151156D5" w14:textId="77777777" w:rsidR="00FC420F" w:rsidRPr="00843506" w:rsidRDefault="00FC420F" w:rsidP="0064232F">
      <w:pPr>
        <w:pStyle w:val="a6"/>
        <w:ind w:firstLine="566"/>
        <w:rPr>
          <w:sz w:val="24"/>
          <w:szCs w:val="24"/>
        </w:rPr>
      </w:pPr>
      <w:r w:rsidRPr="00843506">
        <w:rPr>
          <w:sz w:val="24"/>
          <w:szCs w:val="24"/>
        </w:rPr>
        <w:t>Лица, использующие леса, в случае обнаружения лесного пожара на соответствующем лесном участке, обязаны немедленно сообщить об этом в специализированную диспетчерскую службу и принять все возможные меры по недопущению распространения лесного пожара. Телефон единого номера лесной охраны 8-800-100-94-00, РДС Иркутской области 8 (3952) 22-99-68.</w:t>
      </w:r>
    </w:p>
    <w:p w14:paraId="5894EBAA" w14:textId="777C2960" w:rsidR="0023251B" w:rsidRPr="00843506" w:rsidRDefault="0023251B" w:rsidP="0064232F">
      <w:pPr>
        <w:widowControl w:val="0"/>
        <w:suppressAutoHyphens/>
        <w:autoSpaceDE w:val="0"/>
        <w:ind w:firstLine="709"/>
        <w:jc w:val="both"/>
        <w:rPr>
          <w:lang w:eastAsia="ar-SA"/>
        </w:rPr>
      </w:pPr>
      <w:r w:rsidRPr="00843506">
        <w:rPr>
          <w:i/>
          <w:lang w:eastAsia="ar-SA"/>
        </w:rPr>
        <w:t>Тушение пожаров в</w:t>
      </w:r>
      <w:r w:rsidRPr="00843506">
        <w:rPr>
          <w:b/>
          <w:lang w:eastAsia="ar-SA"/>
        </w:rPr>
        <w:t xml:space="preserve"> </w:t>
      </w:r>
      <w:r w:rsidRPr="00843506">
        <w:rPr>
          <w:i/>
          <w:lang w:eastAsia="ar-SA"/>
        </w:rPr>
        <w:t>городских лесах</w:t>
      </w:r>
      <w:r w:rsidRPr="00843506">
        <w:rPr>
          <w:b/>
          <w:lang w:eastAsia="ar-SA"/>
        </w:rPr>
        <w:t xml:space="preserve"> </w:t>
      </w:r>
      <w:r w:rsidRPr="00843506">
        <w:rPr>
          <w:lang w:eastAsia="ar-SA"/>
        </w:rPr>
        <w:t>осуществляется в соответствии с Федеральным законом от 21.12.1994 № 68-ФЗ «О защите населения и территорий от чрезвычайных ситуаций природного и техногенного характера» и Федеральным законом от 21.12.1994 № 69-ФЗ «О пожарной безопасности».</w:t>
      </w:r>
    </w:p>
    <w:p w14:paraId="06997B89" w14:textId="1FA3B64E" w:rsidR="00FC420F" w:rsidRPr="00843506" w:rsidRDefault="0023251B" w:rsidP="0064232F">
      <w:pPr>
        <w:widowControl w:val="0"/>
        <w:suppressAutoHyphens/>
        <w:autoSpaceDE w:val="0"/>
        <w:ind w:firstLine="709"/>
        <w:jc w:val="both"/>
        <w:rPr>
          <w:lang w:eastAsia="ar-SA"/>
        </w:rPr>
      </w:pPr>
      <w:r w:rsidRPr="00843506">
        <w:rPr>
          <w:lang w:eastAsia="ar-SA"/>
        </w:rPr>
        <w:t xml:space="preserve">Согласно Федеральному закону от 21.12.1994 № 69-ФЗ «О пожарной безопасности», к полномочиям федеральных органов государственной власти в области пожарной безопасности среди прочего относится осуществление тушения пожаров в населённых пунктах, в том числе в </w:t>
      </w:r>
      <w:r w:rsidRPr="00843506">
        <w:rPr>
          <w:lang w:eastAsia="ar-SA"/>
        </w:rPr>
        <w:lastRenderedPageBreak/>
        <w:t>городских лесах.</w:t>
      </w:r>
    </w:p>
    <w:p w14:paraId="66958DE0" w14:textId="77777777" w:rsidR="00FC420F" w:rsidRPr="00843506" w:rsidRDefault="00FC420F" w:rsidP="0064232F">
      <w:pPr>
        <w:widowControl w:val="0"/>
        <w:suppressAutoHyphens/>
        <w:autoSpaceDE w:val="0"/>
        <w:ind w:firstLine="709"/>
        <w:jc w:val="both"/>
        <w:rPr>
          <w:lang w:eastAsia="ar-SA"/>
        </w:rPr>
      </w:pPr>
    </w:p>
    <w:p w14:paraId="4924FC3A" w14:textId="77777777" w:rsidR="00FC420F" w:rsidRPr="00843506" w:rsidRDefault="00FC420F" w:rsidP="00466ECB">
      <w:pPr>
        <w:ind w:firstLine="709"/>
        <w:jc w:val="both"/>
        <w:rPr>
          <w:i/>
        </w:rPr>
      </w:pPr>
      <w:r w:rsidRPr="00843506">
        <w:rPr>
          <w:i/>
        </w:rPr>
        <w:t>Требования к защите лесов (нормативы и параметры санитарно-оздоровительных мероприятий, профилактических мероприятий по защите лесов, мероприятий по ликвидации очагов вредных организмов, а также других определенных уполномоченным федеральным органом исполнительной власти мероприятий)</w:t>
      </w:r>
    </w:p>
    <w:p w14:paraId="2AED2586" w14:textId="77777777" w:rsidR="00FC420F" w:rsidRPr="00843506" w:rsidRDefault="00FC420F" w:rsidP="00466ECB">
      <w:pPr>
        <w:widowControl w:val="0"/>
        <w:suppressAutoHyphens/>
        <w:autoSpaceDE w:val="0"/>
        <w:autoSpaceDN w:val="0"/>
        <w:adjustRightInd w:val="0"/>
        <w:ind w:firstLine="709"/>
        <w:jc w:val="both"/>
        <w:rPr>
          <w:bCs/>
        </w:rPr>
      </w:pPr>
    </w:p>
    <w:p w14:paraId="66C54119" w14:textId="77777777" w:rsidR="00FC420F" w:rsidRPr="00843506" w:rsidRDefault="00FC420F" w:rsidP="0064232F">
      <w:pPr>
        <w:widowControl w:val="0"/>
        <w:suppressAutoHyphens/>
        <w:autoSpaceDE w:val="0"/>
        <w:autoSpaceDN w:val="0"/>
        <w:adjustRightInd w:val="0"/>
        <w:ind w:firstLine="709"/>
        <w:jc w:val="both"/>
        <w:rPr>
          <w:bCs/>
        </w:rPr>
      </w:pPr>
      <w:r w:rsidRPr="00843506">
        <w:rPr>
          <w:bCs/>
        </w:rPr>
        <w:t>Защита лесов представляет собой выявление в лесах вредных организмов (растений, животных, болезнетворных организмов, способных при определённых условиях нанести вред лесам или лесным ресурсам) и предупреждение их распространения, а в случае возникновения очагов вредных организмов, отнесённых к карантинным объектам, их локализация и ликвидация.</w:t>
      </w:r>
    </w:p>
    <w:p w14:paraId="385F377F" w14:textId="77777777" w:rsidR="00FC420F" w:rsidRPr="00843506" w:rsidRDefault="00FC420F" w:rsidP="0064232F">
      <w:pPr>
        <w:widowControl w:val="0"/>
        <w:suppressAutoHyphens/>
        <w:autoSpaceDE w:val="0"/>
        <w:autoSpaceDN w:val="0"/>
        <w:adjustRightInd w:val="0"/>
        <w:ind w:firstLine="709"/>
        <w:jc w:val="both"/>
        <w:rPr>
          <w:bCs/>
        </w:rPr>
      </w:pPr>
      <w:r w:rsidRPr="00843506">
        <w:rPr>
          <w:bCs/>
        </w:rPr>
        <w:t>Защита лесов от вредных организмов, отнесённых к карантинным объектам, осуществляется в соответствии с Федеральным законом от 21.07.2014 № 206-ФЗ «О карантине растений».</w:t>
      </w:r>
    </w:p>
    <w:p w14:paraId="37E0CDB1" w14:textId="77777777" w:rsidR="00FC420F" w:rsidRPr="00843506" w:rsidRDefault="00FC420F" w:rsidP="0064232F">
      <w:pPr>
        <w:tabs>
          <w:tab w:val="left" w:pos="851"/>
        </w:tabs>
        <w:suppressAutoHyphens/>
        <w:ind w:firstLine="709"/>
        <w:jc w:val="both"/>
        <w:rPr>
          <w:bCs/>
        </w:rPr>
      </w:pPr>
      <w:r w:rsidRPr="00843506">
        <w:t>Защита лесов от вредных организмов осуществляется в соответствии с Правилами санитарной безопасности в лесах, утверждёнными постановлением Правительства Российской Федерации от 09.12.2020 № 2047 (пункт д не полностью прописан).</w:t>
      </w:r>
    </w:p>
    <w:p w14:paraId="463FCEE0" w14:textId="77777777" w:rsidR="00FC420F" w:rsidRPr="00843506" w:rsidRDefault="00FC420F" w:rsidP="0064232F">
      <w:pPr>
        <w:tabs>
          <w:tab w:val="left" w:pos="851"/>
        </w:tabs>
        <w:suppressAutoHyphens/>
        <w:ind w:firstLine="709"/>
        <w:jc w:val="both"/>
      </w:pPr>
      <w:r w:rsidRPr="00843506">
        <w:t>Меры санитарной безопасности в лесах включают в себя:</w:t>
      </w:r>
    </w:p>
    <w:p w14:paraId="18F03D78" w14:textId="4D173518" w:rsidR="00FC420F" w:rsidRPr="00716419" w:rsidRDefault="00FC420F" w:rsidP="00E25619">
      <w:pPr>
        <w:pStyle w:val="a8"/>
        <w:numPr>
          <w:ilvl w:val="0"/>
          <w:numId w:val="60"/>
        </w:numPr>
        <w:tabs>
          <w:tab w:val="left" w:pos="851"/>
          <w:tab w:val="left" w:pos="993"/>
        </w:tabs>
        <w:suppressAutoHyphens/>
        <w:ind w:left="0" w:firstLine="709"/>
        <w:rPr>
          <w:sz w:val="24"/>
          <w:szCs w:val="24"/>
        </w:rPr>
      </w:pPr>
      <w:r w:rsidRPr="00716419">
        <w:rPr>
          <w:sz w:val="24"/>
          <w:szCs w:val="24"/>
        </w:rPr>
        <w:t xml:space="preserve">лесозащитное районирование; </w:t>
      </w:r>
    </w:p>
    <w:p w14:paraId="5372F31E" w14:textId="7CD4BBB0" w:rsidR="00FC420F" w:rsidRPr="00716419" w:rsidRDefault="00FC420F" w:rsidP="00E25619">
      <w:pPr>
        <w:pStyle w:val="a8"/>
        <w:numPr>
          <w:ilvl w:val="0"/>
          <w:numId w:val="60"/>
        </w:numPr>
        <w:tabs>
          <w:tab w:val="left" w:pos="851"/>
          <w:tab w:val="left" w:pos="993"/>
        </w:tabs>
        <w:suppressAutoHyphens/>
        <w:ind w:left="0" w:firstLine="709"/>
        <w:rPr>
          <w:sz w:val="24"/>
          <w:szCs w:val="24"/>
        </w:rPr>
      </w:pPr>
      <w:r w:rsidRPr="00716419">
        <w:rPr>
          <w:sz w:val="24"/>
          <w:szCs w:val="24"/>
        </w:rPr>
        <w:t xml:space="preserve">государственный лесопатологический мониторинг; </w:t>
      </w:r>
    </w:p>
    <w:p w14:paraId="7BE5AD85" w14:textId="6E5D797A" w:rsidR="00FC420F" w:rsidRPr="00716419" w:rsidRDefault="00FC420F" w:rsidP="00E25619">
      <w:pPr>
        <w:pStyle w:val="a8"/>
        <w:numPr>
          <w:ilvl w:val="0"/>
          <w:numId w:val="60"/>
        </w:numPr>
        <w:tabs>
          <w:tab w:val="left" w:pos="851"/>
          <w:tab w:val="left" w:pos="993"/>
        </w:tabs>
        <w:suppressAutoHyphens/>
        <w:ind w:left="0" w:firstLine="709"/>
        <w:rPr>
          <w:sz w:val="24"/>
          <w:szCs w:val="24"/>
        </w:rPr>
      </w:pPr>
      <w:r w:rsidRPr="00716419">
        <w:rPr>
          <w:sz w:val="24"/>
          <w:szCs w:val="24"/>
        </w:rPr>
        <w:t xml:space="preserve">проведение лесопатологических обследований; </w:t>
      </w:r>
    </w:p>
    <w:p w14:paraId="353ECF89" w14:textId="696BAFFA" w:rsidR="00FC420F" w:rsidRPr="00716419" w:rsidRDefault="00FC420F" w:rsidP="00E25619">
      <w:pPr>
        <w:pStyle w:val="a8"/>
        <w:numPr>
          <w:ilvl w:val="0"/>
          <w:numId w:val="60"/>
        </w:numPr>
        <w:tabs>
          <w:tab w:val="left" w:pos="851"/>
          <w:tab w:val="left" w:pos="993"/>
        </w:tabs>
        <w:suppressAutoHyphens/>
        <w:ind w:left="0" w:firstLine="709"/>
        <w:rPr>
          <w:sz w:val="24"/>
          <w:szCs w:val="24"/>
        </w:rPr>
      </w:pPr>
      <w:r w:rsidRPr="00716419">
        <w:rPr>
          <w:sz w:val="24"/>
          <w:szCs w:val="24"/>
        </w:rPr>
        <w:t xml:space="preserve">предупреждение распространения вредных организмов; </w:t>
      </w:r>
    </w:p>
    <w:p w14:paraId="45AC9D4D" w14:textId="2B38AFB6" w:rsidR="00FC420F" w:rsidRPr="00716419" w:rsidRDefault="00FC420F" w:rsidP="00E25619">
      <w:pPr>
        <w:pStyle w:val="a8"/>
        <w:numPr>
          <w:ilvl w:val="0"/>
          <w:numId w:val="60"/>
        </w:numPr>
        <w:tabs>
          <w:tab w:val="left" w:pos="851"/>
          <w:tab w:val="left" w:pos="993"/>
        </w:tabs>
        <w:suppressAutoHyphens/>
        <w:ind w:left="0" w:firstLine="709"/>
        <w:rPr>
          <w:sz w:val="24"/>
          <w:szCs w:val="24"/>
        </w:rPr>
      </w:pPr>
      <w:r w:rsidRPr="00716419">
        <w:rPr>
          <w:sz w:val="24"/>
          <w:szCs w:val="24"/>
        </w:rPr>
        <w:t xml:space="preserve">иные меры санитарной безопасности в лесах, в том числе: </w:t>
      </w:r>
    </w:p>
    <w:p w14:paraId="0A1B6758" w14:textId="787BA28B" w:rsidR="00FC420F" w:rsidRPr="00716419" w:rsidRDefault="00FC420F" w:rsidP="00E25619">
      <w:pPr>
        <w:pStyle w:val="a8"/>
        <w:numPr>
          <w:ilvl w:val="0"/>
          <w:numId w:val="61"/>
        </w:numPr>
        <w:tabs>
          <w:tab w:val="left" w:pos="993"/>
        </w:tabs>
        <w:suppressAutoHyphens/>
        <w:ind w:left="0" w:firstLine="709"/>
        <w:rPr>
          <w:sz w:val="24"/>
          <w:szCs w:val="24"/>
        </w:rPr>
      </w:pPr>
      <w:r w:rsidRPr="00716419">
        <w:rPr>
          <w:sz w:val="24"/>
          <w:szCs w:val="24"/>
        </w:rPr>
        <w:t xml:space="preserve">рубку аварийных деревьев – рубку деревьев с наличием структурных изъянов, в том числе </w:t>
      </w:r>
      <w:proofErr w:type="spellStart"/>
      <w:r w:rsidRPr="00716419">
        <w:rPr>
          <w:sz w:val="24"/>
          <w:szCs w:val="24"/>
        </w:rPr>
        <w:t>гнилей</w:t>
      </w:r>
      <w:proofErr w:type="spellEnd"/>
      <w:r w:rsidRPr="00716419">
        <w:rPr>
          <w:sz w:val="24"/>
          <w:szCs w:val="24"/>
        </w:rPr>
        <w:t xml:space="preserve">, обрыва корней, опасного наклона, способных привести к падению всего дерева или его части и причинению ущерба государственному, муниципальному имуществу, а также имуществу и здоровью граждан; </w:t>
      </w:r>
    </w:p>
    <w:p w14:paraId="585862AD" w14:textId="3896065C" w:rsidR="00FC420F" w:rsidRPr="00716419" w:rsidRDefault="00FC420F" w:rsidP="00E25619">
      <w:pPr>
        <w:pStyle w:val="a8"/>
        <w:numPr>
          <w:ilvl w:val="0"/>
          <w:numId w:val="61"/>
        </w:numPr>
        <w:tabs>
          <w:tab w:val="left" w:pos="993"/>
        </w:tabs>
        <w:suppressAutoHyphens/>
        <w:ind w:left="0" w:firstLine="709"/>
        <w:rPr>
          <w:sz w:val="24"/>
          <w:szCs w:val="24"/>
        </w:rPr>
      </w:pPr>
      <w:r w:rsidRPr="00716419">
        <w:rPr>
          <w:sz w:val="24"/>
          <w:szCs w:val="24"/>
        </w:rPr>
        <w:t>агитационные мероприятия, в том числе профилактические беседы с населением о санитарной безопасности в лесах, проведение открытых уроков в образовательных учреждениях о санитарной безопасности в лесах, развешивание аншлагов и плакатов, а также размещение информационных материалов в средствах массовой информации о необходимости соблюдения правил санитарной безопасности в лесах.</w:t>
      </w:r>
    </w:p>
    <w:p w14:paraId="51CE5A2B" w14:textId="77777777" w:rsidR="00FC420F" w:rsidRPr="00843506" w:rsidRDefault="00FC420F" w:rsidP="0064232F">
      <w:pPr>
        <w:tabs>
          <w:tab w:val="left" w:pos="851"/>
        </w:tabs>
        <w:suppressAutoHyphens/>
        <w:ind w:firstLine="709"/>
        <w:jc w:val="both"/>
      </w:pPr>
      <w:r w:rsidRPr="00843506">
        <w:t>Лесопатологические обследования (далее – ЛПО) проводятся в лесах с учётом данных государственного лесопатологического мониторинга, а также иной информации о санитарном и лесопатологическом состоянии лесов.</w:t>
      </w:r>
    </w:p>
    <w:p w14:paraId="7465FCDC" w14:textId="44F8F323" w:rsidR="00FC420F" w:rsidRPr="00843506" w:rsidRDefault="00FC420F" w:rsidP="0064232F">
      <w:pPr>
        <w:tabs>
          <w:tab w:val="left" w:pos="851"/>
        </w:tabs>
        <w:suppressAutoHyphens/>
        <w:ind w:firstLine="709"/>
        <w:jc w:val="both"/>
      </w:pPr>
      <w:r w:rsidRPr="00843506">
        <w:t>Осуществление государственного лесопатологического мониторинга обеспечивается в отношении лесов, расположенных на землях, находящихся в собственности субъектов Российской Федерации или муниципальных образований, и земель, находящихся в собственности субъектов Российской Федерации или муниципальных образований, предназначенных для лесовосстановления, – органами исполнительной власти субъектов Российской Федерации или органами местного самоуправления соответственно.</w:t>
      </w:r>
    </w:p>
    <w:p w14:paraId="07A26A94" w14:textId="0EF9CD68" w:rsidR="00FC420F" w:rsidRPr="00843506" w:rsidRDefault="00FC420F" w:rsidP="0064232F">
      <w:pPr>
        <w:tabs>
          <w:tab w:val="left" w:pos="851"/>
        </w:tabs>
        <w:suppressAutoHyphens/>
        <w:ind w:firstLine="709"/>
        <w:jc w:val="both"/>
      </w:pPr>
      <w:r w:rsidRPr="00843506">
        <w:t>Проведение ЛПО в отношении лесов, расположенных на землях, находящихся в собственности субъектов Российской Федерации или муниципальных образований, и земель, находящихся в собственности субъектов Российской Федерации или муниципальных образований, предназначенных для лесовосстановления, – органами исполнительной власти субъектов Российской Федерации или органами местного самоуправления соответственно.</w:t>
      </w:r>
    </w:p>
    <w:p w14:paraId="7CDF5D8B" w14:textId="77777777" w:rsidR="00FC420F" w:rsidRPr="00843506" w:rsidRDefault="00FC420F" w:rsidP="0064232F">
      <w:pPr>
        <w:tabs>
          <w:tab w:val="left" w:pos="851"/>
        </w:tabs>
        <w:suppressAutoHyphens/>
        <w:ind w:firstLine="709"/>
        <w:jc w:val="both"/>
      </w:pPr>
      <w:r w:rsidRPr="00843506">
        <w:t xml:space="preserve">Для решения вопроса о необходимости проведения мероприятий по локализации и ликвидации очагов вредных организмов осуществляется контрольное лесопатологическое обследование, по результатам которого заинтересованными органами принимается решение о сроках и объёмах проведения работ или об отсутствии необходимости в их проведении. </w:t>
      </w:r>
    </w:p>
    <w:p w14:paraId="20149D07" w14:textId="3CFCBBCE" w:rsidR="00FC420F" w:rsidRPr="00843506" w:rsidRDefault="00FC420F" w:rsidP="0064232F">
      <w:pPr>
        <w:tabs>
          <w:tab w:val="left" w:pos="851"/>
        </w:tabs>
        <w:suppressAutoHyphens/>
        <w:ind w:firstLine="709"/>
        <w:jc w:val="both"/>
      </w:pPr>
      <w:r w:rsidRPr="00843506">
        <w:t xml:space="preserve">Проведение мероприятий по предупреждению распространения вредных организмов обеспечивается органами исполнительной власти и органами местного самоуправления в пределах полномочий, определенных в соответствии со </w:t>
      </w:r>
      <w:hyperlink r:id="rId56" w:history="1">
        <w:r w:rsidRPr="00843506">
          <w:t>ст. 81</w:t>
        </w:r>
      </w:hyperlink>
      <w:r w:rsidRPr="00843506">
        <w:t xml:space="preserve"> - </w:t>
      </w:r>
      <w:hyperlink r:id="rId57" w:history="1">
        <w:r w:rsidRPr="00843506">
          <w:t>84</w:t>
        </w:r>
      </w:hyperlink>
      <w:r w:rsidRPr="00843506">
        <w:t xml:space="preserve"> Лесного кодекса РФ в соответствии с </w:t>
      </w:r>
      <w:r w:rsidRPr="00843506">
        <w:lastRenderedPageBreak/>
        <w:t xml:space="preserve">правилами санитарной безопасности в лесах, утверждаемыми Правительством Российской Федерации в соответствии с </w:t>
      </w:r>
      <w:hyperlink r:id="rId58" w:history="1">
        <w:r w:rsidRPr="00843506">
          <w:t>ч. 3 ст. 60.3</w:t>
        </w:r>
      </w:hyperlink>
      <w:r w:rsidRPr="00843506">
        <w:t xml:space="preserve"> Лесного кодекса РФ.</w:t>
      </w:r>
    </w:p>
    <w:p w14:paraId="51D8CF03" w14:textId="77777777" w:rsidR="00FC420F" w:rsidRPr="00843506" w:rsidRDefault="00FC420F" w:rsidP="0064232F">
      <w:pPr>
        <w:ind w:firstLine="709"/>
        <w:jc w:val="both"/>
      </w:pPr>
      <w:r w:rsidRPr="00843506">
        <w:t>Предупреждение распространения вредных организмов включает в себя проведение:</w:t>
      </w:r>
    </w:p>
    <w:p w14:paraId="058A8C25" w14:textId="19D42406" w:rsidR="00FC420F" w:rsidRPr="00716419" w:rsidRDefault="00FC420F" w:rsidP="00E25619">
      <w:pPr>
        <w:pStyle w:val="a8"/>
        <w:numPr>
          <w:ilvl w:val="1"/>
          <w:numId w:val="62"/>
        </w:numPr>
        <w:tabs>
          <w:tab w:val="left" w:pos="993"/>
        </w:tabs>
        <w:ind w:left="0" w:firstLine="709"/>
        <w:rPr>
          <w:sz w:val="24"/>
          <w:szCs w:val="24"/>
        </w:rPr>
      </w:pPr>
      <w:r w:rsidRPr="00716419">
        <w:rPr>
          <w:sz w:val="24"/>
          <w:szCs w:val="24"/>
        </w:rPr>
        <w:t>профилактических мероприятий по защите лесов;</w:t>
      </w:r>
    </w:p>
    <w:p w14:paraId="2F2F2A0E" w14:textId="19973593" w:rsidR="00FC420F" w:rsidRPr="00716419" w:rsidRDefault="00FC420F" w:rsidP="00E25619">
      <w:pPr>
        <w:pStyle w:val="a8"/>
        <w:numPr>
          <w:ilvl w:val="1"/>
          <w:numId w:val="62"/>
        </w:numPr>
        <w:tabs>
          <w:tab w:val="left" w:pos="993"/>
        </w:tabs>
        <w:ind w:left="0" w:firstLine="709"/>
        <w:rPr>
          <w:sz w:val="24"/>
          <w:szCs w:val="24"/>
        </w:rPr>
      </w:pPr>
      <w:r w:rsidRPr="00716419">
        <w:rPr>
          <w:sz w:val="24"/>
          <w:szCs w:val="24"/>
        </w:rPr>
        <w:t>санитарно-оздоровительных мероприятий, в том числе рубок погибших и повреждённых лесных насаждений;</w:t>
      </w:r>
    </w:p>
    <w:p w14:paraId="3F6D20EB" w14:textId="489C342F" w:rsidR="00FC420F" w:rsidRPr="00716419" w:rsidRDefault="00FC420F" w:rsidP="00E25619">
      <w:pPr>
        <w:pStyle w:val="a8"/>
        <w:numPr>
          <w:ilvl w:val="1"/>
          <w:numId w:val="62"/>
        </w:numPr>
        <w:tabs>
          <w:tab w:val="left" w:pos="993"/>
        </w:tabs>
        <w:ind w:left="0" w:firstLine="709"/>
        <w:rPr>
          <w:sz w:val="24"/>
          <w:szCs w:val="24"/>
        </w:rPr>
      </w:pPr>
      <w:r w:rsidRPr="00716419">
        <w:rPr>
          <w:sz w:val="24"/>
          <w:szCs w:val="24"/>
        </w:rPr>
        <w:t>других определенных уполномоченным федеральным органом исполнительной власти мероприятий.</w:t>
      </w:r>
    </w:p>
    <w:p w14:paraId="5894BC4C" w14:textId="77777777" w:rsidR="00FC420F" w:rsidRPr="00843506" w:rsidRDefault="00FC420F" w:rsidP="0064232F">
      <w:pPr>
        <w:ind w:firstLine="709"/>
        <w:jc w:val="both"/>
      </w:pPr>
      <w:r w:rsidRPr="00843506">
        <w:t>Профилактические мероприятия проводятся с целью предотвращения формирования очагов вредных лесных организмов и (или) с целью предотвращения нанесения ущерба лесам вредными лесными организмами и осуществляются как на постоянной основе в течение ряда лет, так и в течение одного - двух лет.</w:t>
      </w:r>
    </w:p>
    <w:p w14:paraId="5D08A326" w14:textId="51F56A05" w:rsidR="00FC420F" w:rsidRPr="00843506" w:rsidRDefault="00FC420F" w:rsidP="0064232F">
      <w:pPr>
        <w:ind w:firstLine="709"/>
        <w:jc w:val="both"/>
      </w:pPr>
      <w:r w:rsidRPr="00843506">
        <w:t>Санитарно-оздоровительные мероприятия (далее – СОМ) проводятся с целью улучшения санитарного и лесопатологического состояния лесных насаждений, уменьшения угрозы распространения вредных организмов, борьбы с вредителями и болезнями леса, обеспечения лесными насаждениями своих целевых функций, а также снижения ущерба от воздействия неблагоприятных факторов (воздействие огня, погодные условия, почвенно-климатические факторы и другие, биотические и абиотические факторы, наносящие ущерб устойчивости или целевой функции лесов).</w:t>
      </w:r>
    </w:p>
    <w:p w14:paraId="2F67C617" w14:textId="64FF9FA4" w:rsidR="00FC420F" w:rsidRPr="00843506" w:rsidRDefault="00FC420F" w:rsidP="0064232F">
      <w:pPr>
        <w:ind w:firstLine="709"/>
        <w:jc w:val="both"/>
      </w:pPr>
      <w:r w:rsidRPr="00843506">
        <w:t>СОМ назначают в первую</w:t>
      </w:r>
      <w:r w:rsidR="0000345E" w:rsidRPr="00843506">
        <w:t xml:space="preserve"> очередь в насаждениях, повреждё</w:t>
      </w:r>
      <w:r w:rsidRPr="00843506">
        <w:t>нных пожаром, ветром, снегом, засухой, промышленными выбросами или иными неблагоприятными факторами, а также в очагах болезней леса и массового размножения вредных насекомых, вызвавших повреждение и гибель деревьев в размерах, угрожающих целостности и устойчивости лесных насаждений, нарушению их целевых функций.</w:t>
      </w:r>
    </w:p>
    <w:p w14:paraId="3B273FAA" w14:textId="6290D597" w:rsidR="00FC420F" w:rsidRPr="00843506" w:rsidRDefault="00FC420F" w:rsidP="0064232F">
      <w:pPr>
        <w:ind w:firstLine="709"/>
        <w:jc w:val="both"/>
      </w:pPr>
      <w:r w:rsidRPr="00843506">
        <w:t>К СОМ относятся рубка погибших (утративших жизнеспособность в результате воздействия небл</w:t>
      </w:r>
      <w:r w:rsidR="0000345E" w:rsidRPr="00843506">
        <w:t>агоприятных факторов) и повреждё</w:t>
      </w:r>
      <w:r w:rsidRPr="00843506">
        <w:t>нных (имеющих видимые признаки воздействия неблагоприятных факторов) лесных насаждений, уборка неликвидной древесины (уборка как поваленных, так и стоящих деревьев, древесина которых оставляется на перегнивание на лесосеке).</w:t>
      </w:r>
    </w:p>
    <w:p w14:paraId="6BC23865" w14:textId="4891A8F6" w:rsidR="00FC420F" w:rsidRPr="00843506" w:rsidRDefault="00FC420F" w:rsidP="0064232F">
      <w:pPr>
        <w:tabs>
          <w:tab w:val="left" w:pos="851"/>
        </w:tabs>
        <w:suppressAutoHyphens/>
        <w:ind w:firstLine="709"/>
        <w:jc w:val="both"/>
      </w:pPr>
      <w:r w:rsidRPr="00843506">
        <w:t xml:space="preserve">Рубка деревьев и кустарников при проведении </w:t>
      </w:r>
      <w:r w:rsidR="0000345E" w:rsidRPr="00843506">
        <w:t>СОМ</w:t>
      </w:r>
      <w:r w:rsidRPr="00843506">
        <w:t xml:space="preserve"> проводится в соответствии с Правилами осуществления мероприятий по предупреждению распространения вредных организмов, Правилами са</w:t>
      </w:r>
      <w:r w:rsidR="0000345E" w:rsidRPr="00843506">
        <w:t>нитарной безопасности в лесах, Правилами заготовки древесины, П</w:t>
      </w:r>
      <w:r w:rsidRPr="00843506">
        <w:t>равилами п</w:t>
      </w:r>
      <w:r w:rsidR="0000345E" w:rsidRPr="00843506">
        <w:t>ожарной безопасности в лесах и П</w:t>
      </w:r>
      <w:r w:rsidRPr="00843506">
        <w:t>равилами ухода за лесами, утверждёнными в установленном лесным законодательством порядке.</w:t>
      </w:r>
    </w:p>
    <w:p w14:paraId="14FA5A27" w14:textId="2FA5D78D" w:rsidR="00FC420F" w:rsidRPr="00843506" w:rsidRDefault="00920A37" w:rsidP="0064232F">
      <w:pPr>
        <w:ind w:firstLine="709"/>
        <w:jc w:val="both"/>
      </w:pPr>
      <w:r w:rsidRPr="00843506">
        <w:t>Рубка погибших и повреждё</w:t>
      </w:r>
      <w:r w:rsidR="00FC420F" w:rsidRPr="00843506">
        <w:t>нных лесных насаждений проводится в форме с</w:t>
      </w:r>
      <w:r w:rsidR="0000345E" w:rsidRPr="00843506">
        <w:t>плошной (для погибших и повреждё</w:t>
      </w:r>
      <w:r w:rsidR="00FC420F" w:rsidRPr="00843506">
        <w:t>нных насажд</w:t>
      </w:r>
      <w:r w:rsidR="0000345E" w:rsidRPr="00843506">
        <w:t>ений) и выборочной (для повреждё</w:t>
      </w:r>
      <w:r w:rsidR="00FC420F" w:rsidRPr="00843506">
        <w:t>нных насаждений) санитарной рубки.</w:t>
      </w:r>
    </w:p>
    <w:p w14:paraId="63614D87" w14:textId="77777777" w:rsidR="00FC420F" w:rsidRPr="00843506" w:rsidRDefault="00FC420F" w:rsidP="0064232F">
      <w:pPr>
        <w:ind w:firstLine="709"/>
        <w:jc w:val="both"/>
      </w:pPr>
      <w:r w:rsidRPr="00843506">
        <w:t>Отвод лесосек под санитарные сплошные и выборочные рубки производится по результатам ЛПО, проводимого инструментальным способом в соответствии с правилами заготовки древесины.</w:t>
      </w:r>
    </w:p>
    <w:p w14:paraId="26E81933" w14:textId="77777777" w:rsidR="00FC420F" w:rsidRPr="00843506" w:rsidRDefault="00FC420F" w:rsidP="0064232F">
      <w:pPr>
        <w:ind w:firstLine="709"/>
        <w:jc w:val="both"/>
      </w:pPr>
      <w:r w:rsidRPr="00843506">
        <w:t>При назначении сплошной и выборочной санитарной рубки отбираются деревья 5-й категории состояния. Ветровал, бурелом и снеголом относят к 5-й категории состояния.</w:t>
      </w:r>
    </w:p>
    <w:p w14:paraId="056DC2D0" w14:textId="18099567" w:rsidR="00FC420F" w:rsidRPr="00843506" w:rsidRDefault="00FC420F" w:rsidP="0064232F">
      <w:pPr>
        <w:ind w:firstLine="709"/>
        <w:jc w:val="both"/>
      </w:pPr>
      <w:r w:rsidRPr="00843506">
        <w:t>Допускается назначение в санитарную рубку деревьев иных категорий</w:t>
      </w:r>
      <w:r w:rsidR="001C0B87" w:rsidRPr="00843506">
        <w:t xml:space="preserve"> состояния в следующих случаях. </w:t>
      </w:r>
      <w:r w:rsidRPr="00843506">
        <w:t>В защитных и эксплуатационных лесах:</w:t>
      </w:r>
    </w:p>
    <w:p w14:paraId="5ED75FA1" w14:textId="77777777" w:rsidR="00FC420F" w:rsidRPr="000F1F06" w:rsidRDefault="00FC420F" w:rsidP="00E25619">
      <w:pPr>
        <w:pStyle w:val="a8"/>
        <w:numPr>
          <w:ilvl w:val="0"/>
          <w:numId w:val="63"/>
        </w:numPr>
        <w:tabs>
          <w:tab w:val="left" w:pos="993"/>
        </w:tabs>
        <w:ind w:left="0" w:firstLine="709"/>
        <w:rPr>
          <w:sz w:val="24"/>
          <w:szCs w:val="24"/>
        </w:rPr>
      </w:pPr>
      <w:r w:rsidRPr="000F1F06">
        <w:rPr>
          <w:sz w:val="24"/>
          <w:szCs w:val="24"/>
        </w:rPr>
        <w:t>деревья хвойных пород 4-й категории состояния;</w:t>
      </w:r>
    </w:p>
    <w:p w14:paraId="077C9AEE" w14:textId="4891A116" w:rsidR="00FC420F" w:rsidRPr="000F1F06" w:rsidRDefault="00FC420F" w:rsidP="00E25619">
      <w:pPr>
        <w:pStyle w:val="a8"/>
        <w:numPr>
          <w:ilvl w:val="0"/>
          <w:numId w:val="63"/>
        </w:numPr>
        <w:tabs>
          <w:tab w:val="left" w:pos="993"/>
        </w:tabs>
        <w:ind w:left="0" w:firstLine="709"/>
        <w:rPr>
          <w:sz w:val="24"/>
          <w:szCs w:val="24"/>
        </w:rPr>
      </w:pPr>
      <w:r w:rsidRPr="000F1F06">
        <w:rPr>
          <w:sz w:val="24"/>
          <w:szCs w:val="24"/>
        </w:rPr>
        <w:t xml:space="preserve">деревья 3 - 4-й категорий состояния (сильно ослабленные и усыхающие) назначаются в рубку при повреждении корневой губкой (в сосняках) </w:t>
      </w:r>
      <w:r w:rsidR="0000345E" w:rsidRPr="000F1F06">
        <w:rPr>
          <w:sz w:val="24"/>
          <w:szCs w:val="24"/>
        </w:rPr>
        <w:t>и деревья различных видов вяза –</w:t>
      </w:r>
      <w:r w:rsidRPr="000F1F06">
        <w:rPr>
          <w:sz w:val="24"/>
          <w:szCs w:val="24"/>
        </w:rPr>
        <w:t xml:space="preserve"> при повреждении голландской болезнью;</w:t>
      </w:r>
    </w:p>
    <w:p w14:paraId="52503E1A" w14:textId="6337B18A" w:rsidR="00FC420F" w:rsidRPr="000F1F06" w:rsidRDefault="00FC420F" w:rsidP="00E25619">
      <w:pPr>
        <w:pStyle w:val="a8"/>
        <w:numPr>
          <w:ilvl w:val="0"/>
          <w:numId w:val="63"/>
        </w:numPr>
        <w:tabs>
          <w:tab w:val="left" w:pos="993"/>
        </w:tabs>
        <w:ind w:left="0" w:firstLine="709"/>
        <w:rPr>
          <w:sz w:val="24"/>
          <w:szCs w:val="24"/>
        </w:rPr>
      </w:pPr>
      <w:r w:rsidRPr="000F1F06">
        <w:rPr>
          <w:sz w:val="24"/>
          <w:szCs w:val="24"/>
        </w:rPr>
        <w:t>деревья</w:t>
      </w:r>
      <w:r w:rsidR="0000345E" w:rsidRPr="000F1F06">
        <w:rPr>
          <w:sz w:val="24"/>
          <w:szCs w:val="24"/>
        </w:rPr>
        <w:t xml:space="preserve"> осины 4-й категорий состояния –</w:t>
      </w:r>
      <w:r w:rsidRPr="000F1F06">
        <w:rPr>
          <w:sz w:val="24"/>
          <w:szCs w:val="24"/>
        </w:rPr>
        <w:t xml:space="preserve"> при повреждении осиновым трутовиком;</w:t>
      </w:r>
    </w:p>
    <w:p w14:paraId="6B6B5AA3" w14:textId="77777777" w:rsidR="00FC420F" w:rsidRPr="000F1F06" w:rsidRDefault="00FC420F" w:rsidP="00E25619">
      <w:pPr>
        <w:pStyle w:val="a8"/>
        <w:numPr>
          <w:ilvl w:val="0"/>
          <w:numId w:val="63"/>
        </w:numPr>
        <w:tabs>
          <w:tab w:val="left" w:pos="993"/>
        </w:tabs>
        <w:ind w:left="0" w:firstLine="709"/>
        <w:rPr>
          <w:sz w:val="24"/>
          <w:szCs w:val="24"/>
        </w:rPr>
      </w:pPr>
      <w:r w:rsidRPr="000F1F06">
        <w:rPr>
          <w:sz w:val="24"/>
          <w:szCs w:val="24"/>
        </w:rPr>
        <w:t xml:space="preserve">в лесных насаждениях, пройденных лесным пожаром текущего года, в течение одного года после его ликвидации: деревья с наличием </w:t>
      </w:r>
      <w:proofErr w:type="spellStart"/>
      <w:r w:rsidRPr="000F1F06">
        <w:rPr>
          <w:sz w:val="24"/>
          <w:szCs w:val="24"/>
        </w:rPr>
        <w:t>обугленности</w:t>
      </w:r>
      <w:proofErr w:type="spellEnd"/>
      <w:r w:rsidRPr="000F1F06">
        <w:rPr>
          <w:sz w:val="24"/>
          <w:szCs w:val="24"/>
        </w:rPr>
        <w:t xml:space="preserve"> древесины корневой шейки не менее 3/4 окружности ствола (при этом обязательно наличие пробной площади с раскопкой корневой шейки не менее чем у 100 деревьев) или высушивания луба не менее 3/4 окружности ствола (наличие пробной площади также обязательно), деревья мягколиственных пород с </w:t>
      </w:r>
      <w:proofErr w:type="spellStart"/>
      <w:r w:rsidRPr="000F1F06">
        <w:rPr>
          <w:sz w:val="24"/>
          <w:szCs w:val="24"/>
        </w:rPr>
        <w:t>обугленностью</w:t>
      </w:r>
      <w:proofErr w:type="spellEnd"/>
      <w:r w:rsidRPr="000F1F06">
        <w:rPr>
          <w:sz w:val="24"/>
          <w:szCs w:val="24"/>
        </w:rPr>
        <w:t xml:space="preserve"> </w:t>
      </w:r>
      <w:r w:rsidRPr="000F1F06">
        <w:rPr>
          <w:sz w:val="24"/>
          <w:szCs w:val="24"/>
        </w:rPr>
        <w:lastRenderedPageBreak/>
        <w:t>древесины не менее 1/2 окружности ствола и 1/3 высоты.</w:t>
      </w:r>
    </w:p>
    <w:p w14:paraId="420FBB1B" w14:textId="77777777" w:rsidR="00FC420F" w:rsidRPr="00843506" w:rsidRDefault="00FC420F" w:rsidP="0064232F">
      <w:pPr>
        <w:ind w:firstLine="709"/>
        <w:jc w:val="both"/>
      </w:pPr>
      <w:r w:rsidRPr="00843506">
        <w:t>Выборочная санитарная рубка не должна приводить к нарушению жизнеспособности насаждений, значительному снижению их целостности, продуктивности или целевых свойств лесов.</w:t>
      </w:r>
    </w:p>
    <w:p w14:paraId="7089C7AF" w14:textId="77777777" w:rsidR="00FC420F" w:rsidRPr="00843506" w:rsidRDefault="00FC420F" w:rsidP="0064232F">
      <w:pPr>
        <w:ind w:firstLine="709"/>
        <w:jc w:val="both"/>
      </w:pPr>
      <w:r w:rsidRPr="00843506">
        <w:t>После проведения выборочных санитарных рубок полнота лесных насаждений не должна быть ниже установленных Правилами осуществления мероприятий по предупреждению распространения вредных организмов минимальных допустимых значений полноты, до которых назначаются выборочные санитарные рубки.</w:t>
      </w:r>
    </w:p>
    <w:p w14:paraId="70BE6C59" w14:textId="77777777" w:rsidR="00FC420F" w:rsidRPr="00843506" w:rsidRDefault="00FC420F" w:rsidP="0064232F">
      <w:pPr>
        <w:ind w:firstLine="709"/>
        <w:jc w:val="both"/>
      </w:pPr>
      <w:r w:rsidRPr="00843506">
        <w:t>Санитарная рубка считается сплошной, если вырубается весь древостой на выделе или лесопатологическом выделе. При неоднородности санитарного и лесопатологического состояния насаждения на лесотаксационном выделе куртины насаждений без признаков ослабления не подлежат рубке и не включаются в эксплуатационную площадь лесосек.</w:t>
      </w:r>
    </w:p>
    <w:p w14:paraId="544F8233" w14:textId="4066E873" w:rsidR="00FC420F" w:rsidRPr="00843506" w:rsidRDefault="00FC420F" w:rsidP="0064232F">
      <w:pPr>
        <w:ind w:firstLine="709"/>
        <w:jc w:val="both"/>
      </w:pPr>
      <w:r w:rsidRPr="00843506">
        <w:t xml:space="preserve">Сплошная санитарная рубка проводится в лесных насаждениях, в которых после уборки деревьев, подлежащих рубке, полнота становится ниже предельных величин, при которых обеспечивается способность древостоев </w:t>
      </w:r>
      <w:r w:rsidR="0000345E" w:rsidRPr="00843506">
        <w:t>выполнять целевые функции. Расчё</w:t>
      </w:r>
      <w:r w:rsidRPr="00843506">
        <w:t>т фактической полноты древостоя обеспечивается при проведении ЛПО.</w:t>
      </w:r>
    </w:p>
    <w:p w14:paraId="0942BFB7" w14:textId="77777777" w:rsidR="00FC420F" w:rsidRPr="00843506" w:rsidRDefault="00FC420F" w:rsidP="0064232F">
      <w:pPr>
        <w:ind w:firstLine="709"/>
        <w:jc w:val="both"/>
      </w:pPr>
      <w:r w:rsidRPr="00843506">
        <w:t xml:space="preserve">Сплошные санитарные рубки в защитных лесах осуществляются в случаях, если насаждения полностью утрачивают свои целевые функции и, если выборочные рубки не обеспечивают замену лесных насаждений, утрачивающих свои </w:t>
      </w:r>
      <w:proofErr w:type="spellStart"/>
      <w:r w:rsidRPr="00843506">
        <w:t>средообразующие</w:t>
      </w:r>
      <w:proofErr w:type="spellEnd"/>
      <w:r w:rsidRPr="00843506">
        <w:t>,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w:t>
      </w:r>
    </w:p>
    <w:p w14:paraId="60C17325" w14:textId="77777777" w:rsidR="00FC420F" w:rsidRPr="00843506" w:rsidRDefault="00FC420F" w:rsidP="0064232F">
      <w:pPr>
        <w:ind w:firstLine="709"/>
        <w:jc w:val="both"/>
      </w:pPr>
      <w:r w:rsidRPr="00843506">
        <w:t>Уборка неликвидной древесины проводится в местах образования ветровала, бурелома, снеголома, верховых пожаров и других повреждений при наличии неликвидной и дровяной древесины более 90% от общего запаса погибших и поврежденных деревьев, а также в случаях, когда заготовка древесины погибших или поврежденных насаждений запрещена.</w:t>
      </w:r>
    </w:p>
    <w:p w14:paraId="1C4D17C1" w14:textId="2E5745BA" w:rsidR="00FC420F" w:rsidRPr="00843506" w:rsidRDefault="0000345E" w:rsidP="0064232F">
      <w:pPr>
        <w:ind w:firstLine="709"/>
        <w:jc w:val="both"/>
      </w:pPr>
      <w:r w:rsidRPr="00843506">
        <w:t>Планирование объёмов СОМ отражается в Л</w:t>
      </w:r>
      <w:r w:rsidR="00FC420F" w:rsidRPr="00843506">
        <w:t>есном плане субъекта Р</w:t>
      </w:r>
      <w:r w:rsidRPr="00843506">
        <w:t>Ф</w:t>
      </w:r>
      <w:r w:rsidR="00FC420F" w:rsidRPr="00843506">
        <w:t>, лесохозяйственном регламенте лесничества на основании данных государственного лесопатолог</w:t>
      </w:r>
      <w:r w:rsidR="00674088" w:rsidRPr="00843506">
        <w:t xml:space="preserve">ического мониторинга и/или ЛПО. </w:t>
      </w:r>
      <w:r w:rsidR="00FC420F" w:rsidRPr="00843506">
        <w:t xml:space="preserve">Лесопатологические обследования на территории </w:t>
      </w:r>
      <w:r w:rsidR="001C0B87" w:rsidRPr="00843506">
        <w:t xml:space="preserve">городских лесов </w:t>
      </w:r>
      <w:r w:rsidR="00674088" w:rsidRPr="00843506">
        <w:t>МО «Город Усолье</w:t>
      </w:r>
      <w:r w:rsidR="001C0B87" w:rsidRPr="00843506">
        <w:t>-Сибирско</w:t>
      </w:r>
      <w:r w:rsidR="00674088" w:rsidRPr="00843506">
        <w:t>е»</w:t>
      </w:r>
      <w:r w:rsidRPr="00843506">
        <w:t xml:space="preserve"> </w:t>
      </w:r>
      <w:r w:rsidR="00FC420F" w:rsidRPr="00843506">
        <w:t>не проводились.</w:t>
      </w:r>
      <w:r w:rsidRPr="00843506">
        <w:t xml:space="preserve"> На территории городских лесов н</w:t>
      </w:r>
      <w:r w:rsidR="00FC420F" w:rsidRPr="00843506">
        <w:t>а период действия данного регламента при необходимости осуществляется индивидуальная защита деревьев: лечение ран, обрезка отдель</w:t>
      </w:r>
      <w:r w:rsidRPr="00843506">
        <w:t>ных усыхающих и повреждё</w:t>
      </w:r>
      <w:r w:rsidR="00FC420F" w:rsidRPr="00843506">
        <w:t>нных ветвей, удаление плодовых тел дереворазрушающих грибов, пломбирование дупел.</w:t>
      </w:r>
    </w:p>
    <w:p w14:paraId="5495089A" w14:textId="649E68AD" w:rsidR="00FC420F" w:rsidRPr="00843506" w:rsidRDefault="00FC420F" w:rsidP="0064232F">
      <w:pPr>
        <w:suppressAutoHyphens/>
        <w:ind w:firstLine="709"/>
        <w:jc w:val="both"/>
      </w:pPr>
      <w:r w:rsidRPr="00843506">
        <w:t xml:space="preserve">Материалами лесоустройства назначены </w:t>
      </w:r>
      <w:r w:rsidR="0000345E" w:rsidRPr="00843506">
        <w:t xml:space="preserve">СОМ на участках </w:t>
      </w:r>
      <w:r w:rsidRPr="00843506">
        <w:t>с наличием сухостойных деревьев</w:t>
      </w:r>
      <w:r w:rsidR="0000345E" w:rsidRPr="00843506">
        <w:t xml:space="preserve"> и неликвидной древесины (</w:t>
      </w:r>
      <w:r w:rsidRPr="00843506">
        <w:t>таблиц</w:t>
      </w:r>
      <w:r w:rsidR="0000345E" w:rsidRPr="00843506">
        <w:t>а</w:t>
      </w:r>
      <w:r w:rsidRPr="00843506">
        <w:t xml:space="preserve"> 2.</w:t>
      </w:r>
      <w:r w:rsidR="0000345E" w:rsidRPr="00843506">
        <w:t>17.4)</w:t>
      </w:r>
      <w:r w:rsidRPr="00843506">
        <w:t>.</w:t>
      </w:r>
    </w:p>
    <w:p w14:paraId="2C229E20" w14:textId="4718ECF8" w:rsidR="0000345E" w:rsidRPr="00843506" w:rsidRDefault="0000345E" w:rsidP="0064232F">
      <w:pPr>
        <w:suppressAutoHyphens/>
        <w:ind w:firstLine="709"/>
        <w:jc w:val="both"/>
      </w:pPr>
    </w:p>
    <w:p w14:paraId="34CC0ECF" w14:textId="0570F1AC" w:rsidR="0000345E" w:rsidRPr="00843506" w:rsidRDefault="0000345E" w:rsidP="0064232F">
      <w:pPr>
        <w:widowControl w:val="0"/>
        <w:suppressAutoHyphens/>
        <w:autoSpaceDE w:val="0"/>
        <w:autoSpaceDN w:val="0"/>
        <w:adjustRightInd w:val="0"/>
        <w:jc w:val="center"/>
      </w:pPr>
      <w:r w:rsidRPr="00843506">
        <w:t>Таблица 2.17.4 – Нормативы и параметры санитарно-оздоровительных мероприятий</w:t>
      </w:r>
    </w:p>
    <w:p w14:paraId="58F3FC05" w14:textId="23182FEC" w:rsidR="00674088" w:rsidRPr="00843506" w:rsidRDefault="00674088" w:rsidP="0064232F">
      <w:pPr>
        <w:widowControl w:val="0"/>
        <w:suppressAutoHyphens/>
        <w:autoSpaceDE w:val="0"/>
        <w:autoSpaceDN w:val="0"/>
        <w:adjustRightInd w:val="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492"/>
        <w:gridCol w:w="2213"/>
        <w:gridCol w:w="634"/>
        <w:gridCol w:w="772"/>
        <w:gridCol w:w="1119"/>
        <w:gridCol w:w="1337"/>
        <w:gridCol w:w="1227"/>
        <w:gridCol w:w="1585"/>
        <w:gridCol w:w="820"/>
      </w:tblGrid>
      <w:tr w:rsidR="00674088" w:rsidRPr="00843506" w14:paraId="69EBB332" w14:textId="77777777" w:rsidTr="00674088">
        <w:trPr>
          <w:trHeight w:val="498"/>
          <w:tblHeader/>
        </w:trPr>
        <w:tc>
          <w:tcPr>
            <w:tcW w:w="492" w:type="dxa"/>
            <w:vMerge w:val="restart"/>
            <w:shd w:val="clear" w:color="000000" w:fill="FFFFFF"/>
            <w:vAlign w:val="center"/>
            <w:hideMark/>
          </w:tcPr>
          <w:p w14:paraId="1B9DD0CE" w14:textId="77777777" w:rsidR="00674088" w:rsidRPr="00843506" w:rsidRDefault="00674088" w:rsidP="0064232F">
            <w:pPr>
              <w:jc w:val="center"/>
            </w:pPr>
            <w:r w:rsidRPr="00843506">
              <w:t xml:space="preserve">№ </w:t>
            </w:r>
            <w:proofErr w:type="spellStart"/>
            <w:r w:rsidRPr="00843506">
              <w:t>п.п</w:t>
            </w:r>
            <w:proofErr w:type="spellEnd"/>
            <w:r w:rsidRPr="00843506">
              <w:t>.</w:t>
            </w:r>
          </w:p>
        </w:tc>
        <w:tc>
          <w:tcPr>
            <w:tcW w:w="2213" w:type="dxa"/>
            <w:vMerge w:val="restart"/>
            <w:shd w:val="clear" w:color="000000" w:fill="FFFFFF"/>
            <w:vAlign w:val="center"/>
            <w:hideMark/>
          </w:tcPr>
          <w:p w14:paraId="106023D0" w14:textId="77777777" w:rsidR="00674088" w:rsidRPr="00843506" w:rsidRDefault="00674088" w:rsidP="0064232F">
            <w:pPr>
              <w:jc w:val="center"/>
            </w:pPr>
            <w:r w:rsidRPr="00843506">
              <w:t>Показатели</w:t>
            </w:r>
          </w:p>
        </w:tc>
        <w:tc>
          <w:tcPr>
            <w:tcW w:w="634" w:type="dxa"/>
            <w:vMerge w:val="restart"/>
            <w:shd w:val="clear" w:color="000000" w:fill="FFFFFF"/>
            <w:vAlign w:val="center"/>
            <w:hideMark/>
          </w:tcPr>
          <w:p w14:paraId="534AA626" w14:textId="77777777" w:rsidR="00674088" w:rsidRPr="00843506" w:rsidRDefault="00674088" w:rsidP="0064232F">
            <w:pPr>
              <w:jc w:val="center"/>
            </w:pPr>
            <w:r w:rsidRPr="00843506">
              <w:t>Ед. изм.</w:t>
            </w:r>
          </w:p>
        </w:tc>
        <w:tc>
          <w:tcPr>
            <w:tcW w:w="3228" w:type="dxa"/>
            <w:gridSpan w:val="3"/>
            <w:shd w:val="clear" w:color="000000" w:fill="FFFFFF"/>
            <w:vAlign w:val="center"/>
            <w:hideMark/>
          </w:tcPr>
          <w:p w14:paraId="71D4D37F" w14:textId="77777777" w:rsidR="00674088" w:rsidRPr="00843506" w:rsidRDefault="00674088" w:rsidP="0064232F">
            <w:pPr>
              <w:jc w:val="center"/>
            </w:pPr>
            <w:r w:rsidRPr="00843506">
              <w:t>Рубка погибших и повреждённых лесных насаждений</w:t>
            </w:r>
          </w:p>
        </w:tc>
        <w:tc>
          <w:tcPr>
            <w:tcW w:w="1227" w:type="dxa"/>
            <w:vMerge w:val="restart"/>
            <w:shd w:val="clear" w:color="000000" w:fill="FFFFFF"/>
            <w:vAlign w:val="center"/>
          </w:tcPr>
          <w:p w14:paraId="426B9B10" w14:textId="5D3F7864" w:rsidR="00674088" w:rsidRPr="00843506" w:rsidRDefault="00674088" w:rsidP="0064232F">
            <w:pPr>
              <w:jc w:val="center"/>
            </w:pPr>
            <w:r w:rsidRPr="00843506">
              <w:t>Уборка аварийных деревьев</w:t>
            </w:r>
          </w:p>
        </w:tc>
        <w:tc>
          <w:tcPr>
            <w:tcW w:w="1585" w:type="dxa"/>
            <w:vMerge w:val="restart"/>
            <w:shd w:val="clear" w:color="000000" w:fill="FFFFFF"/>
            <w:vAlign w:val="center"/>
            <w:hideMark/>
          </w:tcPr>
          <w:p w14:paraId="0CC2AB39" w14:textId="39385D99" w:rsidR="00674088" w:rsidRPr="00843506" w:rsidRDefault="00674088" w:rsidP="0064232F">
            <w:pPr>
              <w:jc w:val="center"/>
            </w:pPr>
            <w:r w:rsidRPr="00843506">
              <w:t>Уборка неликвидной древесины</w:t>
            </w:r>
          </w:p>
        </w:tc>
        <w:tc>
          <w:tcPr>
            <w:tcW w:w="820" w:type="dxa"/>
            <w:vMerge w:val="restart"/>
            <w:shd w:val="clear" w:color="000000" w:fill="FFFFFF"/>
            <w:vAlign w:val="center"/>
            <w:hideMark/>
          </w:tcPr>
          <w:p w14:paraId="232F5564" w14:textId="77777777" w:rsidR="00674088" w:rsidRPr="00843506" w:rsidRDefault="00674088" w:rsidP="0064232F">
            <w:pPr>
              <w:jc w:val="center"/>
            </w:pPr>
            <w:r w:rsidRPr="00843506">
              <w:t>Итого</w:t>
            </w:r>
          </w:p>
        </w:tc>
      </w:tr>
      <w:tr w:rsidR="00674088" w:rsidRPr="00843506" w14:paraId="458CAB42" w14:textId="77777777" w:rsidTr="00674088">
        <w:trPr>
          <w:trHeight w:val="258"/>
          <w:tblHeader/>
        </w:trPr>
        <w:tc>
          <w:tcPr>
            <w:tcW w:w="492" w:type="dxa"/>
            <w:vMerge/>
            <w:vAlign w:val="center"/>
            <w:hideMark/>
          </w:tcPr>
          <w:p w14:paraId="12466526" w14:textId="77777777" w:rsidR="00674088" w:rsidRPr="00843506" w:rsidRDefault="00674088" w:rsidP="0064232F"/>
        </w:tc>
        <w:tc>
          <w:tcPr>
            <w:tcW w:w="2213" w:type="dxa"/>
            <w:vMerge/>
            <w:vAlign w:val="center"/>
            <w:hideMark/>
          </w:tcPr>
          <w:p w14:paraId="31A3306E" w14:textId="77777777" w:rsidR="00674088" w:rsidRPr="00843506" w:rsidRDefault="00674088" w:rsidP="0064232F"/>
        </w:tc>
        <w:tc>
          <w:tcPr>
            <w:tcW w:w="634" w:type="dxa"/>
            <w:vMerge/>
            <w:vAlign w:val="center"/>
            <w:hideMark/>
          </w:tcPr>
          <w:p w14:paraId="5C85CCB1" w14:textId="77777777" w:rsidR="00674088" w:rsidRPr="00843506" w:rsidRDefault="00674088" w:rsidP="0064232F"/>
        </w:tc>
        <w:tc>
          <w:tcPr>
            <w:tcW w:w="772" w:type="dxa"/>
            <w:vMerge w:val="restart"/>
            <w:shd w:val="clear" w:color="000000" w:fill="FFFFFF"/>
            <w:hideMark/>
          </w:tcPr>
          <w:p w14:paraId="140A8F40" w14:textId="77777777" w:rsidR="00674088" w:rsidRPr="00843506" w:rsidRDefault="00674088" w:rsidP="0064232F">
            <w:pPr>
              <w:jc w:val="center"/>
            </w:pPr>
            <w:r w:rsidRPr="00843506">
              <w:t>всего</w:t>
            </w:r>
          </w:p>
        </w:tc>
        <w:tc>
          <w:tcPr>
            <w:tcW w:w="2456" w:type="dxa"/>
            <w:gridSpan w:val="2"/>
            <w:shd w:val="clear" w:color="000000" w:fill="FFFFFF"/>
            <w:hideMark/>
          </w:tcPr>
          <w:p w14:paraId="742641C5" w14:textId="77777777" w:rsidR="00674088" w:rsidRPr="00843506" w:rsidRDefault="00674088" w:rsidP="0064232F">
            <w:pPr>
              <w:jc w:val="center"/>
            </w:pPr>
            <w:r w:rsidRPr="00843506">
              <w:t>в том числе</w:t>
            </w:r>
          </w:p>
        </w:tc>
        <w:tc>
          <w:tcPr>
            <w:tcW w:w="1227" w:type="dxa"/>
            <w:vMerge/>
          </w:tcPr>
          <w:p w14:paraId="6D8B6A24" w14:textId="77777777" w:rsidR="00674088" w:rsidRPr="00843506" w:rsidRDefault="00674088" w:rsidP="0064232F"/>
        </w:tc>
        <w:tc>
          <w:tcPr>
            <w:tcW w:w="1585" w:type="dxa"/>
            <w:vMerge/>
            <w:vAlign w:val="center"/>
            <w:hideMark/>
          </w:tcPr>
          <w:p w14:paraId="7AB61341" w14:textId="35287E8B" w:rsidR="00674088" w:rsidRPr="00843506" w:rsidRDefault="00674088" w:rsidP="0064232F"/>
        </w:tc>
        <w:tc>
          <w:tcPr>
            <w:tcW w:w="820" w:type="dxa"/>
            <w:vMerge/>
            <w:vAlign w:val="center"/>
            <w:hideMark/>
          </w:tcPr>
          <w:p w14:paraId="360DAC02" w14:textId="77777777" w:rsidR="00674088" w:rsidRPr="00843506" w:rsidRDefault="00674088" w:rsidP="0064232F"/>
        </w:tc>
      </w:tr>
      <w:tr w:rsidR="00674088" w:rsidRPr="00843506" w14:paraId="15E3803E" w14:textId="77777777" w:rsidTr="00674088">
        <w:trPr>
          <w:trHeight w:val="202"/>
          <w:tblHeader/>
        </w:trPr>
        <w:tc>
          <w:tcPr>
            <w:tcW w:w="492" w:type="dxa"/>
            <w:vMerge/>
            <w:vAlign w:val="center"/>
            <w:hideMark/>
          </w:tcPr>
          <w:p w14:paraId="4092D759" w14:textId="77777777" w:rsidR="00674088" w:rsidRPr="00843506" w:rsidRDefault="00674088" w:rsidP="0064232F"/>
        </w:tc>
        <w:tc>
          <w:tcPr>
            <w:tcW w:w="2213" w:type="dxa"/>
            <w:vMerge/>
            <w:vAlign w:val="center"/>
            <w:hideMark/>
          </w:tcPr>
          <w:p w14:paraId="5C5C3909" w14:textId="77777777" w:rsidR="00674088" w:rsidRPr="00843506" w:rsidRDefault="00674088" w:rsidP="0064232F"/>
        </w:tc>
        <w:tc>
          <w:tcPr>
            <w:tcW w:w="634" w:type="dxa"/>
            <w:vMerge/>
            <w:vAlign w:val="center"/>
            <w:hideMark/>
          </w:tcPr>
          <w:p w14:paraId="590507F4" w14:textId="77777777" w:rsidR="00674088" w:rsidRPr="00843506" w:rsidRDefault="00674088" w:rsidP="0064232F"/>
        </w:tc>
        <w:tc>
          <w:tcPr>
            <w:tcW w:w="772" w:type="dxa"/>
            <w:vMerge/>
            <w:vAlign w:val="center"/>
            <w:hideMark/>
          </w:tcPr>
          <w:p w14:paraId="310EF4E2" w14:textId="77777777" w:rsidR="00674088" w:rsidRPr="00843506" w:rsidRDefault="00674088" w:rsidP="0064232F"/>
        </w:tc>
        <w:tc>
          <w:tcPr>
            <w:tcW w:w="1119" w:type="dxa"/>
            <w:shd w:val="clear" w:color="000000" w:fill="FFFFFF"/>
            <w:hideMark/>
          </w:tcPr>
          <w:p w14:paraId="25D54264" w14:textId="77777777" w:rsidR="00674088" w:rsidRPr="00843506" w:rsidRDefault="00674088" w:rsidP="0064232F">
            <w:pPr>
              <w:jc w:val="center"/>
            </w:pPr>
            <w:r w:rsidRPr="00843506">
              <w:t>сплошная</w:t>
            </w:r>
          </w:p>
        </w:tc>
        <w:tc>
          <w:tcPr>
            <w:tcW w:w="1337" w:type="dxa"/>
            <w:shd w:val="clear" w:color="000000" w:fill="FFFFFF"/>
            <w:hideMark/>
          </w:tcPr>
          <w:p w14:paraId="0160CA54" w14:textId="77777777" w:rsidR="00674088" w:rsidRPr="00843506" w:rsidRDefault="00674088" w:rsidP="0064232F">
            <w:pPr>
              <w:jc w:val="center"/>
            </w:pPr>
            <w:r w:rsidRPr="00843506">
              <w:t>выборочная</w:t>
            </w:r>
          </w:p>
        </w:tc>
        <w:tc>
          <w:tcPr>
            <w:tcW w:w="1227" w:type="dxa"/>
            <w:vMerge/>
          </w:tcPr>
          <w:p w14:paraId="31F8216B" w14:textId="77777777" w:rsidR="00674088" w:rsidRPr="00843506" w:rsidRDefault="00674088" w:rsidP="0064232F"/>
        </w:tc>
        <w:tc>
          <w:tcPr>
            <w:tcW w:w="1585" w:type="dxa"/>
            <w:vMerge/>
            <w:vAlign w:val="center"/>
            <w:hideMark/>
          </w:tcPr>
          <w:p w14:paraId="793E9D61" w14:textId="1873EA81" w:rsidR="00674088" w:rsidRPr="00843506" w:rsidRDefault="00674088" w:rsidP="0064232F"/>
        </w:tc>
        <w:tc>
          <w:tcPr>
            <w:tcW w:w="820" w:type="dxa"/>
            <w:vMerge/>
            <w:vAlign w:val="center"/>
            <w:hideMark/>
          </w:tcPr>
          <w:p w14:paraId="72287A2A" w14:textId="77777777" w:rsidR="00674088" w:rsidRPr="00843506" w:rsidRDefault="00674088" w:rsidP="0064232F"/>
        </w:tc>
      </w:tr>
      <w:tr w:rsidR="00674088" w:rsidRPr="00843506" w14:paraId="5A92DB08" w14:textId="77777777" w:rsidTr="00674088">
        <w:trPr>
          <w:trHeight w:val="58"/>
        </w:trPr>
        <w:tc>
          <w:tcPr>
            <w:tcW w:w="10199" w:type="dxa"/>
            <w:gridSpan w:val="9"/>
            <w:shd w:val="clear" w:color="000000" w:fill="FFFFFF"/>
          </w:tcPr>
          <w:p w14:paraId="53BB7C0D" w14:textId="1726D573" w:rsidR="00674088" w:rsidRPr="00843506" w:rsidRDefault="00674088" w:rsidP="0064232F">
            <w:pPr>
              <w:rPr>
                <w:bCs/>
                <w:i/>
              </w:rPr>
            </w:pPr>
            <w:r w:rsidRPr="00843506">
              <w:rPr>
                <w:bCs/>
                <w:i/>
              </w:rPr>
              <w:t>Городские леса</w:t>
            </w:r>
          </w:p>
        </w:tc>
      </w:tr>
      <w:tr w:rsidR="00674088" w:rsidRPr="00843506" w14:paraId="77868C53" w14:textId="77777777" w:rsidTr="00674088">
        <w:trPr>
          <w:trHeight w:val="58"/>
        </w:trPr>
        <w:tc>
          <w:tcPr>
            <w:tcW w:w="10199" w:type="dxa"/>
            <w:gridSpan w:val="9"/>
            <w:shd w:val="clear" w:color="000000" w:fill="FFFFFF"/>
          </w:tcPr>
          <w:p w14:paraId="4EE9B9B7" w14:textId="299EE5C1" w:rsidR="00674088" w:rsidRPr="00843506" w:rsidRDefault="00674088" w:rsidP="0064232F">
            <w:pPr>
              <w:rPr>
                <w:bCs/>
                <w:i/>
              </w:rPr>
            </w:pPr>
            <w:r w:rsidRPr="00843506">
              <w:rPr>
                <w:bCs/>
                <w:i/>
              </w:rPr>
              <w:t>Хозяйство: Хвойное</w:t>
            </w:r>
          </w:p>
        </w:tc>
      </w:tr>
      <w:tr w:rsidR="00674088" w:rsidRPr="00843506" w14:paraId="5C14CF83" w14:textId="77777777" w:rsidTr="00674088">
        <w:trPr>
          <w:trHeight w:val="58"/>
        </w:trPr>
        <w:tc>
          <w:tcPr>
            <w:tcW w:w="10199" w:type="dxa"/>
            <w:gridSpan w:val="9"/>
            <w:shd w:val="clear" w:color="000000" w:fill="FFFFFF"/>
          </w:tcPr>
          <w:p w14:paraId="7FC24D1A" w14:textId="00BFEABC" w:rsidR="00674088" w:rsidRPr="00843506" w:rsidRDefault="00674088" w:rsidP="0064232F">
            <w:pPr>
              <w:rPr>
                <w:bCs/>
                <w:i/>
              </w:rPr>
            </w:pPr>
            <w:r w:rsidRPr="00843506">
              <w:rPr>
                <w:bCs/>
                <w:i/>
              </w:rPr>
              <w:t>Сосна</w:t>
            </w:r>
          </w:p>
        </w:tc>
      </w:tr>
      <w:tr w:rsidR="00674088" w:rsidRPr="00843506" w14:paraId="5911297F" w14:textId="77777777" w:rsidTr="00674088">
        <w:trPr>
          <w:trHeight w:val="255"/>
        </w:trPr>
        <w:tc>
          <w:tcPr>
            <w:tcW w:w="492" w:type="dxa"/>
            <w:vMerge w:val="restart"/>
            <w:shd w:val="clear" w:color="000000" w:fill="FFFFFF"/>
            <w:hideMark/>
          </w:tcPr>
          <w:p w14:paraId="2569B22D" w14:textId="77777777" w:rsidR="00674088" w:rsidRPr="00843506" w:rsidRDefault="00674088" w:rsidP="0064232F">
            <w:pPr>
              <w:jc w:val="center"/>
            </w:pPr>
            <w:r w:rsidRPr="00843506">
              <w:t>1</w:t>
            </w:r>
          </w:p>
        </w:tc>
        <w:tc>
          <w:tcPr>
            <w:tcW w:w="2213" w:type="dxa"/>
            <w:vMerge w:val="restart"/>
            <w:shd w:val="clear" w:color="000000" w:fill="FFFFFF"/>
            <w:hideMark/>
          </w:tcPr>
          <w:p w14:paraId="62E53D2A" w14:textId="77777777" w:rsidR="00674088" w:rsidRPr="00843506" w:rsidRDefault="00674088" w:rsidP="0064232F">
            <w:r w:rsidRPr="00843506">
              <w:t xml:space="preserve">Выявленный фонд по лесоводственным требованиям </w:t>
            </w:r>
          </w:p>
        </w:tc>
        <w:tc>
          <w:tcPr>
            <w:tcW w:w="634" w:type="dxa"/>
            <w:shd w:val="clear" w:color="000000" w:fill="FFFFFF"/>
            <w:hideMark/>
          </w:tcPr>
          <w:p w14:paraId="0F6865C7" w14:textId="77777777" w:rsidR="00674088" w:rsidRPr="00843506" w:rsidRDefault="00674088" w:rsidP="0064232F">
            <w:pPr>
              <w:jc w:val="center"/>
            </w:pPr>
            <w:r w:rsidRPr="00843506">
              <w:t>га</w:t>
            </w:r>
          </w:p>
        </w:tc>
        <w:tc>
          <w:tcPr>
            <w:tcW w:w="772" w:type="dxa"/>
            <w:shd w:val="clear" w:color="000000" w:fill="FFFFFF"/>
            <w:vAlign w:val="center"/>
            <w:hideMark/>
          </w:tcPr>
          <w:p w14:paraId="33153DE3" w14:textId="77777777" w:rsidR="00674088" w:rsidRPr="00843506" w:rsidRDefault="00674088" w:rsidP="0064232F">
            <w:pPr>
              <w:jc w:val="center"/>
            </w:pPr>
            <w:r w:rsidRPr="00843506">
              <w:t>4,8</w:t>
            </w:r>
          </w:p>
        </w:tc>
        <w:tc>
          <w:tcPr>
            <w:tcW w:w="1119" w:type="dxa"/>
            <w:shd w:val="clear" w:color="000000" w:fill="FFFFFF"/>
            <w:vAlign w:val="center"/>
            <w:hideMark/>
          </w:tcPr>
          <w:p w14:paraId="50F408F4" w14:textId="77777777" w:rsidR="00674088" w:rsidRPr="00843506" w:rsidRDefault="00674088" w:rsidP="0064232F">
            <w:pPr>
              <w:jc w:val="center"/>
            </w:pPr>
          </w:p>
        </w:tc>
        <w:tc>
          <w:tcPr>
            <w:tcW w:w="1337" w:type="dxa"/>
            <w:shd w:val="clear" w:color="000000" w:fill="FFFFFF"/>
            <w:vAlign w:val="center"/>
            <w:hideMark/>
          </w:tcPr>
          <w:p w14:paraId="3D084A2A" w14:textId="77777777" w:rsidR="00674088" w:rsidRPr="00843506" w:rsidRDefault="00674088" w:rsidP="0064232F">
            <w:pPr>
              <w:jc w:val="center"/>
            </w:pPr>
            <w:r w:rsidRPr="00843506">
              <w:t>4,8</w:t>
            </w:r>
          </w:p>
        </w:tc>
        <w:tc>
          <w:tcPr>
            <w:tcW w:w="1227" w:type="dxa"/>
            <w:shd w:val="clear" w:color="000000" w:fill="FFFFFF"/>
          </w:tcPr>
          <w:p w14:paraId="14C63256" w14:textId="77777777" w:rsidR="00674088" w:rsidRPr="00843506" w:rsidRDefault="00674088" w:rsidP="0064232F">
            <w:pPr>
              <w:jc w:val="center"/>
            </w:pPr>
          </w:p>
        </w:tc>
        <w:tc>
          <w:tcPr>
            <w:tcW w:w="1585" w:type="dxa"/>
            <w:shd w:val="clear" w:color="000000" w:fill="FFFFFF"/>
            <w:vAlign w:val="center"/>
            <w:hideMark/>
          </w:tcPr>
          <w:p w14:paraId="0211F8B7" w14:textId="67D5EBDC" w:rsidR="00674088" w:rsidRPr="00843506" w:rsidRDefault="00674088" w:rsidP="0064232F">
            <w:pPr>
              <w:jc w:val="center"/>
            </w:pPr>
            <w:r w:rsidRPr="00843506">
              <w:t>6,6</w:t>
            </w:r>
          </w:p>
        </w:tc>
        <w:tc>
          <w:tcPr>
            <w:tcW w:w="820" w:type="dxa"/>
            <w:shd w:val="clear" w:color="000000" w:fill="FFFFFF"/>
            <w:vAlign w:val="center"/>
            <w:hideMark/>
          </w:tcPr>
          <w:p w14:paraId="067F3497" w14:textId="77777777" w:rsidR="00674088" w:rsidRPr="00843506" w:rsidRDefault="00674088" w:rsidP="0064232F">
            <w:pPr>
              <w:jc w:val="center"/>
            </w:pPr>
            <w:r w:rsidRPr="00843506">
              <w:t>11,4</w:t>
            </w:r>
          </w:p>
        </w:tc>
      </w:tr>
      <w:tr w:rsidR="00674088" w:rsidRPr="00843506" w14:paraId="2A81C487" w14:textId="77777777" w:rsidTr="00674088">
        <w:trPr>
          <w:trHeight w:val="214"/>
        </w:trPr>
        <w:tc>
          <w:tcPr>
            <w:tcW w:w="492" w:type="dxa"/>
            <w:vMerge/>
            <w:vAlign w:val="center"/>
            <w:hideMark/>
          </w:tcPr>
          <w:p w14:paraId="0271D728" w14:textId="77777777" w:rsidR="00674088" w:rsidRPr="00843506" w:rsidRDefault="00674088" w:rsidP="0064232F"/>
        </w:tc>
        <w:tc>
          <w:tcPr>
            <w:tcW w:w="2213" w:type="dxa"/>
            <w:vMerge/>
            <w:vAlign w:val="center"/>
            <w:hideMark/>
          </w:tcPr>
          <w:p w14:paraId="6457BE8B" w14:textId="77777777" w:rsidR="00674088" w:rsidRPr="00843506" w:rsidRDefault="00674088" w:rsidP="0064232F"/>
        </w:tc>
        <w:tc>
          <w:tcPr>
            <w:tcW w:w="634" w:type="dxa"/>
            <w:shd w:val="clear" w:color="000000" w:fill="FFFFFF"/>
            <w:hideMark/>
          </w:tcPr>
          <w:p w14:paraId="1535D05D"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4C873F8C" w14:textId="77777777" w:rsidR="00674088" w:rsidRPr="00843506" w:rsidRDefault="00674088" w:rsidP="0064232F">
            <w:pPr>
              <w:jc w:val="center"/>
            </w:pPr>
            <w:r w:rsidRPr="00843506">
              <w:t>4,8</w:t>
            </w:r>
          </w:p>
        </w:tc>
        <w:tc>
          <w:tcPr>
            <w:tcW w:w="1119" w:type="dxa"/>
            <w:shd w:val="clear" w:color="000000" w:fill="FFFFFF"/>
            <w:vAlign w:val="center"/>
            <w:hideMark/>
          </w:tcPr>
          <w:p w14:paraId="7B9DCDCD" w14:textId="77777777" w:rsidR="00674088" w:rsidRPr="00843506" w:rsidRDefault="00674088" w:rsidP="0064232F">
            <w:pPr>
              <w:jc w:val="center"/>
            </w:pPr>
          </w:p>
        </w:tc>
        <w:tc>
          <w:tcPr>
            <w:tcW w:w="1337" w:type="dxa"/>
            <w:shd w:val="clear" w:color="000000" w:fill="FFFFFF"/>
            <w:vAlign w:val="center"/>
            <w:hideMark/>
          </w:tcPr>
          <w:p w14:paraId="6FED198C" w14:textId="77777777" w:rsidR="00674088" w:rsidRPr="00843506" w:rsidRDefault="00674088" w:rsidP="0064232F">
            <w:pPr>
              <w:jc w:val="center"/>
            </w:pPr>
            <w:r w:rsidRPr="00843506">
              <w:t>4,8</w:t>
            </w:r>
          </w:p>
        </w:tc>
        <w:tc>
          <w:tcPr>
            <w:tcW w:w="1227" w:type="dxa"/>
            <w:shd w:val="clear" w:color="000000" w:fill="FFFFFF"/>
          </w:tcPr>
          <w:p w14:paraId="33B47CAF" w14:textId="77777777" w:rsidR="00674088" w:rsidRPr="00843506" w:rsidRDefault="00674088" w:rsidP="0064232F">
            <w:pPr>
              <w:jc w:val="center"/>
            </w:pPr>
          </w:p>
        </w:tc>
        <w:tc>
          <w:tcPr>
            <w:tcW w:w="1585" w:type="dxa"/>
            <w:shd w:val="clear" w:color="000000" w:fill="FFFFFF"/>
            <w:vAlign w:val="center"/>
            <w:hideMark/>
          </w:tcPr>
          <w:p w14:paraId="75F9F53C" w14:textId="1285D7CD" w:rsidR="00674088" w:rsidRPr="00843506" w:rsidRDefault="00674088" w:rsidP="0064232F">
            <w:pPr>
              <w:jc w:val="center"/>
            </w:pPr>
            <w:r w:rsidRPr="00843506">
              <w:t>19,5</w:t>
            </w:r>
          </w:p>
        </w:tc>
        <w:tc>
          <w:tcPr>
            <w:tcW w:w="820" w:type="dxa"/>
            <w:shd w:val="clear" w:color="000000" w:fill="FFFFFF"/>
            <w:vAlign w:val="center"/>
            <w:hideMark/>
          </w:tcPr>
          <w:p w14:paraId="1141F5DC" w14:textId="77777777" w:rsidR="00674088" w:rsidRPr="00843506" w:rsidRDefault="00674088" w:rsidP="0064232F">
            <w:pPr>
              <w:jc w:val="center"/>
            </w:pPr>
            <w:r w:rsidRPr="00843506">
              <w:t>24,3</w:t>
            </w:r>
          </w:p>
        </w:tc>
      </w:tr>
      <w:tr w:rsidR="00674088" w:rsidRPr="00843506" w14:paraId="79C61AEE" w14:textId="77777777" w:rsidTr="00674088">
        <w:trPr>
          <w:trHeight w:val="255"/>
        </w:trPr>
        <w:tc>
          <w:tcPr>
            <w:tcW w:w="492" w:type="dxa"/>
            <w:shd w:val="clear" w:color="000000" w:fill="FFFFFF"/>
            <w:hideMark/>
          </w:tcPr>
          <w:p w14:paraId="4F5D2D15" w14:textId="77777777" w:rsidR="00674088" w:rsidRPr="00843506" w:rsidRDefault="00674088" w:rsidP="0064232F">
            <w:pPr>
              <w:jc w:val="center"/>
            </w:pPr>
            <w:r w:rsidRPr="00843506">
              <w:t>2</w:t>
            </w:r>
          </w:p>
        </w:tc>
        <w:tc>
          <w:tcPr>
            <w:tcW w:w="2213" w:type="dxa"/>
            <w:shd w:val="clear" w:color="000000" w:fill="FFFFFF"/>
            <w:hideMark/>
          </w:tcPr>
          <w:p w14:paraId="449767C1" w14:textId="77777777" w:rsidR="00674088" w:rsidRPr="00843506" w:rsidRDefault="00674088" w:rsidP="0064232F">
            <w:r w:rsidRPr="00843506">
              <w:t>Срок вырубки или уборки</w:t>
            </w:r>
          </w:p>
        </w:tc>
        <w:tc>
          <w:tcPr>
            <w:tcW w:w="634" w:type="dxa"/>
            <w:shd w:val="clear" w:color="000000" w:fill="FFFFFF"/>
            <w:hideMark/>
          </w:tcPr>
          <w:p w14:paraId="7F742AE1" w14:textId="77777777" w:rsidR="00674088" w:rsidRPr="00843506" w:rsidRDefault="00674088" w:rsidP="0064232F">
            <w:pPr>
              <w:jc w:val="center"/>
            </w:pPr>
            <w:r w:rsidRPr="00843506">
              <w:t>лет</w:t>
            </w:r>
          </w:p>
        </w:tc>
        <w:tc>
          <w:tcPr>
            <w:tcW w:w="772" w:type="dxa"/>
            <w:shd w:val="clear" w:color="000000" w:fill="FFFFFF"/>
            <w:vAlign w:val="center"/>
            <w:hideMark/>
          </w:tcPr>
          <w:p w14:paraId="269DFCCA" w14:textId="77777777" w:rsidR="00674088" w:rsidRPr="00843506" w:rsidRDefault="00674088" w:rsidP="0064232F">
            <w:pPr>
              <w:jc w:val="center"/>
            </w:pPr>
          </w:p>
        </w:tc>
        <w:tc>
          <w:tcPr>
            <w:tcW w:w="1119" w:type="dxa"/>
            <w:shd w:val="clear" w:color="000000" w:fill="FFFFFF"/>
            <w:vAlign w:val="center"/>
            <w:hideMark/>
          </w:tcPr>
          <w:p w14:paraId="15F79F63" w14:textId="77777777" w:rsidR="00674088" w:rsidRPr="00843506" w:rsidRDefault="00674088" w:rsidP="0064232F">
            <w:pPr>
              <w:jc w:val="center"/>
            </w:pPr>
          </w:p>
        </w:tc>
        <w:tc>
          <w:tcPr>
            <w:tcW w:w="1337" w:type="dxa"/>
            <w:shd w:val="clear" w:color="000000" w:fill="FFFFFF"/>
            <w:vAlign w:val="center"/>
            <w:hideMark/>
          </w:tcPr>
          <w:p w14:paraId="57AA4FD0" w14:textId="77777777" w:rsidR="00674088" w:rsidRPr="00843506" w:rsidRDefault="00674088" w:rsidP="0064232F">
            <w:pPr>
              <w:jc w:val="center"/>
            </w:pPr>
            <w:r w:rsidRPr="00843506">
              <w:t>3</w:t>
            </w:r>
          </w:p>
        </w:tc>
        <w:tc>
          <w:tcPr>
            <w:tcW w:w="1227" w:type="dxa"/>
            <w:shd w:val="clear" w:color="000000" w:fill="FFFFFF"/>
          </w:tcPr>
          <w:p w14:paraId="20D23DA6" w14:textId="77777777" w:rsidR="00674088" w:rsidRPr="00843506" w:rsidRDefault="00674088" w:rsidP="0064232F">
            <w:pPr>
              <w:jc w:val="center"/>
            </w:pPr>
          </w:p>
        </w:tc>
        <w:tc>
          <w:tcPr>
            <w:tcW w:w="1585" w:type="dxa"/>
            <w:shd w:val="clear" w:color="000000" w:fill="FFFFFF"/>
            <w:vAlign w:val="center"/>
            <w:hideMark/>
          </w:tcPr>
          <w:p w14:paraId="3BC4B6E7" w14:textId="2E201BAB" w:rsidR="00674088" w:rsidRPr="00843506" w:rsidRDefault="00674088" w:rsidP="0064232F">
            <w:pPr>
              <w:jc w:val="center"/>
            </w:pPr>
            <w:r w:rsidRPr="00843506">
              <w:t>20</w:t>
            </w:r>
          </w:p>
        </w:tc>
        <w:tc>
          <w:tcPr>
            <w:tcW w:w="820" w:type="dxa"/>
            <w:shd w:val="clear" w:color="000000" w:fill="FFFFFF"/>
            <w:vAlign w:val="center"/>
            <w:hideMark/>
          </w:tcPr>
          <w:p w14:paraId="04A99BAE" w14:textId="77777777" w:rsidR="00674088" w:rsidRPr="00843506" w:rsidRDefault="00674088" w:rsidP="0064232F">
            <w:pPr>
              <w:jc w:val="center"/>
            </w:pPr>
          </w:p>
        </w:tc>
      </w:tr>
      <w:tr w:rsidR="00674088" w:rsidRPr="00843506" w14:paraId="08CEB214" w14:textId="77777777" w:rsidTr="00674088">
        <w:trPr>
          <w:trHeight w:val="255"/>
        </w:trPr>
        <w:tc>
          <w:tcPr>
            <w:tcW w:w="492" w:type="dxa"/>
            <w:vMerge w:val="restart"/>
            <w:shd w:val="clear" w:color="000000" w:fill="FFFFFF"/>
            <w:hideMark/>
          </w:tcPr>
          <w:p w14:paraId="4004098F" w14:textId="77777777" w:rsidR="00674088" w:rsidRPr="00843506" w:rsidRDefault="00674088" w:rsidP="0064232F">
            <w:pPr>
              <w:jc w:val="center"/>
            </w:pPr>
            <w:r w:rsidRPr="00843506">
              <w:lastRenderedPageBreak/>
              <w:t>3</w:t>
            </w:r>
          </w:p>
        </w:tc>
        <w:tc>
          <w:tcPr>
            <w:tcW w:w="2213" w:type="dxa"/>
            <w:shd w:val="clear" w:color="000000" w:fill="FFFFFF"/>
            <w:hideMark/>
          </w:tcPr>
          <w:p w14:paraId="75EF7868" w14:textId="77777777" w:rsidR="00674088" w:rsidRPr="00843506" w:rsidRDefault="00674088" w:rsidP="0064232F">
            <w:r w:rsidRPr="00843506">
              <w:t>Ежегодный размер пользования:</w:t>
            </w:r>
          </w:p>
        </w:tc>
        <w:tc>
          <w:tcPr>
            <w:tcW w:w="634" w:type="dxa"/>
            <w:shd w:val="clear" w:color="000000" w:fill="FFFFFF"/>
            <w:hideMark/>
          </w:tcPr>
          <w:p w14:paraId="7EEB163A" w14:textId="77777777" w:rsidR="00674088" w:rsidRPr="00843506" w:rsidRDefault="00674088" w:rsidP="0064232F">
            <w:r w:rsidRPr="00843506">
              <w:t> </w:t>
            </w:r>
          </w:p>
        </w:tc>
        <w:tc>
          <w:tcPr>
            <w:tcW w:w="772" w:type="dxa"/>
            <w:shd w:val="clear" w:color="000000" w:fill="FFFFFF"/>
            <w:vAlign w:val="center"/>
            <w:hideMark/>
          </w:tcPr>
          <w:p w14:paraId="1BC0B75E" w14:textId="77777777" w:rsidR="00674088" w:rsidRPr="00843506" w:rsidRDefault="00674088" w:rsidP="0064232F">
            <w:pPr>
              <w:jc w:val="center"/>
            </w:pPr>
          </w:p>
        </w:tc>
        <w:tc>
          <w:tcPr>
            <w:tcW w:w="1119" w:type="dxa"/>
            <w:shd w:val="clear" w:color="000000" w:fill="FFFFFF"/>
            <w:vAlign w:val="center"/>
            <w:hideMark/>
          </w:tcPr>
          <w:p w14:paraId="4B475435" w14:textId="77777777" w:rsidR="00674088" w:rsidRPr="00843506" w:rsidRDefault="00674088" w:rsidP="0064232F">
            <w:pPr>
              <w:jc w:val="center"/>
            </w:pPr>
          </w:p>
        </w:tc>
        <w:tc>
          <w:tcPr>
            <w:tcW w:w="1337" w:type="dxa"/>
            <w:shd w:val="clear" w:color="000000" w:fill="FFFFFF"/>
            <w:vAlign w:val="center"/>
            <w:hideMark/>
          </w:tcPr>
          <w:p w14:paraId="0A7664E7" w14:textId="77777777" w:rsidR="00674088" w:rsidRPr="00843506" w:rsidRDefault="00674088" w:rsidP="0064232F">
            <w:pPr>
              <w:jc w:val="center"/>
            </w:pPr>
          </w:p>
        </w:tc>
        <w:tc>
          <w:tcPr>
            <w:tcW w:w="1227" w:type="dxa"/>
            <w:shd w:val="clear" w:color="000000" w:fill="FFFFFF"/>
          </w:tcPr>
          <w:p w14:paraId="0CCEFE89" w14:textId="77777777" w:rsidR="00674088" w:rsidRPr="00843506" w:rsidRDefault="00674088" w:rsidP="0064232F">
            <w:pPr>
              <w:jc w:val="center"/>
            </w:pPr>
          </w:p>
        </w:tc>
        <w:tc>
          <w:tcPr>
            <w:tcW w:w="1585" w:type="dxa"/>
            <w:shd w:val="clear" w:color="000000" w:fill="FFFFFF"/>
            <w:vAlign w:val="center"/>
            <w:hideMark/>
          </w:tcPr>
          <w:p w14:paraId="7B0997C1" w14:textId="3C93CA91" w:rsidR="00674088" w:rsidRPr="00843506" w:rsidRDefault="00674088" w:rsidP="0064232F">
            <w:pPr>
              <w:jc w:val="center"/>
            </w:pPr>
          </w:p>
        </w:tc>
        <w:tc>
          <w:tcPr>
            <w:tcW w:w="820" w:type="dxa"/>
            <w:shd w:val="clear" w:color="000000" w:fill="FFFFFF"/>
            <w:vAlign w:val="center"/>
            <w:hideMark/>
          </w:tcPr>
          <w:p w14:paraId="3A0FBCE7" w14:textId="77777777" w:rsidR="00674088" w:rsidRPr="00843506" w:rsidRDefault="00674088" w:rsidP="0064232F">
            <w:pPr>
              <w:jc w:val="center"/>
            </w:pPr>
          </w:p>
        </w:tc>
      </w:tr>
      <w:tr w:rsidR="00674088" w:rsidRPr="00843506" w14:paraId="1BE5AA91" w14:textId="77777777" w:rsidTr="00674088">
        <w:trPr>
          <w:trHeight w:val="255"/>
        </w:trPr>
        <w:tc>
          <w:tcPr>
            <w:tcW w:w="492" w:type="dxa"/>
            <w:vMerge/>
            <w:vAlign w:val="center"/>
            <w:hideMark/>
          </w:tcPr>
          <w:p w14:paraId="7C9259AA" w14:textId="77777777" w:rsidR="00674088" w:rsidRPr="00843506" w:rsidRDefault="00674088" w:rsidP="0064232F"/>
        </w:tc>
        <w:tc>
          <w:tcPr>
            <w:tcW w:w="2213" w:type="dxa"/>
            <w:shd w:val="clear" w:color="000000" w:fill="FFFFFF"/>
            <w:hideMark/>
          </w:tcPr>
          <w:p w14:paraId="1586DC00" w14:textId="77777777" w:rsidR="00674088" w:rsidRPr="00843506" w:rsidRDefault="00674088" w:rsidP="0064232F">
            <w:r w:rsidRPr="00843506">
              <w:t>площадь</w:t>
            </w:r>
          </w:p>
        </w:tc>
        <w:tc>
          <w:tcPr>
            <w:tcW w:w="634" w:type="dxa"/>
            <w:shd w:val="clear" w:color="000000" w:fill="FFFFFF"/>
            <w:hideMark/>
          </w:tcPr>
          <w:p w14:paraId="71B2AE9C" w14:textId="77777777" w:rsidR="00674088" w:rsidRPr="00843506" w:rsidRDefault="00674088" w:rsidP="0064232F">
            <w:pPr>
              <w:jc w:val="center"/>
            </w:pPr>
            <w:r w:rsidRPr="00843506">
              <w:t>га</w:t>
            </w:r>
          </w:p>
        </w:tc>
        <w:tc>
          <w:tcPr>
            <w:tcW w:w="772" w:type="dxa"/>
            <w:shd w:val="clear" w:color="000000" w:fill="FFFFFF"/>
            <w:vAlign w:val="center"/>
            <w:hideMark/>
          </w:tcPr>
          <w:p w14:paraId="6EE182DE" w14:textId="77777777" w:rsidR="00674088" w:rsidRPr="00843506" w:rsidRDefault="00674088" w:rsidP="0064232F">
            <w:pPr>
              <w:jc w:val="center"/>
            </w:pPr>
            <w:r w:rsidRPr="00843506">
              <w:t>1,6</w:t>
            </w:r>
          </w:p>
        </w:tc>
        <w:tc>
          <w:tcPr>
            <w:tcW w:w="1119" w:type="dxa"/>
            <w:shd w:val="clear" w:color="000000" w:fill="FFFFFF"/>
            <w:vAlign w:val="center"/>
            <w:hideMark/>
          </w:tcPr>
          <w:p w14:paraId="5C666393" w14:textId="77777777" w:rsidR="00674088" w:rsidRPr="00843506" w:rsidRDefault="00674088" w:rsidP="0064232F">
            <w:pPr>
              <w:jc w:val="center"/>
            </w:pPr>
          </w:p>
        </w:tc>
        <w:tc>
          <w:tcPr>
            <w:tcW w:w="1337" w:type="dxa"/>
            <w:shd w:val="clear" w:color="000000" w:fill="FFFFFF"/>
            <w:vAlign w:val="center"/>
            <w:hideMark/>
          </w:tcPr>
          <w:p w14:paraId="5F06F204" w14:textId="77777777" w:rsidR="00674088" w:rsidRPr="00843506" w:rsidRDefault="00674088" w:rsidP="0064232F">
            <w:pPr>
              <w:jc w:val="center"/>
            </w:pPr>
            <w:r w:rsidRPr="00843506">
              <w:t>1,6</w:t>
            </w:r>
          </w:p>
        </w:tc>
        <w:tc>
          <w:tcPr>
            <w:tcW w:w="1227" w:type="dxa"/>
            <w:shd w:val="clear" w:color="000000" w:fill="FFFFFF"/>
          </w:tcPr>
          <w:p w14:paraId="483DD0D1" w14:textId="77777777" w:rsidR="00674088" w:rsidRPr="00843506" w:rsidRDefault="00674088" w:rsidP="0064232F">
            <w:pPr>
              <w:jc w:val="center"/>
            </w:pPr>
          </w:p>
        </w:tc>
        <w:tc>
          <w:tcPr>
            <w:tcW w:w="1585" w:type="dxa"/>
            <w:shd w:val="clear" w:color="000000" w:fill="FFFFFF"/>
            <w:vAlign w:val="center"/>
            <w:hideMark/>
          </w:tcPr>
          <w:p w14:paraId="287F67B5" w14:textId="7C0789C9" w:rsidR="00674088" w:rsidRPr="00843506" w:rsidRDefault="00674088" w:rsidP="0064232F">
            <w:pPr>
              <w:jc w:val="center"/>
            </w:pPr>
            <w:r w:rsidRPr="00843506">
              <w:t>0,7</w:t>
            </w:r>
          </w:p>
        </w:tc>
        <w:tc>
          <w:tcPr>
            <w:tcW w:w="820" w:type="dxa"/>
            <w:shd w:val="clear" w:color="000000" w:fill="FFFFFF"/>
            <w:vAlign w:val="center"/>
            <w:hideMark/>
          </w:tcPr>
          <w:p w14:paraId="3ABA65F1" w14:textId="77777777" w:rsidR="00674088" w:rsidRPr="00843506" w:rsidRDefault="00674088" w:rsidP="0064232F">
            <w:pPr>
              <w:jc w:val="center"/>
            </w:pPr>
            <w:r w:rsidRPr="00843506">
              <w:t>2,3</w:t>
            </w:r>
          </w:p>
        </w:tc>
      </w:tr>
      <w:tr w:rsidR="00674088" w:rsidRPr="00843506" w14:paraId="046F174B" w14:textId="77777777" w:rsidTr="00674088">
        <w:trPr>
          <w:trHeight w:val="255"/>
        </w:trPr>
        <w:tc>
          <w:tcPr>
            <w:tcW w:w="492" w:type="dxa"/>
            <w:vMerge/>
            <w:vAlign w:val="center"/>
            <w:hideMark/>
          </w:tcPr>
          <w:p w14:paraId="54CD3240" w14:textId="77777777" w:rsidR="00674088" w:rsidRPr="00843506" w:rsidRDefault="00674088" w:rsidP="0064232F"/>
        </w:tc>
        <w:tc>
          <w:tcPr>
            <w:tcW w:w="2213" w:type="dxa"/>
            <w:shd w:val="clear" w:color="000000" w:fill="FFFFFF"/>
            <w:hideMark/>
          </w:tcPr>
          <w:p w14:paraId="5F0D9638" w14:textId="77777777" w:rsidR="00674088" w:rsidRPr="00843506" w:rsidRDefault="00674088" w:rsidP="0064232F">
            <w:r w:rsidRPr="00843506">
              <w:t>выбираемый запас, всего:</w:t>
            </w:r>
          </w:p>
        </w:tc>
        <w:tc>
          <w:tcPr>
            <w:tcW w:w="634" w:type="dxa"/>
            <w:shd w:val="clear" w:color="000000" w:fill="FFFFFF"/>
            <w:hideMark/>
          </w:tcPr>
          <w:p w14:paraId="2748BB6F" w14:textId="77777777" w:rsidR="00674088" w:rsidRPr="00843506" w:rsidRDefault="00674088" w:rsidP="0064232F">
            <w:r w:rsidRPr="00843506">
              <w:t> </w:t>
            </w:r>
          </w:p>
        </w:tc>
        <w:tc>
          <w:tcPr>
            <w:tcW w:w="772" w:type="dxa"/>
            <w:shd w:val="clear" w:color="000000" w:fill="FFFFFF"/>
            <w:vAlign w:val="center"/>
            <w:hideMark/>
          </w:tcPr>
          <w:p w14:paraId="2C4B6A0A" w14:textId="77777777" w:rsidR="00674088" w:rsidRPr="00843506" w:rsidRDefault="00674088" w:rsidP="0064232F">
            <w:pPr>
              <w:jc w:val="center"/>
            </w:pPr>
          </w:p>
        </w:tc>
        <w:tc>
          <w:tcPr>
            <w:tcW w:w="1119" w:type="dxa"/>
            <w:shd w:val="clear" w:color="000000" w:fill="FFFFFF"/>
            <w:vAlign w:val="center"/>
            <w:hideMark/>
          </w:tcPr>
          <w:p w14:paraId="642FDDDE" w14:textId="77777777" w:rsidR="00674088" w:rsidRPr="00843506" w:rsidRDefault="00674088" w:rsidP="0064232F">
            <w:pPr>
              <w:jc w:val="center"/>
            </w:pPr>
          </w:p>
        </w:tc>
        <w:tc>
          <w:tcPr>
            <w:tcW w:w="1337" w:type="dxa"/>
            <w:shd w:val="clear" w:color="000000" w:fill="FFFFFF"/>
            <w:vAlign w:val="center"/>
            <w:hideMark/>
          </w:tcPr>
          <w:p w14:paraId="1B5F7E7E" w14:textId="77777777" w:rsidR="00674088" w:rsidRPr="00843506" w:rsidRDefault="00674088" w:rsidP="0064232F">
            <w:pPr>
              <w:jc w:val="center"/>
            </w:pPr>
          </w:p>
        </w:tc>
        <w:tc>
          <w:tcPr>
            <w:tcW w:w="1227" w:type="dxa"/>
            <w:shd w:val="clear" w:color="000000" w:fill="FFFFFF"/>
          </w:tcPr>
          <w:p w14:paraId="1234B0F3" w14:textId="77777777" w:rsidR="00674088" w:rsidRPr="00843506" w:rsidRDefault="00674088" w:rsidP="0064232F">
            <w:pPr>
              <w:jc w:val="center"/>
            </w:pPr>
          </w:p>
        </w:tc>
        <w:tc>
          <w:tcPr>
            <w:tcW w:w="1585" w:type="dxa"/>
            <w:shd w:val="clear" w:color="000000" w:fill="FFFFFF"/>
            <w:vAlign w:val="center"/>
            <w:hideMark/>
          </w:tcPr>
          <w:p w14:paraId="39847061" w14:textId="0680B1E1" w:rsidR="00674088" w:rsidRPr="00843506" w:rsidRDefault="00674088" w:rsidP="0064232F">
            <w:pPr>
              <w:jc w:val="center"/>
            </w:pPr>
          </w:p>
        </w:tc>
        <w:tc>
          <w:tcPr>
            <w:tcW w:w="820" w:type="dxa"/>
            <w:shd w:val="clear" w:color="000000" w:fill="FFFFFF"/>
            <w:vAlign w:val="center"/>
            <w:hideMark/>
          </w:tcPr>
          <w:p w14:paraId="28D81374" w14:textId="77777777" w:rsidR="00674088" w:rsidRPr="00843506" w:rsidRDefault="00674088" w:rsidP="0064232F">
            <w:pPr>
              <w:jc w:val="center"/>
            </w:pPr>
          </w:p>
        </w:tc>
      </w:tr>
      <w:tr w:rsidR="00674088" w:rsidRPr="00843506" w14:paraId="098640F7" w14:textId="77777777" w:rsidTr="00674088">
        <w:trPr>
          <w:trHeight w:val="255"/>
        </w:trPr>
        <w:tc>
          <w:tcPr>
            <w:tcW w:w="492" w:type="dxa"/>
            <w:vMerge/>
            <w:vAlign w:val="center"/>
            <w:hideMark/>
          </w:tcPr>
          <w:p w14:paraId="34DD5D08" w14:textId="77777777" w:rsidR="00674088" w:rsidRPr="00843506" w:rsidRDefault="00674088" w:rsidP="0064232F"/>
        </w:tc>
        <w:tc>
          <w:tcPr>
            <w:tcW w:w="2213" w:type="dxa"/>
            <w:shd w:val="clear" w:color="000000" w:fill="FFFFFF"/>
            <w:hideMark/>
          </w:tcPr>
          <w:p w14:paraId="2B46CC02" w14:textId="77777777" w:rsidR="00674088" w:rsidRPr="00843506" w:rsidRDefault="00674088" w:rsidP="0064232F">
            <w:r w:rsidRPr="00843506">
              <w:t>-корневой</w:t>
            </w:r>
          </w:p>
        </w:tc>
        <w:tc>
          <w:tcPr>
            <w:tcW w:w="634" w:type="dxa"/>
            <w:vMerge w:val="restart"/>
            <w:shd w:val="clear" w:color="000000" w:fill="FFFFFF"/>
            <w:hideMark/>
          </w:tcPr>
          <w:p w14:paraId="560D22DF"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50FF9D0D" w14:textId="77777777" w:rsidR="00674088" w:rsidRPr="00843506" w:rsidRDefault="00674088" w:rsidP="0064232F">
            <w:pPr>
              <w:jc w:val="center"/>
            </w:pPr>
            <w:r w:rsidRPr="00843506">
              <w:t>1,6</w:t>
            </w:r>
          </w:p>
        </w:tc>
        <w:tc>
          <w:tcPr>
            <w:tcW w:w="1119" w:type="dxa"/>
            <w:shd w:val="clear" w:color="000000" w:fill="FFFFFF"/>
            <w:vAlign w:val="center"/>
            <w:hideMark/>
          </w:tcPr>
          <w:p w14:paraId="7938E5F8" w14:textId="77777777" w:rsidR="00674088" w:rsidRPr="00843506" w:rsidRDefault="00674088" w:rsidP="0064232F">
            <w:pPr>
              <w:jc w:val="center"/>
            </w:pPr>
          </w:p>
        </w:tc>
        <w:tc>
          <w:tcPr>
            <w:tcW w:w="1337" w:type="dxa"/>
            <w:shd w:val="clear" w:color="000000" w:fill="FFFFFF"/>
            <w:vAlign w:val="center"/>
            <w:hideMark/>
          </w:tcPr>
          <w:p w14:paraId="16DB4AAA" w14:textId="77777777" w:rsidR="00674088" w:rsidRPr="00843506" w:rsidRDefault="00674088" w:rsidP="0064232F">
            <w:pPr>
              <w:jc w:val="center"/>
            </w:pPr>
            <w:r w:rsidRPr="00843506">
              <w:t>1,6</w:t>
            </w:r>
          </w:p>
        </w:tc>
        <w:tc>
          <w:tcPr>
            <w:tcW w:w="1227" w:type="dxa"/>
            <w:shd w:val="clear" w:color="000000" w:fill="FFFFFF"/>
          </w:tcPr>
          <w:p w14:paraId="4894ABAA" w14:textId="77777777" w:rsidR="00674088" w:rsidRPr="00843506" w:rsidRDefault="00674088" w:rsidP="0064232F">
            <w:pPr>
              <w:jc w:val="center"/>
            </w:pPr>
          </w:p>
        </w:tc>
        <w:tc>
          <w:tcPr>
            <w:tcW w:w="1585" w:type="dxa"/>
            <w:shd w:val="clear" w:color="000000" w:fill="FFFFFF"/>
            <w:vAlign w:val="center"/>
            <w:hideMark/>
          </w:tcPr>
          <w:p w14:paraId="75CC2110" w14:textId="0A751433" w:rsidR="00674088" w:rsidRPr="00843506" w:rsidRDefault="00674088" w:rsidP="0064232F">
            <w:pPr>
              <w:jc w:val="center"/>
            </w:pPr>
          </w:p>
        </w:tc>
        <w:tc>
          <w:tcPr>
            <w:tcW w:w="820" w:type="dxa"/>
            <w:shd w:val="clear" w:color="000000" w:fill="FFFFFF"/>
            <w:vAlign w:val="center"/>
            <w:hideMark/>
          </w:tcPr>
          <w:p w14:paraId="331D63B1" w14:textId="77777777" w:rsidR="00674088" w:rsidRPr="00843506" w:rsidRDefault="00674088" w:rsidP="0064232F">
            <w:pPr>
              <w:jc w:val="center"/>
            </w:pPr>
            <w:r w:rsidRPr="00843506">
              <w:t>1,6</w:t>
            </w:r>
          </w:p>
        </w:tc>
      </w:tr>
      <w:tr w:rsidR="00674088" w:rsidRPr="00843506" w14:paraId="177D6879" w14:textId="77777777" w:rsidTr="00674088">
        <w:trPr>
          <w:trHeight w:val="255"/>
        </w:trPr>
        <w:tc>
          <w:tcPr>
            <w:tcW w:w="492" w:type="dxa"/>
            <w:vMerge/>
            <w:vAlign w:val="center"/>
            <w:hideMark/>
          </w:tcPr>
          <w:p w14:paraId="7E76F807" w14:textId="77777777" w:rsidR="00674088" w:rsidRPr="00843506" w:rsidRDefault="00674088" w:rsidP="0064232F"/>
        </w:tc>
        <w:tc>
          <w:tcPr>
            <w:tcW w:w="2213" w:type="dxa"/>
            <w:shd w:val="clear" w:color="000000" w:fill="FFFFFF"/>
            <w:hideMark/>
          </w:tcPr>
          <w:p w14:paraId="35161C81" w14:textId="77777777" w:rsidR="00674088" w:rsidRPr="00843506" w:rsidRDefault="00674088" w:rsidP="0064232F">
            <w:r w:rsidRPr="00843506">
              <w:t>-ликвидный</w:t>
            </w:r>
          </w:p>
        </w:tc>
        <w:tc>
          <w:tcPr>
            <w:tcW w:w="634" w:type="dxa"/>
            <w:vMerge/>
            <w:vAlign w:val="center"/>
            <w:hideMark/>
          </w:tcPr>
          <w:p w14:paraId="2C50535C" w14:textId="77777777" w:rsidR="00674088" w:rsidRPr="00843506" w:rsidRDefault="00674088" w:rsidP="0064232F"/>
        </w:tc>
        <w:tc>
          <w:tcPr>
            <w:tcW w:w="772" w:type="dxa"/>
            <w:shd w:val="clear" w:color="000000" w:fill="FFFFFF"/>
            <w:vAlign w:val="center"/>
            <w:hideMark/>
          </w:tcPr>
          <w:p w14:paraId="209AC9BD" w14:textId="77777777" w:rsidR="00674088" w:rsidRPr="00843506" w:rsidRDefault="00674088" w:rsidP="0064232F">
            <w:pPr>
              <w:jc w:val="center"/>
            </w:pPr>
            <w:r w:rsidRPr="00843506">
              <w:t>1,1</w:t>
            </w:r>
          </w:p>
        </w:tc>
        <w:tc>
          <w:tcPr>
            <w:tcW w:w="1119" w:type="dxa"/>
            <w:shd w:val="clear" w:color="000000" w:fill="FFFFFF"/>
            <w:vAlign w:val="center"/>
            <w:hideMark/>
          </w:tcPr>
          <w:p w14:paraId="6D3A1EEA" w14:textId="77777777" w:rsidR="00674088" w:rsidRPr="00843506" w:rsidRDefault="00674088" w:rsidP="0064232F">
            <w:pPr>
              <w:jc w:val="center"/>
            </w:pPr>
          </w:p>
        </w:tc>
        <w:tc>
          <w:tcPr>
            <w:tcW w:w="1337" w:type="dxa"/>
            <w:shd w:val="clear" w:color="000000" w:fill="FFFFFF"/>
            <w:vAlign w:val="center"/>
            <w:hideMark/>
          </w:tcPr>
          <w:p w14:paraId="69C0ED3E" w14:textId="77777777" w:rsidR="00674088" w:rsidRPr="00843506" w:rsidRDefault="00674088" w:rsidP="0064232F">
            <w:pPr>
              <w:jc w:val="center"/>
            </w:pPr>
            <w:r w:rsidRPr="00843506">
              <w:t>1,1</w:t>
            </w:r>
          </w:p>
        </w:tc>
        <w:tc>
          <w:tcPr>
            <w:tcW w:w="1227" w:type="dxa"/>
            <w:shd w:val="clear" w:color="000000" w:fill="FFFFFF"/>
          </w:tcPr>
          <w:p w14:paraId="7AEB39CE" w14:textId="77777777" w:rsidR="00674088" w:rsidRPr="00843506" w:rsidRDefault="00674088" w:rsidP="0064232F">
            <w:pPr>
              <w:jc w:val="center"/>
            </w:pPr>
          </w:p>
        </w:tc>
        <w:tc>
          <w:tcPr>
            <w:tcW w:w="1585" w:type="dxa"/>
            <w:shd w:val="clear" w:color="000000" w:fill="FFFFFF"/>
            <w:vAlign w:val="center"/>
            <w:hideMark/>
          </w:tcPr>
          <w:p w14:paraId="295A55A4" w14:textId="0A8A6902" w:rsidR="00674088" w:rsidRPr="00843506" w:rsidRDefault="00674088" w:rsidP="0064232F">
            <w:pPr>
              <w:jc w:val="center"/>
            </w:pPr>
          </w:p>
        </w:tc>
        <w:tc>
          <w:tcPr>
            <w:tcW w:w="820" w:type="dxa"/>
            <w:shd w:val="clear" w:color="000000" w:fill="FFFFFF"/>
            <w:vAlign w:val="center"/>
            <w:hideMark/>
          </w:tcPr>
          <w:p w14:paraId="0994408F" w14:textId="77777777" w:rsidR="00674088" w:rsidRPr="00843506" w:rsidRDefault="00674088" w:rsidP="0064232F">
            <w:pPr>
              <w:jc w:val="center"/>
            </w:pPr>
            <w:r w:rsidRPr="00843506">
              <w:t>1,1</w:t>
            </w:r>
          </w:p>
        </w:tc>
      </w:tr>
      <w:tr w:rsidR="00674088" w:rsidRPr="00843506" w14:paraId="4953BF17" w14:textId="77777777" w:rsidTr="00674088">
        <w:trPr>
          <w:trHeight w:val="255"/>
        </w:trPr>
        <w:tc>
          <w:tcPr>
            <w:tcW w:w="492" w:type="dxa"/>
            <w:vMerge/>
            <w:vAlign w:val="center"/>
            <w:hideMark/>
          </w:tcPr>
          <w:p w14:paraId="411D981D" w14:textId="77777777" w:rsidR="00674088" w:rsidRPr="00843506" w:rsidRDefault="00674088" w:rsidP="0064232F"/>
        </w:tc>
        <w:tc>
          <w:tcPr>
            <w:tcW w:w="2213" w:type="dxa"/>
            <w:shd w:val="clear" w:color="000000" w:fill="FFFFFF"/>
            <w:hideMark/>
          </w:tcPr>
          <w:p w14:paraId="2761662E" w14:textId="77777777" w:rsidR="00674088" w:rsidRPr="00843506" w:rsidRDefault="00674088" w:rsidP="0064232F">
            <w:r w:rsidRPr="00843506">
              <w:t>-деловой</w:t>
            </w:r>
          </w:p>
        </w:tc>
        <w:tc>
          <w:tcPr>
            <w:tcW w:w="634" w:type="dxa"/>
            <w:vMerge/>
            <w:vAlign w:val="center"/>
            <w:hideMark/>
          </w:tcPr>
          <w:p w14:paraId="5E99BDCA" w14:textId="77777777" w:rsidR="00674088" w:rsidRPr="00843506" w:rsidRDefault="00674088" w:rsidP="0064232F"/>
        </w:tc>
        <w:tc>
          <w:tcPr>
            <w:tcW w:w="772" w:type="dxa"/>
            <w:shd w:val="clear" w:color="000000" w:fill="FFFFFF"/>
            <w:hideMark/>
          </w:tcPr>
          <w:p w14:paraId="4B12C85F" w14:textId="77777777" w:rsidR="00674088" w:rsidRPr="00843506" w:rsidRDefault="00674088" w:rsidP="0064232F">
            <w:pPr>
              <w:jc w:val="center"/>
            </w:pPr>
            <w:r w:rsidRPr="00843506">
              <w:t> </w:t>
            </w:r>
          </w:p>
        </w:tc>
        <w:tc>
          <w:tcPr>
            <w:tcW w:w="1119" w:type="dxa"/>
            <w:shd w:val="clear" w:color="000000" w:fill="FFFFFF"/>
            <w:hideMark/>
          </w:tcPr>
          <w:p w14:paraId="2A9DC41F" w14:textId="77777777" w:rsidR="00674088" w:rsidRPr="00843506" w:rsidRDefault="00674088" w:rsidP="0064232F">
            <w:pPr>
              <w:jc w:val="center"/>
            </w:pPr>
            <w:r w:rsidRPr="00843506">
              <w:t> </w:t>
            </w:r>
          </w:p>
        </w:tc>
        <w:tc>
          <w:tcPr>
            <w:tcW w:w="1337" w:type="dxa"/>
            <w:shd w:val="clear" w:color="000000" w:fill="FFFFFF"/>
            <w:hideMark/>
          </w:tcPr>
          <w:p w14:paraId="0179AA6A" w14:textId="77777777" w:rsidR="00674088" w:rsidRPr="00843506" w:rsidRDefault="00674088" w:rsidP="0064232F">
            <w:pPr>
              <w:jc w:val="center"/>
            </w:pPr>
            <w:r w:rsidRPr="00843506">
              <w:t> </w:t>
            </w:r>
          </w:p>
        </w:tc>
        <w:tc>
          <w:tcPr>
            <w:tcW w:w="1227" w:type="dxa"/>
            <w:shd w:val="clear" w:color="000000" w:fill="FFFFFF"/>
          </w:tcPr>
          <w:p w14:paraId="2E5BE6B6" w14:textId="77777777" w:rsidR="00674088" w:rsidRPr="00843506" w:rsidRDefault="00674088" w:rsidP="0064232F">
            <w:pPr>
              <w:jc w:val="center"/>
            </w:pPr>
          </w:p>
        </w:tc>
        <w:tc>
          <w:tcPr>
            <w:tcW w:w="1585" w:type="dxa"/>
            <w:shd w:val="clear" w:color="000000" w:fill="FFFFFF"/>
            <w:hideMark/>
          </w:tcPr>
          <w:p w14:paraId="338B4D1F" w14:textId="2D158A00" w:rsidR="00674088" w:rsidRPr="00843506" w:rsidRDefault="00674088" w:rsidP="0064232F">
            <w:pPr>
              <w:jc w:val="center"/>
            </w:pPr>
            <w:r w:rsidRPr="00843506">
              <w:t> </w:t>
            </w:r>
          </w:p>
        </w:tc>
        <w:tc>
          <w:tcPr>
            <w:tcW w:w="820" w:type="dxa"/>
            <w:shd w:val="clear" w:color="000000" w:fill="FFFFFF"/>
            <w:hideMark/>
          </w:tcPr>
          <w:p w14:paraId="021A62FA" w14:textId="77777777" w:rsidR="00674088" w:rsidRPr="00843506" w:rsidRDefault="00674088" w:rsidP="0064232F">
            <w:pPr>
              <w:jc w:val="center"/>
            </w:pPr>
            <w:r w:rsidRPr="00843506">
              <w:t> </w:t>
            </w:r>
          </w:p>
        </w:tc>
      </w:tr>
      <w:tr w:rsidR="00674088" w:rsidRPr="00843506" w14:paraId="411C201C" w14:textId="77777777" w:rsidTr="00674088">
        <w:trPr>
          <w:trHeight w:val="255"/>
        </w:trPr>
        <w:tc>
          <w:tcPr>
            <w:tcW w:w="10199" w:type="dxa"/>
            <w:gridSpan w:val="9"/>
            <w:shd w:val="clear" w:color="000000" w:fill="FFFFFF"/>
          </w:tcPr>
          <w:p w14:paraId="2CD6A246" w14:textId="16AE9D40" w:rsidR="00674088" w:rsidRPr="00843506" w:rsidRDefault="00674088" w:rsidP="0064232F">
            <w:pPr>
              <w:rPr>
                <w:i/>
              </w:rPr>
            </w:pPr>
            <w:r w:rsidRPr="00843506">
              <w:rPr>
                <w:i/>
              </w:rPr>
              <w:t>Итого по хозяйству: Хвойное</w:t>
            </w:r>
          </w:p>
        </w:tc>
      </w:tr>
      <w:tr w:rsidR="00674088" w:rsidRPr="00843506" w14:paraId="1488C2C7" w14:textId="77777777" w:rsidTr="00674088">
        <w:trPr>
          <w:trHeight w:val="255"/>
        </w:trPr>
        <w:tc>
          <w:tcPr>
            <w:tcW w:w="492" w:type="dxa"/>
            <w:vMerge w:val="restart"/>
            <w:shd w:val="clear" w:color="000000" w:fill="FFFFFF"/>
            <w:hideMark/>
          </w:tcPr>
          <w:p w14:paraId="6F08B35A" w14:textId="77777777" w:rsidR="00674088" w:rsidRPr="00843506" w:rsidRDefault="00674088" w:rsidP="0064232F">
            <w:pPr>
              <w:jc w:val="center"/>
            </w:pPr>
            <w:r w:rsidRPr="00843506">
              <w:t>1</w:t>
            </w:r>
          </w:p>
        </w:tc>
        <w:tc>
          <w:tcPr>
            <w:tcW w:w="2213" w:type="dxa"/>
            <w:vMerge w:val="restart"/>
            <w:shd w:val="clear" w:color="000000" w:fill="FFFFFF"/>
            <w:hideMark/>
          </w:tcPr>
          <w:p w14:paraId="3BD57417" w14:textId="77777777" w:rsidR="00674088" w:rsidRPr="00843506" w:rsidRDefault="00674088" w:rsidP="0064232F">
            <w:r w:rsidRPr="00843506">
              <w:t xml:space="preserve">Выявленный фонд по лесоводственным требованиям </w:t>
            </w:r>
          </w:p>
        </w:tc>
        <w:tc>
          <w:tcPr>
            <w:tcW w:w="634" w:type="dxa"/>
            <w:shd w:val="clear" w:color="000000" w:fill="FFFFFF"/>
            <w:hideMark/>
          </w:tcPr>
          <w:p w14:paraId="06D35B85" w14:textId="77777777" w:rsidR="00674088" w:rsidRPr="00843506" w:rsidRDefault="00674088" w:rsidP="0064232F">
            <w:pPr>
              <w:jc w:val="center"/>
            </w:pPr>
            <w:r w:rsidRPr="00843506">
              <w:t>га</w:t>
            </w:r>
          </w:p>
        </w:tc>
        <w:tc>
          <w:tcPr>
            <w:tcW w:w="772" w:type="dxa"/>
            <w:shd w:val="clear" w:color="000000" w:fill="FFFFFF"/>
            <w:vAlign w:val="center"/>
            <w:hideMark/>
          </w:tcPr>
          <w:p w14:paraId="756AA387" w14:textId="77777777" w:rsidR="00674088" w:rsidRPr="00843506" w:rsidRDefault="00674088" w:rsidP="0064232F">
            <w:pPr>
              <w:jc w:val="center"/>
            </w:pPr>
            <w:r w:rsidRPr="00843506">
              <w:t>4,8</w:t>
            </w:r>
          </w:p>
        </w:tc>
        <w:tc>
          <w:tcPr>
            <w:tcW w:w="1119" w:type="dxa"/>
            <w:shd w:val="clear" w:color="000000" w:fill="FFFFFF"/>
            <w:vAlign w:val="center"/>
            <w:hideMark/>
          </w:tcPr>
          <w:p w14:paraId="17106450" w14:textId="77777777" w:rsidR="00674088" w:rsidRPr="00843506" w:rsidRDefault="00674088" w:rsidP="0064232F">
            <w:pPr>
              <w:jc w:val="center"/>
            </w:pPr>
          </w:p>
        </w:tc>
        <w:tc>
          <w:tcPr>
            <w:tcW w:w="1337" w:type="dxa"/>
            <w:shd w:val="clear" w:color="000000" w:fill="FFFFFF"/>
            <w:vAlign w:val="center"/>
            <w:hideMark/>
          </w:tcPr>
          <w:p w14:paraId="6AE504B0" w14:textId="77777777" w:rsidR="00674088" w:rsidRPr="00843506" w:rsidRDefault="00674088" w:rsidP="0064232F">
            <w:pPr>
              <w:jc w:val="center"/>
            </w:pPr>
            <w:r w:rsidRPr="00843506">
              <w:t>4,8</w:t>
            </w:r>
          </w:p>
        </w:tc>
        <w:tc>
          <w:tcPr>
            <w:tcW w:w="1227" w:type="dxa"/>
            <w:shd w:val="clear" w:color="000000" w:fill="FFFFFF"/>
          </w:tcPr>
          <w:p w14:paraId="3CF32C2B" w14:textId="77777777" w:rsidR="00674088" w:rsidRPr="00843506" w:rsidRDefault="00674088" w:rsidP="0064232F">
            <w:pPr>
              <w:jc w:val="center"/>
            </w:pPr>
          </w:p>
        </w:tc>
        <w:tc>
          <w:tcPr>
            <w:tcW w:w="1585" w:type="dxa"/>
            <w:shd w:val="clear" w:color="000000" w:fill="FFFFFF"/>
            <w:vAlign w:val="center"/>
            <w:hideMark/>
          </w:tcPr>
          <w:p w14:paraId="6EF1B38B" w14:textId="1EDDC59F" w:rsidR="00674088" w:rsidRPr="00843506" w:rsidRDefault="00674088" w:rsidP="0064232F">
            <w:pPr>
              <w:jc w:val="center"/>
            </w:pPr>
            <w:r w:rsidRPr="00843506">
              <w:t>6,6</w:t>
            </w:r>
          </w:p>
        </w:tc>
        <w:tc>
          <w:tcPr>
            <w:tcW w:w="820" w:type="dxa"/>
            <w:shd w:val="clear" w:color="000000" w:fill="FFFFFF"/>
            <w:vAlign w:val="center"/>
            <w:hideMark/>
          </w:tcPr>
          <w:p w14:paraId="4981D302" w14:textId="77777777" w:rsidR="00674088" w:rsidRPr="00843506" w:rsidRDefault="00674088" w:rsidP="0064232F">
            <w:pPr>
              <w:jc w:val="center"/>
            </w:pPr>
            <w:r w:rsidRPr="00843506">
              <w:t>11,4</w:t>
            </w:r>
          </w:p>
        </w:tc>
      </w:tr>
      <w:tr w:rsidR="00674088" w:rsidRPr="00843506" w14:paraId="14F47F56" w14:textId="77777777" w:rsidTr="00674088">
        <w:trPr>
          <w:trHeight w:val="255"/>
        </w:trPr>
        <w:tc>
          <w:tcPr>
            <w:tcW w:w="492" w:type="dxa"/>
            <w:vMerge/>
            <w:vAlign w:val="center"/>
            <w:hideMark/>
          </w:tcPr>
          <w:p w14:paraId="5DA517F8" w14:textId="77777777" w:rsidR="00674088" w:rsidRPr="00843506" w:rsidRDefault="00674088" w:rsidP="0064232F"/>
        </w:tc>
        <w:tc>
          <w:tcPr>
            <w:tcW w:w="2213" w:type="dxa"/>
            <w:vMerge/>
            <w:vAlign w:val="center"/>
            <w:hideMark/>
          </w:tcPr>
          <w:p w14:paraId="21957078" w14:textId="77777777" w:rsidR="00674088" w:rsidRPr="00843506" w:rsidRDefault="00674088" w:rsidP="0064232F"/>
        </w:tc>
        <w:tc>
          <w:tcPr>
            <w:tcW w:w="634" w:type="dxa"/>
            <w:shd w:val="clear" w:color="000000" w:fill="FFFFFF"/>
            <w:hideMark/>
          </w:tcPr>
          <w:p w14:paraId="7D086A3B"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46E053F1" w14:textId="77777777" w:rsidR="00674088" w:rsidRPr="00843506" w:rsidRDefault="00674088" w:rsidP="0064232F">
            <w:pPr>
              <w:jc w:val="center"/>
            </w:pPr>
            <w:r w:rsidRPr="00843506">
              <w:t>4,8</w:t>
            </w:r>
          </w:p>
        </w:tc>
        <w:tc>
          <w:tcPr>
            <w:tcW w:w="1119" w:type="dxa"/>
            <w:shd w:val="clear" w:color="000000" w:fill="FFFFFF"/>
            <w:vAlign w:val="center"/>
            <w:hideMark/>
          </w:tcPr>
          <w:p w14:paraId="27011DCB" w14:textId="77777777" w:rsidR="00674088" w:rsidRPr="00843506" w:rsidRDefault="00674088" w:rsidP="0064232F">
            <w:pPr>
              <w:jc w:val="center"/>
            </w:pPr>
          </w:p>
        </w:tc>
        <w:tc>
          <w:tcPr>
            <w:tcW w:w="1337" w:type="dxa"/>
            <w:shd w:val="clear" w:color="000000" w:fill="FFFFFF"/>
            <w:vAlign w:val="center"/>
            <w:hideMark/>
          </w:tcPr>
          <w:p w14:paraId="70E0B508" w14:textId="77777777" w:rsidR="00674088" w:rsidRPr="00843506" w:rsidRDefault="00674088" w:rsidP="0064232F">
            <w:pPr>
              <w:jc w:val="center"/>
            </w:pPr>
            <w:r w:rsidRPr="00843506">
              <w:t>4,8</w:t>
            </w:r>
          </w:p>
        </w:tc>
        <w:tc>
          <w:tcPr>
            <w:tcW w:w="1227" w:type="dxa"/>
            <w:shd w:val="clear" w:color="000000" w:fill="FFFFFF"/>
          </w:tcPr>
          <w:p w14:paraId="0544A4B0" w14:textId="77777777" w:rsidR="00674088" w:rsidRPr="00843506" w:rsidRDefault="00674088" w:rsidP="0064232F">
            <w:pPr>
              <w:jc w:val="center"/>
            </w:pPr>
          </w:p>
        </w:tc>
        <w:tc>
          <w:tcPr>
            <w:tcW w:w="1585" w:type="dxa"/>
            <w:shd w:val="clear" w:color="000000" w:fill="FFFFFF"/>
            <w:vAlign w:val="center"/>
            <w:hideMark/>
          </w:tcPr>
          <w:p w14:paraId="778DEE43" w14:textId="57F24B6E" w:rsidR="00674088" w:rsidRPr="00843506" w:rsidRDefault="00674088" w:rsidP="0064232F">
            <w:pPr>
              <w:jc w:val="center"/>
            </w:pPr>
            <w:r w:rsidRPr="00843506">
              <w:t>19,5</w:t>
            </w:r>
          </w:p>
        </w:tc>
        <w:tc>
          <w:tcPr>
            <w:tcW w:w="820" w:type="dxa"/>
            <w:shd w:val="clear" w:color="000000" w:fill="FFFFFF"/>
            <w:vAlign w:val="center"/>
            <w:hideMark/>
          </w:tcPr>
          <w:p w14:paraId="1AFA7202" w14:textId="77777777" w:rsidR="00674088" w:rsidRPr="00843506" w:rsidRDefault="00674088" w:rsidP="0064232F">
            <w:pPr>
              <w:jc w:val="center"/>
            </w:pPr>
            <w:r w:rsidRPr="00843506">
              <w:t>24,3</w:t>
            </w:r>
          </w:p>
        </w:tc>
      </w:tr>
      <w:tr w:rsidR="00674088" w:rsidRPr="00843506" w14:paraId="6EE8CD50" w14:textId="77777777" w:rsidTr="00674088">
        <w:trPr>
          <w:trHeight w:val="255"/>
        </w:trPr>
        <w:tc>
          <w:tcPr>
            <w:tcW w:w="492" w:type="dxa"/>
            <w:shd w:val="clear" w:color="000000" w:fill="FFFFFF"/>
            <w:hideMark/>
          </w:tcPr>
          <w:p w14:paraId="02C5BA19" w14:textId="77777777" w:rsidR="00674088" w:rsidRPr="00843506" w:rsidRDefault="00674088" w:rsidP="0064232F">
            <w:pPr>
              <w:jc w:val="center"/>
            </w:pPr>
            <w:r w:rsidRPr="00843506">
              <w:t>2</w:t>
            </w:r>
          </w:p>
        </w:tc>
        <w:tc>
          <w:tcPr>
            <w:tcW w:w="2213" w:type="dxa"/>
            <w:shd w:val="clear" w:color="000000" w:fill="FFFFFF"/>
            <w:hideMark/>
          </w:tcPr>
          <w:p w14:paraId="7680F8DE" w14:textId="77777777" w:rsidR="00674088" w:rsidRPr="00843506" w:rsidRDefault="00674088" w:rsidP="0064232F">
            <w:r w:rsidRPr="00843506">
              <w:t> Срок вырубки или уборки</w:t>
            </w:r>
          </w:p>
        </w:tc>
        <w:tc>
          <w:tcPr>
            <w:tcW w:w="634" w:type="dxa"/>
            <w:shd w:val="clear" w:color="000000" w:fill="FFFFFF"/>
            <w:vAlign w:val="center"/>
            <w:hideMark/>
          </w:tcPr>
          <w:p w14:paraId="4CD847CC" w14:textId="77777777" w:rsidR="00674088" w:rsidRPr="00843506" w:rsidRDefault="00674088" w:rsidP="0064232F">
            <w:pPr>
              <w:jc w:val="center"/>
            </w:pPr>
            <w:r w:rsidRPr="00843506">
              <w:t>лет</w:t>
            </w:r>
          </w:p>
        </w:tc>
        <w:tc>
          <w:tcPr>
            <w:tcW w:w="772" w:type="dxa"/>
            <w:shd w:val="clear" w:color="000000" w:fill="FFFFFF"/>
            <w:vAlign w:val="center"/>
            <w:hideMark/>
          </w:tcPr>
          <w:p w14:paraId="2047444A" w14:textId="77777777" w:rsidR="00674088" w:rsidRPr="00843506" w:rsidRDefault="00674088" w:rsidP="0064232F">
            <w:pPr>
              <w:jc w:val="center"/>
            </w:pPr>
          </w:p>
        </w:tc>
        <w:tc>
          <w:tcPr>
            <w:tcW w:w="1119" w:type="dxa"/>
            <w:shd w:val="clear" w:color="000000" w:fill="FFFFFF"/>
            <w:vAlign w:val="center"/>
            <w:hideMark/>
          </w:tcPr>
          <w:p w14:paraId="691382ED" w14:textId="77777777" w:rsidR="00674088" w:rsidRPr="00843506" w:rsidRDefault="00674088" w:rsidP="0064232F">
            <w:pPr>
              <w:jc w:val="center"/>
            </w:pPr>
          </w:p>
        </w:tc>
        <w:tc>
          <w:tcPr>
            <w:tcW w:w="1337" w:type="dxa"/>
            <w:shd w:val="clear" w:color="000000" w:fill="FFFFFF"/>
            <w:vAlign w:val="center"/>
            <w:hideMark/>
          </w:tcPr>
          <w:p w14:paraId="2C92B935" w14:textId="77777777" w:rsidR="00674088" w:rsidRPr="00843506" w:rsidRDefault="00674088" w:rsidP="0064232F">
            <w:pPr>
              <w:jc w:val="center"/>
            </w:pPr>
          </w:p>
        </w:tc>
        <w:tc>
          <w:tcPr>
            <w:tcW w:w="1227" w:type="dxa"/>
            <w:shd w:val="clear" w:color="000000" w:fill="FFFFFF"/>
          </w:tcPr>
          <w:p w14:paraId="72CB6BA6" w14:textId="77777777" w:rsidR="00674088" w:rsidRPr="00843506" w:rsidRDefault="00674088" w:rsidP="0064232F">
            <w:pPr>
              <w:jc w:val="center"/>
            </w:pPr>
          </w:p>
        </w:tc>
        <w:tc>
          <w:tcPr>
            <w:tcW w:w="1585" w:type="dxa"/>
            <w:shd w:val="clear" w:color="000000" w:fill="FFFFFF"/>
            <w:vAlign w:val="center"/>
            <w:hideMark/>
          </w:tcPr>
          <w:p w14:paraId="13D7EA71" w14:textId="356EB2BA" w:rsidR="00674088" w:rsidRPr="00843506" w:rsidRDefault="00674088" w:rsidP="0064232F">
            <w:pPr>
              <w:jc w:val="center"/>
            </w:pPr>
          </w:p>
        </w:tc>
        <w:tc>
          <w:tcPr>
            <w:tcW w:w="820" w:type="dxa"/>
            <w:shd w:val="clear" w:color="000000" w:fill="FFFFFF"/>
            <w:vAlign w:val="center"/>
            <w:hideMark/>
          </w:tcPr>
          <w:p w14:paraId="5D49AFC4" w14:textId="77777777" w:rsidR="00674088" w:rsidRPr="00843506" w:rsidRDefault="00674088" w:rsidP="0064232F">
            <w:pPr>
              <w:jc w:val="center"/>
            </w:pPr>
          </w:p>
        </w:tc>
      </w:tr>
      <w:tr w:rsidR="00674088" w:rsidRPr="00843506" w14:paraId="76667F34" w14:textId="77777777" w:rsidTr="00674088">
        <w:trPr>
          <w:trHeight w:val="255"/>
        </w:trPr>
        <w:tc>
          <w:tcPr>
            <w:tcW w:w="492" w:type="dxa"/>
            <w:vMerge w:val="restart"/>
            <w:shd w:val="clear" w:color="000000" w:fill="FFFFFF"/>
            <w:hideMark/>
          </w:tcPr>
          <w:p w14:paraId="74197177" w14:textId="77777777" w:rsidR="00674088" w:rsidRPr="00843506" w:rsidRDefault="00674088" w:rsidP="0064232F">
            <w:pPr>
              <w:jc w:val="center"/>
            </w:pPr>
            <w:r w:rsidRPr="00843506">
              <w:t>3</w:t>
            </w:r>
          </w:p>
        </w:tc>
        <w:tc>
          <w:tcPr>
            <w:tcW w:w="2213" w:type="dxa"/>
            <w:shd w:val="clear" w:color="000000" w:fill="FFFFFF"/>
            <w:hideMark/>
          </w:tcPr>
          <w:p w14:paraId="0F22E8BB" w14:textId="77777777" w:rsidR="00674088" w:rsidRPr="00843506" w:rsidRDefault="00674088" w:rsidP="0064232F">
            <w:r w:rsidRPr="00843506">
              <w:t>Ежегодный размер пользования:</w:t>
            </w:r>
          </w:p>
        </w:tc>
        <w:tc>
          <w:tcPr>
            <w:tcW w:w="634" w:type="dxa"/>
            <w:shd w:val="clear" w:color="000000" w:fill="FFFFFF"/>
            <w:hideMark/>
          </w:tcPr>
          <w:p w14:paraId="49470335" w14:textId="77777777" w:rsidR="00674088" w:rsidRPr="00843506" w:rsidRDefault="00674088" w:rsidP="0064232F">
            <w:r w:rsidRPr="00843506">
              <w:t> </w:t>
            </w:r>
          </w:p>
        </w:tc>
        <w:tc>
          <w:tcPr>
            <w:tcW w:w="772" w:type="dxa"/>
            <w:shd w:val="clear" w:color="000000" w:fill="FFFFFF"/>
            <w:vAlign w:val="center"/>
            <w:hideMark/>
          </w:tcPr>
          <w:p w14:paraId="4452E7B6" w14:textId="77777777" w:rsidR="00674088" w:rsidRPr="00843506" w:rsidRDefault="00674088" w:rsidP="0064232F">
            <w:pPr>
              <w:jc w:val="center"/>
            </w:pPr>
          </w:p>
        </w:tc>
        <w:tc>
          <w:tcPr>
            <w:tcW w:w="1119" w:type="dxa"/>
            <w:shd w:val="clear" w:color="000000" w:fill="FFFFFF"/>
            <w:vAlign w:val="center"/>
            <w:hideMark/>
          </w:tcPr>
          <w:p w14:paraId="3B901AB1" w14:textId="77777777" w:rsidR="00674088" w:rsidRPr="00843506" w:rsidRDefault="00674088" w:rsidP="0064232F">
            <w:pPr>
              <w:jc w:val="center"/>
            </w:pPr>
          </w:p>
        </w:tc>
        <w:tc>
          <w:tcPr>
            <w:tcW w:w="1337" w:type="dxa"/>
            <w:shd w:val="clear" w:color="000000" w:fill="FFFFFF"/>
            <w:vAlign w:val="center"/>
            <w:hideMark/>
          </w:tcPr>
          <w:p w14:paraId="225CCF85" w14:textId="77777777" w:rsidR="00674088" w:rsidRPr="00843506" w:rsidRDefault="00674088" w:rsidP="0064232F">
            <w:pPr>
              <w:jc w:val="center"/>
            </w:pPr>
          </w:p>
        </w:tc>
        <w:tc>
          <w:tcPr>
            <w:tcW w:w="1227" w:type="dxa"/>
            <w:shd w:val="clear" w:color="000000" w:fill="FFFFFF"/>
          </w:tcPr>
          <w:p w14:paraId="3A829F4A" w14:textId="77777777" w:rsidR="00674088" w:rsidRPr="00843506" w:rsidRDefault="00674088" w:rsidP="0064232F">
            <w:pPr>
              <w:jc w:val="center"/>
            </w:pPr>
          </w:p>
        </w:tc>
        <w:tc>
          <w:tcPr>
            <w:tcW w:w="1585" w:type="dxa"/>
            <w:shd w:val="clear" w:color="000000" w:fill="FFFFFF"/>
            <w:vAlign w:val="center"/>
            <w:hideMark/>
          </w:tcPr>
          <w:p w14:paraId="5D91E546" w14:textId="00EDB698" w:rsidR="00674088" w:rsidRPr="00843506" w:rsidRDefault="00674088" w:rsidP="0064232F">
            <w:pPr>
              <w:jc w:val="center"/>
            </w:pPr>
          </w:p>
        </w:tc>
        <w:tc>
          <w:tcPr>
            <w:tcW w:w="820" w:type="dxa"/>
            <w:shd w:val="clear" w:color="000000" w:fill="FFFFFF"/>
            <w:vAlign w:val="center"/>
            <w:hideMark/>
          </w:tcPr>
          <w:p w14:paraId="4115A4F7" w14:textId="77777777" w:rsidR="00674088" w:rsidRPr="00843506" w:rsidRDefault="00674088" w:rsidP="0064232F">
            <w:pPr>
              <w:jc w:val="center"/>
            </w:pPr>
          </w:p>
        </w:tc>
      </w:tr>
      <w:tr w:rsidR="00674088" w:rsidRPr="00843506" w14:paraId="673CAEDB" w14:textId="77777777" w:rsidTr="00674088">
        <w:trPr>
          <w:trHeight w:val="255"/>
        </w:trPr>
        <w:tc>
          <w:tcPr>
            <w:tcW w:w="492" w:type="dxa"/>
            <w:vMerge/>
            <w:vAlign w:val="center"/>
            <w:hideMark/>
          </w:tcPr>
          <w:p w14:paraId="552AE82C" w14:textId="77777777" w:rsidR="00674088" w:rsidRPr="00843506" w:rsidRDefault="00674088" w:rsidP="0064232F"/>
        </w:tc>
        <w:tc>
          <w:tcPr>
            <w:tcW w:w="2213" w:type="dxa"/>
            <w:shd w:val="clear" w:color="000000" w:fill="FFFFFF"/>
            <w:hideMark/>
          </w:tcPr>
          <w:p w14:paraId="6A19CA9B" w14:textId="77777777" w:rsidR="00674088" w:rsidRPr="00843506" w:rsidRDefault="00674088" w:rsidP="0064232F">
            <w:r w:rsidRPr="00843506">
              <w:t>площадь</w:t>
            </w:r>
          </w:p>
        </w:tc>
        <w:tc>
          <w:tcPr>
            <w:tcW w:w="634" w:type="dxa"/>
            <w:shd w:val="clear" w:color="000000" w:fill="FFFFFF"/>
            <w:hideMark/>
          </w:tcPr>
          <w:p w14:paraId="7A7E885A" w14:textId="77777777" w:rsidR="00674088" w:rsidRPr="00843506" w:rsidRDefault="00674088" w:rsidP="0064232F">
            <w:pPr>
              <w:jc w:val="center"/>
            </w:pPr>
            <w:r w:rsidRPr="00843506">
              <w:t>га</w:t>
            </w:r>
          </w:p>
        </w:tc>
        <w:tc>
          <w:tcPr>
            <w:tcW w:w="772" w:type="dxa"/>
            <w:shd w:val="clear" w:color="000000" w:fill="FFFFFF"/>
            <w:vAlign w:val="center"/>
            <w:hideMark/>
          </w:tcPr>
          <w:p w14:paraId="6341E20C" w14:textId="77777777" w:rsidR="00674088" w:rsidRPr="00843506" w:rsidRDefault="00674088" w:rsidP="0064232F">
            <w:pPr>
              <w:jc w:val="center"/>
            </w:pPr>
            <w:r w:rsidRPr="00843506">
              <w:t>1,6</w:t>
            </w:r>
          </w:p>
        </w:tc>
        <w:tc>
          <w:tcPr>
            <w:tcW w:w="1119" w:type="dxa"/>
            <w:shd w:val="clear" w:color="000000" w:fill="FFFFFF"/>
            <w:vAlign w:val="center"/>
            <w:hideMark/>
          </w:tcPr>
          <w:p w14:paraId="7189E237" w14:textId="77777777" w:rsidR="00674088" w:rsidRPr="00843506" w:rsidRDefault="00674088" w:rsidP="0064232F">
            <w:pPr>
              <w:jc w:val="center"/>
            </w:pPr>
          </w:p>
        </w:tc>
        <w:tc>
          <w:tcPr>
            <w:tcW w:w="1337" w:type="dxa"/>
            <w:shd w:val="clear" w:color="000000" w:fill="FFFFFF"/>
            <w:vAlign w:val="center"/>
            <w:hideMark/>
          </w:tcPr>
          <w:p w14:paraId="51B83B7C" w14:textId="77777777" w:rsidR="00674088" w:rsidRPr="00843506" w:rsidRDefault="00674088" w:rsidP="0064232F">
            <w:pPr>
              <w:jc w:val="center"/>
            </w:pPr>
            <w:r w:rsidRPr="00843506">
              <w:t>1,6</w:t>
            </w:r>
          </w:p>
        </w:tc>
        <w:tc>
          <w:tcPr>
            <w:tcW w:w="1227" w:type="dxa"/>
            <w:shd w:val="clear" w:color="000000" w:fill="FFFFFF"/>
          </w:tcPr>
          <w:p w14:paraId="001C4C7A" w14:textId="77777777" w:rsidR="00674088" w:rsidRPr="00843506" w:rsidRDefault="00674088" w:rsidP="0064232F">
            <w:pPr>
              <w:jc w:val="center"/>
            </w:pPr>
          </w:p>
        </w:tc>
        <w:tc>
          <w:tcPr>
            <w:tcW w:w="1585" w:type="dxa"/>
            <w:shd w:val="clear" w:color="000000" w:fill="FFFFFF"/>
            <w:vAlign w:val="center"/>
            <w:hideMark/>
          </w:tcPr>
          <w:p w14:paraId="23CEE648" w14:textId="4025AAF5" w:rsidR="00674088" w:rsidRPr="00843506" w:rsidRDefault="00674088" w:rsidP="0064232F">
            <w:pPr>
              <w:jc w:val="center"/>
            </w:pPr>
            <w:r w:rsidRPr="00843506">
              <w:t>0,7</w:t>
            </w:r>
          </w:p>
        </w:tc>
        <w:tc>
          <w:tcPr>
            <w:tcW w:w="820" w:type="dxa"/>
            <w:shd w:val="clear" w:color="000000" w:fill="FFFFFF"/>
            <w:vAlign w:val="center"/>
            <w:hideMark/>
          </w:tcPr>
          <w:p w14:paraId="536510A7" w14:textId="77777777" w:rsidR="00674088" w:rsidRPr="00843506" w:rsidRDefault="00674088" w:rsidP="0064232F">
            <w:pPr>
              <w:jc w:val="center"/>
            </w:pPr>
            <w:r w:rsidRPr="00843506">
              <w:t>2,3</w:t>
            </w:r>
          </w:p>
        </w:tc>
      </w:tr>
      <w:tr w:rsidR="00674088" w:rsidRPr="00843506" w14:paraId="048CA783" w14:textId="77777777" w:rsidTr="00674088">
        <w:trPr>
          <w:trHeight w:val="255"/>
        </w:trPr>
        <w:tc>
          <w:tcPr>
            <w:tcW w:w="492" w:type="dxa"/>
            <w:vMerge/>
            <w:vAlign w:val="center"/>
            <w:hideMark/>
          </w:tcPr>
          <w:p w14:paraId="1E0CFFBF" w14:textId="77777777" w:rsidR="00674088" w:rsidRPr="00843506" w:rsidRDefault="00674088" w:rsidP="0064232F"/>
        </w:tc>
        <w:tc>
          <w:tcPr>
            <w:tcW w:w="2213" w:type="dxa"/>
            <w:shd w:val="clear" w:color="000000" w:fill="FFFFFF"/>
            <w:hideMark/>
          </w:tcPr>
          <w:p w14:paraId="73BC0359" w14:textId="77777777" w:rsidR="00674088" w:rsidRPr="00843506" w:rsidRDefault="00674088" w:rsidP="0064232F">
            <w:r w:rsidRPr="00843506">
              <w:t>выбираемый запас, всего:</w:t>
            </w:r>
          </w:p>
        </w:tc>
        <w:tc>
          <w:tcPr>
            <w:tcW w:w="634" w:type="dxa"/>
            <w:shd w:val="clear" w:color="000000" w:fill="FFFFFF"/>
            <w:hideMark/>
          </w:tcPr>
          <w:p w14:paraId="0ED959AF" w14:textId="77777777" w:rsidR="00674088" w:rsidRPr="00843506" w:rsidRDefault="00674088" w:rsidP="0064232F">
            <w:r w:rsidRPr="00843506">
              <w:t> </w:t>
            </w:r>
          </w:p>
        </w:tc>
        <w:tc>
          <w:tcPr>
            <w:tcW w:w="772" w:type="dxa"/>
            <w:shd w:val="clear" w:color="000000" w:fill="FFFFFF"/>
            <w:vAlign w:val="center"/>
            <w:hideMark/>
          </w:tcPr>
          <w:p w14:paraId="435234DD" w14:textId="77777777" w:rsidR="00674088" w:rsidRPr="00843506" w:rsidRDefault="00674088" w:rsidP="0064232F">
            <w:pPr>
              <w:jc w:val="center"/>
            </w:pPr>
          </w:p>
        </w:tc>
        <w:tc>
          <w:tcPr>
            <w:tcW w:w="1119" w:type="dxa"/>
            <w:shd w:val="clear" w:color="000000" w:fill="FFFFFF"/>
            <w:vAlign w:val="center"/>
            <w:hideMark/>
          </w:tcPr>
          <w:p w14:paraId="43C2D528" w14:textId="77777777" w:rsidR="00674088" w:rsidRPr="00843506" w:rsidRDefault="00674088" w:rsidP="0064232F">
            <w:pPr>
              <w:jc w:val="center"/>
            </w:pPr>
          </w:p>
        </w:tc>
        <w:tc>
          <w:tcPr>
            <w:tcW w:w="1337" w:type="dxa"/>
            <w:shd w:val="clear" w:color="000000" w:fill="FFFFFF"/>
            <w:vAlign w:val="center"/>
            <w:hideMark/>
          </w:tcPr>
          <w:p w14:paraId="24783553" w14:textId="77777777" w:rsidR="00674088" w:rsidRPr="00843506" w:rsidRDefault="00674088" w:rsidP="0064232F">
            <w:pPr>
              <w:jc w:val="center"/>
            </w:pPr>
          </w:p>
        </w:tc>
        <w:tc>
          <w:tcPr>
            <w:tcW w:w="1227" w:type="dxa"/>
            <w:shd w:val="clear" w:color="000000" w:fill="FFFFFF"/>
          </w:tcPr>
          <w:p w14:paraId="3F01E7C3" w14:textId="77777777" w:rsidR="00674088" w:rsidRPr="00843506" w:rsidRDefault="00674088" w:rsidP="0064232F">
            <w:pPr>
              <w:jc w:val="center"/>
            </w:pPr>
          </w:p>
        </w:tc>
        <w:tc>
          <w:tcPr>
            <w:tcW w:w="1585" w:type="dxa"/>
            <w:shd w:val="clear" w:color="000000" w:fill="FFFFFF"/>
            <w:vAlign w:val="center"/>
            <w:hideMark/>
          </w:tcPr>
          <w:p w14:paraId="32A28A2B" w14:textId="58AEA522" w:rsidR="00674088" w:rsidRPr="00843506" w:rsidRDefault="00674088" w:rsidP="0064232F">
            <w:pPr>
              <w:jc w:val="center"/>
            </w:pPr>
          </w:p>
        </w:tc>
        <w:tc>
          <w:tcPr>
            <w:tcW w:w="820" w:type="dxa"/>
            <w:shd w:val="clear" w:color="000000" w:fill="FFFFFF"/>
            <w:vAlign w:val="center"/>
            <w:hideMark/>
          </w:tcPr>
          <w:p w14:paraId="209B655F" w14:textId="77777777" w:rsidR="00674088" w:rsidRPr="00843506" w:rsidRDefault="00674088" w:rsidP="0064232F">
            <w:pPr>
              <w:jc w:val="center"/>
            </w:pPr>
          </w:p>
        </w:tc>
      </w:tr>
      <w:tr w:rsidR="00674088" w:rsidRPr="00843506" w14:paraId="5F6350BE" w14:textId="77777777" w:rsidTr="00674088">
        <w:trPr>
          <w:trHeight w:val="255"/>
        </w:trPr>
        <w:tc>
          <w:tcPr>
            <w:tcW w:w="492" w:type="dxa"/>
            <w:vMerge/>
            <w:vAlign w:val="center"/>
            <w:hideMark/>
          </w:tcPr>
          <w:p w14:paraId="2302F055" w14:textId="77777777" w:rsidR="00674088" w:rsidRPr="00843506" w:rsidRDefault="00674088" w:rsidP="0064232F"/>
        </w:tc>
        <w:tc>
          <w:tcPr>
            <w:tcW w:w="2213" w:type="dxa"/>
            <w:shd w:val="clear" w:color="000000" w:fill="FFFFFF"/>
            <w:hideMark/>
          </w:tcPr>
          <w:p w14:paraId="42CAB902" w14:textId="77777777" w:rsidR="00674088" w:rsidRPr="00843506" w:rsidRDefault="00674088" w:rsidP="0064232F">
            <w:r w:rsidRPr="00843506">
              <w:t>-корневой</w:t>
            </w:r>
          </w:p>
        </w:tc>
        <w:tc>
          <w:tcPr>
            <w:tcW w:w="634" w:type="dxa"/>
            <w:vMerge w:val="restart"/>
            <w:shd w:val="clear" w:color="000000" w:fill="FFFFFF"/>
            <w:hideMark/>
          </w:tcPr>
          <w:p w14:paraId="76284A2E"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02B2B95B" w14:textId="77777777" w:rsidR="00674088" w:rsidRPr="00843506" w:rsidRDefault="00674088" w:rsidP="0064232F">
            <w:pPr>
              <w:jc w:val="center"/>
            </w:pPr>
            <w:r w:rsidRPr="00843506">
              <w:t>1,6</w:t>
            </w:r>
          </w:p>
        </w:tc>
        <w:tc>
          <w:tcPr>
            <w:tcW w:w="1119" w:type="dxa"/>
            <w:shd w:val="clear" w:color="000000" w:fill="FFFFFF"/>
            <w:vAlign w:val="center"/>
            <w:hideMark/>
          </w:tcPr>
          <w:p w14:paraId="1D7D883D" w14:textId="77777777" w:rsidR="00674088" w:rsidRPr="00843506" w:rsidRDefault="00674088" w:rsidP="0064232F">
            <w:pPr>
              <w:jc w:val="center"/>
            </w:pPr>
          </w:p>
        </w:tc>
        <w:tc>
          <w:tcPr>
            <w:tcW w:w="1337" w:type="dxa"/>
            <w:shd w:val="clear" w:color="000000" w:fill="FFFFFF"/>
            <w:vAlign w:val="center"/>
            <w:hideMark/>
          </w:tcPr>
          <w:p w14:paraId="73E05E22" w14:textId="77777777" w:rsidR="00674088" w:rsidRPr="00843506" w:rsidRDefault="00674088" w:rsidP="0064232F">
            <w:pPr>
              <w:jc w:val="center"/>
            </w:pPr>
            <w:r w:rsidRPr="00843506">
              <w:t>1,6</w:t>
            </w:r>
          </w:p>
        </w:tc>
        <w:tc>
          <w:tcPr>
            <w:tcW w:w="1227" w:type="dxa"/>
            <w:shd w:val="clear" w:color="000000" w:fill="FFFFFF"/>
          </w:tcPr>
          <w:p w14:paraId="72893DD8" w14:textId="77777777" w:rsidR="00674088" w:rsidRPr="00843506" w:rsidRDefault="00674088" w:rsidP="0064232F">
            <w:pPr>
              <w:jc w:val="center"/>
            </w:pPr>
          </w:p>
        </w:tc>
        <w:tc>
          <w:tcPr>
            <w:tcW w:w="1585" w:type="dxa"/>
            <w:shd w:val="clear" w:color="000000" w:fill="FFFFFF"/>
            <w:vAlign w:val="center"/>
            <w:hideMark/>
          </w:tcPr>
          <w:p w14:paraId="01882442" w14:textId="472506F8" w:rsidR="00674088" w:rsidRPr="00843506" w:rsidRDefault="00674088" w:rsidP="0064232F">
            <w:pPr>
              <w:jc w:val="center"/>
            </w:pPr>
          </w:p>
        </w:tc>
        <w:tc>
          <w:tcPr>
            <w:tcW w:w="820" w:type="dxa"/>
            <w:shd w:val="clear" w:color="000000" w:fill="FFFFFF"/>
            <w:vAlign w:val="center"/>
            <w:hideMark/>
          </w:tcPr>
          <w:p w14:paraId="5EE3ACA6" w14:textId="77777777" w:rsidR="00674088" w:rsidRPr="00843506" w:rsidRDefault="00674088" w:rsidP="0064232F">
            <w:pPr>
              <w:jc w:val="center"/>
            </w:pPr>
            <w:r w:rsidRPr="00843506">
              <w:t>1,6</w:t>
            </w:r>
          </w:p>
        </w:tc>
      </w:tr>
      <w:tr w:rsidR="00674088" w:rsidRPr="00843506" w14:paraId="7FB9BCB6" w14:textId="77777777" w:rsidTr="00674088">
        <w:trPr>
          <w:trHeight w:val="255"/>
        </w:trPr>
        <w:tc>
          <w:tcPr>
            <w:tcW w:w="492" w:type="dxa"/>
            <w:vMerge/>
            <w:vAlign w:val="center"/>
            <w:hideMark/>
          </w:tcPr>
          <w:p w14:paraId="001D78AC" w14:textId="77777777" w:rsidR="00674088" w:rsidRPr="00843506" w:rsidRDefault="00674088" w:rsidP="0064232F"/>
        </w:tc>
        <w:tc>
          <w:tcPr>
            <w:tcW w:w="2213" w:type="dxa"/>
            <w:shd w:val="clear" w:color="000000" w:fill="FFFFFF"/>
            <w:hideMark/>
          </w:tcPr>
          <w:p w14:paraId="05AB0454" w14:textId="77777777" w:rsidR="00674088" w:rsidRPr="00843506" w:rsidRDefault="00674088" w:rsidP="0064232F">
            <w:r w:rsidRPr="00843506">
              <w:t>-ликвидный</w:t>
            </w:r>
          </w:p>
        </w:tc>
        <w:tc>
          <w:tcPr>
            <w:tcW w:w="634" w:type="dxa"/>
            <w:vMerge/>
            <w:vAlign w:val="center"/>
            <w:hideMark/>
          </w:tcPr>
          <w:p w14:paraId="0CD1B395" w14:textId="77777777" w:rsidR="00674088" w:rsidRPr="00843506" w:rsidRDefault="00674088" w:rsidP="0064232F"/>
        </w:tc>
        <w:tc>
          <w:tcPr>
            <w:tcW w:w="772" w:type="dxa"/>
            <w:shd w:val="clear" w:color="000000" w:fill="FFFFFF"/>
            <w:vAlign w:val="center"/>
            <w:hideMark/>
          </w:tcPr>
          <w:p w14:paraId="63E30B4B" w14:textId="77777777" w:rsidR="00674088" w:rsidRPr="00843506" w:rsidRDefault="00674088" w:rsidP="0064232F">
            <w:pPr>
              <w:jc w:val="center"/>
            </w:pPr>
            <w:r w:rsidRPr="00843506">
              <w:t>1,1</w:t>
            </w:r>
          </w:p>
        </w:tc>
        <w:tc>
          <w:tcPr>
            <w:tcW w:w="1119" w:type="dxa"/>
            <w:shd w:val="clear" w:color="000000" w:fill="FFFFFF"/>
            <w:vAlign w:val="center"/>
            <w:hideMark/>
          </w:tcPr>
          <w:p w14:paraId="18351DB1" w14:textId="77777777" w:rsidR="00674088" w:rsidRPr="00843506" w:rsidRDefault="00674088" w:rsidP="0064232F">
            <w:pPr>
              <w:jc w:val="center"/>
            </w:pPr>
          </w:p>
        </w:tc>
        <w:tc>
          <w:tcPr>
            <w:tcW w:w="1337" w:type="dxa"/>
            <w:shd w:val="clear" w:color="000000" w:fill="FFFFFF"/>
            <w:vAlign w:val="center"/>
            <w:hideMark/>
          </w:tcPr>
          <w:p w14:paraId="48C0DE93" w14:textId="77777777" w:rsidR="00674088" w:rsidRPr="00843506" w:rsidRDefault="00674088" w:rsidP="0064232F">
            <w:pPr>
              <w:jc w:val="center"/>
            </w:pPr>
            <w:r w:rsidRPr="00843506">
              <w:t>1,1</w:t>
            </w:r>
          </w:p>
        </w:tc>
        <w:tc>
          <w:tcPr>
            <w:tcW w:w="1227" w:type="dxa"/>
            <w:shd w:val="clear" w:color="000000" w:fill="FFFFFF"/>
          </w:tcPr>
          <w:p w14:paraId="7776F937" w14:textId="77777777" w:rsidR="00674088" w:rsidRPr="00843506" w:rsidRDefault="00674088" w:rsidP="0064232F">
            <w:pPr>
              <w:jc w:val="center"/>
            </w:pPr>
          </w:p>
        </w:tc>
        <w:tc>
          <w:tcPr>
            <w:tcW w:w="1585" w:type="dxa"/>
            <w:shd w:val="clear" w:color="000000" w:fill="FFFFFF"/>
            <w:vAlign w:val="center"/>
            <w:hideMark/>
          </w:tcPr>
          <w:p w14:paraId="2A278DFD" w14:textId="16167AF0" w:rsidR="00674088" w:rsidRPr="00843506" w:rsidRDefault="00674088" w:rsidP="0064232F">
            <w:pPr>
              <w:jc w:val="center"/>
            </w:pPr>
          </w:p>
        </w:tc>
        <w:tc>
          <w:tcPr>
            <w:tcW w:w="820" w:type="dxa"/>
            <w:shd w:val="clear" w:color="000000" w:fill="FFFFFF"/>
            <w:vAlign w:val="center"/>
            <w:hideMark/>
          </w:tcPr>
          <w:p w14:paraId="4A7EDB8E" w14:textId="77777777" w:rsidR="00674088" w:rsidRPr="00843506" w:rsidRDefault="00674088" w:rsidP="0064232F">
            <w:pPr>
              <w:jc w:val="center"/>
            </w:pPr>
            <w:r w:rsidRPr="00843506">
              <w:t>1,1</w:t>
            </w:r>
          </w:p>
        </w:tc>
      </w:tr>
      <w:tr w:rsidR="00674088" w:rsidRPr="00843506" w14:paraId="7530D38C" w14:textId="77777777" w:rsidTr="00674088">
        <w:trPr>
          <w:trHeight w:val="255"/>
        </w:trPr>
        <w:tc>
          <w:tcPr>
            <w:tcW w:w="492" w:type="dxa"/>
            <w:vMerge/>
            <w:vAlign w:val="center"/>
            <w:hideMark/>
          </w:tcPr>
          <w:p w14:paraId="13898210" w14:textId="77777777" w:rsidR="00674088" w:rsidRPr="00843506" w:rsidRDefault="00674088" w:rsidP="0064232F"/>
        </w:tc>
        <w:tc>
          <w:tcPr>
            <w:tcW w:w="2213" w:type="dxa"/>
            <w:shd w:val="clear" w:color="000000" w:fill="FFFFFF"/>
            <w:hideMark/>
          </w:tcPr>
          <w:p w14:paraId="1D4F61AD" w14:textId="77777777" w:rsidR="00674088" w:rsidRPr="00843506" w:rsidRDefault="00674088" w:rsidP="0064232F">
            <w:r w:rsidRPr="00843506">
              <w:t>-деловой</w:t>
            </w:r>
          </w:p>
        </w:tc>
        <w:tc>
          <w:tcPr>
            <w:tcW w:w="634" w:type="dxa"/>
            <w:vMerge/>
            <w:vAlign w:val="center"/>
            <w:hideMark/>
          </w:tcPr>
          <w:p w14:paraId="0962F6BA" w14:textId="77777777" w:rsidR="00674088" w:rsidRPr="00843506" w:rsidRDefault="00674088" w:rsidP="0064232F"/>
        </w:tc>
        <w:tc>
          <w:tcPr>
            <w:tcW w:w="772" w:type="dxa"/>
            <w:shd w:val="clear" w:color="000000" w:fill="FFFFFF"/>
            <w:hideMark/>
          </w:tcPr>
          <w:p w14:paraId="349FFEFC" w14:textId="77777777" w:rsidR="00674088" w:rsidRPr="00843506" w:rsidRDefault="00674088" w:rsidP="0064232F">
            <w:pPr>
              <w:jc w:val="center"/>
            </w:pPr>
            <w:r w:rsidRPr="00843506">
              <w:t> </w:t>
            </w:r>
          </w:p>
        </w:tc>
        <w:tc>
          <w:tcPr>
            <w:tcW w:w="1119" w:type="dxa"/>
            <w:shd w:val="clear" w:color="000000" w:fill="FFFFFF"/>
            <w:hideMark/>
          </w:tcPr>
          <w:p w14:paraId="7905D2F9" w14:textId="77777777" w:rsidR="00674088" w:rsidRPr="00843506" w:rsidRDefault="00674088" w:rsidP="0064232F">
            <w:pPr>
              <w:jc w:val="center"/>
            </w:pPr>
            <w:r w:rsidRPr="00843506">
              <w:t> </w:t>
            </w:r>
          </w:p>
        </w:tc>
        <w:tc>
          <w:tcPr>
            <w:tcW w:w="1337" w:type="dxa"/>
            <w:shd w:val="clear" w:color="000000" w:fill="FFFFFF"/>
            <w:hideMark/>
          </w:tcPr>
          <w:p w14:paraId="6F7B9AF5" w14:textId="77777777" w:rsidR="00674088" w:rsidRPr="00843506" w:rsidRDefault="00674088" w:rsidP="0064232F">
            <w:pPr>
              <w:jc w:val="center"/>
            </w:pPr>
            <w:r w:rsidRPr="00843506">
              <w:t> </w:t>
            </w:r>
          </w:p>
        </w:tc>
        <w:tc>
          <w:tcPr>
            <w:tcW w:w="1227" w:type="dxa"/>
            <w:shd w:val="clear" w:color="000000" w:fill="FFFFFF"/>
          </w:tcPr>
          <w:p w14:paraId="7EF96960" w14:textId="77777777" w:rsidR="00674088" w:rsidRPr="00843506" w:rsidRDefault="00674088" w:rsidP="0064232F">
            <w:pPr>
              <w:jc w:val="center"/>
            </w:pPr>
          </w:p>
        </w:tc>
        <w:tc>
          <w:tcPr>
            <w:tcW w:w="1585" w:type="dxa"/>
            <w:shd w:val="clear" w:color="000000" w:fill="FFFFFF"/>
            <w:hideMark/>
          </w:tcPr>
          <w:p w14:paraId="73F4969F" w14:textId="2A439D61" w:rsidR="00674088" w:rsidRPr="00843506" w:rsidRDefault="00674088" w:rsidP="0064232F">
            <w:pPr>
              <w:jc w:val="center"/>
            </w:pPr>
            <w:r w:rsidRPr="00843506">
              <w:t> </w:t>
            </w:r>
          </w:p>
        </w:tc>
        <w:tc>
          <w:tcPr>
            <w:tcW w:w="820" w:type="dxa"/>
            <w:shd w:val="clear" w:color="000000" w:fill="FFFFFF"/>
            <w:hideMark/>
          </w:tcPr>
          <w:p w14:paraId="09434814" w14:textId="77777777" w:rsidR="00674088" w:rsidRPr="00843506" w:rsidRDefault="00674088" w:rsidP="0064232F">
            <w:pPr>
              <w:jc w:val="center"/>
            </w:pPr>
            <w:r w:rsidRPr="00843506">
              <w:t> </w:t>
            </w:r>
          </w:p>
        </w:tc>
      </w:tr>
      <w:tr w:rsidR="00674088" w:rsidRPr="00843506" w14:paraId="7A08DCB2" w14:textId="77777777" w:rsidTr="00674088">
        <w:trPr>
          <w:trHeight w:val="58"/>
        </w:trPr>
        <w:tc>
          <w:tcPr>
            <w:tcW w:w="10199" w:type="dxa"/>
            <w:gridSpan w:val="9"/>
            <w:shd w:val="clear" w:color="000000" w:fill="FFFFFF"/>
          </w:tcPr>
          <w:p w14:paraId="6D30891C" w14:textId="414C9198" w:rsidR="00674088" w:rsidRPr="00843506" w:rsidRDefault="00674088" w:rsidP="0064232F">
            <w:pPr>
              <w:rPr>
                <w:bCs/>
                <w:i/>
              </w:rPr>
            </w:pPr>
            <w:r w:rsidRPr="00843506">
              <w:rPr>
                <w:bCs/>
                <w:i/>
              </w:rPr>
              <w:t>Хозяйство: Мягколиственное</w:t>
            </w:r>
          </w:p>
        </w:tc>
      </w:tr>
      <w:tr w:rsidR="00674088" w:rsidRPr="00843506" w14:paraId="5C38461E" w14:textId="77777777" w:rsidTr="00674088">
        <w:trPr>
          <w:trHeight w:val="255"/>
        </w:trPr>
        <w:tc>
          <w:tcPr>
            <w:tcW w:w="10199" w:type="dxa"/>
            <w:gridSpan w:val="9"/>
            <w:shd w:val="clear" w:color="000000" w:fill="FFFFFF"/>
          </w:tcPr>
          <w:p w14:paraId="41079DA9" w14:textId="3B42706F" w:rsidR="00674088" w:rsidRPr="00843506" w:rsidRDefault="00674088" w:rsidP="0064232F">
            <w:pPr>
              <w:rPr>
                <w:bCs/>
                <w:i/>
              </w:rPr>
            </w:pPr>
            <w:r w:rsidRPr="00843506">
              <w:rPr>
                <w:bCs/>
                <w:i/>
              </w:rPr>
              <w:t>Берёза</w:t>
            </w:r>
          </w:p>
        </w:tc>
      </w:tr>
      <w:tr w:rsidR="00674088" w:rsidRPr="00843506" w14:paraId="222A5121" w14:textId="77777777" w:rsidTr="00674088">
        <w:trPr>
          <w:trHeight w:val="255"/>
        </w:trPr>
        <w:tc>
          <w:tcPr>
            <w:tcW w:w="492" w:type="dxa"/>
            <w:vMerge w:val="restart"/>
            <w:shd w:val="clear" w:color="000000" w:fill="FFFFFF"/>
            <w:hideMark/>
          </w:tcPr>
          <w:p w14:paraId="75E6D20C" w14:textId="77777777" w:rsidR="00674088" w:rsidRPr="00843506" w:rsidRDefault="00674088" w:rsidP="0064232F">
            <w:pPr>
              <w:jc w:val="center"/>
            </w:pPr>
            <w:r w:rsidRPr="00843506">
              <w:t>1</w:t>
            </w:r>
          </w:p>
        </w:tc>
        <w:tc>
          <w:tcPr>
            <w:tcW w:w="2213" w:type="dxa"/>
            <w:vMerge w:val="restart"/>
            <w:shd w:val="clear" w:color="000000" w:fill="FFFFFF"/>
            <w:hideMark/>
          </w:tcPr>
          <w:p w14:paraId="33151ECE" w14:textId="77777777" w:rsidR="00674088" w:rsidRPr="00843506" w:rsidRDefault="00674088" w:rsidP="0064232F">
            <w:r w:rsidRPr="00843506">
              <w:t xml:space="preserve">Выявленный фонд по лесоводственным требованиям </w:t>
            </w:r>
          </w:p>
        </w:tc>
        <w:tc>
          <w:tcPr>
            <w:tcW w:w="634" w:type="dxa"/>
            <w:shd w:val="clear" w:color="000000" w:fill="FFFFFF"/>
            <w:hideMark/>
          </w:tcPr>
          <w:p w14:paraId="4C4B95D5" w14:textId="77777777" w:rsidR="00674088" w:rsidRPr="00843506" w:rsidRDefault="00674088" w:rsidP="0064232F">
            <w:pPr>
              <w:jc w:val="center"/>
            </w:pPr>
            <w:r w:rsidRPr="00843506">
              <w:t>га</w:t>
            </w:r>
          </w:p>
        </w:tc>
        <w:tc>
          <w:tcPr>
            <w:tcW w:w="772" w:type="dxa"/>
            <w:shd w:val="clear" w:color="000000" w:fill="FFFFFF"/>
            <w:vAlign w:val="center"/>
            <w:hideMark/>
          </w:tcPr>
          <w:p w14:paraId="0ABFF3C9" w14:textId="77777777" w:rsidR="00674088" w:rsidRPr="00843506" w:rsidRDefault="00674088" w:rsidP="0064232F">
            <w:pPr>
              <w:jc w:val="center"/>
            </w:pPr>
            <w:r w:rsidRPr="00843506">
              <w:t>8,3</w:t>
            </w:r>
          </w:p>
        </w:tc>
        <w:tc>
          <w:tcPr>
            <w:tcW w:w="1119" w:type="dxa"/>
            <w:shd w:val="clear" w:color="000000" w:fill="FFFFFF"/>
            <w:vAlign w:val="center"/>
            <w:hideMark/>
          </w:tcPr>
          <w:p w14:paraId="00F80C9D" w14:textId="77777777" w:rsidR="00674088" w:rsidRPr="00843506" w:rsidRDefault="00674088" w:rsidP="0064232F">
            <w:pPr>
              <w:jc w:val="center"/>
            </w:pPr>
          </w:p>
        </w:tc>
        <w:tc>
          <w:tcPr>
            <w:tcW w:w="1337" w:type="dxa"/>
            <w:shd w:val="clear" w:color="000000" w:fill="FFFFFF"/>
            <w:vAlign w:val="center"/>
            <w:hideMark/>
          </w:tcPr>
          <w:p w14:paraId="4708850D" w14:textId="77777777" w:rsidR="00674088" w:rsidRPr="00843506" w:rsidRDefault="00674088" w:rsidP="0064232F">
            <w:pPr>
              <w:jc w:val="center"/>
            </w:pPr>
            <w:r w:rsidRPr="00843506">
              <w:t>8,3</w:t>
            </w:r>
          </w:p>
        </w:tc>
        <w:tc>
          <w:tcPr>
            <w:tcW w:w="1227" w:type="dxa"/>
            <w:shd w:val="clear" w:color="000000" w:fill="FFFFFF"/>
          </w:tcPr>
          <w:p w14:paraId="0EB97F61" w14:textId="77777777" w:rsidR="00674088" w:rsidRPr="00843506" w:rsidRDefault="00674088" w:rsidP="0064232F">
            <w:pPr>
              <w:jc w:val="center"/>
            </w:pPr>
          </w:p>
        </w:tc>
        <w:tc>
          <w:tcPr>
            <w:tcW w:w="1585" w:type="dxa"/>
            <w:shd w:val="clear" w:color="000000" w:fill="FFFFFF"/>
            <w:vAlign w:val="center"/>
            <w:hideMark/>
          </w:tcPr>
          <w:p w14:paraId="2CE52F66" w14:textId="7772EB4A" w:rsidR="00674088" w:rsidRPr="00843506" w:rsidRDefault="00674088" w:rsidP="0064232F">
            <w:pPr>
              <w:jc w:val="center"/>
            </w:pPr>
          </w:p>
        </w:tc>
        <w:tc>
          <w:tcPr>
            <w:tcW w:w="820" w:type="dxa"/>
            <w:shd w:val="clear" w:color="000000" w:fill="FFFFFF"/>
            <w:vAlign w:val="center"/>
            <w:hideMark/>
          </w:tcPr>
          <w:p w14:paraId="6F581BAB" w14:textId="77777777" w:rsidR="00674088" w:rsidRPr="00843506" w:rsidRDefault="00674088" w:rsidP="0064232F">
            <w:pPr>
              <w:jc w:val="center"/>
            </w:pPr>
            <w:r w:rsidRPr="00843506">
              <w:t>8,3</w:t>
            </w:r>
          </w:p>
        </w:tc>
      </w:tr>
      <w:tr w:rsidR="00674088" w:rsidRPr="00843506" w14:paraId="3A4AE865" w14:textId="77777777" w:rsidTr="00674088">
        <w:trPr>
          <w:trHeight w:val="255"/>
        </w:trPr>
        <w:tc>
          <w:tcPr>
            <w:tcW w:w="492" w:type="dxa"/>
            <w:vMerge/>
            <w:vAlign w:val="center"/>
            <w:hideMark/>
          </w:tcPr>
          <w:p w14:paraId="4C7728F1" w14:textId="77777777" w:rsidR="00674088" w:rsidRPr="00843506" w:rsidRDefault="00674088" w:rsidP="0064232F"/>
        </w:tc>
        <w:tc>
          <w:tcPr>
            <w:tcW w:w="2213" w:type="dxa"/>
            <w:vMerge/>
            <w:vAlign w:val="center"/>
            <w:hideMark/>
          </w:tcPr>
          <w:p w14:paraId="126A8A1C" w14:textId="77777777" w:rsidR="00674088" w:rsidRPr="00843506" w:rsidRDefault="00674088" w:rsidP="0064232F"/>
        </w:tc>
        <w:tc>
          <w:tcPr>
            <w:tcW w:w="634" w:type="dxa"/>
            <w:shd w:val="clear" w:color="000000" w:fill="FFFFFF"/>
            <w:hideMark/>
          </w:tcPr>
          <w:p w14:paraId="1C40FE82" w14:textId="77777777" w:rsidR="00674088" w:rsidRPr="00843506" w:rsidRDefault="00674088" w:rsidP="0064232F">
            <w:pPr>
              <w:jc w:val="center"/>
              <w:rPr>
                <w:vertAlign w:val="superscript"/>
              </w:rP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04708CC2" w14:textId="77777777" w:rsidR="00674088" w:rsidRPr="00843506" w:rsidRDefault="00674088" w:rsidP="0064232F">
            <w:pPr>
              <w:jc w:val="center"/>
            </w:pPr>
            <w:r w:rsidRPr="00843506">
              <w:t>8,9</w:t>
            </w:r>
          </w:p>
        </w:tc>
        <w:tc>
          <w:tcPr>
            <w:tcW w:w="1119" w:type="dxa"/>
            <w:shd w:val="clear" w:color="000000" w:fill="FFFFFF"/>
            <w:vAlign w:val="center"/>
            <w:hideMark/>
          </w:tcPr>
          <w:p w14:paraId="6CD4A58C" w14:textId="77777777" w:rsidR="00674088" w:rsidRPr="00843506" w:rsidRDefault="00674088" w:rsidP="0064232F">
            <w:pPr>
              <w:jc w:val="center"/>
            </w:pPr>
          </w:p>
        </w:tc>
        <w:tc>
          <w:tcPr>
            <w:tcW w:w="1337" w:type="dxa"/>
            <w:shd w:val="clear" w:color="000000" w:fill="FFFFFF"/>
            <w:vAlign w:val="center"/>
            <w:hideMark/>
          </w:tcPr>
          <w:p w14:paraId="34DFD91B" w14:textId="77777777" w:rsidR="00674088" w:rsidRPr="00843506" w:rsidRDefault="00674088" w:rsidP="0064232F">
            <w:pPr>
              <w:jc w:val="center"/>
            </w:pPr>
            <w:r w:rsidRPr="00843506">
              <w:t>8,9</w:t>
            </w:r>
          </w:p>
        </w:tc>
        <w:tc>
          <w:tcPr>
            <w:tcW w:w="1227" w:type="dxa"/>
            <w:shd w:val="clear" w:color="000000" w:fill="FFFFFF"/>
          </w:tcPr>
          <w:p w14:paraId="4428AC76" w14:textId="77777777" w:rsidR="00674088" w:rsidRPr="00843506" w:rsidRDefault="00674088" w:rsidP="0064232F">
            <w:pPr>
              <w:jc w:val="center"/>
            </w:pPr>
          </w:p>
        </w:tc>
        <w:tc>
          <w:tcPr>
            <w:tcW w:w="1585" w:type="dxa"/>
            <w:shd w:val="clear" w:color="000000" w:fill="FFFFFF"/>
            <w:vAlign w:val="center"/>
            <w:hideMark/>
          </w:tcPr>
          <w:p w14:paraId="0A98B45B" w14:textId="7D586BB3" w:rsidR="00674088" w:rsidRPr="00843506" w:rsidRDefault="00674088" w:rsidP="0064232F">
            <w:pPr>
              <w:jc w:val="center"/>
            </w:pPr>
            <w:r w:rsidRPr="00843506">
              <w:t>20,5</w:t>
            </w:r>
          </w:p>
        </w:tc>
        <w:tc>
          <w:tcPr>
            <w:tcW w:w="820" w:type="dxa"/>
            <w:shd w:val="clear" w:color="000000" w:fill="FFFFFF"/>
            <w:vAlign w:val="center"/>
            <w:hideMark/>
          </w:tcPr>
          <w:p w14:paraId="1F4BCED8" w14:textId="77777777" w:rsidR="00674088" w:rsidRPr="00843506" w:rsidRDefault="00674088" w:rsidP="0064232F">
            <w:pPr>
              <w:jc w:val="center"/>
            </w:pPr>
            <w:r w:rsidRPr="00843506">
              <w:t>29,4</w:t>
            </w:r>
          </w:p>
        </w:tc>
      </w:tr>
      <w:tr w:rsidR="00674088" w:rsidRPr="00843506" w14:paraId="447BD06F" w14:textId="77777777" w:rsidTr="00674088">
        <w:trPr>
          <w:trHeight w:val="255"/>
        </w:trPr>
        <w:tc>
          <w:tcPr>
            <w:tcW w:w="492" w:type="dxa"/>
            <w:shd w:val="clear" w:color="000000" w:fill="FFFFFF"/>
            <w:hideMark/>
          </w:tcPr>
          <w:p w14:paraId="66C23FCF" w14:textId="77777777" w:rsidR="00674088" w:rsidRPr="00843506" w:rsidRDefault="00674088" w:rsidP="0064232F">
            <w:pPr>
              <w:jc w:val="center"/>
            </w:pPr>
            <w:r w:rsidRPr="00843506">
              <w:t>2</w:t>
            </w:r>
          </w:p>
        </w:tc>
        <w:tc>
          <w:tcPr>
            <w:tcW w:w="2213" w:type="dxa"/>
            <w:shd w:val="clear" w:color="000000" w:fill="FFFFFF"/>
            <w:hideMark/>
          </w:tcPr>
          <w:p w14:paraId="4516CF3A" w14:textId="77777777" w:rsidR="00674088" w:rsidRPr="00843506" w:rsidRDefault="00674088" w:rsidP="0064232F">
            <w:r w:rsidRPr="00843506">
              <w:t>Срок вырубки или уборки</w:t>
            </w:r>
          </w:p>
        </w:tc>
        <w:tc>
          <w:tcPr>
            <w:tcW w:w="634" w:type="dxa"/>
            <w:shd w:val="clear" w:color="000000" w:fill="FFFFFF"/>
            <w:hideMark/>
          </w:tcPr>
          <w:p w14:paraId="1718B48C" w14:textId="77777777" w:rsidR="00674088" w:rsidRPr="00843506" w:rsidRDefault="00674088" w:rsidP="0064232F">
            <w:pPr>
              <w:jc w:val="center"/>
            </w:pPr>
            <w:r w:rsidRPr="00843506">
              <w:t>лет</w:t>
            </w:r>
          </w:p>
        </w:tc>
        <w:tc>
          <w:tcPr>
            <w:tcW w:w="772" w:type="dxa"/>
            <w:shd w:val="clear" w:color="000000" w:fill="FFFFFF"/>
            <w:vAlign w:val="center"/>
            <w:hideMark/>
          </w:tcPr>
          <w:p w14:paraId="29D3157C" w14:textId="77777777" w:rsidR="00674088" w:rsidRPr="00843506" w:rsidRDefault="00674088" w:rsidP="0064232F">
            <w:pPr>
              <w:jc w:val="center"/>
            </w:pPr>
          </w:p>
        </w:tc>
        <w:tc>
          <w:tcPr>
            <w:tcW w:w="1119" w:type="dxa"/>
            <w:shd w:val="clear" w:color="000000" w:fill="FFFFFF"/>
            <w:vAlign w:val="center"/>
            <w:hideMark/>
          </w:tcPr>
          <w:p w14:paraId="21EBF97C" w14:textId="77777777" w:rsidR="00674088" w:rsidRPr="00843506" w:rsidRDefault="00674088" w:rsidP="0064232F">
            <w:pPr>
              <w:jc w:val="center"/>
            </w:pPr>
          </w:p>
        </w:tc>
        <w:tc>
          <w:tcPr>
            <w:tcW w:w="1337" w:type="dxa"/>
            <w:shd w:val="clear" w:color="000000" w:fill="FFFFFF"/>
            <w:vAlign w:val="center"/>
            <w:hideMark/>
          </w:tcPr>
          <w:p w14:paraId="74CECFCD" w14:textId="77777777" w:rsidR="00674088" w:rsidRPr="00843506" w:rsidRDefault="00674088" w:rsidP="0064232F">
            <w:pPr>
              <w:jc w:val="center"/>
            </w:pPr>
            <w:r w:rsidRPr="00843506">
              <w:t>3</w:t>
            </w:r>
          </w:p>
        </w:tc>
        <w:tc>
          <w:tcPr>
            <w:tcW w:w="1227" w:type="dxa"/>
            <w:shd w:val="clear" w:color="000000" w:fill="FFFFFF"/>
          </w:tcPr>
          <w:p w14:paraId="5B3AF25B" w14:textId="77777777" w:rsidR="00674088" w:rsidRPr="00843506" w:rsidRDefault="00674088" w:rsidP="0064232F">
            <w:pPr>
              <w:jc w:val="center"/>
            </w:pPr>
          </w:p>
        </w:tc>
        <w:tc>
          <w:tcPr>
            <w:tcW w:w="1585" w:type="dxa"/>
            <w:shd w:val="clear" w:color="000000" w:fill="FFFFFF"/>
            <w:vAlign w:val="center"/>
            <w:hideMark/>
          </w:tcPr>
          <w:p w14:paraId="3D06EFCC" w14:textId="676CFD36" w:rsidR="00674088" w:rsidRPr="00843506" w:rsidRDefault="00674088" w:rsidP="0064232F">
            <w:pPr>
              <w:jc w:val="center"/>
            </w:pPr>
            <w:r w:rsidRPr="00843506">
              <w:t>10</w:t>
            </w:r>
          </w:p>
        </w:tc>
        <w:tc>
          <w:tcPr>
            <w:tcW w:w="820" w:type="dxa"/>
            <w:shd w:val="clear" w:color="000000" w:fill="FFFFFF"/>
            <w:vAlign w:val="center"/>
            <w:hideMark/>
          </w:tcPr>
          <w:p w14:paraId="4E2A368E" w14:textId="77777777" w:rsidR="00674088" w:rsidRPr="00843506" w:rsidRDefault="00674088" w:rsidP="0064232F">
            <w:pPr>
              <w:jc w:val="center"/>
            </w:pPr>
          </w:p>
        </w:tc>
      </w:tr>
      <w:tr w:rsidR="00674088" w:rsidRPr="00843506" w14:paraId="7488D4D0" w14:textId="77777777" w:rsidTr="00674088">
        <w:trPr>
          <w:trHeight w:val="255"/>
        </w:trPr>
        <w:tc>
          <w:tcPr>
            <w:tcW w:w="492" w:type="dxa"/>
            <w:vMerge w:val="restart"/>
            <w:shd w:val="clear" w:color="000000" w:fill="FFFFFF"/>
            <w:hideMark/>
          </w:tcPr>
          <w:p w14:paraId="5CF80CE9" w14:textId="77777777" w:rsidR="00674088" w:rsidRPr="00843506" w:rsidRDefault="00674088" w:rsidP="0064232F">
            <w:pPr>
              <w:jc w:val="center"/>
            </w:pPr>
            <w:r w:rsidRPr="00843506">
              <w:t>3</w:t>
            </w:r>
          </w:p>
        </w:tc>
        <w:tc>
          <w:tcPr>
            <w:tcW w:w="2213" w:type="dxa"/>
            <w:shd w:val="clear" w:color="000000" w:fill="FFFFFF"/>
            <w:hideMark/>
          </w:tcPr>
          <w:p w14:paraId="331437A3" w14:textId="77777777" w:rsidR="00674088" w:rsidRPr="00843506" w:rsidRDefault="00674088" w:rsidP="0064232F">
            <w:r w:rsidRPr="00843506">
              <w:t>Ежегодный размер пользования:</w:t>
            </w:r>
          </w:p>
        </w:tc>
        <w:tc>
          <w:tcPr>
            <w:tcW w:w="634" w:type="dxa"/>
            <w:shd w:val="clear" w:color="000000" w:fill="FFFFFF"/>
            <w:hideMark/>
          </w:tcPr>
          <w:p w14:paraId="29A73EC2" w14:textId="77777777" w:rsidR="00674088" w:rsidRPr="00843506" w:rsidRDefault="00674088" w:rsidP="0064232F">
            <w:r w:rsidRPr="00843506">
              <w:t> </w:t>
            </w:r>
          </w:p>
        </w:tc>
        <w:tc>
          <w:tcPr>
            <w:tcW w:w="772" w:type="dxa"/>
            <w:shd w:val="clear" w:color="000000" w:fill="FFFFFF"/>
            <w:vAlign w:val="center"/>
            <w:hideMark/>
          </w:tcPr>
          <w:p w14:paraId="101F6A74" w14:textId="77777777" w:rsidR="00674088" w:rsidRPr="00843506" w:rsidRDefault="00674088" w:rsidP="0064232F">
            <w:pPr>
              <w:jc w:val="center"/>
            </w:pPr>
          </w:p>
        </w:tc>
        <w:tc>
          <w:tcPr>
            <w:tcW w:w="1119" w:type="dxa"/>
            <w:shd w:val="clear" w:color="000000" w:fill="FFFFFF"/>
            <w:vAlign w:val="center"/>
            <w:hideMark/>
          </w:tcPr>
          <w:p w14:paraId="20438CAE" w14:textId="77777777" w:rsidR="00674088" w:rsidRPr="00843506" w:rsidRDefault="00674088" w:rsidP="0064232F">
            <w:pPr>
              <w:jc w:val="center"/>
            </w:pPr>
          </w:p>
        </w:tc>
        <w:tc>
          <w:tcPr>
            <w:tcW w:w="1337" w:type="dxa"/>
            <w:shd w:val="clear" w:color="000000" w:fill="FFFFFF"/>
            <w:vAlign w:val="center"/>
            <w:hideMark/>
          </w:tcPr>
          <w:p w14:paraId="5A78ACF3" w14:textId="77777777" w:rsidR="00674088" w:rsidRPr="00843506" w:rsidRDefault="00674088" w:rsidP="0064232F">
            <w:pPr>
              <w:jc w:val="center"/>
            </w:pPr>
          </w:p>
        </w:tc>
        <w:tc>
          <w:tcPr>
            <w:tcW w:w="1227" w:type="dxa"/>
            <w:shd w:val="clear" w:color="000000" w:fill="FFFFFF"/>
          </w:tcPr>
          <w:p w14:paraId="1A5B66DC" w14:textId="77777777" w:rsidR="00674088" w:rsidRPr="00843506" w:rsidRDefault="00674088" w:rsidP="0064232F">
            <w:pPr>
              <w:jc w:val="center"/>
            </w:pPr>
          </w:p>
        </w:tc>
        <w:tc>
          <w:tcPr>
            <w:tcW w:w="1585" w:type="dxa"/>
            <w:shd w:val="clear" w:color="000000" w:fill="FFFFFF"/>
            <w:vAlign w:val="center"/>
            <w:hideMark/>
          </w:tcPr>
          <w:p w14:paraId="628FD9E4" w14:textId="7F7082EB" w:rsidR="00674088" w:rsidRPr="00843506" w:rsidRDefault="00674088" w:rsidP="0064232F">
            <w:pPr>
              <w:jc w:val="center"/>
            </w:pPr>
          </w:p>
        </w:tc>
        <w:tc>
          <w:tcPr>
            <w:tcW w:w="820" w:type="dxa"/>
            <w:shd w:val="clear" w:color="000000" w:fill="FFFFFF"/>
            <w:vAlign w:val="center"/>
            <w:hideMark/>
          </w:tcPr>
          <w:p w14:paraId="43A6E415" w14:textId="77777777" w:rsidR="00674088" w:rsidRPr="00843506" w:rsidRDefault="00674088" w:rsidP="0064232F">
            <w:pPr>
              <w:jc w:val="center"/>
            </w:pPr>
          </w:p>
        </w:tc>
      </w:tr>
      <w:tr w:rsidR="00674088" w:rsidRPr="00843506" w14:paraId="401936D4" w14:textId="77777777" w:rsidTr="00674088">
        <w:trPr>
          <w:trHeight w:val="255"/>
        </w:trPr>
        <w:tc>
          <w:tcPr>
            <w:tcW w:w="492" w:type="dxa"/>
            <w:vMerge/>
            <w:vAlign w:val="center"/>
            <w:hideMark/>
          </w:tcPr>
          <w:p w14:paraId="405931F0" w14:textId="77777777" w:rsidR="00674088" w:rsidRPr="00843506" w:rsidRDefault="00674088" w:rsidP="0064232F"/>
        </w:tc>
        <w:tc>
          <w:tcPr>
            <w:tcW w:w="2213" w:type="dxa"/>
            <w:shd w:val="clear" w:color="000000" w:fill="FFFFFF"/>
            <w:hideMark/>
          </w:tcPr>
          <w:p w14:paraId="38DDA020" w14:textId="77777777" w:rsidR="00674088" w:rsidRPr="00843506" w:rsidRDefault="00674088" w:rsidP="0064232F">
            <w:r w:rsidRPr="00843506">
              <w:t>площадь</w:t>
            </w:r>
          </w:p>
        </w:tc>
        <w:tc>
          <w:tcPr>
            <w:tcW w:w="634" w:type="dxa"/>
            <w:shd w:val="clear" w:color="000000" w:fill="FFFFFF"/>
            <w:hideMark/>
          </w:tcPr>
          <w:p w14:paraId="2954C098" w14:textId="77777777" w:rsidR="00674088" w:rsidRPr="00843506" w:rsidRDefault="00674088" w:rsidP="0064232F">
            <w:pPr>
              <w:jc w:val="center"/>
            </w:pPr>
            <w:r w:rsidRPr="00843506">
              <w:t>га</w:t>
            </w:r>
          </w:p>
        </w:tc>
        <w:tc>
          <w:tcPr>
            <w:tcW w:w="772" w:type="dxa"/>
            <w:shd w:val="clear" w:color="000000" w:fill="FFFFFF"/>
            <w:vAlign w:val="center"/>
            <w:hideMark/>
          </w:tcPr>
          <w:p w14:paraId="336D604F" w14:textId="77777777" w:rsidR="00674088" w:rsidRPr="00843506" w:rsidRDefault="00674088" w:rsidP="0064232F">
            <w:pPr>
              <w:jc w:val="center"/>
            </w:pPr>
            <w:r w:rsidRPr="00843506">
              <w:t>2,8</w:t>
            </w:r>
          </w:p>
        </w:tc>
        <w:tc>
          <w:tcPr>
            <w:tcW w:w="1119" w:type="dxa"/>
            <w:shd w:val="clear" w:color="000000" w:fill="FFFFFF"/>
            <w:vAlign w:val="center"/>
            <w:hideMark/>
          </w:tcPr>
          <w:p w14:paraId="06148F6B" w14:textId="77777777" w:rsidR="00674088" w:rsidRPr="00843506" w:rsidRDefault="00674088" w:rsidP="0064232F">
            <w:pPr>
              <w:jc w:val="center"/>
            </w:pPr>
          </w:p>
        </w:tc>
        <w:tc>
          <w:tcPr>
            <w:tcW w:w="1337" w:type="dxa"/>
            <w:shd w:val="clear" w:color="000000" w:fill="FFFFFF"/>
            <w:vAlign w:val="center"/>
            <w:hideMark/>
          </w:tcPr>
          <w:p w14:paraId="5DCEB1BE" w14:textId="77777777" w:rsidR="00674088" w:rsidRPr="00843506" w:rsidRDefault="00674088" w:rsidP="0064232F">
            <w:pPr>
              <w:jc w:val="center"/>
            </w:pPr>
            <w:r w:rsidRPr="00843506">
              <w:t>2,8</w:t>
            </w:r>
          </w:p>
        </w:tc>
        <w:tc>
          <w:tcPr>
            <w:tcW w:w="1227" w:type="dxa"/>
            <w:shd w:val="clear" w:color="000000" w:fill="FFFFFF"/>
          </w:tcPr>
          <w:p w14:paraId="0CD219EE" w14:textId="77777777" w:rsidR="00674088" w:rsidRPr="00843506" w:rsidRDefault="00674088" w:rsidP="0064232F">
            <w:pPr>
              <w:jc w:val="center"/>
            </w:pPr>
          </w:p>
        </w:tc>
        <w:tc>
          <w:tcPr>
            <w:tcW w:w="1585" w:type="dxa"/>
            <w:shd w:val="clear" w:color="000000" w:fill="FFFFFF"/>
            <w:vAlign w:val="center"/>
            <w:hideMark/>
          </w:tcPr>
          <w:p w14:paraId="5D85B6DD" w14:textId="3F85D891" w:rsidR="00674088" w:rsidRPr="00843506" w:rsidRDefault="00674088" w:rsidP="0064232F">
            <w:pPr>
              <w:jc w:val="center"/>
            </w:pPr>
          </w:p>
        </w:tc>
        <w:tc>
          <w:tcPr>
            <w:tcW w:w="820" w:type="dxa"/>
            <w:shd w:val="clear" w:color="000000" w:fill="FFFFFF"/>
            <w:vAlign w:val="center"/>
            <w:hideMark/>
          </w:tcPr>
          <w:p w14:paraId="6DC52B40" w14:textId="77777777" w:rsidR="00674088" w:rsidRPr="00843506" w:rsidRDefault="00674088" w:rsidP="0064232F">
            <w:pPr>
              <w:jc w:val="center"/>
            </w:pPr>
            <w:r w:rsidRPr="00843506">
              <w:t>2,8</w:t>
            </w:r>
          </w:p>
        </w:tc>
      </w:tr>
      <w:tr w:rsidR="00674088" w:rsidRPr="00843506" w14:paraId="2809C9B2" w14:textId="77777777" w:rsidTr="00674088">
        <w:trPr>
          <w:trHeight w:val="255"/>
        </w:trPr>
        <w:tc>
          <w:tcPr>
            <w:tcW w:w="492" w:type="dxa"/>
            <w:vMerge/>
            <w:vAlign w:val="center"/>
            <w:hideMark/>
          </w:tcPr>
          <w:p w14:paraId="2259312B" w14:textId="77777777" w:rsidR="00674088" w:rsidRPr="00843506" w:rsidRDefault="00674088" w:rsidP="0064232F"/>
        </w:tc>
        <w:tc>
          <w:tcPr>
            <w:tcW w:w="2213" w:type="dxa"/>
            <w:shd w:val="clear" w:color="000000" w:fill="FFFFFF"/>
            <w:hideMark/>
          </w:tcPr>
          <w:p w14:paraId="52C00368" w14:textId="77777777" w:rsidR="00674088" w:rsidRPr="00843506" w:rsidRDefault="00674088" w:rsidP="0064232F">
            <w:r w:rsidRPr="00843506">
              <w:t>выбираемый запас, всего:</w:t>
            </w:r>
          </w:p>
        </w:tc>
        <w:tc>
          <w:tcPr>
            <w:tcW w:w="634" w:type="dxa"/>
            <w:shd w:val="clear" w:color="000000" w:fill="FFFFFF"/>
            <w:hideMark/>
          </w:tcPr>
          <w:p w14:paraId="2B4F7CE2" w14:textId="77777777" w:rsidR="00674088" w:rsidRPr="00843506" w:rsidRDefault="00674088" w:rsidP="0064232F">
            <w:r w:rsidRPr="00843506">
              <w:t> </w:t>
            </w:r>
          </w:p>
        </w:tc>
        <w:tc>
          <w:tcPr>
            <w:tcW w:w="772" w:type="dxa"/>
            <w:shd w:val="clear" w:color="000000" w:fill="FFFFFF"/>
            <w:vAlign w:val="center"/>
            <w:hideMark/>
          </w:tcPr>
          <w:p w14:paraId="2376A43F" w14:textId="77777777" w:rsidR="00674088" w:rsidRPr="00843506" w:rsidRDefault="00674088" w:rsidP="0064232F">
            <w:pPr>
              <w:jc w:val="center"/>
            </w:pPr>
          </w:p>
        </w:tc>
        <w:tc>
          <w:tcPr>
            <w:tcW w:w="1119" w:type="dxa"/>
            <w:shd w:val="clear" w:color="000000" w:fill="FFFFFF"/>
            <w:vAlign w:val="center"/>
            <w:hideMark/>
          </w:tcPr>
          <w:p w14:paraId="1987DCEE" w14:textId="77777777" w:rsidR="00674088" w:rsidRPr="00843506" w:rsidRDefault="00674088" w:rsidP="0064232F">
            <w:pPr>
              <w:jc w:val="center"/>
            </w:pPr>
          </w:p>
        </w:tc>
        <w:tc>
          <w:tcPr>
            <w:tcW w:w="1337" w:type="dxa"/>
            <w:shd w:val="clear" w:color="000000" w:fill="FFFFFF"/>
            <w:vAlign w:val="center"/>
            <w:hideMark/>
          </w:tcPr>
          <w:p w14:paraId="0C335A59" w14:textId="77777777" w:rsidR="00674088" w:rsidRPr="00843506" w:rsidRDefault="00674088" w:rsidP="0064232F">
            <w:pPr>
              <w:jc w:val="center"/>
            </w:pPr>
          </w:p>
        </w:tc>
        <w:tc>
          <w:tcPr>
            <w:tcW w:w="1227" w:type="dxa"/>
            <w:shd w:val="clear" w:color="000000" w:fill="FFFFFF"/>
          </w:tcPr>
          <w:p w14:paraId="7FB5DEF1" w14:textId="77777777" w:rsidR="00674088" w:rsidRPr="00843506" w:rsidRDefault="00674088" w:rsidP="0064232F">
            <w:pPr>
              <w:jc w:val="center"/>
            </w:pPr>
          </w:p>
        </w:tc>
        <w:tc>
          <w:tcPr>
            <w:tcW w:w="1585" w:type="dxa"/>
            <w:shd w:val="clear" w:color="000000" w:fill="FFFFFF"/>
            <w:vAlign w:val="center"/>
            <w:hideMark/>
          </w:tcPr>
          <w:p w14:paraId="291DD18A" w14:textId="73397E79" w:rsidR="00674088" w:rsidRPr="00843506" w:rsidRDefault="00674088" w:rsidP="0064232F">
            <w:pPr>
              <w:jc w:val="center"/>
            </w:pPr>
          </w:p>
        </w:tc>
        <w:tc>
          <w:tcPr>
            <w:tcW w:w="820" w:type="dxa"/>
            <w:shd w:val="clear" w:color="000000" w:fill="FFFFFF"/>
            <w:vAlign w:val="center"/>
            <w:hideMark/>
          </w:tcPr>
          <w:p w14:paraId="77FC605D" w14:textId="77777777" w:rsidR="00674088" w:rsidRPr="00843506" w:rsidRDefault="00674088" w:rsidP="0064232F">
            <w:pPr>
              <w:jc w:val="center"/>
            </w:pPr>
          </w:p>
        </w:tc>
      </w:tr>
      <w:tr w:rsidR="00674088" w:rsidRPr="00843506" w14:paraId="77BD1FB5" w14:textId="77777777" w:rsidTr="00674088">
        <w:trPr>
          <w:trHeight w:val="255"/>
        </w:trPr>
        <w:tc>
          <w:tcPr>
            <w:tcW w:w="492" w:type="dxa"/>
            <w:vMerge/>
            <w:vAlign w:val="center"/>
            <w:hideMark/>
          </w:tcPr>
          <w:p w14:paraId="1A8B7986" w14:textId="77777777" w:rsidR="00674088" w:rsidRPr="00843506" w:rsidRDefault="00674088" w:rsidP="0064232F"/>
        </w:tc>
        <w:tc>
          <w:tcPr>
            <w:tcW w:w="2213" w:type="dxa"/>
            <w:shd w:val="clear" w:color="000000" w:fill="FFFFFF"/>
            <w:hideMark/>
          </w:tcPr>
          <w:p w14:paraId="73C1C492" w14:textId="77777777" w:rsidR="00674088" w:rsidRPr="00843506" w:rsidRDefault="00674088" w:rsidP="0064232F">
            <w:r w:rsidRPr="00843506">
              <w:t>-корневой</w:t>
            </w:r>
          </w:p>
        </w:tc>
        <w:tc>
          <w:tcPr>
            <w:tcW w:w="634" w:type="dxa"/>
            <w:vMerge w:val="restart"/>
            <w:shd w:val="clear" w:color="000000" w:fill="FFFFFF"/>
            <w:hideMark/>
          </w:tcPr>
          <w:p w14:paraId="6B9F0C66"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4FAB8C88" w14:textId="77777777" w:rsidR="00674088" w:rsidRPr="00843506" w:rsidRDefault="00674088" w:rsidP="0064232F">
            <w:pPr>
              <w:jc w:val="center"/>
            </w:pPr>
            <w:r w:rsidRPr="00843506">
              <w:t>3</w:t>
            </w:r>
          </w:p>
        </w:tc>
        <w:tc>
          <w:tcPr>
            <w:tcW w:w="1119" w:type="dxa"/>
            <w:shd w:val="clear" w:color="000000" w:fill="FFFFFF"/>
            <w:vAlign w:val="center"/>
            <w:hideMark/>
          </w:tcPr>
          <w:p w14:paraId="033B1168" w14:textId="77777777" w:rsidR="00674088" w:rsidRPr="00843506" w:rsidRDefault="00674088" w:rsidP="0064232F">
            <w:pPr>
              <w:jc w:val="center"/>
            </w:pPr>
          </w:p>
        </w:tc>
        <w:tc>
          <w:tcPr>
            <w:tcW w:w="1337" w:type="dxa"/>
            <w:shd w:val="clear" w:color="000000" w:fill="FFFFFF"/>
            <w:vAlign w:val="center"/>
            <w:hideMark/>
          </w:tcPr>
          <w:p w14:paraId="0C1767A6" w14:textId="77777777" w:rsidR="00674088" w:rsidRPr="00843506" w:rsidRDefault="00674088" w:rsidP="0064232F">
            <w:pPr>
              <w:jc w:val="center"/>
            </w:pPr>
            <w:r w:rsidRPr="00843506">
              <w:t>3</w:t>
            </w:r>
          </w:p>
        </w:tc>
        <w:tc>
          <w:tcPr>
            <w:tcW w:w="1227" w:type="dxa"/>
            <w:shd w:val="clear" w:color="000000" w:fill="FFFFFF"/>
          </w:tcPr>
          <w:p w14:paraId="6FD03996" w14:textId="77777777" w:rsidR="00674088" w:rsidRPr="00843506" w:rsidRDefault="00674088" w:rsidP="0064232F">
            <w:pPr>
              <w:jc w:val="center"/>
            </w:pPr>
          </w:p>
        </w:tc>
        <w:tc>
          <w:tcPr>
            <w:tcW w:w="1585" w:type="dxa"/>
            <w:shd w:val="clear" w:color="000000" w:fill="FFFFFF"/>
            <w:vAlign w:val="center"/>
            <w:hideMark/>
          </w:tcPr>
          <w:p w14:paraId="78F00CDE" w14:textId="7F36AE78" w:rsidR="00674088" w:rsidRPr="00843506" w:rsidRDefault="00674088" w:rsidP="0064232F">
            <w:pPr>
              <w:jc w:val="center"/>
            </w:pPr>
          </w:p>
        </w:tc>
        <w:tc>
          <w:tcPr>
            <w:tcW w:w="820" w:type="dxa"/>
            <w:shd w:val="clear" w:color="000000" w:fill="FFFFFF"/>
            <w:vAlign w:val="center"/>
            <w:hideMark/>
          </w:tcPr>
          <w:p w14:paraId="2C2A8F03" w14:textId="77777777" w:rsidR="00674088" w:rsidRPr="00843506" w:rsidRDefault="00674088" w:rsidP="0064232F">
            <w:pPr>
              <w:jc w:val="center"/>
            </w:pPr>
            <w:r w:rsidRPr="00843506">
              <w:t>3</w:t>
            </w:r>
          </w:p>
        </w:tc>
      </w:tr>
      <w:tr w:rsidR="00674088" w:rsidRPr="00843506" w14:paraId="664AD159" w14:textId="77777777" w:rsidTr="00674088">
        <w:trPr>
          <w:trHeight w:val="255"/>
        </w:trPr>
        <w:tc>
          <w:tcPr>
            <w:tcW w:w="492" w:type="dxa"/>
            <w:vMerge/>
            <w:vAlign w:val="center"/>
            <w:hideMark/>
          </w:tcPr>
          <w:p w14:paraId="2D7656BF" w14:textId="77777777" w:rsidR="00674088" w:rsidRPr="00843506" w:rsidRDefault="00674088" w:rsidP="0064232F"/>
        </w:tc>
        <w:tc>
          <w:tcPr>
            <w:tcW w:w="2213" w:type="dxa"/>
            <w:shd w:val="clear" w:color="000000" w:fill="FFFFFF"/>
            <w:hideMark/>
          </w:tcPr>
          <w:p w14:paraId="2FEA97C2" w14:textId="77777777" w:rsidR="00674088" w:rsidRPr="00843506" w:rsidRDefault="00674088" w:rsidP="0064232F">
            <w:r w:rsidRPr="00843506">
              <w:t>-ликвидный</w:t>
            </w:r>
          </w:p>
        </w:tc>
        <w:tc>
          <w:tcPr>
            <w:tcW w:w="634" w:type="dxa"/>
            <w:vMerge/>
            <w:vAlign w:val="center"/>
            <w:hideMark/>
          </w:tcPr>
          <w:p w14:paraId="55CCB40F" w14:textId="77777777" w:rsidR="00674088" w:rsidRPr="00843506" w:rsidRDefault="00674088" w:rsidP="0064232F"/>
        </w:tc>
        <w:tc>
          <w:tcPr>
            <w:tcW w:w="772" w:type="dxa"/>
            <w:shd w:val="clear" w:color="000000" w:fill="FFFFFF"/>
            <w:vAlign w:val="center"/>
            <w:hideMark/>
          </w:tcPr>
          <w:p w14:paraId="29248156" w14:textId="77777777" w:rsidR="00674088" w:rsidRPr="00843506" w:rsidRDefault="00674088" w:rsidP="0064232F">
            <w:pPr>
              <w:jc w:val="center"/>
            </w:pPr>
            <w:r w:rsidRPr="00843506">
              <w:t>1,5</w:t>
            </w:r>
          </w:p>
        </w:tc>
        <w:tc>
          <w:tcPr>
            <w:tcW w:w="1119" w:type="dxa"/>
            <w:shd w:val="clear" w:color="000000" w:fill="FFFFFF"/>
            <w:vAlign w:val="center"/>
            <w:hideMark/>
          </w:tcPr>
          <w:p w14:paraId="78828A91" w14:textId="77777777" w:rsidR="00674088" w:rsidRPr="00843506" w:rsidRDefault="00674088" w:rsidP="0064232F">
            <w:pPr>
              <w:jc w:val="center"/>
            </w:pPr>
          </w:p>
        </w:tc>
        <w:tc>
          <w:tcPr>
            <w:tcW w:w="1337" w:type="dxa"/>
            <w:shd w:val="clear" w:color="000000" w:fill="FFFFFF"/>
            <w:vAlign w:val="center"/>
            <w:hideMark/>
          </w:tcPr>
          <w:p w14:paraId="430AE412" w14:textId="77777777" w:rsidR="00674088" w:rsidRPr="00843506" w:rsidRDefault="00674088" w:rsidP="0064232F">
            <w:pPr>
              <w:jc w:val="center"/>
            </w:pPr>
            <w:r w:rsidRPr="00843506">
              <w:t>1,5</w:t>
            </w:r>
          </w:p>
        </w:tc>
        <w:tc>
          <w:tcPr>
            <w:tcW w:w="1227" w:type="dxa"/>
            <w:shd w:val="clear" w:color="000000" w:fill="FFFFFF"/>
          </w:tcPr>
          <w:p w14:paraId="44E1269F" w14:textId="77777777" w:rsidR="00674088" w:rsidRPr="00843506" w:rsidRDefault="00674088" w:rsidP="0064232F">
            <w:pPr>
              <w:jc w:val="center"/>
            </w:pPr>
          </w:p>
        </w:tc>
        <w:tc>
          <w:tcPr>
            <w:tcW w:w="1585" w:type="dxa"/>
            <w:shd w:val="clear" w:color="000000" w:fill="FFFFFF"/>
            <w:vAlign w:val="center"/>
            <w:hideMark/>
          </w:tcPr>
          <w:p w14:paraId="13DC6913" w14:textId="223E2369" w:rsidR="00674088" w:rsidRPr="00843506" w:rsidRDefault="00674088" w:rsidP="0064232F">
            <w:pPr>
              <w:jc w:val="center"/>
            </w:pPr>
          </w:p>
        </w:tc>
        <w:tc>
          <w:tcPr>
            <w:tcW w:w="820" w:type="dxa"/>
            <w:shd w:val="clear" w:color="000000" w:fill="FFFFFF"/>
            <w:vAlign w:val="center"/>
            <w:hideMark/>
          </w:tcPr>
          <w:p w14:paraId="09B7ABE9" w14:textId="77777777" w:rsidR="00674088" w:rsidRPr="00843506" w:rsidRDefault="00674088" w:rsidP="0064232F">
            <w:pPr>
              <w:jc w:val="center"/>
            </w:pPr>
            <w:r w:rsidRPr="00843506">
              <w:t>1,5</w:t>
            </w:r>
          </w:p>
        </w:tc>
      </w:tr>
      <w:tr w:rsidR="00674088" w:rsidRPr="00843506" w14:paraId="314DBD40" w14:textId="77777777" w:rsidTr="00674088">
        <w:trPr>
          <w:trHeight w:val="255"/>
        </w:trPr>
        <w:tc>
          <w:tcPr>
            <w:tcW w:w="492" w:type="dxa"/>
            <w:vMerge/>
            <w:vAlign w:val="center"/>
            <w:hideMark/>
          </w:tcPr>
          <w:p w14:paraId="5F4E3D04" w14:textId="77777777" w:rsidR="00674088" w:rsidRPr="00843506" w:rsidRDefault="00674088" w:rsidP="0064232F"/>
        </w:tc>
        <w:tc>
          <w:tcPr>
            <w:tcW w:w="2213" w:type="dxa"/>
            <w:shd w:val="clear" w:color="000000" w:fill="FFFFFF"/>
            <w:hideMark/>
          </w:tcPr>
          <w:p w14:paraId="57879BB1" w14:textId="77777777" w:rsidR="00674088" w:rsidRPr="00843506" w:rsidRDefault="00674088" w:rsidP="0064232F">
            <w:r w:rsidRPr="00843506">
              <w:t>-деловой</w:t>
            </w:r>
          </w:p>
        </w:tc>
        <w:tc>
          <w:tcPr>
            <w:tcW w:w="634" w:type="dxa"/>
            <w:vMerge/>
            <w:vAlign w:val="center"/>
            <w:hideMark/>
          </w:tcPr>
          <w:p w14:paraId="086CBBF5" w14:textId="77777777" w:rsidR="00674088" w:rsidRPr="00843506" w:rsidRDefault="00674088" w:rsidP="0064232F"/>
        </w:tc>
        <w:tc>
          <w:tcPr>
            <w:tcW w:w="772" w:type="dxa"/>
            <w:shd w:val="clear" w:color="000000" w:fill="FFFFFF"/>
            <w:hideMark/>
          </w:tcPr>
          <w:p w14:paraId="4E7353A2" w14:textId="77777777" w:rsidR="00674088" w:rsidRPr="00843506" w:rsidRDefault="00674088" w:rsidP="0064232F">
            <w:pPr>
              <w:jc w:val="center"/>
            </w:pPr>
            <w:r w:rsidRPr="00843506">
              <w:t> </w:t>
            </w:r>
          </w:p>
        </w:tc>
        <w:tc>
          <w:tcPr>
            <w:tcW w:w="1119" w:type="dxa"/>
            <w:shd w:val="clear" w:color="000000" w:fill="FFFFFF"/>
            <w:hideMark/>
          </w:tcPr>
          <w:p w14:paraId="395C5F72" w14:textId="77777777" w:rsidR="00674088" w:rsidRPr="00843506" w:rsidRDefault="00674088" w:rsidP="0064232F">
            <w:pPr>
              <w:jc w:val="center"/>
            </w:pPr>
            <w:r w:rsidRPr="00843506">
              <w:t> </w:t>
            </w:r>
          </w:p>
        </w:tc>
        <w:tc>
          <w:tcPr>
            <w:tcW w:w="1337" w:type="dxa"/>
            <w:shd w:val="clear" w:color="000000" w:fill="FFFFFF"/>
            <w:hideMark/>
          </w:tcPr>
          <w:p w14:paraId="27C659FA" w14:textId="77777777" w:rsidR="00674088" w:rsidRPr="00843506" w:rsidRDefault="00674088" w:rsidP="0064232F">
            <w:pPr>
              <w:jc w:val="center"/>
            </w:pPr>
            <w:r w:rsidRPr="00843506">
              <w:t> </w:t>
            </w:r>
          </w:p>
        </w:tc>
        <w:tc>
          <w:tcPr>
            <w:tcW w:w="1227" w:type="dxa"/>
            <w:shd w:val="clear" w:color="000000" w:fill="FFFFFF"/>
          </w:tcPr>
          <w:p w14:paraId="0FC042B8" w14:textId="77777777" w:rsidR="00674088" w:rsidRPr="00843506" w:rsidRDefault="00674088" w:rsidP="0064232F">
            <w:pPr>
              <w:jc w:val="center"/>
            </w:pPr>
          </w:p>
        </w:tc>
        <w:tc>
          <w:tcPr>
            <w:tcW w:w="1585" w:type="dxa"/>
            <w:shd w:val="clear" w:color="000000" w:fill="FFFFFF"/>
            <w:hideMark/>
          </w:tcPr>
          <w:p w14:paraId="7F76A32F" w14:textId="0C937370" w:rsidR="00674088" w:rsidRPr="00843506" w:rsidRDefault="00674088" w:rsidP="0064232F">
            <w:pPr>
              <w:jc w:val="center"/>
            </w:pPr>
            <w:r w:rsidRPr="00843506">
              <w:t> </w:t>
            </w:r>
          </w:p>
        </w:tc>
        <w:tc>
          <w:tcPr>
            <w:tcW w:w="820" w:type="dxa"/>
            <w:shd w:val="clear" w:color="000000" w:fill="FFFFFF"/>
            <w:hideMark/>
          </w:tcPr>
          <w:p w14:paraId="055F3A57" w14:textId="77777777" w:rsidR="00674088" w:rsidRPr="00843506" w:rsidRDefault="00674088" w:rsidP="0064232F">
            <w:pPr>
              <w:jc w:val="center"/>
            </w:pPr>
            <w:r w:rsidRPr="00843506">
              <w:t> </w:t>
            </w:r>
          </w:p>
        </w:tc>
      </w:tr>
      <w:tr w:rsidR="00674088" w:rsidRPr="00843506" w14:paraId="62033362" w14:textId="77777777" w:rsidTr="00674088">
        <w:trPr>
          <w:trHeight w:val="255"/>
        </w:trPr>
        <w:tc>
          <w:tcPr>
            <w:tcW w:w="10199" w:type="dxa"/>
            <w:gridSpan w:val="9"/>
            <w:shd w:val="clear" w:color="000000" w:fill="FFFFFF"/>
          </w:tcPr>
          <w:p w14:paraId="0E620915" w14:textId="5DCC34B4" w:rsidR="00674088" w:rsidRPr="00843506" w:rsidRDefault="00674088" w:rsidP="0064232F">
            <w:pPr>
              <w:rPr>
                <w:i/>
              </w:rPr>
            </w:pPr>
            <w:r w:rsidRPr="00843506">
              <w:rPr>
                <w:i/>
              </w:rPr>
              <w:t>Итого по хозяйству: Мягколиственное</w:t>
            </w:r>
          </w:p>
        </w:tc>
      </w:tr>
      <w:tr w:rsidR="00674088" w:rsidRPr="00843506" w14:paraId="14679E32" w14:textId="77777777" w:rsidTr="00674088">
        <w:trPr>
          <w:trHeight w:val="255"/>
        </w:trPr>
        <w:tc>
          <w:tcPr>
            <w:tcW w:w="492" w:type="dxa"/>
            <w:vMerge w:val="restart"/>
            <w:shd w:val="clear" w:color="000000" w:fill="FFFFFF"/>
            <w:hideMark/>
          </w:tcPr>
          <w:p w14:paraId="2FD71EC1" w14:textId="77777777" w:rsidR="00674088" w:rsidRPr="00843506" w:rsidRDefault="00674088" w:rsidP="0064232F">
            <w:pPr>
              <w:jc w:val="center"/>
            </w:pPr>
            <w:r w:rsidRPr="00843506">
              <w:t>1</w:t>
            </w:r>
          </w:p>
        </w:tc>
        <w:tc>
          <w:tcPr>
            <w:tcW w:w="2213" w:type="dxa"/>
            <w:vMerge w:val="restart"/>
            <w:shd w:val="clear" w:color="000000" w:fill="FFFFFF"/>
            <w:hideMark/>
          </w:tcPr>
          <w:p w14:paraId="6AC39805" w14:textId="77777777" w:rsidR="00674088" w:rsidRPr="00843506" w:rsidRDefault="00674088" w:rsidP="0064232F">
            <w:r w:rsidRPr="00843506">
              <w:t xml:space="preserve">Выявленный фонд по лесоводственным требованиям </w:t>
            </w:r>
          </w:p>
        </w:tc>
        <w:tc>
          <w:tcPr>
            <w:tcW w:w="634" w:type="dxa"/>
            <w:shd w:val="clear" w:color="000000" w:fill="FFFFFF"/>
            <w:hideMark/>
          </w:tcPr>
          <w:p w14:paraId="6CABE3B6" w14:textId="77777777" w:rsidR="00674088" w:rsidRPr="00843506" w:rsidRDefault="00674088" w:rsidP="0064232F">
            <w:pPr>
              <w:jc w:val="center"/>
            </w:pPr>
            <w:r w:rsidRPr="00843506">
              <w:t>га</w:t>
            </w:r>
          </w:p>
        </w:tc>
        <w:tc>
          <w:tcPr>
            <w:tcW w:w="772" w:type="dxa"/>
            <w:shd w:val="clear" w:color="000000" w:fill="FFFFFF"/>
            <w:vAlign w:val="center"/>
            <w:hideMark/>
          </w:tcPr>
          <w:p w14:paraId="194BAC8A" w14:textId="77777777" w:rsidR="00674088" w:rsidRPr="00843506" w:rsidRDefault="00674088" w:rsidP="0064232F">
            <w:pPr>
              <w:jc w:val="center"/>
            </w:pPr>
            <w:r w:rsidRPr="00843506">
              <w:t>8,3</w:t>
            </w:r>
          </w:p>
        </w:tc>
        <w:tc>
          <w:tcPr>
            <w:tcW w:w="1119" w:type="dxa"/>
            <w:shd w:val="clear" w:color="000000" w:fill="FFFFFF"/>
            <w:vAlign w:val="center"/>
            <w:hideMark/>
          </w:tcPr>
          <w:p w14:paraId="0726E182" w14:textId="77777777" w:rsidR="00674088" w:rsidRPr="00843506" w:rsidRDefault="00674088" w:rsidP="0064232F">
            <w:pPr>
              <w:jc w:val="center"/>
            </w:pPr>
          </w:p>
        </w:tc>
        <w:tc>
          <w:tcPr>
            <w:tcW w:w="1337" w:type="dxa"/>
            <w:shd w:val="clear" w:color="000000" w:fill="FFFFFF"/>
            <w:vAlign w:val="center"/>
            <w:hideMark/>
          </w:tcPr>
          <w:p w14:paraId="79A5F49E" w14:textId="77777777" w:rsidR="00674088" w:rsidRPr="00843506" w:rsidRDefault="00674088" w:rsidP="0064232F">
            <w:pPr>
              <w:jc w:val="center"/>
            </w:pPr>
            <w:r w:rsidRPr="00843506">
              <w:t>8,3</w:t>
            </w:r>
          </w:p>
        </w:tc>
        <w:tc>
          <w:tcPr>
            <w:tcW w:w="1227" w:type="dxa"/>
            <w:shd w:val="clear" w:color="000000" w:fill="FFFFFF"/>
          </w:tcPr>
          <w:p w14:paraId="19CBFDED" w14:textId="77777777" w:rsidR="00674088" w:rsidRPr="00843506" w:rsidRDefault="00674088" w:rsidP="0064232F">
            <w:pPr>
              <w:jc w:val="center"/>
            </w:pPr>
          </w:p>
        </w:tc>
        <w:tc>
          <w:tcPr>
            <w:tcW w:w="1585" w:type="dxa"/>
            <w:shd w:val="clear" w:color="000000" w:fill="FFFFFF"/>
            <w:vAlign w:val="center"/>
            <w:hideMark/>
          </w:tcPr>
          <w:p w14:paraId="6EA63AAC" w14:textId="193B7A35" w:rsidR="00674088" w:rsidRPr="00843506" w:rsidRDefault="00674088" w:rsidP="0064232F">
            <w:pPr>
              <w:jc w:val="center"/>
            </w:pPr>
          </w:p>
        </w:tc>
        <w:tc>
          <w:tcPr>
            <w:tcW w:w="820" w:type="dxa"/>
            <w:shd w:val="clear" w:color="000000" w:fill="FFFFFF"/>
            <w:vAlign w:val="center"/>
            <w:hideMark/>
          </w:tcPr>
          <w:p w14:paraId="7A25BA43" w14:textId="77777777" w:rsidR="00674088" w:rsidRPr="00843506" w:rsidRDefault="00674088" w:rsidP="0064232F">
            <w:pPr>
              <w:jc w:val="center"/>
            </w:pPr>
            <w:r w:rsidRPr="00843506">
              <w:t>8,3</w:t>
            </w:r>
          </w:p>
        </w:tc>
      </w:tr>
      <w:tr w:rsidR="00674088" w:rsidRPr="00843506" w14:paraId="7CAFC3BE" w14:textId="77777777" w:rsidTr="00674088">
        <w:trPr>
          <w:trHeight w:val="255"/>
        </w:trPr>
        <w:tc>
          <w:tcPr>
            <w:tcW w:w="492" w:type="dxa"/>
            <w:vMerge/>
            <w:vAlign w:val="center"/>
            <w:hideMark/>
          </w:tcPr>
          <w:p w14:paraId="662C8F65" w14:textId="77777777" w:rsidR="00674088" w:rsidRPr="00843506" w:rsidRDefault="00674088" w:rsidP="0064232F"/>
        </w:tc>
        <w:tc>
          <w:tcPr>
            <w:tcW w:w="2213" w:type="dxa"/>
            <w:vMerge/>
            <w:vAlign w:val="center"/>
            <w:hideMark/>
          </w:tcPr>
          <w:p w14:paraId="56860E7A" w14:textId="77777777" w:rsidR="00674088" w:rsidRPr="00843506" w:rsidRDefault="00674088" w:rsidP="0064232F"/>
        </w:tc>
        <w:tc>
          <w:tcPr>
            <w:tcW w:w="634" w:type="dxa"/>
            <w:shd w:val="clear" w:color="000000" w:fill="FFFFFF"/>
            <w:hideMark/>
          </w:tcPr>
          <w:p w14:paraId="6FE630AA" w14:textId="77777777" w:rsidR="00674088" w:rsidRPr="00843506" w:rsidRDefault="00674088" w:rsidP="0064232F">
            <w:pPr>
              <w:jc w:val="center"/>
              <w:rPr>
                <w:vertAlign w:val="superscript"/>
              </w:rP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6CE5DB7F" w14:textId="77777777" w:rsidR="00674088" w:rsidRPr="00843506" w:rsidRDefault="00674088" w:rsidP="0064232F">
            <w:pPr>
              <w:jc w:val="center"/>
            </w:pPr>
            <w:r w:rsidRPr="00843506">
              <w:t>8,9</w:t>
            </w:r>
          </w:p>
        </w:tc>
        <w:tc>
          <w:tcPr>
            <w:tcW w:w="1119" w:type="dxa"/>
            <w:shd w:val="clear" w:color="000000" w:fill="FFFFFF"/>
            <w:vAlign w:val="center"/>
            <w:hideMark/>
          </w:tcPr>
          <w:p w14:paraId="49228D26" w14:textId="77777777" w:rsidR="00674088" w:rsidRPr="00843506" w:rsidRDefault="00674088" w:rsidP="0064232F">
            <w:pPr>
              <w:jc w:val="center"/>
            </w:pPr>
          </w:p>
        </w:tc>
        <w:tc>
          <w:tcPr>
            <w:tcW w:w="1337" w:type="dxa"/>
            <w:shd w:val="clear" w:color="000000" w:fill="FFFFFF"/>
            <w:vAlign w:val="center"/>
            <w:hideMark/>
          </w:tcPr>
          <w:p w14:paraId="4D8DC7F1" w14:textId="77777777" w:rsidR="00674088" w:rsidRPr="00843506" w:rsidRDefault="00674088" w:rsidP="0064232F">
            <w:pPr>
              <w:jc w:val="center"/>
            </w:pPr>
            <w:r w:rsidRPr="00843506">
              <w:t>8,9</w:t>
            </w:r>
          </w:p>
        </w:tc>
        <w:tc>
          <w:tcPr>
            <w:tcW w:w="1227" w:type="dxa"/>
            <w:shd w:val="clear" w:color="000000" w:fill="FFFFFF"/>
          </w:tcPr>
          <w:p w14:paraId="430E0A34" w14:textId="77777777" w:rsidR="00674088" w:rsidRPr="00843506" w:rsidRDefault="00674088" w:rsidP="0064232F">
            <w:pPr>
              <w:jc w:val="center"/>
            </w:pPr>
          </w:p>
        </w:tc>
        <w:tc>
          <w:tcPr>
            <w:tcW w:w="1585" w:type="dxa"/>
            <w:shd w:val="clear" w:color="000000" w:fill="FFFFFF"/>
            <w:vAlign w:val="center"/>
            <w:hideMark/>
          </w:tcPr>
          <w:p w14:paraId="533C39EC" w14:textId="41D92931" w:rsidR="00674088" w:rsidRPr="00843506" w:rsidRDefault="00674088" w:rsidP="0064232F">
            <w:pPr>
              <w:jc w:val="center"/>
            </w:pPr>
            <w:r w:rsidRPr="00843506">
              <w:t>20,5</w:t>
            </w:r>
          </w:p>
        </w:tc>
        <w:tc>
          <w:tcPr>
            <w:tcW w:w="820" w:type="dxa"/>
            <w:shd w:val="clear" w:color="000000" w:fill="FFFFFF"/>
            <w:vAlign w:val="center"/>
            <w:hideMark/>
          </w:tcPr>
          <w:p w14:paraId="4886F69D" w14:textId="77777777" w:rsidR="00674088" w:rsidRPr="00843506" w:rsidRDefault="00674088" w:rsidP="0064232F">
            <w:pPr>
              <w:jc w:val="center"/>
            </w:pPr>
            <w:r w:rsidRPr="00843506">
              <w:t>29,4</w:t>
            </w:r>
          </w:p>
        </w:tc>
      </w:tr>
      <w:tr w:rsidR="00674088" w:rsidRPr="00843506" w14:paraId="05D6E02F" w14:textId="77777777" w:rsidTr="00674088">
        <w:trPr>
          <w:trHeight w:val="255"/>
        </w:trPr>
        <w:tc>
          <w:tcPr>
            <w:tcW w:w="492" w:type="dxa"/>
            <w:shd w:val="clear" w:color="000000" w:fill="FFFFFF"/>
            <w:hideMark/>
          </w:tcPr>
          <w:p w14:paraId="7DF540A3" w14:textId="77777777" w:rsidR="00674088" w:rsidRPr="00843506" w:rsidRDefault="00674088" w:rsidP="0064232F">
            <w:pPr>
              <w:jc w:val="center"/>
            </w:pPr>
            <w:r w:rsidRPr="00843506">
              <w:t>2</w:t>
            </w:r>
          </w:p>
        </w:tc>
        <w:tc>
          <w:tcPr>
            <w:tcW w:w="2213" w:type="dxa"/>
            <w:shd w:val="clear" w:color="000000" w:fill="FFFFFF"/>
            <w:hideMark/>
          </w:tcPr>
          <w:p w14:paraId="44BDADB8" w14:textId="77777777" w:rsidR="00674088" w:rsidRPr="00843506" w:rsidRDefault="00674088" w:rsidP="0064232F">
            <w:r w:rsidRPr="00843506">
              <w:t> Срок вырубки или уборки</w:t>
            </w:r>
          </w:p>
        </w:tc>
        <w:tc>
          <w:tcPr>
            <w:tcW w:w="634" w:type="dxa"/>
            <w:shd w:val="clear" w:color="000000" w:fill="FFFFFF"/>
            <w:vAlign w:val="center"/>
            <w:hideMark/>
          </w:tcPr>
          <w:p w14:paraId="3BBE331A" w14:textId="77777777" w:rsidR="00674088" w:rsidRPr="00843506" w:rsidRDefault="00674088" w:rsidP="0064232F">
            <w:pPr>
              <w:jc w:val="center"/>
            </w:pPr>
            <w:r w:rsidRPr="00843506">
              <w:t>лет</w:t>
            </w:r>
          </w:p>
        </w:tc>
        <w:tc>
          <w:tcPr>
            <w:tcW w:w="772" w:type="dxa"/>
            <w:shd w:val="clear" w:color="000000" w:fill="FFFFFF"/>
            <w:hideMark/>
          </w:tcPr>
          <w:p w14:paraId="0ABB3C53" w14:textId="77777777" w:rsidR="00674088" w:rsidRPr="00843506" w:rsidRDefault="00674088" w:rsidP="0064232F">
            <w:pPr>
              <w:jc w:val="center"/>
            </w:pPr>
            <w:r w:rsidRPr="00843506">
              <w:t> </w:t>
            </w:r>
          </w:p>
        </w:tc>
        <w:tc>
          <w:tcPr>
            <w:tcW w:w="1119" w:type="dxa"/>
            <w:shd w:val="clear" w:color="000000" w:fill="FFFFFF"/>
            <w:hideMark/>
          </w:tcPr>
          <w:p w14:paraId="4C05E164" w14:textId="77777777" w:rsidR="00674088" w:rsidRPr="00843506" w:rsidRDefault="00674088" w:rsidP="0064232F">
            <w:pPr>
              <w:jc w:val="center"/>
            </w:pPr>
            <w:r w:rsidRPr="00843506">
              <w:t> </w:t>
            </w:r>
          </w:p>
        </w:tc>
        <w:tc>
          <w:tcPr>
            <w:tcW w:w="1337" w:type="dxa"/>
            <w:shd w:val="clear" w:color="000000" w:fill="FFFFFF"/>
            <w:hideMark/>
          </w:tcPr>
          <w:p w14:paraId="18A49DBC" w14:textId="77777777" w:rsidR="00674088" w:rsidRPr="00843506" w:rsidRDefault="00674088" w:rsidP="0064232F">
            <w:pPr>
              <w:jc w:val="center"/>
            </w:pPr>
            <w:r w:rsidRPr="00843506">
              <w:t> </w:t>
            </w:r>
          </w:p>
        </w:tc>
        <w:tc>
          <w:tcPr>
            <w:tcW w:w="1227" w:type="dxa"/>
            <w:shd w:val="clear" w:color="000000" w:fill="FFFFFF"/>
          </w:tcPr>
          <w:p w14:paraId="794EBDC9" w14:textId="77777777" w:rsidR="00674088" w:rsidRPr="00843506" w:rsidRDefault="00674088" w:rsidP="0064232F">
            <w:pPr>
              <w:jc w:val="center"/>
            </w:pPr>
          </w:p>
        </w:tc>
        <w:tc>
          <w:tcPr>
            <w:tcW w:w="1585" w:type="dxa"/>
            <w:shd w:val="clear" w:color="000000" w:fill="FFFFFF"/>
            <w:hideMark/>
          </w:tcPr>
          <w:p w14:paraId="7E43F80E" w14:textId="0CAA38B9" w:rsidR="00674088" w:rsidRPr="00843506" w:rsidRDefault="00674088" w:rsidP="0064232F">
            <w:pPr>
              <w:jc w:val="center"/>
            </w:pPr>
            <w:r w:rsidRPr="00843506">
              <w:t> </w:t>
            </w:r>
          </w:p>
        </w:tc>
        <w:tc>
          <w:tcPr>
            <w:tcW w:w="820" w:type="dxa"/>
            <w:shd w:val="clear" w:color="000000" w:fill="FFFFFF"/>
            <w:hideMark/>
          </w:tcPr>
          <w:p w14:paraId="10902B39" w14:textId="77777777" w:rsidR="00674088" w:rsidRPr="00843506" w:rsidRDefault="00674088" w:rsidP="0064232F">
            <w:pPr>
              <w:jc w:val="center"/>
            </w:pPr>
            <w:r w:rsidRPr="00843506">
              <w:t> </w:t>
            </w:r>
          </w:p>
        </w:tc>
      </w:tr>
      <w:tr w:rsidR="00674088" w:rsidRPr="00843506" w14:paraId="10F92FB8" w14:textId="77777777" w:rsidTr="00674088">
        <w:trPr>
          <w:trHeight w:val="255"/>
        </w:trPr>
        <w:tc>
          <w:tcPr>
            <w:tcW w:w="492" w:type="dxa"/>
            <w:vMerge w:val="restart"/>
            <w:shd w:val="clear" w:color="000000" w:fill="FFFFFF"/>
            <w:hideMark/>
          </w:tcPr>
          <w:p w14:paraId="1F632093" w14:textId="77777777" w:rsidR="00674088" w:rsidRPr="00843506" w:rsidRDefault="00674088" w:rsidP="0064232F">
            <w:pPr>
              <w:jc w:val="center"/>
            </w:pPr>
            <w:r w:rsidRPr="00843506">
              <w:lastRenderedPageBreak/>
              <w:t>3</w:t>
            </w:r>
          </w:p>
        </w:tc>
        <w:tc>
          <w:tcPr>
            <w:tcW w:w="2213" w:type="dxa"/>
            <w:shd w:val="clear" w:color="000000" w:fill="FFFFFF"/>
            <w:hideMark/>
          </w:tcPr>
          <w:p w14:paraId="38E57567" w14:textId="77777777" w:rsidR="00674088" w:rsidRPr="00843506" w:rsidRDefault="00674088" w:rsidP="0064232F">
            <w:r w:rsidRPr="00843506">
              <w:t>Ежегодный размер пользования:</w:t>
            </w:r>
          </w:p>
        </w:tc>
        <w:tc>
          <w:tcPr>
            <w:tcW w:w="634" w:type="dxa"/>
            <w:shd w:val="clear" w:color="000000" w:fill="FFFFFF"/>
            <w:hideMark/>
          </w:tcPr>
          <w:p w14:paraId="55D5CDA1" w14:textId="77777777" w:rsidR="00674088" w:rsidRPr="00843506" w:rsidRDefault="00674088" w:rsidP="0064232F">
            <w:r w:rsidRPr="00843506">
              <w:t> </w:t>
            </w:r>
          </w:p>
        </w:tc>
        <w:tc>
          <w:tcPr>
            <w:tcW w:w="772" w:type="dxa"/>
            <w:shd w:val="clear" w:color="000000" w:fill="FFFFFF"/>
            <w:hideMark/>
          </w:tcPr>
          <w:p w14:paraId="063E71D5" w14:textId="77777777" w:rsidR="00674088" w:rsidRPr="00843506" w:rsidRDefault="00674088" w:rsidP="0064232F">
            <w:pPr>
              <w:jc w:val="center"/>
            </w:pPr>
            <w:r w:rsidRPr="00843506">
              <w:t> </w:t>
            </w:r>
          </w:p>
        </w:tc>
        <w:tc>
          <w:tcPr>
            <w:tcW w:w="1119" w:type="dxa"/>
            <w:shd w:val="clear" w:color="000000" w:fill="FFFFFF"/>
            <w:hideMark/>
          </w:tcPr>
          <w:p w14:paraId="24A1B1C7" w14:textId="77777777" w:rsidR="00674088" w:rsidRPr="00843506" w:rsidRDefault="00674088" w:rsidP="0064232F">
            <w:pPr>
              <w:jc w:val="center"/>
            </w:pPr>
            <w:r w:rsidRPr="00843506">
              <w:t> </w:t>
            </w:r>
          </w:p>
        </w:tc>
        <w:tc>
          <w:tcPr>
            <w:tcW w:w="1337" w:type="dxa"/>
            <w:shd w:val="clear" w:color="000000" w:fill="FFFFFF"/>
            <w:hideMark/>
          </w:tcPr>
          <w:p w14:paraId="6A2DD803" w14:textId="77777777" w:rsidR="00674088" w:rsidRPr="00843506" w:rsidRDefault="00674088" w:rsidP="0064232F">
            <w:pPr>
              <w:jc w:val="center"/>
            </w:pPr>
            <w:r w:rsidRPr="00843506">
              <w:t> </w:t>
            </w:r>
          </w:p>
        </w:tc>
        <w:tc>
          <w:tcPr>
            <w:tcW w:w="1227" w:type="dxa"/>
            <w:shd w:val="clear" w:color="000000" w:fill="FFFFFF"/>
          </w:tcPr>
          <w:p w14:paraId="44251F7C" w14:textId="77777777" w:rsidR="00674088" w:rsidRPr="00843506" w:rsidRDefault="00674088" w:rsidP="0064232F">
            <w:pPr>
              <w:jc w:val="center"/>
            </w:pPr>
          </w:p>
        </w:tc>
        <w:tc>
          <w:tcPr>
            <w:tcW w:w="1585" w:type="dxa"/>
            <w:shd w:val="clear" w:color="000000" w:fill="FFFFFF"/>
            <w:hideMark/>
          </w:tcPr>
          <w:p w14:paraId="7BC4D82F" w14:textId="5CD3CB25" w:rsidR="00674088" w:rsidRPr="00843506" w:rsidRDefault="00674088" w:rsidP="0064232F">
            <w:pPr>
              <w:jc w:val="center"/>
            </w:pPr>
            <w:r w:rsidRPr="00843506">
              <w:t> </w:t>
            </w:r>
          </w:p>
        </w:tc>
        <w:tc>
          <w:tcPr>
            <w:tcW w:w="820" w:type="dxa"/>
            <w:shd w:val="clear" w:color="000000" w:fill="FFFFFF"/>
            <w:hideMark/>
          </w:tcPr>
          <w:p w14:paraId="49A66EE5" w14:textId="77777777" w:rsidR="00674088" w:rsidRPr="00843506" w:rsidRDefault="00674088" w:rsidP="0064232F">
            <w:pPr>
              <w:jc w:val="center"/>
            </w:pPr>
            <w:r w:rsidRPr="00843506">
              <w:t> </w:t>
            </w:r>
          </w:p>
        </w:tc>
      </w:tr>
      <w:tr w:rsidR="00674088" w:rsidRPr="00843506" w14:paraId="342E6DEA" w14:textId="77777777" w:rsidTr="00674088">
        <w:trPr>
          <w:trHeight w:val="255"/>
        </w:trPr>
        <w:tc>
          <w:tcPr>
            <w:tcW w:w="492" w:type="dxa"/>
            <w:vMerge/>
            <w:vAlign w:val="center"/>
            <w:hideMark/>
          </w:tcPr>
          <w:p w14:paraId="42A8683B" w14:textId="77777777" w:rsidR="00674088" w:rsidRPr="00843506" w:rsidRDefault="00674088" w:rsidP="0064232F"/>
        </w:tc>
        <w:tc>
          <w:tcPr>
            <w:tcW w:w="2213" w:type="dxa"/>
            <w:shd w:val="clear" w:color="000000" w:fill="FFFFFF"/>
            <w:hideMark/>
          </w:tcPr>
          <w:p w14:paraId="51B376B9" w14:textId="77777777" w:rsidR="00674088" w:rsidRPr="00843506" w:rsidRDefault="00674088" w:rsidP="0064232F">
            <w:r w:rsidRPr="00843506">
              <w:t>площадь</w:t>
            </w:r>
          </w:p>
        </w:tc>
        <w:tc>
          <w:tcPr>
            <w:tcW w:w="634" w:type="dxa"/>
            <w:shd w:val="clear" w:color="000000" w:fill="FFFFFF"/>
            <w:hideMark/>
          </w:tcPr>
          <w:p w14:paraId="6CDE887F" w14:textId="77777777" w:rsidR="00674088" w:rsidRPr="00843506" w:rsidRDefault="00674088" w:rsidP="0064232F">
            <w:pPr>
              <w:jc w:val="center"/>
            </w:pPr>
            <w:r w:rsidRPr="00843506">
              <w:t>га</w:t>
            </w:r>
          </w:p>
        </w:tc>
        <w:tc>
          <w:tcPr>
            <w:tcW w:w="772" w:type="dxa"/>
            <w:shd w:val="clear" w:color="000000" w:fill="FFFFFF"/>
            <w:vAlign w:val="center"/>
            <w:hideMark/>
          </w:tcPr>
          <w:p w14:paraId="3027628E" w14:textId="77777777" w:rsidR="00674088" w:rsidRPr="00843506" w:rsidRDefault="00674088" w:rsidP="0064232F">
            <w:pPr>
              <w:jc w:val="center"/>
            </w:pPr>
            <w:r w:rsidRPr="00843506">
              <w:t>2,8</w:t>
            </w:r>
          </w:p>
        </w:tc>
        <w:tc>
          <w:tcPr>
            <w:tcW w:w="1119" w:type="dxa"/>
            <w:shd w:val="clear" w:color="000000" w:fill="FFFFFF"/>
            <w:vAlign w:val="center"/>
            <w:hideMark/>
          </w:tcPr>
          <w:p w14:paraId="71FCA325" w14:textId="77777777" w:rsidR="00674088" w:rsidRPr="00843506" w:rsidRDefault="00674088" w:rsidP="0064232F">
            <w:pPr>
              <w:jc w:val="center"/>
            </w:pPr>
          </w:p>
        </w:tc>
        <w:tc>
          <w:tcPr>
            <w:tcW w:w="1337" w:type="dxa"/>
            <w:shd w:val="clear" w:color="000000" w:fill="FFFFFF"/>
            <w:vAlign w:val="center"/>
            <w:hideMark/>
          </w:tcPr>
          <w:p w14:paraId="040BC02D" w14:textId="77777777" w:rsidR="00674088" w:rsidRPr="00843506" w:rsidRDefault="00674088" w:rsidP="0064232F">
            <w:pPr>
              <w:jc w:val="center"/>
            </w:pPr>
            <w:r w:rsidRPr="00843506">
              <w:t>2,8</w:t>
            </w:r>
          </w:p>
        </w:tc>
        <w:tc>
          <w:tcPr>
            <w:tcW w:w="1227" w:type="dxa"/>
            <w:shd w:val="clear" w:color="000000" w:fill="FFFFFF"/>
          </w:tcPr>
          <w:p w14:paraId="2AE4B867" w14:textId="77777777" w:rsidR="00674088" w:rsidRPr="00843506" w:rsidRDefault="00674088" w:rsidP="0064232F">
            <w:pPr>
              <w:jc w:val="center"/>
            </w:pPr>
          </w:p>
        </w:tc>
        <w:tc>
          <w:tcPr>
            <w:tcW w:w="1585" w:type="dxa"/>
            <w:shd w:val="clear" w:color="000000" w:fill="FFFFFF"/>
            <w:vAlign w:val="center"/>
            <w:hideMark/>
          </w:tcPr>
          <w:p w14:paraId="51D82A08" w14:textId="5F35B81A" w:rsidR="00674088" w:rsidRPr="00843506" w:rsidRDefault="00674088" w:rsidP="0064232F">
            <w:pPr>
              <w:jc w:val="center"/>
            </w:pPr>
          </w:p>
        </w:tc>
        <w:tc>
          <w:tcPr>
            <w:tcW w:w="820" w:type="dxa"/>
            <w:shd w:val="clear" w:color="000000" w:fill="FFFFFF"/>
            <w:vAlign w:val="center"/>
            <w:hideMark/>
          </w:tcPr>
          <w:p w14:paraId="6CD14AC6" w14:textId="77777777" w:rsidR="00674088" w:rsidRPr="00843506" w:rsidRDefault="00674088" w:rsidP="0064232F">
            <w:pPr>
              <w:jc w:val="center"/>
            </w:pPr>
            <w:r w:rsidRPr="00843506">
              <w:t>2,8</w:t>
            </w:r>
          </w:p>
        </w:tc>
      </w:tr>
      <w:tr w:rsidR="00674088" w:rsidRPr="00843506" w14:paraId="715F5CA5" w14:textId="77777777" w:rsidTr="00674088">
        <w:trPr>
          <w:trHeight w:val="255"/>
        </w:trPr>
        <w:tc>
          <w:tcPr>
            <w:tcW w:w="492" w:type="dxa"/>
            <w:vMerge/>
            <w:vAlign w:val="center"/>
            <w:hideMark/>
          </w:tcPr>
          <w:p w14:paraId="743B77B5" w14:textId="77777777" w:rsidR="00674088" w:rsidRPr="00843506" w:rsidRDefault="00674088" w:rsidP="0064232F"/>
        </w:tc>
        <w:tc>
          <w:tcPr>
            <w:tcW w:w="2213" w:type="dxa"/>
            <w:shd w:val="clear" w:color="000000" w:fill="FFFFFF"/>
            <w:hideMark/>
          </w:tcPr>
          <w:p w14:paraId="286C4275" w14:textId="77777777" w:rsidR="00674088" w:rsidRPr="00843506" w:rsidRDefault="00674088" w:rsidP="0064232F">
            <w:r w:rsidRPr="00843506">
              <w:t>выбираемый запас, всего:</w:t>
            </w:r>
          </w:p>
        </w:tc>
        <w:tc>
          <w:tcPr>
            <w:tcW w:w="634" w:type="dxa"/>
            <w:shd w:val="clear" w:color="000000" w:fill="FFFFFF"/>
            <w:hideMark/>
          </w:tcPr>
          <w:p w14:paraId="5C3E44F7" w14:textId="77777777" w:rsidR="00674088" w:rsidRPr="00843506" w:rsidRDefault="00674088" w:rsidP="0064232F">
            <w:r w:rsidRPr="00843506">
              <w:t> </w:t>
            </w:r>
          </w:p>
        </w:tc>
        <w:tc>
          <w:tcPr>
            <w:tcW w:w="772" w:type="dxa"/>
            <w:shd w:val="clear" w:color="000000" w:fill="FFFFFF"/>
            <w:vAlign w:val="center"/>
            <w:hideMark/>
          </w:tcPr>
          <w:p w14:paraId="5BE895FD" w14:textId="77777777" w:rsidR="00674088" w:rsidRPr="00843506" w:rsidRDefault="00674088" w:rsidP="0064232F">
            <w:pPr>
              <w:jc w:val="center"/>
            </w:pPr>
          </w:p>
        </w:tc>
        <w:tc>
          <w:tcPr>
            <w:tcW w:w="1119" w:type="dxa"/>
            <w:shd w:val="clear" w:color="000000" w:fill="FFFFFF"/>
            <w:vAlign w:val="center"/>
            <w:hideMark/>
          </w:tcPr>
          <w:p w14:paraId="04CEF816" w14:textId="77777777" w:rsidR="00674088" w:rsidRPr="00843506" w:rsidRDefault="00674088" w:rsidP="0064232F">
            <w:pPr>
              <w:jc w:val="center"/>
            </w:pPr>
          </w:p>
        </w:tc>
        <w:tc>
          <w:tcPr>
            <w:tcW w:w="1337" w:type="dxa"/>
            <w:shd w:val="clear" w:color="000000" w:fill="FFFFFF"/>
            <w:vAlign w:val="center"/>
            <w:hideMark/>
          </w:tcPr>
          <w:p w14:paraId="13100A0F" w14:textId="77777777" w:rsidR="00674088" w:rsidRPr="00843506" w:rsidRDefault="00674088" w:rsidP="0064232F">
            <w:pPr>
              <w:jc w:val="center"/>
            </w:pPr>
          </w:p>
        </w:tc>
        <w:tc>
          <w:tcPr>
            <w:tcW w:w="1227" w:type="dxa"/>
            <w:shd w:val="clear" w:color="000000" w:fill="FFFFFF"/>
          </w:tcPr>
          <w:p w14:paraId="790A0DDC" w14:textId="77777777" w:rsidR="00674088" w:rsidRPr="00843506" w:rsidRDefault="00674088" w:rsidP="0064232F">
            <w:pPr>
              <w:jc w:val="center"/>
            </w:pPr>
          </w:p>
        </w:tc>
        <w:tc>
          <w:tcPr>
            <w:tcW w:w="1585" w:type="dxa"/>
            <w:shd w:val="clear" w:color="000000" w:fill="FFFFFF"/>
            <w:vAlign w:val="center"/>
            <w:hideMark/>
          </w:tcPr>
          <w:p w14:paraId="695E9F6A" w14:textId="23832408" w:rsidR="00674088" w:rsidRPr="00843506" w:rsidRDefault="00674088" w:rsidP="0064232F">
            <w:pPr>
              <w:jc w:val="center"/>
            </w:pPr>
          </w:p>
        </w:tc>
        <w:tc>
          <w:tcPr>
            <w:tcW w:w="820" w:type="dxa"/>
            <w:shd w:val="clear" w:color="000000" w:fill="FFFFFF"/>
            <w:vAlign w:val="center"/>
            <w:hideMark/>
          </w:tcPr>
          <w:p w14:paraId="6E1687A9" w14:textId="77777777" w:rsidR="00674088" w:rsidRPr="00843506" w:rsidRDefault="00674088" w:rsidP="0064232F">
            <w:pPr>
              <w:jc w:val="center"/>
            </w:pPr>
          </w:p>
        </w:tc>
      </w:tr>
      <w:tr w:rsidR="00674088" w:rsidRPr="00843506" w14:paraId="785BEBE5" w14:textId="77777777" w:rsidTr="00674088">
        <w:trPr>
          <w:trHeight w:val="255"/>
        </w:trPr>
        <w:tc>
          <w:tcPr>
            <w:tcW w:w="492" w:type="dxa"/>
            <w:vMerge/>
            <w:vAlign w:val="center"/>
            <w:hideMark/>
          </w:tcPr>
          <w:p w14:paraId="727228B0" w14:textId="77777777" w:rsidR="00674088" w:rsidRPr="00843506" w:rsidRDefault="00674088" w:rsidP="0064232F"/>
        </w:tc>
        <w:tc>
          <w:tcPr>
            <w:tcW w:w="2213" w:type="dxa"/>
            <w:shd w:val="clear" w:color="000000" w:fill="FFFFFF"/>
            <w:hideMark/>
          </w:tcPr>
          <w:p w14:paraId="208FE6CB" w14:textId="77777777" w:rsidR="00674088" w:rsidRPr="00843506" w:rsidRDefault="00674088" w:rsidP="0064232F">
            <w:r w:rsidRPr="00843506">
              <w:t>-корневой</w:t>
            </w:r>
          </w:p>
        </w:tc>
        <w:tc>
          <w:tcPr>
            <w:tcW w:w="634" w:type="dxa"/>
            <w:vMerge w:val="restart"/>
            <w:shd w:val="clear" w:color="000000" w:fill="FFFFFF"/>
            <w:hideMark/>
          </w:tcPr>
          <w:p w14:paraId="4B95C127"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4B1FD2FA" w14:textId="77777777" w:rsidR="00674088" w:rsidRPr="00843506" w:rsidRDefault="00674088" w:rsidP="0064232F">
            <w:pPr>
              <w:jc w:val="center"/>
            </w:pPr>
            <w:r w:rsidRPr="00843506">
              <w:t>3</w:t>
            </w:r>
          </w:p>
        </w:tc>
        <w:tc>
          <w:tcPr>
            <w:tcW w:w="1119" w:type="dxa"/>
            <w:shd w:val="clear" w:color="000000" w:fill="FFFFFF"/>
            <w:vAlign w:val="center"/>
            <w:hideMark/>
          </w:tcPr>
          <w:p w14:paraId="1EEDAA8C" w14:textId="77777777" w:rsidR="00674088" w:rsidRPr="00843506" w:rsidRDefault="00674088" w:rsidP="0064232F">
            <w:pPr>
              <w:jc w:val="center"/>
            </w:pPr>
          </w:p>
        </w:tc>
        <w:tc>
          <w:tcPr>
            <w:tcW w:w="1337" w:type="dxa"/>
            <w:shd w:val="clear" w:color="000000" w:fill="FFFFFF"/>
            <w:vAlign w:val="center"/>
            <w:hideMark/>
          </w:tcPr>
          <w:p w14:paraId="1EB47BA7" w14:textId="77777777" w:rsidR="00674088" w:rsidRPr="00843506" w:rsidRDefault="00674088" w:rsidP="0064232F">
            <w:pPr>
              <w:jc w:val="center"/>
            </w:pPr>
            <w:r w:rsidRPr="00843506">
              <w:t>3</w:t>
            </w:r>
          </w:p>
        </w:tc>
        <w:tc>
          <w:tcPr>
            <w:tcW w:w="1227" w:type="dxa"/>
            <w:shd w:val="clear" w:color="000000" w:fill="FFFFFF"/>
          </w:tcPr>
          <w:p w14:paraId="7526098A" w14:textId="77777777" w:rsidR="00674088" w:rsidRPr="00843506" w:rsidRDefault="00674088" w:rsidP="0064232F">
            <w:pPr>
              <w:jc w:val="center"/>
            </w:pPr>
          </w:p>
        </w:tc>
        <w:tc>
          <w:tcPr>
            <w:tcW w:w="1585" w:type="dxa"/>
            <w:shd w:val="clear" w:color="000000" w:fill="FFFFFF"/>
            <w:vAlign w:val="center"/>
            <w:hideMark/>
          </w:tcPr>
          <w:p w14:paraId="0CF87164" w14:textId="11C2B1A7" w:rsidR="00674088" w:rsidRPr="00843506" w:rsidRDefault="00674088" w:rsidP="0064232F">
            <w:pPr>
              <w:jc w:val="center"/>
            </w:pPr>
          </w:p>
        </w:tc>
        <w:tc>
          <w:tcPr>
            <w:tcW w:w="820" w:type="dxa"/>
            <w:shd w:val="clear" w:color="000000" w:fill="FFFFFF"/>
            <w:vAlign w:val="center"/>
            <w:hideMark/>
          </w:tcPr>
          <w:p w14:paraId="3222B3E3" w14:textId="77777777" w:rsidR="00674088" w:rsidRPr="00843506" w:rsidRDefault="00674088" w:rsidP="0064232F">
            <w:pPr>
              <w:jc w:val="center"/>
            </w:pPr>
            <w:r w:rsidRPr="00843506">
              <w:t>3</w:t>
            </w:r>
          </w:p>
        </w:tc>
      </w:tr>
      <w:tr w:rsidR="00674088" w:rsidRPr="00843506" w14:paraId="1ABFFF9A" w14:textId="77777777" w:rsidTr="00674088">
        <w:trPr>
          <w:trHeight w:val="255"/>
        </w:trPr>
        <w:tc>
          <w:tcPr>
            <w:tcW w:w="492" w:type="dxa"/>
            <w:vMerge/>
            <w:vAlign w:val="center"/>
            <w:hideMark/>
          </w:tcPr>
          <w:p w14:paraId="7975A7A0" w14:textId="77777777" w:rsidR="00674088" w:rsidRPr="00843506" w:rsidRDefault="00674088" w:rsidP="0064232F"/>
        </w:tc>
        <w:tc>
          <w:tcPr>
            <w:tcW w:w="2213" w:type="dxa"/>
            <w:shd w:val="clear" w:color="000000" w:fill="FFFFFF"/>
            <w:hideMark/>
          </w:tcPr>
          <w:p w14:paraId="31AC93A5" w14:textId="77777777" w:rsidR="00674088" w:rsidRPr="00843506" w:rsidRDefault="00674088" w:rsidP="0064232F">
            <w:r w:rsidRPr="00843506">
              <w:t>-ликвидный</w:t>
            </w:r>
          </w:p>
        </w:tc>
        <w:tc>
          <w:tcPr>
            <w:tcW w:w="634" w:type="dxa"/>
            <w:vMerge/>
            <w:vAlign w:val="center"/>
            <w:hideMark/>
          </w:tcPr>
          <w:p w14:paraId="44A8F7C9" w14:textId="77777777" w:rsidR="00674088" w:rsidRPr="00843506" w:rsidRDefault="00674088" w:rsidP="0064232F"/>
        </w:tc>
        <w:tc>
          <w:tcPr>
            <w:tcW w:w="772" w:type="dxa"/>
            <w:shd w:val="clear" w:color="000000" w:fill="FFFFFF"/>
            <w:vAlign w:val="center"/>
            <w:hideMark/>
          </w:tcPr>
          <w:p w14:paraId="2136A181" w14:textId="77777777" w:rsidR="00674088" w:rsidRPr="00843506" w:rsidRDefault="00674088" w:rsidP="0064232F">
            <w:pPr>
              <w:jc w:val="center"/>
            </w:pPr>
            <w:r w:rsidRPr="00843506">
              <w:t>1,5</w:t>
            </w:r>
          </w:p>
        </w:tc>
        <w:tc>
          <w:tcPr>
            <w:tcW w:w="1119" w:type="dxa"/>
            <w:shd w:val="clear" w:color="000000" w:fill="FFFFFF"/>
            <w:vAlign w:val="center"/>
            <w:hideMark/>
          </w:tcPr>
          <w:p w14:paraId="47DE9047" w14:textId="77777777" w:rsidR="00674088" w:rsidRPr="00843506" w:rsidRDefault="00674088" w:rsidP="0064232F">
            <w:pPr>
              <w:jc w:val="center"/>
            </w:pPr>
          </w:p>
        </w:tc>
        <w:tc>
          <w:tcPr>
            <w:tcW w:w="1337" w:type="dxa"/>
            <w:shd w:val="clear" w:color="000000" w:fill="FFFFFF"/>
            <w:vAlign w:val="center"/>
            <w:hideMark/>
          </w:tcPr>
          <w:p w14:paraId="4051D965" w14:textId="77777777" w:rsidR="00674088" w:rsidRPr="00843506" w:rsidRDefault="00674088" w:rsidP="0064232F">
            <w:pPr>
              <w:jc w:val="center"/>
            </w:pPr>
            <w:r w:rsidRPr="00843506">
              <w:t>1,5</w:t>
            </w:r>
          </w:p>
        </w:tc>
        <w:tc>
          <w:tcPr>
            <w:tcW w:w="1227" w:type="dxa"/>
            <w:shd w:val="clear" w:color="000000" w:fill="FFFFFF"/>
          </w:tcPr>
          <w:p w14:paraId="3A5EB694" w14:textId="77777777" w:rsidR="00674088" w:rsidRPr="00843506" w:rsidRDefault="00674088" w:rsidP="0064232F">
            <w:pPr>
              <w:jc w:val="center"/>
            </w:pPr>
          </w:p>
        </w:tc>
        <w:tc>
          <w:tcPr>
            <w:tcW w:w="1585" w:type="dxa"/>
            <w:shd w:val="clear" w:color="000000" w:fill="FFFFFF"/>
            <w:vAlign w:val="center"/>
            <w:hideMark/>
          </w:tcPr>
          <w:p w14:paraId="1F0DDD39" w14:textId="4F48E3F9" w:rsidR="00674088" w:rsidRPr="00843506" w:rsidRDefault="00674088" w:rsidP="0064232F">
            <w:pPr>
              <w:jc w:val="center"/>
            </w:pPr>
          </w:p>
        </w:tc>
        <w:tc>
          <w:tcPr>
            <w:tcW w:w="820" w:type="dxa"/>
            <w:shd w:val="clear" w:color="000000" w:fill="FFFFFF"/>
            <w:vAlign w:val="center"/>
            <w:hideMark/>
          </w:tcPr>
          <w:p w14:paraId="71EC8BE7" w14:textId="77777777" w:rsidR="00674088" w:rsidRPr="00843506" w:rsidRDefault="00674088" w:rsidP="0064232F">
            <w:pPr>
              <w:jc w:val="center"/>
            </w:pPr>
            <w:r w:rsidRPr="00843506">
              <w:t>1,5</w:t>
            </w:r>
          </w:p>
        </w:tc>
      </w:tr>
      <w:tr w:rsidR="00674088" w:rsidRPr="00843506" w14:paraId="35E0274D" w14:textId="77777777" w:rsidTr="00674088">
        <w:trPr>
          <w:trHeight w:val="255"/>
        </w:trPr>
        <w:tc>
          <w:tcPr>
            <w:tcW w:w="492" w:type="dxa"/>
            <w:vMerge/>
            <w:vAlign w:val="center"/>
            <w:hideMark/>
          </w:tcPr>
          <w:p w14:paraId="52BD72F6" w14:textId="77777777" w:rsidR="00674088" w:rsidRPr="00843506" w:rsidRDefault="00674088" w:rsidP="0064232F"/>
        </w:tc>
        <w:tc>
          <w:tcPr>
            <w:tcW w:w="2213" w:type="dxa"/>
            <w:shd w:val="clear" w:color="000000" w:fill="FFFFFF"/>
            <w:hideMark/>
          </w:tcPr>
          <w:p w14:paraId="48F0342A" w14:textId="77777777" w:rsidR="00674088" w:rsidRPr="00843506" w:rsidRDefault="00674088" w:rsidP="0064232F">
            <w:r w:rsidRPr="00843506">
              <w:t>-деловой</w:t>
            </w:r>
          </w:p>
        </w:tc>
        <w:tc>
          <w:tcPr>
            <w:tcW w:w="634" w:type="dxa"/>
            <w:vMerge/>
            <w:vAlign w:val="center"/>
            <w:hideMark/>
          </w:tcPr>
          <w:p w14:paraId="420DFF35" w14:textId="77777777" w:rsidR="00674088" w:rsidRPr="00843506" w:rsidRDefault="00674088" w:rsidP="0064232F"/>
        </w:tc>
        <w:tc>
          <w:tcPr>
            <w:tcW w:w="772" w:type="dxa"/>
            <w:shd w:val="clear" w:color="000000" w:fill="FFFFFF"/>
            <w:hideMark/>
          </w:tcPr>
          <w:p w14:paraId="2E0466D4" w14:textId="77777777" w:rsidR="00674088" w:rsidRPr="00843506" w:rsidRDefault="00674088" w:rsidP="0064232F">
            <w:pPr>
              <w:jc w:val="center"/>
            </w:pPr>
            <w:r w:rsidRPr="00843506">
              <w:t> </w:t>
            </w:r>
          </w:p>
        </w:tc>
        <w:tc>
          <w:tcPr>
            <w:tcW w:w="1119" w:type="dxa"/>
            <w:shd w:val="clear" w:color="000000" w:fill="FFFFFF"/>
            <w:hideMark/>
          </w:tcPr>
          <w:p w14:paraId="79E98CEF" w14:textId="77777777" w:rsidR="00674088" w:rsidRPr="00843506" w:rsidRDefault="00674088" w:rsidP="0064232F">
            <w:pPr>
              <w:jc w:val="center"/>
            </w:pPr>
            <w:r w:rsidRPr="00843506">
              <w:t> </w:t>
            </w:r>
          </w:p>
        </w:tc>
        <w:tc>
          <w:tcPr>
            <w:tcW w:w="1337" w:type="dxa"/>
            <w:shd w:val="clear" w:color="000000" w:fill="FFFFFF"/>
            <w:hideMark/>
          </w:tcPr>
          <w:p w14:paraId="0FD09654" w14:textId="77777777" w:rsidR="00674088" w:rsidRPr="00843506" w:rsidRDefault="00674088" w:rsidP="0064232F">
            <w:pPr>
              <w:jc w:val="center"/>
            </w:pPr>
            <w:r w:rsidRPr="00843506">
              <w:t> </w:t>
            </w:r>
          </w:p>
        </w:tc>
        <w:tc>
          <w:tcPr>
            <w:tcW w:w="1227" w:type="dxa"/>
            <w:shd w:val="clear" w:color="000000" w:fill="FFFFFF"/>
          </w:tcPr>
          <w:p w14:paraId="3107C67F" w14:textId="77777777" w:rsidR="00674088" w:rsidRPr="00843506" w:rsidRDefault="00674088" w:rsidP="0064232F">
            <w:pPr>
              <w:jc w:val="center"/>
            </w:pPr>
          </w:p>
        </w:tc>
        <w:tc>
          <w:tcPr>
            <w:tcW w:w="1585" w:type="dxa"/>
            <w:shd w:val="clear" w:color="000000" w:fill="FFFFFF"/>
            <w:hideMark/>
          </w:tcPr>
          <w:p w14:paraId="5023BE66" w14:textId="5E8F0D8D" w:rsidR="00674088" w:rsidRPr="00843506" w:rsidRDefault="00674088" w:rsidP="0064232F">
            <w:pPr>
              <w:jc w:val="center"/>
            </w:pPr>
            <w:r w:rsidRPr="00843506">
              <w:t> </w:t>
            </w:r>
          </w:p>
        </w:tc>
        <w:tc>
          <w:tcPr>
            <w:tcW w:w="820" w:type="dxa"/>
            <w:shd w:val="clear" w:color="000000" w:fill="FFFFFF"/>
            <w:hideMark/>
          </w:tcPr>
          <w:p w14:paraId="064C3D81" w14:textId="77777777" w:rsidR="00674088" w:rsidRPr="00843506" w:rsidRDefault="00674088" w:rsidP="0064232F">
            <w:pPr>
              <w:jc w:val="center"/>
            </w:pPr>
            <w:r w:rsidRPr="00843506">
              <w:t> </w:t>
            </w:r>
          </w:p>
        </w:tc>
      </w:tr>
      <w:tr w:rsidR="00674088" w:rsidRPr="00843506" w14:paraId="715617D5" w14:textId="77777777" w:rsidTr="00674088">
        <w:trPr>
          <w:trHeight w:val="255"/>
        </w:trPr>
        <w:tc>
          <w:tcPr>
            <w:tcW w:w="10199" w:type="dxa"/>
            <w:gridSpan w:val="9"/>
            <w:shd w:val="clear" w:color="000000" w:fill="FFFFFF"/>
          </w:tcPr>
          <w:p w14:paraId="7350799B" w14:textId="1256BBAC" w:rsidR="00674088" w:rsidRPr="00843506" w:rsidRDefault="00674088" w:rsidP="0064232F">
            <w:pPr>
              <w:rPr>
                <w:i/>
              </w:rPr>
            </w:pPr>
            <w:r w:rsidRPr="00843506">
              <w:rPr>
                <w:i/>
              </w:rPr>
              <w:t>Итого по объекту:</w:t>
            </w:r>
          </w:p>
        </w:tc>
      </w:tr>
      <w:tr w:rsidR="00674088" w:rsidRPr="00843506" w14:paraId="29667C22" w14:textId="77777777" w:rsidTr="00674088">
        <w:trPr>
          <w:trHeight w:val="255"/>
        </w:trPr>
        <w:tc>
          <w:tcPr>
            <w:tcW w:w="492" w:type="dxa"/>
            <w:vMerge w:val="restart"/>
            <w:shd w:val="clear" w:color="000000" w:fill="FFFFFF"/>
            <w:hideMark/>
          </w:tcPr>
          <w:p w14:paraId="0EDD2F35" w14:textId="77777777" w:rsidR="00674088" w:rsidRPr="00843506" w:rsidRDefault="00674088" w:rsidP="0064232F">
            <w:pPr>
              <w:jc w:val="center"/>
            </w:pPr>
            <w:r w:rsidRPr="00843506">
              <w:t>1</w:t>
            </w:r>
          </w:p>
        </w:tc>
        <w:tc>
          <w:tcPr>
            <w:tcW w:w="2213" w:type="dxa"/>
            <w:vMerge w:val="restart"/>
            <w:shd w:val="clear" w:color="000000" w:fill="FFFFFF"/>
            <w:hideMark/>
          </w:tcPr>
          <w:p w14:paraId="5668BC39" w14:textId="77777777" w:rsidR="00674088" w:rsidRPr="00843506" w:rsidRDefault="00674088" w:rsidP="0064232F">
            <w:r w:rsidRPr="00843506">
              <w:t xml:space="preserve">Выявленный фонд по лесоводственным требованиям </w:t>
            </w:r>
          </w:p>
        </w:tc>
        <w:tc>
          <w:tcPr>
            <w:tcW w:w="634" w:type="dxa"/>
            <w:shd w:val="clear" w:color="000000" w:fill="FFFFFF"/>
            <w:hideMark/>
          </w:tcPr>
          <w:p w14:paraId="0B09CAD9" w14:textId="77777777" w:rsidR="00674088" w:rsidRPr="00843506" w:rsidRDefault="00674088" w:rsidP="0064232F">
            <w:pPr>
              <w:jc w:val="center"/>
            </w:pPr>
            <w:r w:rsidRPr="00843506">
              <w:t>га</w:t>
            </w:r>
          </w:p>
        </w:tc>
        <w:tc>
          <w:tcPr>
            <w:tcW w:w="772" w:type="dxa"/>
            <w:shd w:val="clear" w:color="000000" w:fill="FFFFFF"/>
            <w:vAlign w:val="center"/>
            <w:hideMark/>
          </w:tcPr>
          <w:p w14:paraId="11B7AF24" w14:textId="77777777" w:rsidR="00674088" w:rsidRPr="00843506" w:rsidRDefault="00674088" w:rsidP="0064232F">
            <w:pPr>
              <w:jc w:val="center"/>
            </w:pPr>
            <w:r w:rsidRPr="00843506">
              <w:t>13,1</w:t>
            </w:r>
          </w:p>
        </w:tc>
        <w:tc>
          <w:tcPr>
            <w:tcW w:w="1119" w:type="dxa"/>
            <w:shd w:val="clear" w:color="000000" w:fill="FFFFFF"/>
            <w:vAlign w:val="center"/>
            <w:hideMark/>
          </w:tcPr>
          <w:p w14:paraId="4EC6B66B" w14:textId="77777777" w:rsidR="00674088" w:rsidRPr="00843506" w:rsidRDefault="00674088" w:rsidP="0064232F">
            <w:pPr>
              <w:jc w:val="center"/>
            </w:pPr>
          </w:p>
        </w:tc>
        <w:tc>
          <w:tcPr>
            <w:tcW w:w="1337" w:type="dxa"/>
            <w:shd w:val="clear" w:color="000000" w:fill="FFFFFF"/>
            <w:vAlign w:val="center"/>
            <w:hideMark/>
          </w:tcPr>
          <w:p w14:paraId="38510582" w14:textId="77777777" w:rsidR="00674088" w:rsidRPr="00843506" w:rsidRDefault="00674088" w:rsidP="0064232F">
            <w:pPr>
              <w:jc w:val="center"/>
            </w:pPr>
            <w:r w:rsidRPr="00843506">
              <w:t>13,1</w:t>
            </w:r>
          </w:p>
        </w:tc>
        <w:tc>
          <w:tcPr>
            <w:tcW w:w="1227" w:type="dxa"/>
            <w:shd w:val="clear" w:color="000000" w:fill="FFFFFF"/>
          </w:tcPr>
          <w:p w14:paraId="299FB489" w14:textId="77777777" w:rsidR="00674088" w:rsidRPr="00843506" w:rsidRDefault="00674088" w:rsidP="0064232F">
            <w:pPr>
              <w:jc w:val="center"/>
            </w:pPr>
          </w:p>
        </w:tc>
        <w:tc>
          <w:tcPr>
            <w:tcW w:w="1585" w:type="dxa"/>
            <w:shd w:val="clear" w:color="000000" w:fill="FFFFFF"/>
            <w:vAlign w:val="center"/>
            <w:hideMark/>
          </w:tcPr>
          <w:p w14:paraId="174D0F84" w14:textId="248551CC" w:rsidR="00674088" w:rsidRPr="00843506" w:rsidRDefault="00674088" w:rsidP="0064232F">
            <w:pPr>
              <w:jc w:val="center"/>
            </w:pPr>
            <w:r w:rsidRPr="00843506">
              <w:t>6,6</w:t>
            </w:r>
          </w:p>
        </w:tc>
        <w:tc>
          <w:tcPr>
            <w:tcW w:w="820" w:type="dxa"/>
            <w:shd w:val="clear" w:color="000000" w:fill="FFFFFF"/>
            <w:vAlign w:val="center"/>
            <w:hideMark/>
          </w:tcPr>
          <w:p w14:paraId="0258F2C7" w14:textId="77777777" w:rsidR="00674088" w:rsidRPr="00843506" w:rsidRDefault="00674088" w:rsidP="0064232F">
            <w:pPr>
              <w:jc w:val="center"/>
            </w:pPr>
            <w:r w:rsidRPr="00843506">
              <w:t>19,7</w:t>
            </w:r>
          </w:p>
        </w:tc>
      </w:tr>
      <w:tr w:rsidR="00674088" w:rsidRPr="00843506" w14:paraId="5CC6AA2F" w14:textId="77777777" w:rsidTr="00674088">
        <w:trPr>
          <w:trHeight w:val="255"/>
        </w:trPr>
        <w:tc>
          <w:tcPr>
            <w:tcW w:w="492" w:type="dxa"/>
            <w:vMerge/>
            <w:vAlign w:val="center"/>
            <w:hideMark/>
          </w:tcPr>
          <w:p w14:paraId="5BB4F4E7" w14:textId="77777777" w:rsidR="00674088" w:rsidRPr="00843506" w:rsidRDefault="00674088" w:rsidP="0064232F"/>
        </w:tc>
        <w:tc>
          <w:tcPr>
            <w:tcW w:w="2213" w:type="dxa"/>
            <w:vMerge/>
            <w:vAlign w:val="center"/>
            <w:hideMark/>
          </w:tcPr>
          <w:p w14:paraId="48241683" w14:textId="77777777" w:rsidR="00674088" w:rsidRPr="00843506" w:rsidRDefault="00674088" w:rsidP="0064232F"/>
        </w:tc>
        <w:tc>
          <w:tcPr>
            <w:tcW w:w="634" w:type="dxa"/>
            <w:shd w:val="clear" w:color="000000" w:fill="FFFFFF"/>
            <w:hideMark/>
          </w:tcPr>
          <w:p w14:paraId="2B807C34"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7B299DD8" w14:textId="77777777" w:rsidR="00674088" w:rsidRPr="00843506" w:rsidRDefault="00674088" w:rsidP="0064232F">
            <w:pPr>
              <w:jc w:val="center"/>
            </w:pPr>
            <w:r w:rsidRPr="00843506">
              <w:t>13,7</w:t>
            </w:r>
          </w:p>
        </w:tc>
        <w:tc>
          <w:tcPr>
            <w:tcW w:w="1119" w:type="dxa"/>
            <w:shd w:val="clear" w:color="000000" w:fill="FFFFFF"/>
            <w:vAlign w:val="center"/>
            <w:hideMark/>
          </w:tcPr>
          <w:p w14:paraId="06996833" w14:textId="77777777" w:rsidR="00674088" w:rsidRPr="00843506" w:rsidRDefault="00674088" w:rsidP="0064232F">
            <w:pPr>
              <w:jc w:val="center"/>
            </w:pPr>
          </w:p>
        </w:tc>
        <w:tc>
          <w:tcPr>
            <w:tcW w:w="1337" w:type="dxa"/>
            <w:shd w:val="clear" w:color="000000" w:fill="FFFFFF"/>
            <w:vAlign w:val="center"/>
            <w:hideMark/>
          </w:tcPr>
          <w:p w14:paraId="463F2267" w14:textId="77777777" w:rsidR="00674088" w:rsidRPr="00843506" w:rsidRDefault="00674088" w:rsidP="0064232F">
            <w:pPr>
              <w:jc w:val="center"/>
            </w:pPr>
            <w:r w:rsidRPr="00843506">
              <w:t>13,7</w:t>
            </w:r>
          </w:p>
        </w:tc>
        <w:tc>
          <w:tcPr>
            <w:tcW w:w="1227" w:type="dxa"/>
            <w:shd w:val="clear" w:color="000000" w:fill="FFFFFF"/>
          </w:tcPr>
          <w:p w14:paraId="4A2143CE" w14:textId="77777777" w:rsidR="00674088" w:rsidRPr="00843506" w:rsidRDefault="00674088" w:rsidP="0064232F">
            <w:pPr>
              <w:jc w:val="center"/>
            </w:pPr>
          </w:p>
        </w:tc>
        <w:tc>
          <w:tcPr>
            <w:tcW w:w="1585" w:type="dxa"/>
            <w:shd w:val="clear" w:color="000000" w:fill="FFFFFF"/>
            <w:vAlign w:val="center"/>
            <w:hideMark/>
          </w:tcPr>
          <w:p w14:paraId="7F1793E5" w14:textId="6EDDB2CD" w:rsidR="00674088" w:rsidRPr="00843506" w:rsidRDefault="00674088" w:rsidP="0064232F">
            <w:pPr>
              <w:jc w:val="center"/>
            </w:pPr>
            <w:r w:rsidRPr="00843506">
              <w:t>40</w:t>
            </w:r>
          </w:p>
        </w:tc>
        <w:tc>
          <w:tcPr>
            <w:tcW w:w="820" w:type="dxa"/>
            <w:shd w:val="clear" w:color="000000" w:fill="FFFFFF"/>
            <w:vAlign w:val="center"/>
            <w:hideMark/>
          </w:tcPr>
          <w:p w14:paraId="4691A729" w14:textId="77777777" w:rsidR="00674088" w:rsidRPr="00843506" w:rsidRDefault="00674088" w:rsidP="0064232F">
            <w:pPr>
              <w:jc w:val="center"/>
            </w:pPr>
            <w:r w:rsidRPr="00843506">
              <w:t>53,7</w:t>
            </w:r>
          </w:p>
        </w:tc>
      </w:tr>
      <w:tr w:rsidR="00674088" w:rsidRPr="00843506" w14:paraId="29680A38" w14:textId="77777777" w:rsidTr="00674088">
        <w:trPr>
          <w:trHeight w:val="58"/>
        </w:trPr>
        <w:tc>
          <w:tcPr>
            <w:tcW w:w="492" w:type="dxa"/>
            <w:shd w:val="clear" w:color="000000" w:fill="FFFFFF"/>
            <w:hideMark/>
          </w:tcPr>
          <w:p w14:paraId="4C7BA231" w14:textId="77777777" w:rsidR="00674088" w:rsidRPr="00843506" w:rsidRDefault="00674088" w:rsidP="0064232F">
            <w:pPr>
              <w:jc w:val="center"/>
            </w:pPr>
            <w:r w:rsidRPr="00843506">
              <w:t>2</w:t>
            </w:r>
          </w:p>
        </w:tc>
        <w:tc>
          <w:tcPr>
            <w:tcW w:w="2213" w:type="dxa"/>
            <w:shd w:val="clear" w:color="000000" w:fill="FFFFFF"/>
            <w:hideMark/>
          </w:tcPr>
          <w:p w14:paraId="3E0A18D4" w14:textId="77777777" w:rsidR="00674088" w:rsidRPr="00843506" w:rsidRDefault="00674088" w:rsidP="0064232F">
            <w:r w:rsidRPr="00843506">
              <w:t> Срок вырубки или уборки</w:t>
            </w:r>
          </w:p>
        </w:tc>
        <w:tc>
          <w:tcPr>
            <w:tcW w:w="634" w:type="dxa"/>
            <w:shd w:val="clear" w:color="000000" w:fill="FFFFFF"/>
            <w:hideMark/>
          </w:tcPr>
          <w:p w14:paraId="24674D7E" w14:textId="77777777" w:rsidR="00674088" w:rsidRPr="00843506" w:rsidRDefault="00674088" w:rsidP="0064232F">
            <w:pPr>
              <w:jc w:val="center"/>
            </w:pPr>
            <w:r w:rsidRPr="00843506">
              <w:t> </w:t>
            </w:r>
          </w:p>
        </w:tc>
        <w:tc>
          <w:tcPr>
            <w:tcW w:w="772" w:type="dxa"/>
            <w:shd w:val="clear" w:color="000000" w:fill="FFFFFF"/>
            <w:vAlign w:val="center"/>
            <w:hideMark/>
          </w:tcPr>
          <w:p w14:paraId="2A149166" w14:textId="77777777" w:rsidR="00674088" w:rsidRPr="00843506" w:rsidRDefault="00674088" w:rsidP="0064232F">
            <w:pPr>
              <w:jc w:val="center"/>
            </w:pPr>
          </w:p>
        </w:tc>
        <w:tc>
          <w:tcPr>
            <w:tcW w:w="1119" w:type="dxa"/>
            <w:shd w:val="clear" w:color="000000" w:fill="FFFFFF"/>
            <w:vAlign w:val="center"/>
            <w:hideMark/>
          </w:tcPr>
          <w:p w14:paraId="721AB97D" w14:textId="77777777" w:rsidR="00674088" w:rsidRPr="00843506" w:rsidRDefault="00674088" w:rsidP="0064232F">
            <w:pPr>
              <w:jc w:val="center"/>
            </w:pPr>
          </w:p>
        </w:tc>
        <w:tc>
          <w:tcPr>
            <w:tcW w:w="1337" w:type="dxa"/>
            <w:shd w:val="clear" w:color="000000" w:fill="FFFFFF"/>
            <w:vAlign w:val="center"/>
            <w:hideMark/>
          </w:tcPr>
          <w:p w14:paraId="064ADC89" w14:textId="77777777" w:rsidR="00674088" w:rsidRPr="00843506" w:rsidRDefault="00674088" w:rsidP="0064232F">
            <w:pPr>
              <w:jc w:val="center"/>
            </w:pPr>
          </w:p>
        </w:tc>
        <w:tc>
          <w:tcPr>
            <w:tcW w:w="1227" w:type="dxa"/>
            <w:shd w:val="clear" w:color="000000" w:fill="FFFFFF"/>
          </w:tcPr>
          <w:p w14:paraId="36A834A0" w14:textId="77777777" w:rsidR="00674088" w:rsidRPr="00843506" w:rsidRDefault="00674088" w:rsidP="0064232F">
            <w:pPr>
              <w:jc w:val="center"/>
            </w:pPr>
          </w:p>
        </w:tc>
        <w:tc>
          <w:tcPr>
            <w:tcW w:w="1585" w:type="dxa"/>
            <w:shd w:val="clear" w:color="000000" w:fill="FFFFFF"/>
            <w:vAlign w:val="center"/>
            <w:hideMark/>
          </w:tcPr>
          <w:p w14:paraId="00FB2B72" w14:textId="79330DE0" w:rsidR="00674088" w:rsidRPr="00843506" w:rsidRDefault="00674088" w:rsidP="0064232F">
            <w:pPr>
              <w:jc w:val="center"/>
            </w:pPr>
          </w:p>
        </w:tc>
        <w:tc>
          <w:tcPr>
            <w:tcW w:w="820" w:type="dxa"/>
            <w:shd w:val="clear" w:color="000000" w:fill="FFFFFF"/>
            <w:vAlign w:val="center"/>
            <w:hideMark/>
          </w:tcPr>
          <w:p w14:paraId="3EBE6651" w14:textId="77777777" w:rsidR="00674088" w:rsidRPr="00843506" w:rsidRDefault="00674088" w:rsidP="0064232F">
            <w:pPr>
              <w:jc w:val="center"/>
            </w:pPr>
          </w:p>
        </w:tc>
      </w:tr>
      <w:tr w:rsidR="00674088" w:rsidRPr="00843506" w14:paraId="59085D4A" w14:textId="77777777" w:rsidTr="00674088">
        <w:trPr>
          <w:trHeight w:val="58"/>
        </w:trPr>
        <w:tc>
          <w:tcPr>
            <w:tcW w:w="492" w:type="dxa"/>
            <w:vMerge w:val="restart"/>
            <w:shd w:val="clear" w:color="000000" w:fill="FFFFFF"/>
            <w:hideMark/>
          </w:tcPr>
          <w:p w14:paraId="175CCEA7" w14:textId="77777777" w:rsidR="00674088" w:rsidRPr="00843506" w:rsidRDefault="00674088" w:rsidP="0064232F">
            <w:pPr>
              <w:jc w:val="center"/>
            </w:pPr>
            <w:r w:rsidRPr="00843506">
              <w:t>3</w:t>
            </w:r>
          </w:p>
        </w:tc>
        <w:tc>
          <w:tcPr>
            <w:tcW w:w="2213" w:type="dxa"/>
            <w:shd w:val="clear" w:color="000000" w:fill="FFFFFF"/>
            <w:hideMark/>
          </w:tcPr>
          <w:p w14:paraId="5E709B02" w14:textId="77777777" w:rsidR="00674088" w:rsidRPr="00843506" w:rsidRDefault="00674088" w:rsidP="0064232F">
            <w:r w:rsidRPr="00843506">
              <w:t>Ежегодный размер пользования:</w:t>
            </w:r>
          </w:p>
        </w:tc>
        <w:tc>
          <w:tcPr>
            <w:tcW w:w="634" w:type="dxa"/>
            <w:shd w:val="clear" w:color="000000" w:fill="FFFFFF"/>
            <w:hideMark/>
          </w:tcPr>
          <w:p w14:paraId="20F77A5D" w14:textId="77777777" w:rsidR="00674088" w:rsidRPr="00843506" w:rsidRDefault="00674088" w:rsidP="0064232F">
            <w:r w:rsidRPr="00843506">
              <w:t> </w:t>
            </w:r>
          </w:p>
        </w:tc>
        <w:tc>
          <w:tcPr>
            <w:tcW w:w="772" w:type="dxa"/>
            <w:shd w:val="clear" w:color="000000" w:fill="FFFFFF"/>
            <w:vAlign w:val="center"/>
            <w:hideMark/>
          </w:tcPr>
          <w:p w14:paraId="511E0512" w14:textId="77777777" w:rsidR="00674088" w:rsidRPr="00843506" w:rsidRDefault="00674088" w:rsidP="0064232F">
            <w:pPr>
              <w:jc w:val="center"/>
            </w:pPr>
          </w:p>
        </w:tc>
        <w:tc>
          <w:tcPr>
            <w:tcW w:w="1119" w:type="dxa"/>
            <w:shd w:val="clear" w:color="000000" w:fill="FFFFFF"/>
            <w:vAlign w:val="center"/>
            <w:hideMark/>
          </w:tcPr>
          <w:p w14:paraId="07B561BA" w14:textId="77777777" w:rsidR="00674088" w:rsidRPr="00843506" w:rsidRDefault="00674088" w:rsidP="0064232F">
            <w:pPr>
              <w:jc w:val="center"/>
            </w:pPr>
          </w:p>
        </w:tc>
        <w:tc>
          <w:tcPr>
            <w:tcW w:w="1337" w:type="dxa"/>
            <w:shd w:val="clear" w:color="000000" w:fill="FFFFFF"/>
            <w:vAlign w:val="center"/>
            <w:hideMark/>
          </w:tcPr>
          <w:p w14:paraId="5472DC69" w14:textId="77777777" w:rsidR="00674088" w:rsidRPr="00843506" w:rsidRDefault="00674088" w:rsidP="0064232F">
            <w:pPr>
              <w:jc w:val="center"/>
            </w:pPr>
          </w:p>
        </w:tc>
        <w:tc>
          <w:tcPr>
            <w:tcW w:w="1227" w:type="dxa"/>
            <w:shd w:val="clear" w:color="000000" w:fill="FFFFFF"/>
          </w:tcPr>
          <w:p w14:paraId="50E0ECDA" w14:textId="77777777" w:rsidR="00674088" w:rsidRPr="00843506" w:rsidRDefault="00674088" w:rsidP="0064232F">
            <w:pPr>
              <w:jc w:val="center"/>
            </w:pPr>
          </w:p>
        </w:tc>
        <w:tc>
          <w:tcPr>
            <w:tcW w:w="1585" w:type="dxa"/>
            <w:shd w:val="clear" w:color="000000" w:fill="FFFFFF"/>
            <w:vAlign w:val="center"/>
            <w:hideMark/>
          </w:tcPr>
          <w:p w14:paraId="557E78B1" w14:textId="6DF7A77A" w:rsidR="00674088" w:rsidRPr="00843506" w:rsidRDefault="00674088" w:rsidP="0064232F">
            <w:pPr>
              <w:jc w:val="center"/>
            </w:pPr>
          </w:p>
        </w:tc>
        <w:tc>
          <w:tcPr>
            <w:tcW w:w="820" w:type="dxa"/>
            <w:shd w:val="clear" w:color="000000" w:fill="FFFFFF"/>
            <w:vAlign w:val="center"/>
            <w:hideMark/>
          </w:tcPr>
          <w:p w14:paraId="6FE90241" w14:textId="77777777" w:rsidR="00674088" w:rsidRPr="00843506" w:rsidRDefault="00674088" w:rsidP="0064232F">
            <w:pPr>
              <w:jc w:val="center"/>
            </w:pPr>
          </w:p>
        </w:tc>
      </w:tr>
      <w:tr w:rsidR="00674088" w:rsidRPr="00843506" w14:paraId="7338C006" w14:textId="77777777" w:rsidTr="00674088">
        <w:trPr>
          <w:trHeight w:val="58"/>
        </w:trPr>
        <w:tc>
          <w:tcPr>
            <w:tcW w:w="492" w:type="dxa"/>
            <w:vMerge/>
            <w:vAlign w:val="center"/>
            <w:hideMark/>
          </w:tcPr>
          <w:p w14:paraId="30EFCC75" w14:textId="77777777" w:rsidR="00674088" w:rsidRPr="00843506" w:rsidRDefault="00674088" w:rsidP="0064232F"/>
        </w:tc>
        <w:tc>
          <w:tcPr>
            <w:tcW w:w="2213" w:type="dxa"/>
            <w:shd w:val="clear" w:color="000000" w:fill="FFFFFF"/>
            <w:hideMark/>
          </w:tcPr>
          <w:p w14:paraId="7A835F8B" w14:textId="77777777" w:rsidR="00674088" w:rsidRPr="00843506" w:rsidRDefault="00674088" w:rsidP="0064232F">
            <w:r w:rsidRPr="00843506">
              <w:t>площадь</w:t>
            </w:r>
          </w:p>
        </w:tc>
        <w:tc>
          <w:tcPr>
            <w:tcW w:w="634" w:type="dxa"/>
            <w:shd w:val="clear" w:color="000000" w:fill="FFFFFF"/>
            <w:hideMark/>
          </w:tcPr>
          <w:p w14:paraId="1CF55CCC" w14:textId="77777777" w:rsidR="00674088" w:rsidRPr="00843506" w:rsidRDefault="00674088" w:rsidP="0064232F">
            <w:pPr>
              <w:jc w:val="center"/>
            </w:pPr>
            <w:r w:rsidRPr="00843506">
              <w:t>га</w:t>
            </w:r>
          </w:p>
        </w:tc>
        <w:tc>
          <w:tcPr>
            <w:tcW w:w="772" w:type="dxa"/>
            <w:shd w:val="clear" w:color="000000" w:fill="FFFFFF"/>
            <w:vAlign w:val="center"/>
            <w:hideMark/>
          </w:tcPr>
          <w:p w14:paraId="0BF5B6FC" w14:textId="77777777" w:rsidR="00674088" w:rsidRPr="00843506" w:rsidRDefault="00674088" w:rsidP="0064232F">
            <w:pPr>
              <w:jc w:val="center"/>
            </w:pPr>
            <w:r w:rsidRPr="00843506">
              <w:t>4,4</w:t>
            </w:r>
          </w:p>
        </w:tc>
        <w:tc>
          <w:tcPr>
            <w:tcW w:w="1119" w:type="dxa"/>
            <w:shd w:val="clear" w:color="000000" w:fill="FFFFFF"/>
            <w:vAlign w:val="center"/>
            <w:hideMark/>
          </w:tcPr>
          <w:p w14:paraId="6C798FDA" w14:textId="77777777" w:rsidR="00674088" w:rsidRPr="00843506" w:rsidRDefault="00674088" w:rsidP="0064232F">
            <w:pPr>
              <w:jc w:val="center"/>
            </w:pPr>
          </w:p>
        </w:tc>
        <w:tc>
          <w:tcPr>
            <w:tcW w:w="1337" w:type="dxa"/>
            <w:shd w:val="clear" w:color="000000" w:fill="FFFFFF"/>
            <w:vAlign w:val="center"/>
            <w:hideMark/>
          </w:tcPr>
          <w:p w14:paraId="0E9081C7" w14:textId="77777777" w:rsidR="00674088" w:rsidRPr="00843506" w:rsidRDefault="00674088" w:rsidP="0064232F">
            <w:pPr>
              <w:jc w:val="center"/>
            </w:pPr>
            <w:r w:rsidRPr="00843506">
              <w:t>4,4</w:t>
            </w:r>
          </w:p>
        </w:tc>
        <w:tc>
          <w:tcPr>
            <w:tcW w:w="1227" w:type="dxa"/>
            <w:shd w:val="clear" w:color="000000" w:fill="FFFFFF"/>
          </w:tcPr>
          <w:p w14:paraId="62C29E8E" w14:textId="77777777" w:rsidR="00674088" w:rsidRPr="00843506" w:rsidRDefault="00674088" w:rsidP="0064232F">
            <w:pPr>
              <w:jc w:val="center"/>
            </w:pPr>
          </w:p>
        </w:tc>
        <w:tc>
          <w:tcPr>
            <w:tcW w:w="1585" w:type="dxa"/>
            <w:shd w:val="clear" w:color="000000" w:fill="FFFFFF"/>
            <w:vAlign w:val="center"/>
            <w:hideMark/>
          </w:tcPr>
          <w:p w14:paraId="58CF7234" w14:textId="5FEB5902" w:rsidR="00674088" w:rsidRPr="00843506" w:rsidRDefault="00674088" w:rsidP="0064232F">
            <w:pPr>
              <w:jc w:val="center"/>
            </w:pPr>
            <w:r w:rsidRPr="00843506">
              <w:t>0,7</w:t>
            </w:r>
          </w:p>
        </w:tc>
        <w:tc>
          <w:tcPr>
            <w:tcW w:w="820" w:type="dxa"/>
            <w:shd w:val="clear" w:color="000000" w:fill="FFFFFF"/>
            <w:vAlign w:val="center"/>
            <w:hideMark/>
          </w:tcPr>
          <w:p w14:paraId="295D1699" w14:textId="77777777" w:rsidR="00674088" w:rsidRPr="00843506" w:rsidRDefault="00674088" w:rsidP="0064232F">
            <w:pPr>
              <w:jc w:val="center"/>
            </w:pPr>
            <w:r w:rsidRPr="00843506">
              <w:t>5</w:t>
            </w:r>
          </w:p>
        </w:tc>
      </w:tr>
      <w:tr w:rsidR="00674088" w:rsidRPr="00843506" w14:paraId="2D471BEB" w14:textId="77777777" w:rsidTr="00674088">
        <w:trPr>
          <w:trHeight w:val="58"/>
        </w:trPr>
        <w:tc>
          <w:tcPr>
            <w:tcW w:w="492" w:type="dxa"/>
            <w:vMerge/>
            <w:vAlign w:val="center"/>
            <w:hideMark/>
          </w:tcPr>
          <w:p w14:paraId="632B9B37" w14:textId="77777777" w:rsidR="00674088" w:rsidRPr="00843506" w:rsidRDefault="00674088" w:rsidP="0064232F"/>
        </w:tc>
        <w:tc>
          <w:tcPr>
            <w:tcW w:w="2213" w:type="dxa"/>
            <w:shd w:val="clear" w:color="000000" w:fill="FFFFFF"/>
            <w:hideMark/>
          </w:tcPr>
          <w:p w14:paraId="1AEE82B2" w14:textId="77777777" w:rsidR="00674088" w:rsidRPr="00843506" w:rsidRDefault="00674088" w:rsidP="0064232F">
            <w:r w:rsidRPr="00843506">
              <w:t>выбираемый запас, всего:</w:t>
            </w:r>
          </w:p>
        </w:tc>
        <w:tc>
          <w:tcPr>
            <w:tcW w:w="634" w:type="dxa"/>
            <w:shd w:val="clear" w:color="000000" w:fill="FFFFFF"/>
            <w:hideMark/>
          </w:tcPr>
          <w:p w14:paraId="4B18A7DA" w14:textId="77777777" w:rsidR="00674088" w:rsidRPr="00843506" w:rsidRDefault="00674088" w:rsidP="0064232F">
            <w:r w:rsidRPr="00843506">
              <w:t> </w:t>
            </w:r>
          </w:p>
        </w:tc>
        <w:tc>
          <w:tcPr>
            <w:tcW w:w="772" w:type="dxa"/>
            <w:shd w:val="clear" w:color="000000" w:fill="FFFFFF"/>
            <w:vAlign w:val="center"/>
            <w:hideMark/>
          </w:tcPr>
          <w:p w14:paraId="0BEC3116" w14:textId="77777777" w:rsidR="00674088" w:rsidRPr="00843506" w:rsidRDefault="00674088" w:rsidP="0064232F">
            <w:pPr>
              <w:jc w:val="center"/>
            </w:pPr>
          </w:p>
        </w:tc>
        <w:tc>
          <w:tcPr>
            <w:tcW w:w="1119" w:type="dxa"/>
            <w:shd w:val="clear" w:color="000000" w:fill="FFFFFF"/>
            <w:vAlign w:val="center"/>
            <w:hideMark/>
          </w:tcPr>
          <w:p w14:paraId="7F23D921" w14:textId="77777777" w:rsidR="00674088" w:rsidRPr="00843506" w:rsidRDefault="00674088" w:rsidP="0064232F">
            <w:pPr>
              <w:jc w:val="center"/>
            </w:pPr>
          </w:p>
        </w:tc>
        <w:tc>
          <w:tcPr>
            <w:tcW w:w="1337" w:type="dxa"/>
            <w:shd w:val="clear" w:color="000000" w:fill="FFFFFF"/>
            <w:vAlign w:val="center"/>
            <w:hideMark/>
          </w:tcPr>
          <w:p w14:paraId="1D4DB369" w14:textId="77777777" w:rsidR="00674088" w:rsidRPr="00843506" w:rsidRDefault="00674088" w:rsidP="0064232F">
            <w:pPr>
              <w:jc w:val="center"/>
            </w:pPr>
          </w:p>
        </w:tc>
        <w:tc>
          <w:tcPr>
            <w:tcW w:w="1227" w:type="dxa"/>
            <w:shd w:val="clear" w:color="000000" w:fill="FFFFFF"/>
          </w:tcPr>
          <w:p w14:paraId="2663C9AA" w14:textId="77777777" w:rsidR="00674088" w:rsidRPr="00843506" w:rsidRDefault="00674088" w:rsidP="0064232F">
            <w:pPr>
              <w:jc w:val="center"/>
            </w:pPr>
          </w:p>
        </w:tc>
        <w:tc>
          <w:tcPr>
            <w:tcW w:w="1585" w:type="dxa"/>
            <w:shd w:val="clear" w:color="000000" w:fill="FFFFFF"/>
            <w:vAlign w:val="center"/>
            <w:hideMark/>
          </w:tcPr>
          <w:p w14:paraId="48E896B0" w14:textId="5F499EF3" w:rsidR="00674088" w:rsidRPr="00843506" w:rsidRDefault="00674088" w:rsidP="0064232F">
            <w:pPr>
              <w:jc w:val="center"/>
            </w:pPr>
          </w:p>
        </w:tc>
        <w:tc>
          <w:tcPr>
            <w:tcW w:w="820" w:type="dxa"/>
            <w:shd w:val="clear" w:color="000000" w:fill="FFFFFF"/>
            <w:vAlign w:val="center"/>
            <w:hideMark/>
          </w:tcPr>
          <w:p w14:paraId="1DE9CC16" w14:textId="77777777" w:rsidR="00674088" w:rsidRPr="00843506" w:rsidRDefault="00674088" w:rsidP="0064232F">
            <w:pPr>
              <w:jc w:val="center"/>
            </w:pPr>
          </w:p>
        </w:tc>
      </w:tr>
      <w:tr w:rsidR="00674088" w:rsidRPr="00843506" w14:paraId="5974C91F" w14:textId="77777777" w:rsidTr="00674088">
        <w:trPr>
          <w:trHeight w:val="255"/>
        </w:trPr>
        <w:tc>
          <w:tcPr>
            <w:tcW w:w="492" w:type="dxa"/>
            <w:vMerge/>
            <w:vAlign w:val="center"/>
            <w:hideMark/>
          </w:tcPr>
          <w:p w14:paraId="1C06DB7E" w14:textId="77777777" w:rsidR="00674088" w:rsidRPr="00843506" w:rsidRDefault="00674088" w:rsidP="0064232F"/>
        </w:tc>
        <w:tc>
          <w:tcPr>
            <w:tcW w:w="2213" w:type="dxa"/>
            <w:shd w:val="clear" w:color="000000" w:fill="FFFFFF"/>
            <w:hideMark/>
          </w:tcPr>
          <w:p w14:paraId="4E1F3170" w14:textId="77777777" w:rsidR="00674088" w:rsidRPr="00843506" w:rsidRDefault="00674088" w:rsidP="0064232F">
            <w:r w:rsidRPr="00843506">
              <w:t>-корневой</w:t>
            </w:r>
          </w:p>
        </w:tc>
        <w:tc>
          <w:tcPr>
            <w:tcW w:w="634" w:type="dxa"/>
            <w:vMerge w:val="restart"/>
            <w:shd w:val="clear" w:color="000000" w:fill="FFFFFF"/>
            <w:hideMark/>
          </w:tcPr>
          <w:p w14:paraId="1DB8662A" w14:textId="77777777" w:rsidR="00674088" w:rsidRPr="00843506" w:rsidRDefault="00674088" w:rsidP="0064232F">
            <w:pPr>
              <w:jc w:val="center"/>
            </w:pPr>
            <w:proofErr w:type="spellStart"/>
            <w:r w:rsidRPr="00843506">
              <w:t>дес</w:t>
            </w:r>
            <w:proofErr w:type="spellEnd"/>
            <w:r w:rsidRPr="00843506">
              <w:t>. м</w:t>
            </w:r>
            <w:r w:rsidRPr="00843506">
              <w:rPr>
                <w:vertAlign w:val="superscript"/>
              </w:rPr>
              <w:t>3</w:t>
            </w:r>
          </w:p>
        </w:tc>
        <w:tc>
          <w:tcPr>
            <w:tcW w:w="772" w:type="dxa"/>
            <w:shd w:val="clear" w:color="000000" w:fill="FFFFFF"/>
            <w:vAlign w:val="center"/>
            <w:hideMark/>
          </w:tcPr>
          <w:p w14:paraId="46340FE1" w14:textId="77777777" w:rsidR="00674088" w:rsidRPr="00843506" w:rsidRDefault="00674088" w:rsidP="0064232F">
            <w:pPr>
              <w:jc w:val="center"/>
            </w:pPr>
            <w:r w:rsidRPr="00843506">
              <w:t>4,6</w:t>
            </w:r>
          </w:p>
        </w:tc>
        <w:tc>
          <w:tcPr>
            <w:tcW w:w="1119" w:type="dxa"/>
            <w:shd w:val="clear" w:color="000000" w:fill="FFFFFF"/>
            <w:vAlign w:val="center"/>
            <w:hideMark/>
          </w:tcPr>
          <w:p w14:paraId="56521489" w14:textId="77777777" w:rsidR="00674088" w:rsidRPr="00843506" w:rsidRDefault="00674088" w:rsidP="0064232F">
            <w:pPr>
              <w:jc w:val="center"/>
            </w:pPr>
          </w:p>
        </w:tc>
        <w:tc>
          <w:tcPr>
            <w:tcW w:w="1337" w:type="dxa"/>
            <w:shd w:val="clear" w:color="000000" w:fill="FFFFFF"/>
            <w:vAlign w:val="center"/>
            <w:hideMark/>
          </w:tcPr>
          <w:p w14:paraId="25EAB7E5" w14:textId="77777777" w:rsidR="00674088" w:rsidRPr="00843506" w:rsidRDefault="00674088" w:rsidP="0064232F">
            <w:pPr>
              <w:jc w:val="center"/>
            </w:pPr>
            <w:r w:rsidRPr="00843506">
              <w:t>4,6</w:t>
            </w:r>
          </w:p>
        </w:tc>
        <w:tc>
          <w:tcPr>
            <w:tcW w:w="1227" w:type="dxa"/>
            <w:shd w:val="clear" w:color="000000" w:fill="FFFFFF"/>
          </w:tcPr>
          <w:p w14:paraId="6ADB6865" w14:textId="77777777" w:rsidR="00674088" w:rsidRPr="00843506" w:rsidRDefault="00674088" w:rsidP="0064232F">
            <w:pPr>
              <w:jc w:val="center"/>
            </w:pPr>
          </w:p>
        </w:tc>
        <w:tc>
          <w:tcPr>
            <w:tcW w:w="1585" w:type="dxa"/>
            <w:shd w:val="clear" w:color="000000" w:fill="FFFFFF"/>
            <w:vAlign w:val="center"/>
            <w:hideMark/>
          </w:tcPr>
          <w:p w14:paraId="389D83CA" w14:textId="5D3C3C1F" w:rsidR="00674088" w:rsidRPr="00843506" w:rsidRDefault="00674088" w:rsidP="0064232F">
            <w:pPr>
              <w:jc w:val="center"/>
            </w:pPr>
          </w:p>
        </w:tc>
        <w:tc>
          <w:tcPr>
            <w:tcW w:w="820" w:type="dxa"/>
            <w:shd w:val="clear" w:color="000000" w:fill="FFFFFF"/>
            <w:vAlign w:val="center"/>
            <w:hideMark/>
          </w:tcPr>
          <w:p w14:paraId="0DD5ADAF" w14:textId="77777777" w:rsidR="00674088" w:rsidRPr="00843506" w:rsidRDefault="00674088" w:rsidP="0064232F">
            <w:pPr>
              <w:jc w:val="center"/>
            </w:pPr>
            <w:r w:rsidRPr="00843506">
              <w:t>4,6</w:t>
            </w:r>
          </w:p>
        </w:tc>
      </w:tr>
      <w:tr w:rsidR="00674088" w:rsidRPr="00843506" w14:paraId="1FCD43CF" w14:textId="77777777" w:rsidTr="00674088">
        <w:trPr>
          <w:trHeight w:val="255"/>
        </w:trPr>
        <w:tc>
          <w:tcPr>
            <w:tcW w:w="492" w:type="dxa"/>
            <w:vMerge/>
            <w:vAlign w:val="center"/>
            <w:hideMark/>
          </w:tcPr>
          <w:p w14:paraId="70548D17" w14:textId="77777777" w:rsidR="00674088" w:rsidRPr="00843506" w:rsidRDefault="00674088" w:rsidP="0064232F"/>
        </w:tc>
        <w:tc>
          <w:tcPr>
            <w:tcW w:w="2213" w:type="dxa"/>
            <w:shd w:val="clear" w:color="000000" w:fill="FFFFFF"/>
            <w:hideMark/>
          </w:tcPr>
          <w:p w14:paraId="76B59B98" w14:textId="77777777" w:rsidR="00674088" w:rsidRPr="00843506" w:rsidRDefault="00674088" w:rsidP="0064232F">
            <w:r w:rsidRPr="00843506">
              <w:t>-ликвидный</w:t>
            </w:r>
          </w:p>
        </w:tc>
        <w:tc>
          <w:tcPr>
            <w:tcW w:w="634" w:type="dxa"/>
            <w:vMerge/>
            <w:vAlign w:val="center"/>
            <w:hideMark/>
          </w:tcPr>
          <w:p w14:paraId="301F1A52" w14:textId="77777777" w:rsidR="00674088" w:rsidRPr="00843506" w:rsidRDefault="00674088" w:rsidP="0064232F"/>
        </w:tc>
        <w:tc>
          <w:tcPr>
            <w:tcW w:w="772" w:type="dxa"/>
            <w:shd w:val="clear" w:color="000000" w:fill="FFFFFF"/>
            <w:vAlign w:val="center"/>
            <w:hideMark/>
          </w:tcPr>
          <w:p w14:paraId="34417842" w14:textId="77777777" w:rsidR="00674088" w:rsidRPr="00843506" w:rsidRDefault="00674088" w:rsidP="0064232F">
            <w:pPr>
              <w:jc w:val="center"/>
            </w:pPr>
            <w:r w:rsidRPr="00843506">
              <w:t>2,6</w:t>
            </w:r>
          </w:p>
        </w:tc>
        <w:tc>
          <w:tcPr>
            <w:tcW w:w="1119" w:type="dxa"/>
            <w:shd w:val="clear" w:color="000000" w:fill="FFFFFF"/>
            <w:vAlign w:val="center"/>
            <w:hideMark/>
          </w:tcPr>
          <w:p w14:paraId="4EAF45DB" w14:textId="77777777" w:rsidR="00674088" w:rsidRPr="00843506" w:rsidRDefault="00674088" w:rsidP="0064232F">
            <w:pPr>
              <w:jc w:val="center"/>
            </w:pPr>
          </w:p>
        </w:tc>
        <w:tc>
          <w:tcPr>
            <w:tcW w:w="1337" w:type="dxa"/>
            <w:shd w:val="clear" w:color="000000" w:fill="FFFFFF"/>
            <w:vAlign w:val="center"/>
            <w:hideMark/>
          </w:tcPr>
          <w:p w14:paraId="3517C025" w14:textId="77777777" w:rsidR="00674088" w:rsidRPr="00843506" w:rsidRDefault="00674088" w:rsidP="0064232F">
            <w:pPr>
              <w:jc w:val="center"/>
            </w:pPr>
            <w:r w:rsidRPr="00843506">
              <w:t>2,6</w:t>
            </w:r>
          </w:p>
        </w:tc>
        <w:tc>
          <w:tcPr>
            <w:tcW w:w="1227" w:type="dxa"/>
            <w:shd w:val="clear" w:color="000000" w:fill="FFFFFF"/>
          </w:tcPr>
          <w:p w14:paraId="1A66719D" w14:textId="77777777" w:rsidR="00674088" w:rsidRPr="00843506" w:rsidRDefault="00674088" w:rsidP="0064232F">
            <w:pPr>
              <w:jc w:val="center"/>
            </w:pPr>
          </w:p>
        </w:tc>
        <w:tc>
          <w:tcPr>
            <w:tcW w:w="1585" w:type="dxa"/>
            <w:shd w:val="clear" w:color="000000" w:fill="FFFFFF"/>
            <w:vAlign w:val="center"/>
            <w:hideMark/>
          </w:tcPr>
          <w:p w14:paraId="6B332042" w14:textId="7E40E38C" w:rsidR="00674088" w:rsidRPr="00843506" w:rsidRDefault="00674088" w:rsidP="0064232F">
            <w:pPr>
              <w:jc w:val="center"/>
            </w:pPr>
          </w:p>
        </w:tc>
        <w:tc>
          <w:tcPr>
            <w:tcW w:w="820" w:type="dxa"/>
            <w:shd w:val="clear" w:color="000000" w:fill="FFFFFF"/>
            <w:vAlign w:val="center"/>
            <w:hideMark/>
          </w:tcPr>
          <w:p w14:paraId="2369757F" w14:textId="77777777" w:rsidR="00674088" w:rsidRPr="00843506" w:rsidRDefault="00674088" w:rsidP="0064232F">
            <w:pPr>
              <w:jc w:val="center"/>
            </w:pPr>
            <w:r w:rsidRPr="00843506">
              <w:t>2,6</w:t>
            </w:r>
          </w:p>
        </w:tc>
      </w:tr>
      <w:tr w:rsidR="00674088" w:rsidRPr="00843506" w14:paraId="093DD2FB" w14:textId="77777777" w:rsidTr="00674088">
        <w:trPr>
          <w:trHeight w:val="255"/>
        </w:trPr>
        <w:tc>
          <w:tcPr>
            <w:tcW w:w="492" w:type="dxa"/>
            <w:vMerge/>
            <w:vAlign w:val="center"/>
            <w:hideMark/>
          </w:tcPr>
          <w:p w14:paraId="20AF184B" w14:textId="77777777" w:rsidR="00674088" w:rsidRPr="00843506" w:rsidRDefault="00674088" w:rsidP="0064232F"/>
        </w:tc>
        <w:tc>
          <w:tcPr>
            <w:tcW w:w="2213" w:type="dxa"/>
            <w:shd w:val="clear" w:color="000000" w:fill="FFFFFF"/>
            <w:hideMark/>
          </w:tcPr>
          <w:p w14:paraId="7843C2A5" w14:textId="77777777" w:rsidR="00674088" w:rsidRPr="00843506" w:rsidRDefault="00674088" w:rsidP="0064232F">
            <w:r w:rsidRPr="00843506">
              <w:t>-деловой</w:t>
            </w:r>
          </w:p>
        </w:tc>
        <w:tc>
          <w:tcPr>
            <w:tcW w:w="634" w:type="dxa"/>
            <w:vMerge/>
            <w:vAlign w:val="center"/>
            <w:hideMark/>
          </w:tcPr>
          <w:p w14:paraId="5A8F2621" w14:textId="77777777" w:rsidR="00674088" w:rsidRPr="00843506" w:rsidRDefault="00674088" w:rsidP="0064232F"/>
        </w:tc>
        <w:tc>
          <w:tcPr>
            <w:tcW w:w="772" w:type="dxa"/>
            <w:shd w:val="clear" w:color="000000" w:fill="FFFFFF"/>
            <w:hideMark/>
          </w:tcPr>
          <w:p w14:paraId="40B6B94C" w14:textId="77777777" w:rsidR="00674088" w:rsidRPr="00843506" w:rsidRDefault="00674088" w:rsidP="0064232F">
            <w:pPr>
              <w:jc w:val="center"/>
            </w:pPr>
            <w:r w:rsidRPr="00843506">
              <w:t> </w:t>
            </w:r>
          </w:p>
        </w:tc>
        <w:tc>
          <w:tcPr>
            <w:tcW w:w="1119" w:type="dxa"/>
            <w:shd w:val="clear" w:color="000000" w:fill="FFFFFF"/>
            <w:hideMark/>
          </w:tcPr>
          <w:p w14:paraId="3CEF755F" w14:textId="77777777" w:rsidR="00674088" w:rsidRPr="00843506" w:rsidRDefault="00674088" w:rsidP="0064232F">
            <w:pPr>
              <w:jc w:val="center"/>
            </w:pPr>
            <w:r w:rsidRPr="00843506">
              <w:t> </w:t>
            </w:r>
          </w:p>
        </w:tc>
        <w:tc>
          <w:tcPr>
            <w:tcW w:w="1337" w:type="dxa"/>
            <w:shd w:val="clear" w:color="000000" w:fill="FFFFFF"/>
            <w:hideMark/>
          </w:tcPr>
          <w:p w14:paraId="49769268" w14:textId="77777777" w:rsidR="00674088" w:rsidRPr="00843506" w:rsidRDefault="00674088" w:rsidP="0064232F">
            <w:pPr>
              <w:jc w:val="center"/>
            </w:pPr>
            <w:r w:rsidRPr="00843506">
              <w:t> </w:t>
            </w:r>
          </w:p>
        </w:tc>
        <w:tc>
          <w:tcPr>
            <w:tcW w:w="1227" w:type="dxa"/>
            <w:shd w:val="clear" w:color="000000" w:fill="FFFFFF"/>
          </w:tcPr>
          <w:p w14:paraId="06C64FF8" w14:textId="77777777" w:rsidR="00674088" w:rsidRPr="00843506" w:rsidRDefault="00674088" w:rsidP="0064232F">
            <w:pPr>
              <w:jc w:val="center"/>
            </w:pPr>
          </w:p>
        </w:tc>
        <w:tc>
          <w:tcPr>
            <w:tcW w:w="1585" w:type="dxa"/>
            <w:shd w:val="clear" w:color="000000" w:fill="FFFFFF"/>
            <w:hideMark/>
          </w:tcPr>
          <w:p w14:paraId="64DB71E7" w14:textId="67216255" w:rsidR="00674088" w:rsidRPr="00843506" w:rsidRDefault="00674088" w:rsidP="0064232F">
            <w:pPr>
              <w:jc w:val="center"/>
            </w:pPr>
            <w:r w:rsidRPr="00843506">
              <w:t> </w:t>
            </w:r>
          </w:p>
        </w:tc>
        <w:tc>
          <w:tcPr>
            <w:tcW w:w="820" w:type="dxa"/>
            <w:shd w:val="clear" w:color="000000" w:fill="FFFFFF"/>
            <w:hideMark/>
          </w:tcPr>
          <w:p w14:paraId="51AD87C1" w14:textId="77777777" w:rsidR="00674088" w:rsidRPr="00843506" w:rsidRDefault="00674088" w:rsidP="0064232F">
            <w:pPr>
              <w:jc w:val="center"/>
            </w:pPr>
            <w:r w:rsidRPr="00843506">
              <w:t> </w:t>
            </w:r>
          </w:p>
        </w:tc>
      </w:tr>
    </w:tbl>
    <w:p w14:paraId="01BE55B1" w14:textId="77777777" w:rsidR="0000345E" w:rsidRPr="00843506" w:rsidRDefault="0000345E" w:rsidP="0064232F">
      <w:pPr>
        <w:tabs>
          <w:tab w:val="left" w:pos="851"/>
        </w:tabs>
        <w:suppressAutoHyphens/>
        <w:ind w:firstLine="709"/>
        <w:jc w:val="both"/>
      </w:pPr>
    </w:p>
    <w:p w14:paraId="097F5FA6" w14:textId="6E4D97D3" w:rsidR="001620B5" w:rsidRPr="00843506" w:rsidRDefault="0000345E" w:rsidP="0064232F">
      <w:pPr>
        <w:tabs>
          <w:tab w:val="left" w:pos="851"/>
        </w:tabs>
        <w:suppressAutoHyphens/>
        <w:ind w:firstLine="709"/>
        <w:jc w:val="both"/>
      </w:pPr>
      <w:r w:rsidRPr="00843506">
        <w:t xml:space="preserve">В качестве </w:t>
      </w:r>
      <w:r w:rsidR="001620B5" w:rsidRPr="00843506">
        <w:t>СОМ</w:t>
      </w:r>
      <w:r w:rsidRPr="00843506">
        <w:t xml:space="preserve"> в городских лесах, расположен</w:t>
      </w:r>
      <w:r w:rsidR="001C0B87" w:rsidRPr="00843506">
        <w:t xml:space="preserve">ных на территории </w:t>
      </w:r>
      <w:r w:rsidR="00674088" w:rsidRPr="00843506">
        <w:t>МО «Город Усолье</w:t>
      </w:r>
      <w:r w:rsidR="001C0B87" w:rsidRPr="00843506">
        <w:t>-Сибирско</w:t>
      </w:r>
      <w:r w:rsidR="00674088" w:rsidRPr="00843506">
        <w:t>е»</w:t>
      </w:r>
      <w:r w:rsidRPr="00843506">
        <w:t>, также предлагаются профилактические мероприятия по защите лесов, не связанные с проведением рубок погибших и повреждённых лесных насажд</w:t>
      </w:r>
      <w:r w:rsidR="001620B5" w:rsidRPr="00843506">
        <w:t>ений (таблице 2.17.5)</w:t>
      </w:r>
      <w:r w:rsidRPr="00843506">
        <w:t>.</w:t>
      </w:r>
    </w:p>
    <w:p w14:paraId="6CB63215" w14:textId="77777777" w:rsidR="001620B5" w:rsidRPr="00843506" w:rsidRDefault="001620B5" w:rsidP="0064232F">
      <w:pPr>
        <w:tabs>
          <w:tab w:val="left" w:pos="851"/>
        </w:tabs>
        <w:suppressAutoHyphens/>
        <w:jc w:val="both"/>
      </w:pPr>
    </w:p>
    <w:p w14:paraId="17CA64B7" w14:textId="12B43A0F" w:rsidR="0000345E" w:rsidRPr="00843506" w:rsidRDefault="001620B5" w:rsidP="0064232F">
      <w:pPr>
        <w:tabs>
          <w:tab w:val="left" w:pos="851"/>
        </w:tabs>
        <w:suppressAutoHyphens/>
        <w:jc w:val="center"/>
      </w:pPr>
      <w:r w:rsidRPr="00843506">
        <w:t>Таблица 2.17.5</w:t>
      </w:r>
      <w:r w:rsidR="0000345E" w:rsidRPr="00843506">
        <w:t xml:space="preserve"> – Характерис</w:t>
      </w:r>
      <w:r w:rsidRPr="00843506">
        <w:t>тика видов и объё</w:t>
      </w:r>
      <w:r w:rsidR="0000345E" w:rsidRPr="00843506">
        <w:t>мов санитарно-оздоровительных и истребительных мероприятий, не связанных с рубкой погибших и поврежденных лесных насаждений</w:t>
      </w:r>
    </w:p>
    <w:p w14:paraId="4A866DA9" w14:textId="77777777" w:rsidR="0000345E" w:rsidRPr="00843506" w:rsidRDefault="0000345E" w:rsidP="0064232F">
      <w:pPr>
        <w:tabs>
          <w:tab w:val="left" w:pos="851"/>
        </w:tabs>
        <w:suppressAutoHyphens/>
        <w:jc w:val="center"/>
        <w:rPr>
          <w:b/>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
        <w:gridCol w:w="3292"/>
        <w:gridCol w:w="703"/>
        <w:gridCol w:w="1796"/>
        <w:gridCol w:w="2035"/>
        <w:gridCol w:w="1632"/>
      </w:tblGrid>
      <w:tr w:rsidR="0000345E" w:rsidRPr="00843506" w14:paraId="0B1B8DF7" w14:textId="77777777" w:rsidTr="0000345E">
        <w:trPr>
          <w:trHeight w:val="720"/>
          <w:tblHeader/>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2229DA8B"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 п/п</w:t>
            </w: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B1BA6C"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Наименование мероприятия</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49965A"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Ед. изм.</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19E1B9"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Объём мероприятий</w:t>
            </w:r>
          </w:p>
        </w:tc>
        <w:tc>
          <w:tcPr>
            <w:tcW w:w="2035" w:type="dxa"/>
            <w:tcBorders>
              <w:top w:val="single" w:sz="4" w:space="0" w:color="auto"/>
              <w:left w:val="single" w:sz="4" w:space="0" w:color="auto"/>
              <w:bottom w:val="single" w:sz="4" w:space="0" w:color="auto"/>
              <w:right w:val="single" w:sz="4" w:space="0" w:color="auto"/>
            </w:tcBorders>
            <w:vAlign w:val="center"/>
          </w:tcPr>
          <w:p w14:paraId="5CF546AE"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Срок проведения</w:t>
            </w:r>
          </w:p>
        </w:tc>
        <w:tc>
          <w:tcPr>
            <w:tcW w:w="1632" w:type="dxa"/>
            <w:tcBorders>
              <w:top w:val="single" w:sz="4" w:space="0" w:color="auto"/>
              <w:left w:val="single" w:sz="4" w:space="0" w:color="auto"/>
              <w:bottom w:val="single" w:sz="4" w:space="0" w:color="auto"/>
              <w:right w:val="single" w:sz="4" w:space="0" w:color="auto"/>
            </w:tcBorders>
            <w:vAlign w:val="center"/>
          </w:tcPr>
          <w:p w14:paraId="48A55E32"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Ежегодный объём мероприятия</w:t>
            </w:r>
          </w:p>
        </w:tc>
      </w:tr>
      <w:tr w:rsidR="0000345E" w:rsidRPr="00843506" w14:paraId="22C6535F" w14:textId="77777777" w:rsidTr="0000345E">
        <w:trPr>
          <w:trHeight w:val="235"/>
          <w:jc w:val="center"/>
        </w:trPr>
        <w:tc>
          <w:tcPr>
            <w:tcW w:w="100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B22027D" w14:textId="77777777" w:rsidR="0000345E" w:rsidRPr="00843506" w:rsidRDefault="0000345E" w:rsidP="00E25619">
            <w:pPr>
              <w:widowControl w:val="0"/>
              <w:numPr>
                <w:ilvl w:val="0"/>
                <w:numId w:val="6"/>
              </w:numPr>
              <w:suppressAutoHyphens/>
              <w:autoSpaceDE w:val="0"/>
              <w:ind w:left="0" w:firstLine="0"/>
              <w:jc w:val="center"/>
              <w:rPr>
                <w:rFonts w:eastAsiaTheme="minorEastAsia"/>
                <w:i/>
              </w:rPr>
            </w:pPr>
            <w:r w:rsidRPr="00843506">
              <w:rPr>
                <w:rFonts w:eastAsiaTheme="minorEastAsia"/>
                <w:i/>
              </w:rPr>
              <w:t>Профилактические</w:t>
            </w:r>
          </w:p>
        </w:tc>
      </w:tr>
      <w:tr w:rsidR="0000345E" w:rsidRPr="00843506" w14:paraId="1DEBC61D" w14:textId="77777777" w:rsidTr="0000345E">
        <w:trPr>
          <w:trHeight w:val="235"/>
          <w:jc w:val="center"/>
        </w:trPr>
        <w:tc>
          <w:tcPr>
            <w:tcW w:w="100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D7934CF" w14:textId="77777777" w:rsidR="0000345E" w:rsidRPr="00843506" w:rsidRDefault="0000345E" w:rsidP="00E25619">
            <w:pPr>
              <w:widowControl w:val="0"/>
              <w:numPr>
                <w:ilvl w:val="1"/>
                <w:numId w:val="6"/>
              </w:numPr>
              <w:suppressAutoHyphens/>
              <w:autoSpaceDE w:val="0"/>
              <w:ind w:left="0" w:firstLine="0"/>
              <w:jc w:val="center"/>
              <w:rPr>
                <w:rFonts w:eastAsiaTheme="minorEastAsia"/>
                <w:i/>
              </w:rPr>
            </w:pPr>
            <w:r w:rsidRPr="00843506">
              <w:rPr>
                <w:rFonts w:eastAsiaTheme="minorEastAsia"/>
                <w:i/>
              </w:rPr>
              <w:t>Лесохозяйственные</w:t>
            </w:r>
          </w:p>
        </w:tc>
      </w:tr>
      <w:tr w:rsidR="0000345E" w:rsidRPr="00843506" w14:paraId="413BA3D0" w14:textId="77777777" w:rsidTr="0000345E">
        <w:trPr>
          <w:trHeight w:val="100"/>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791C0300" w14:textId="77777777" w:rsidR="0000345E" w:rsidRPr="00843506" w:rsidRDefault="0000345E" w:rsidP="00E25619">
            <w:pPr>
              <w:widowControl w:val="0"/>
              <w:numPr>
                <w:ilvl w:val="0"/>
                <w:numId w:val="7"/>
              </w:numPr>
              <w:suppressAutoHyphens/>
              <w:autoSpaceDE w:val="0"/>
              <w:autoSpaceDN w:val="0"/>
              <w:adjustRightInd w:val="0"/>
              <w:ind w:left="0" w:firstLine="0"/>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tcPr>
          <w:p w14:paraId="42AC073E"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5C9EB342"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tcPr>
          <w:p w14:paraId="4F4FCDBB"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c>
          <w:tcPr>
            <w:tcW w:w="2035" w:type="dxa"/>
            <w:tcBorders>
              <w:top w:val="single" w:sz="4" w:space="0" w:color="auto"/>
              <w:left w:val="single" w:sz="4" w:space="0" w:color="auto"/>
              <w:bottom w:val="single" w:sz="4" w:space="0" w:color="auto"/>
              <w:right w:val="single" w:sz="4" w:space="0" w:color="auto"/>
            </w:tcBorders>
            <w:vAlign w:val="center"/>
          </w:tcPr>
          <w:p w14:paraId="43946835"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2F6E9AF6"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r>
      <w:tr w:rsidR="0000345E" w:rsidRPr="00843506" w14:paraId="5D55C05C" w14:textId="77777777" w:rsidTr="0000345E">
        <w:trPr>
          <w:trHeight w:val="235"/>
          <w:jc w:val="center"/>
        </w:trPr>
        <w:tc>
          <w:tcPr>
            <w:tcW w:w="100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808313D" w14:textId="77777777" w:rsidR="0000345E" w:rsidRPr="00843506" w:rsidRDefault="0000345E" w:rsidP="0064232F">
            <w:pPr>
              <w:widowControl w:val="0"/>
              <w:suppressAutoHyphens/>
              <w:autoSpaceDE w:val="0"/>
              <w:jc w:val="center"/>
              <w:rPr>
                <w:rFonts w:eastAsiaTheme="minorEastAsia"/>
                <w:i/>
              </w:rPr>
            </w:pPr>
            <w:r w:rsidRPr="00843506">
              <w:rPr>
                <w:rFonts w:eastAsiaTheme="minorEastAsia"/>
                <w:i/>
              </w:rPr>
              <w:t>1.2 Биотехнические</w:t>
            </w:r>
          </w:p>
        </w:tc>
      </w:tr>
      <w:tr w:rsidR="0000345E" w:rsidRPr="00843506" w14:paraId="58ECE953" w14:textId="77777777" w:rsidTr="0000345E">
        <w:trPr>
          <w:trHeight w:val="77"/>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C16309" w14:textId="77777777" w:rsidR="0000345E" w:rsidRPr="00843506" w:rsidRDefault="0000345E" w:rsidP="00E25619">
            <w:pPr>
              <w:widowControl w:val="0"/>
              <w:numPr>
                <w:ilvl w:val="0"/>
                <w:numId w:val="8"/>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013366" w14:textId="77777777" w:rsidR="0000345E" w:rsidRPr="00843506" w:rsidRDefault="0000345E" w:rsidP="0064232F">
            <w:pPr>
              <w:widowControl w:val="0"/>
              <w:suppressAutoHyphens/>
              <w:autoSpaceDE w:val="0"/>
              <w:rPr>
                <w:rFonts w:eastAsiaTheme="minorEastAsia"/>
              </w:rPr>
            </w:pPr>
            <w:r w:rsidRPr="00843506">
              <w:rPr>
                <w:rFonts w:eastAsiaTheme="minorEastAsia"/>
              </w:rPr>
              <w:t>Изготовление гнездовий</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1DB5CF"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шт.</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D4934E" w14:textId="466C9E72" w:rsidR="0000345E" w:rsidRPr="00843506" w:rsidRDefault="0000345E" w:rsidP="0064232F">
            <w:pPr>
              <w:widowControl w:val="0"/>
              <w:suppressAutoHyphens/>
              <w:autoSpaceDE w:val="0"/>
              <w:jc w:val="center"/>
              <w:rPr>
                <w:rFonts w:eastAsiaTheme="minorEastAsia"/>
              </w:rPr>
            </w:pPr>
            <w:r w:rsidRPr="00843506">
              <w:rPr>
                <w:rFonts w:eastAsiaTheme="minorEastAsia"/>
              </w:rPr>
              <w:t>50</w:t>
            </w:r>
          </w:p>
        </w:tc>
        <w:tc>
          <w:tcPr>
            <w:tcW w:w="2035" w:type="dxa"/>
            <w:tcBorders>
              <w:top w:val="single" w:sz="4" w:space="0" w:color="auto"/>
              <w:left w:val="single" w:sz="4" w:space="0" w:color="auto"/>
              <w:bottom w:val="single" w:sz="4" w:space="0" w:color="auto"/>
              <w:right w:val="single" w:sz="4" w:space="0" w:color="auto"/>
            </w:tcBorders>
            <w:vAlign w:val="center"/>
          </w:tcPr>
          <w:p w14:paraId="1823C74B" w14:textId="77777777" w:rsidR="0000345E" w:rsidRPr="00843506" w:rsidRDefault="0000345E" w:rsidP="0064232F">
            <w:pPr>
              <w:suppressAutoHyphens/>
              <w:jc w:val="center"/>
              <w:rPr>
                <w:rFonts w:eastAsiaTheme="minorEastAsia"/>
              </w:rPr>
            </w:pPr>
            <w:r w:rsidRPr="00843506">
              <w:rPr>
                <w:rFonts w:eastAsiaTheme="minorEastAsia"/>
              </w:rPr>
              <w:t>на ревизионный период</w:t>
            </w:r>
          </w:p>
        </w:tc>
        <w:tc>
          <w:tcPr>
            <w:tcW w:w="1632" w:type="dxa"/>
            <w:tcBorders>
              <w:top w:val="single" w:sz="4" w:space="0" w:color="auto"/>
              <w:left w:val="single" w:sz="4" w:space="0" w:color="auto"/>
              <w:bottom w:val="single" w:sz="4" w:space="0" w:color="auto"/>
              <w:right w:val="single" w:sz="4" w:space="0" w:color="auto"/>
            </w:tcBorders>
            <w:vAlign w:val="center"/>
          </w:tcPr>
          <w:p w14:paraId="2FA14550" w14:textId="426766EB" w:rsidR="0000345E" w:rsidRPr="00843506" w:rsidRDefault="005F471F" w:rsidP="0064232F">
            <w:pPr>
              <w:widowControl w:val="0"/>
              <w:suppressAutoHyphens/>
              <w:autoSpaceDE w:val="0"/>
              <w:jc w:val="center"/>
              <w:rPr>
                <w:rFonts w:eastAsiaTheme="minorEastAsia"/>
              </w:rPr>
            </w:pPr>
            <w:r w:rsidRPr="00843506">
              <w:rPr>
                <w:rFonts w:eastAsiaTheme="minorEastAsia"/>
              </w:rPr>
              <w:t>5</w:t>
            </w:r>
          </w:p>
        </w:tc>
      </w:tr>
      <w:tr w:rsidR="0000345E" w:rsidRPr="00843506" w14:paraId="459951E5" w14:textId="77777777" w:rsidTr="0000345E">
        <w:trPr>
          <w:trHeight w:val="235"/>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BFF823" w14:textId="77777777" w:rsidR="0000345E" w:rsidRPr="00843506" w:rsidRDefault="0000345E" w:rsidP="00E25619">
            <w:pPr>
              <w:widowControl w:val="0"/>
              <w:numPr>
                <w:ilvl w:val="0"/>
                <w:numId w:val="8"/>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9F082B" w14:textId="77777777" w:rsidR="0000345E" w:rsidRPr="00843506" w:rsidRDefault="0000345E" w:rsidP="0064232F">
            <w:pPr>
              <w:widowControl w:val="0"/>
              <w:suppressAutoHyphens/>
              <w:autoSpaceDE w:val="0"/>
              <w:rPr>
                <w:rFonts w:eastAsiaTheme="minorEastAsia"/>
              </w:rPr>
            </w:pPr>
            <w:r w:rsidRPr="00843506">
              <w:rPr>
                <w:rFonts w:eastAsiaTheme="minorEastAsia"/>
              </w:rPr>
              <w:t>Ремонт гнездовий</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092EF7"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шт.</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5B8F4D" w14:textId="4C07E18E" w:rsidR="0000345E" w:rsidRPr="00843506" w:rsidRDefault="005F471F" w:rsidP="0064232F">
            <w:pPr>
              <w:widowControl w:val="0"/>
              <w:suppressAutoHyphens/>
              <w:autoSpaceDE w:val="0"/>
              <w:jc w:val="center"/>
              <w:rPr>
                <w:rFonts w:eastAsiaTheme="minorEastAsia"/>
              </w:rPr>
            </w:pPr>
            <w:r w:rsidRPr="00843506">
              <w:rPr>
                <w:rFonts w:eastAsiaTheme="minorEastAsia"/>
              </w:rPr>
              <w:t>50</w:t>
            </w:r>
          </w:p>
        </w:tc>
        <w:tc>
          <w:tcPr>
            <w:tcW w:w="2035" w:type="dxa"/>
            <w:tcBorders>
              <w:top w:val="single" w:sz="4" w:space="0" w:color="auto"/>
              <w:left w:val="single" w:sz="4" w:space="0" w:color="auto"/>
              <w:bottom w:val="single" w:sz="4" w:space="0" w:color="auto"/>
              <w:right w:val="single" w:sz="4" w:space="0" w:color="auto"/>
            </w:tcBorders>
            <w:vAlign w:val="center"/>
          </w:tcPr>
          <w:p w14:paraId="50954115" w14:textId="77777777" w:rsidR="0000345E" w:rsidRPr="00843506" w:rsidRDefault="0000345E" w:rsidP="0064232F">
            <w:pPr>
              <w:suppressAutoHyphens/>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08EEA0BE" w14:textId="77777777" w:rsidR="0000345E" w:rsidRPr="00843506" w:rsidRDefault="0000345E" w:rsidP="0064232F">
            <w:pPr>
              <w:suppressAutoHyphens/>
              <w:jc w:val="center"/>
              <w:rPr>
                <w:rFonts w:eastAsiaTheme="minorEastAsia"/>
              </w:rPr>
            </w:pPr>
            <w:r w:rsidRPr="00843506">
              <w:rPr>
                <w:rFonts w:eastAsiaTheme="minorEastAsia"/>
              </w:rPr>
              <w:t>по мере износа</w:t>
            </w:r>
          </w:p>
        </w:tc>
      </w:tr>
      <w:tr w:rsidR="0000345E" w:rsidRPr="00843506" w14:paraId="28CE0043" w14:textId="77777777" w:rsidTr="0000345E">
        <w:trPr>
          <w:trHeight w:val="485"/>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E792DD" w14:textId="77777777" w:rsidR="0000345E" w:rsidRPr="00843506" w:rsidRDefault="0000345E" w:rsidP="00E25619">
            <w:pPr>
              <w:widowControl w:val="0"/>
              <w:numPr>
                <w:ilvl w:val="0"/>
                <w:numId w:val="8"/>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F9E580" w14:textId="77777777" w:rsidR="0000345E" w:rsidRPr="00843506" w:rsidRDefault="0000345E" w:rsidP="0064232F">
            <w:pPr>
              <w:widowControl w:val="0"/>
              <w:suppressAutoHyphens/>
              <w:autoSpaceDE w:val="0"/>
              <w:rPr>
                <w:rFonts w:eastAsiaTheme="minorEastAsia"/>
              </w:rPr>
            </w:pPr>
            <w:r w:rsidRPr="00843506">
              <w:rPr>
                <w:rFonts w:eastAsiaTheme="minorEastAsia"/>
              </w:rPr>
              <w:t>Устройство кормушек для птиц</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E648B2"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шт.</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FD5C4" w14:textId="58459239" w:rsidR="0000345E" w:rsidRPr="00843506" w:rsidRDefault="005F471F" w:rsidP="0064232F">
            <w:pPr>
              <w:widowControl w:val="0"/>
              <w:suppressAutoHyphens/>
              <w:autoSpaceDE w:val="0"/>
              <w:jc w:val="center"/>
              <w:rPr>
                <w:rFonts w:eastAsiaTheme="minorEastAsia"/>
              </w:rPr>
            </w:pPr>
            <w:r w:rsidRPr="00843506">
              <w:rPr>
                <w:rFonts w:eastAsiaTheme="minorEastAsia"/>
              </w:rPr>
              <w:t>30</w:t>
            </w:r>
          </w:p>
        </w:tc>
        <w:tc>
          <w:tcPr>
            <w:tcW w:w="2035" w:type="dxa"/>
            <w:tcBorders>
              <w:top w:val="single" w:sz="4" w:space="0" w:color="auto"/>
              <w:left w:val="single" w:sz="4" w:space="0" w:color="auto"/>
              <w:bottom w:val="single" w:sz="4" w:space="0" w:color="auto"/>
              <w:right w:val="single" w:sz="4" w:space="0" w:color="auto"/>
            </w:tcBorders>
            <w:vAlign w:val="center"/>
          </w:tcPr>
          <w:p w14:paraId="3C3898D8" w14:textId="77777777" w:rsidR="0000345E" w:rsidRPr="00843506" w:rsidRDefault="0000345E" w:rsidP="0064232F">
            <w:pPr>
              <w:suppressAutoHyphens/>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624C6BBC" w14:textId="3908F872" w:rsidR="0000345E" w:rsidRPr="00843506" w:rsidRDefault="005F471F" w:rsidP="0064232F">
            <w:pPr>
              <w:suppressAutoHyphens/>
              <w:jc w:val="center"/>
              <w:rPr>
                <w:rFonts w:eastAsiaTheme="minorEastAsia"/>
              </w:rPr>
            </w:pPr>
            <w:r w:rsidRPr="00843506">
              <w:rPr>
                <w:rFonts w:eastAsiaTheme="minorEastAsia"/>
              </w:rPr>
              <w:t>3</w:t>
            </w:r>
          </w:p>
        </w:tc>
      </w:tr>
      <w:tr w:rsidR="005F471F" w:rsidRPr="00843506" w14:paraId="0504CAE5" w14:textId="77777777" w:rsidTr="001620B5">
        <w:trPr>
          <w:trHeight w:val="58"/>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01ECD293" w14:textId="77777777" w:rsidR="005F471F" w:rsidRPr="00843506" w:rsidRDefault="005F471F" w:rsidP="00E25619">
            <w:pPr>
              <w:widowControl w:val="0"/>
              <w:numPr>
                <w:ilvl w:val="0"/>
                <w:numId w:val="8"/>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tcPr>
          <w:p w14:paraId="755708C5" w14:textId="77777777" w:rsidR="005F471F" w:rsidRPr="00843506" w:rsidRDefault="005F471F" w:rsidP="0064232F">
            <w:pPr>
              <w:widowControl w:val="0"/>
              <w:suppressAutoHyphens/>
              <w:autoSpaceDE w:val="0"/>
              <w:rPr>
                <w:rFonts w:eastAsiaTheme="minorEastAsia"/>
              </w:rPr>
            </w:pPr>
            <w:r w:rsidRPr="00843506">
              <w:rPr>
                <w:rFonts w:eastAsiaTheme="minorEastAsia"/>
              </w:rPr>
              <w:t>Огораживание муравейников</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26F876B0" w14:textId="77777777" w:rsidR="005F471F" w:rsidRPr="00843506" w:rsidRDefault="005F471F" w:rsidP="0064232F">
            <w:pPr>
              <w:widowControl w:val="0"/>
              <w:suppressAutoHyphens/>
              <w:autoSpaceDE w:val="0"/>
              <w:jc w:val="center"/>
              <w:rPr>
                <w:rFonts w:eastAsiaTheme="minorEastAsia"/>
              </w:rPr>
            </w:pPr>
            <w:r w:rsidRPr="00843506">
              <w:rPr>
                <w:rFonts w:eastAsiaTheme="minorEastAsia"/>
              </w:rPr>
              <w:t>шт.</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tcPr>
          <w:p w14:paraId="24EE17EE" w14:textId="49A379BD" w:rsidR="005F471F" w:rsidRPr="00843506" w:rsidRDefault="005F471F" w:rsidP="0064232F">
            <w:pPr>
              <w:widowControl w:val="0"/>
              <w:suppressAutoHyphens/>
              <w:autoSpaceDE w:val="0"/>
              <w:jc w:val="center"/>
              <w:rPr>
                <w:rFonts w:eastAsiaTheme="minorEastAsia"/>
              </w:rPr>
            </w:pPr>
            <w:r w:rsidRPr="00843506">
              <w:rPr>
                <w:rFonts w:eastAsiaTheme="minorEastAsia"/>
              </w:rPr>
              <w:t>-</w:t>
            </w:r>
          </w:p>
        </w:tc>
        <w:tc>
          <w:tcPr>
            <w:tcW w:w="2035" w:type="dxa"/>
            <w:tcBorders>
              <w:top w:val="single" w:sz="4" w:space="0" w:color="auto"/>
              <w:left w:val="single" w:sz="4" w:space="0" w:color="auto"/>
              <w:bottom w:val="single" w:sz="4" w:space="0" w:color="auto"/>
              <w:right w:val="single" w:sz="4" w:space="0" w:color="auto"/>
            </w:tcBorders>
            <w:vAlign w:val="center"/>
          </w:tcPr>
          <w:p w14:paraId="5D18BEB4" w14:textId="60D87FD0" w:rsidR="005F471F" w:rsidRPr="00843506" w:rsidRDefault="005F471F" w:rsidP="0064232F">
            <w:pPr>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1958F6E7" w14:textId="0176CCDE" w:rsidR="005F471F" w:rsidRPr="00843506" w:rsidRDefault="005F471F" w:rsidP="0064232F">
            <w:pPr>
              <w:suppressAutoHyphens/>
              <w:jc w:val="center"/>
              <w:rPr>
                <w:rFonts w:eastAsiaTheme="minorEastAsia"/>
              </w:rPr>
            </w:pPr>
            <w:r w:rsidRPr="00843506">
              <w:rPr>
                <w:rFonts w:eastAsiaTheme="minorEastAsia"/>
              </w:rPr>
              <w:t>-</w:t>
            </w:r>
          </w:p>
        </w:tc>
      </w:tr>
      <w:tr w:rsidR="005F471F" w:rsidRPr="00843506" w14:paraId="306BA279" w14:textId="77777777" w:rsidTr="001620B5">
        <w:trPr>
          <w:trHeight w:val="58"/>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23E877E7" w14:textId="77777777" w:rsidR="005F471F" w:rsidRPr="00843506" w:rsidRDefault="005F471F" w:rsidP="00E25619">
            <w:pPr>
              <w:widowControl w:val="0"/>
              <w:numPr>
                <w:ilvl w:val="0"/>
                <w:numId w:val="8"/>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tcPr>
          <w:p w14:paraId="284CA20D" w14:textId="77777777" w:rsidR="005F471F" w:rsidRPr="00843506" w:rsidRDefault="005F471F" w:rsidP="0064232F">
            <w:pPr>
              <w:widowControl w:val="0"/>
              <w:suppressAutoHyphens/>
              <w:autoSpaceDE w:val="0"/>
              <w:rPr>
                <w:rFonts w:eastAsiaTheme="minorEastAsia"/>
              </w:rPr>
            </w:pPr>
            <w:r w:rsidRPr="00843506">
              <w:rPr>
                <w:rFonts w:eastAsiaTheme="minorEastAsia"/>
              </w:rPr>
              <w:t>Расселение муравейников</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1EF18AFE" w14:textId="77777777" w:rsidR="005F471F" w:rsidRPr="00843506" w:rsidRDefault="005F471F" w:rsidP="0064232F">
            <w:pPr>
              <w:widowControl w:val="0"/>
              <w:suppressAutoHyphens/>
              <w:autoSpaceDE w:val="0"/>
              <w:jc w:val="center"/>
              <w:rPr>
                <w:rFonts w:eastAsiaTheme="minorEastAsia"/>
              </w:rPr>
            </w:pPr>
            <w:r w:rsidRPr="00843506">
              <w:rPr>
                <w:rFonts w:eastAsiaTheme="minorEastAsia"/>
              </w:rPr>
              <w:t>шт.</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tcPr>
          <w:p w14:paraId="336DE394" w14:textId="6A2612A7" w:rsidR="005F471F" w:rsidRPr="00843506" w:rsidRDefault="005F471F" w:rsidP="0064232F">
            <w:pPr>
              <w:widowControl w:val="0"/>
              <w:suppressAutoHyphens/>
              <w:autoSpaceDE w:val="0"/>
              <w:jc w:val="center"/>
              <w:rPr>
                <w:rFonts w:eastAsiaTheme="minorEastAsia"/>
              </w:rPr>
            </w:pPr>
            <w:r w:rsidRPr="00843506">
              <w:rPr>
                <w:rFonts w:eastAsiaTheme="minorEastAsia"/>
              </w:rPr>
              <w:t>-</w:t>
            </w:r>
          </w:p>
        </w:tc>
        <w:tc>
          <w:tcPr>
            <w:tcW w:w="2035" w:type="dxa"/>
            <w:tcBorders>
              <w:top w:val="single" w:sz="4" w:space="0" w:color="auto"/>
              <w:left w:val="single" w:sz="4" w:space="0" w:color="auto"/>
              <w:bottom w:val="single" w:sz="4" w:space="0" w:color="auto"/>
              <w:right w:val="single" w:sz="4" w:space="0" w:color="auto"/>
            </w:tcBorders>
            <w:vAlign w:val="center"/>
          </w:tcPr>
          <w:p w14:paraId="19C06C2D" w14:textId="795942FF" w:rsidR="005F471F" w:rsidRPr="00843506" w:rsidRDefault="005F471F" w:rsidP="0064232F">
            <w:pPr>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0602B1CC" w14:textId="5DB31312" w:rsidR="005F471F" w:rsidRPr="00843506" w:rsidRDefault="005F471F" w:rsidP="0064232F">
            <w:pPr>
              <w:suppressAutoHyphens/>
              <w:jc w:val="center"/>
              <w:rPr>
                <w:rFonts w:eastAsiaTheme="minorEastAsia"/>
              </w:rPr>
            </w:pPr>
            <w:r w:rsidRPr="00843506">
              <w:rPr>
                <w:rFonts w:eastAsiaTheme="minorEastAsia"/>
              </w:rPr>
              <w:t>-</w:t>
            </w:r>
          </w:p>
        </w:tc>
      </w:tr>
      <w:tr w:rsidR="0000345E" w:rsidRPr="00843506" w14:paraId="63BD1377" w14:textId="77777777" w:rsidTr="0000345E">
        <w:trPr>
          <w:trHeight w:val="235"/>
          <w:jc w:val="center"/>
        </w:trPr>
        <w:tc>
          <w:tcPr>
            <w:tcW w:w="1006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C44BAC0" w14:textId="77777777" w:rsidR="0000345E" w:rsidRPr="00843506" w:rsidRDefault="0000345E" w:rsidP="00E25619">
            <w:pPr>
              <w:widowControl w:val="0"/>
              <w:numPr>
                <w:ilvl w:val="1"/>
                <w:numId w:val="9"/>
              </w:numPr>
              <w:suppressAutoHyphens/>
              <w:autoSpaceDE w:val="0"/>
              <w:ind w:left="0" w:firstLine="0"/>
              <w:jc w:val="center"/>
              <w:rPr>
                <w:rFonts w:eastAsiaTheme="minorEastAsia"/>
                <w:i/>
              </w:rPr>
            </w:pPr>
            <w:r w:rsidRPr="00843506">
              <w:rPr>
                <w:rFonts w:eastAsiaTheme="minorEastAsia"/>
                <w:i/>
              </w:rPr>
              <w:lastRenderedPageBreak/>
              <w:t>Другие мероприятия</w:t>
            </w:r>
          </w:p>
        </w:tc>
      </w:tr>
      <w:tr w:rsidR="0000345E" w:rsidRPr="00843506" w14:paraId="06A54CC9" w14:textId="77777777" w:rsidTr="0000345E">
        <w:trPr>
          <w:trHeight w:val="100"/>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67A0B384" w14:textId="77777777" w:rsidR="0000345E" w:rsidRPr="00843506" w:rsidRDefault="0000345E" w:rsidP="00E25619">
            <w:pPr>
              <w:widowControl w:val="0"/>
              <w:numPr>
                <w:ilvl w:val="0"/>
                <w:numId w:val="10"/>
              </w:numPr>
              <w:suppressAutoHyphens/>
              <w:autoSpaceDE w:val="0"/>
              <w:autoSpaceDN w:val="0"/>
              <w:adjustRightInd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3AF63" w14:textId="77777777" w:rsidR="0000345E" w:rsidRPr="00843506" w:rsidRDefault="0000345E" w:rsidP="0064232F">
            <w:pPr>
              <w:widowControl w:val="0"/>
              <w:suppressAutoHyphens/>
              <w:autoSpaceDE w:val="0"/>
              <w:rPr>
                <w:rFonts w:eastAsiaTheme="minorEastAsia"/>
              </w:rPr>
            </w:pPr>
            <w:r w:rsidRPr="00843506">
              <w:rPr>
                <w:rFonts w:eastAsiaTheme="minorEastAsia"/>
              </w:rPr>
              <w:t>Лесопатологическое обследование и мониторинг</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3C3A09"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га</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8B59A3" w14:textId="7DE201F0" w:rsidR="0000345E" w:rsidRPr="00843506" w:rsidRDefault="005F471F" w:rsidP="0064232F">
            <w:pPr>
              <w:widowControl w:val="0"/>
              <w:suppressAutoHyphens/>
              <w:autoSpaceDE w:val="0"/>
              <w:jc w:val="center"/>
              <w:rPr>
                <w:rFonts w:eastAsiaTheme="minorEastAsia"/>
              </w:rPr>
            </w:pPr>
            <w:r w:rsidRPr="00843506">
              <w:rPr>
                <w:rFonts w:eastAsia="Calibri"/>
              </w:rPr>
              <w:t>861,7</w:t>
            </w:r>
          </w:p>
        </w:tc>
        <w:tc>
          <w:tcPr>
            <w:tcW w:w="2035" w:type="dxa"/>
            <w:tcBorders>
              <w:top w:val="single" w:sz="4" w:space="0" w:color="auto"/>
              <w:left w:val="single" w:sz="4" w:space="0" w:color="auto"/>
              <w:bottom w:val="single" w:sz="4" w:space="0" w:color="auto"/>
              <w:right w:val="single" w:sz="4" w:space="0" w:color="auto"/>
            </w:tcBorders>
            <w:vAlign w:val="center"/>
          </w:tcPr>
          <w:p w14:paraId="7EFAB168"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10</w:t>
            </w:r>
          </w:p>
        </w:tc>
        <w:tc>
          <w:tcPr>
            <w:tcW w:w="1632" w:type="dxa"/>
            <w:tcBorders>
              <w:top w:val="single" w:sz="4" w:space="0" w:color="auto"/>
              <w:left w:val="single" w:sz="4" w:space="0" w:color="auto"/>
              <w:bottom w:val="single" w:sz="4" w:space="0" w:color="auto"/>
              <w:right w:val="single" w:sz="4" w:space="0" w:color="auto"/>
            </w:tcBorders>
            <w:vAlign w:val="center"/>
          </w:tcPr>
          <w:p w14:paraId="7274D1E6"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Определяется ежегодно</w:t>
            </w:r>
          </w:p>
        </w:tc>
      </w:tr>
      <w:tr w:rsidR="0000345E" w:rsidRPr="00843506" w14:paraId="0A18C7F5" w14:textId="77777777" w:rsidTr="0000345E">
        <w:trPr>
          <w:trHeight w:val="77"/>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0E7F619C" w14:textId="77777777" w:rsidR="0000345E" w:rsidRPr="00843506" w:rsidRDefault="0000345E" w:rsidP="00E25619">
            <w:pPr>
              <w:widowControl w:val="0"/>
              <w:numPr>
                <w:ilvl w:val="0"/>
                <w:numId w:val="11"/>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D0660D" w14:textId="77777777" w:rsidR="0000345E" w:rsidRPr="00843506" w:rsidRDefault="0000345E" w:rsidP="0064232F">
            <w:pPr>
              <w:widowControl w:val="0"/>
              <w:suppressAutoHyphens/>
              <w:autoSpaceDE w:val="0"/>
              <w:rPr>
                <w:rFonts w:eastAsiaTheme="minorEastAsia"/>
              </w:rPr>
            </w:pPr>
            <w:r w:rsidRPr="00843506">
              <w:rPr>
                <w:rFonts w:eastAsiaTheme="minorEastAsia"/>
              </w:rPr>
              <w:t>Надзор за появлением очагов вредителей и болезней леса</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E7EC66"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га</w:t>
            </w: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64B934" w14:textId="322981C8" w:rsidR="0000345E" w:rsidRPr="00843506" w:rsidRDefault="005F471F" w:rsidP="0064232F">
            <w:pPr>
              <w:widowControl w:val="0"/>
              <w:suppressAutoHyphens/>
              <w:autoSpaceDE w:val="0"/>
              <w:jc w:val="center"/>
              <w:rPr>
                <w:rFonts w:eastAsiaTheme="minorEastAsia"/>
              </w:rPr>
            </w:pPr>
            <w:r w:rsidRPr="00843506">
              <w:rPr>
                <w:rFonts w:eastAsia="Calibri"/>
              </w:rPr>
              <w:t>861,7</w:t>
            </w:r>
          </w:p>
        </w:tc>
        <w:tc>
          <w:tcPr>
            <w:tcW w:w="2035" w:type="dxa"/>
            <w:tcBorders>
              <w:top w:val="single" w:sz="4" w:space="0" w:color="auto"/>
              <w:left w:val="single" w:sz="4" w:space="0" w:color="auto"/>
              <w:bottom w:val="single" w:sz="4" w:space="0" w:color="auto"/>
              <w:right w:val="single" w:sz="4" w:space="0" w:color="auto"/>
            </w:tcBorders>
            <w:vAlign w:val="center"/>
          </w:tcPr>
          <w:p w14:paraId="3F21E9EA" w14:textId="77777777" w:rsidR="0000345E" w:rsidRPr="00843506" w:rsidRDefault="0000345E" w:rsidP="0064232F">
            <w:pPr>
              <w:suppressAutoHyphens/>
              <w:jc w:val="center"/>
              <w:rPr>
                <w:rFonts w:eastAsiaTheme="minorEastAsia"/>
              </w:rPr>
            </w:pPr>
            <w:r w:rsidRPr="00843506">
              <w:rPr>
                <w:rFonts w:eastAsiaTheme="minorEastAsia"/>
              </w:rPr>
              <w:t>на ревизионный период</w:t>
            </w:r>
          </w:p>
        </w:tc>
        <w:tc>
          <w:tcPr>
            <w:tcW w:w="1632" w:type="dxa"/>
            <w:tcBorders>
              <w:top w:val="single" w:sz="4" w:space="0" w:color="auto"/>
              <w:left w:val="single" w:sz="4" w:space="0" w:color="auto"/>
              <w:bottom w:val="single" w:sz="4" w:space="0" w:color="auto"/>
              <w:right w:val="single" w:sz="4" w:space="0" w:color="auto"/>
            </w:tcBorders>
            <w:vAlign w:val="center"/>
          </w:tcPr>
          <w:p w14:paraId="131790C0"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r>
      <w:tr w:rsidR="0000345E" w:rsidRPr="00843506" w14:paraId="271C62BF" w14:textId="77777777" w:rsidTr="0000345E">
        <w:trPr>
          <w:trHeight w:val="110"/>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73BBA9F0" w14:textId="77777777" w:rsidR="0000345E" w:rsidRPr="00843506" w:rsidRDefault="0000345E" w:rsidP="00E25619">
            <w:pPr>
              <w:widowControl w:val="0"/>
              <w:numPr>
                <w:ilvl w:val="0"/>
                <w:numId w:val="11"/>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735547" w14:textId="77777777" w:rsidR="0000345E" w:rsidRPr="00843506" w:rsidRDefault="0000345E" w:rsidP="0064232F">
            <w:pPr>
              <w:widowControl w:val="0"/>
              <w:suppressAutoHyphens/>
              <w:autoSpaceDE w:val="0"/>
              <w:rPr>
                <w:rFonts w:eastAsiaTheme="minorEastAsia"/>
              </w:rPr>
            </w:pPr>
            <w:r w:rsidRPr="00843506">
              <w:rPr>
                <w:rFonts w:eastAsiaTheme="minorEastAsia"/>
              </w:rPr>
              <w:t>Приобретение лабораторного оборудования, наглядных пособий, литературы по лесозащите</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409B2649" w14:textId="77777777" w:rsidR="0000345E" w:rsidRPr="00843506" w:rsidRDefault="0000345E" w:rsidP="0064232F">
            <w:pPr>
              <w:widowControl w:val="0"/>
              <w:suppressAutoHyphens/>
              <w:autoSpaceDE w:val="0"/>
              <w:jc w:val="center"/>
              <w:rPr>
                <w:rFonts w:eastAsiaTheme="minorEastAsia"/>
              </w:rPr>
            </w:pP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89FC8"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по мере необходимости</w:t>
            </w:r>
          </w:p>
        </w:tc>
        <w:tc>
          <w:tcPr>
            <w:tcW w:w="2035" w:type="dxa"/>
            <w:tcBorders>
              <w:top w:val="single" w:sz="4" w:space="0" w:color="auto"/>
              <w:left w:val="single" w:sz="4" w:space="0" w:color="auto"/>
              <w:bottom w:val="single" w:sz="4" w:space="0" w:color="auto"/>
              <w:right w:val="single" w:sz="4" w:space="0" w:color="auto"/>
            </w:tcBorders>
            <w:vAlign w:val="center"/>
          </w:tcPr>
          <w:p w14:paraId="1AB671C2"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c>
          <w:tcPr>
            <w:tcW w:w="1632" w:type="dxa"/>
            <w:tcBorders>
              <w:top w:val="single" w:sz="4" w:space="0" w:color="auto"/>
              <w:left w:val="single" w:sz="4" w:space="0" w:color="auto"/>
              <w:bottom w:val="single" w:sz="4" w:space="0" w:color="auto"/>
              <w:right w:val="single" w:sz="4" w:space="0" w:color="auto"/>
            </w:tcBorders>
            <w:vAlign w:val="center"/>
          </w:tcPr>
          <w:p w14:paraId="6436D87F"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r>
      <w:tr w:rsidR="0000345E" w:rsidRPr="00843506" w14:paraId="2431BCEB" w14:textId="77777777" w:rsidTr="0000345E">
        <w:trPr>
          <w:trHeight w:val="470"/>
          <w:jc w:val="center"/>
        </w:trPr>
        <w:tc>
          <w:tcPr>
            <w:tcW w:w="607" w:type="dxa"/>
            <w:tcBorders>
              <w:top w:val="single" w:sz="4" w:space="0" w:color="auto"/>
              <w:left w:val="single" w:sz="4" w:space="0" w:color="auto"/>
              <w:bottom w:val="single" w:sz="4" w:space="0" w:color="auto"/>
              <w:right w:val="single" w:sz="4" w:space="0" w:color="auto"/>
            </w:tcBorders>
            <w:shd w:val="clear" w:color="auto" w:fill="auto"/>
            <w:vAlign w:val="center"/>
          </w:tcPr>
          <w:p w14:paraId="0704EE5D" w14:textId="77777777" w:rsidR="0000345E" w:rsidRPr="00843506" w:rsidRDefault="0000345E" w:rsidP="00E25619">
            <w:pPr>
              <w:widowControl w:val="0"/>
              <w:numPr>
                <w:ilvl w:val="0"/>
                <w:numId w:val="11"/>
              </w:numPr>
              <w:suppressAutoHyphens/>
              <w:autoSpaceDE w:val="0"/>
              <w:ind w:left="0" w:firstLine="0"/>
              <w:jc w:val="center"/>
              <w:rPr>
                <w:rFonts w:eastAsiaTheme="minorEastAsia"/>
              </w:rPr>
            </w:pPr>
          </w:p>
        </w:tc>
        <w:tc>
          <w:tcPr>
            <w:tcW w:w="32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9295E" w14:textId="77777777" w:rsidR="0000345E" w:rsidRPr="00843506" w:rsidRDefault="0000345E" w:rsidP="0064232F">
            <w:pPr>
              <w:widowControl w:val="0"/>
              <w:suppressAutoHyphens/>
              <w:autoSpaceDE w:val="0"/>
              <w:rPr>
                <w:rFonts w:eastAsiaTheme="minorEastAsia"/>
              </w:rPr>
            </w:pPr>
            <w:r w:rsidRPr="00843506">
              <w:rPr>
                <w:rFonts w:eastAsiaTheme="minorEastAsia"/>
              </w:rPr>
              <w:t>Пропаганда лесозащиты и др.</w:t>
            </w:r>
          </w:p>
        </w:tc>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14:paraId="22F4F535" w14:textId="77777777" w:rsidR="0000345E" w:rsidRPr="00843506" w:rsidRDefault="0000345E" w:rsidP="0064232F">
            <w:pPr>
              <w:widowControl w:val="0"/>
              <w:suppressAutoHyphens/>
              <w:autoSpaceDE w:val="0"/>
              <w:jc w:val="center"/>
              <w:rPr>
                <w:rFonts w:eastAsiaTheme="minorEastAsia"/>
              </w:rPr>
            </w:pPr>
          </w:p>
        </w:tc>
        <w:tc>
          <w:tcPr>
            <w:tcW w:w="17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6FC7F9"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информация в СМИ</w:t>
            </w:r>
          </w:p>
        </w:tc>
        <w:tc>
          <w:tcPr>
            <w:tcW w:w="2035" w:type="dxa"/>
            <w:tcBorders>
              <w:top w:val="single" w:sz="4" w:space="0" w:color="auto"/>
              <w:left w:val="single" w:sz="4" w:space="0" w:color="auto"/>
              <w:bottom w:val="single" w:sz="4" w:space="0" w:color="auto"/>
              <w:right w:val="single" w:sz="4" w:space="0" w:color="auto"/>
            </w:tcBorders>
            <w:vAlign w:val="center"/>
          </w:tcPr>
          <w:p w14:paraId="1D576D82" w14:textId="77777777" w:rsidR="0000345E" w:rsidRPr="00843506" w:rsidRDefault="0000345E" w:rsidP="0064232F">
            <w:pPr>
              <w:suppressAutoHyphens/>
              <w:jc w:val="center"/>
              <w:rPr>
                <w:rFonts w:eastAsiaTheme="minorEastAsia"/>
              </w:rPr>
            </w:pPr>
            <w:r w:rsidRPr="00843506">
              <w:rPr>
                <w:rFonts w:eastAsiaTheme="minorEastAsia"/>
              </w:rPr>
              <w:t>на ревизионный период</w:t>
            </w:r>
          </w:p>
        </w:tc>
        <w:tc>
          <w:tcPr>
            <w:tcW w:w="1632" w:type="dxa"/>
            <w:tcBorders>
              <w:top w:val="single" w:sz="4" w:space="0" w:color="auto"/>
              <w:left w:val="single" w:sz="4" w:space="0" w:color="auto"/>
              <w:bottom w:val="single" w:sz="4" w:space="0" w:color="auto"/>
              <w:right w:val="single" w:sz="4" w:space="0" w:color="auto"/>
            </w:tcBorders>
            <w:vAlign w:val="center"/>
          </w:tcPr>
          <w:p w14:paraId="3E10C3BB" w14:textId="77777777" w:rsidR="0000345E" w:rsidRPr="00843506" w:rsidRDefault="0000345E" w:rsidP="0064232F">
            <w:pPr>
              <w:widowControl w:val="0"/>
              <w:suppressAutoHyphens/>
              <w:autoSpaceDE w:val="0"/>
              <w:jc w:val="center"/>
              <w:rPr>
                <w:rFonts w:eastAsiaTheme="minorEastAsia"/>
              </w:rPr>
            </w:pPr>
            <w:r w:rsidRPr="00843506">
              <w:rPr>
                <w:rFonts w:eastAsiaTheme="minorEastAsia"/>
              </w:rPr>
              <w:t>-</w:t>
            </w:r>
          </w:p>
        </w:tc>
      </w:tr>
    </w:tbl>
    <w:p w14:paraId="2247BA8A" w14:textId="77777777" w:rsidR="0000345E" w:rsidRPr="00843506" w:rsidRDefault="0000345E" w:rsidP="0064232F">
      <w:pPr>
        <w:suppressAutoHyphens/>
        <w:ind w:firstLine="709"/>
        <w:jc w:val="both"/>
      </w:pPr>
    </w:p>
    <w:p w14:paraId="50C31649" w14:textId="77777777" w:rsidR="001620B5" w:rsidRPr="00843506" w:rsidRDefault="001620B5" w:rsidP="0064232F">
      <w:pPr>
        <w:widowControl w:val="0"/>
        <w:suppressAutoHyphens/>
        <w:ind w:firstLine="709"/>
        <w:jc w:val="both"/>
        <w:rPr>
          <w:lang w:val="x-none" w:eastAsia="x-none"/>
        </w:rPr>
      </w:pPr>
      <w:r w:rsidRPr="00843506">
        <w:rPr>
          <w:lang w:val="x-none" w:eastAsia="x-none"/>
        </w:rPr>
        <w:t xml:space="preserve">Наиболее действенными методами санитарного и экологического оздоровления лесов является рубка погибших и </w:t>
      </w:r>
      <w:proofErr w:type="spellStart"/>
      <w:r w:rsidRPr="00843506">
        <w:rPr>
          <w:lang w:val="x-none" w:eastAsia="x-none"/>
        </w:rPr>
        <w:t>поврежд</w:t>
      </w:r>
      <w:r w:rsidRPr="00843506">
        <w:rPr>
          <w:lang w:eastAsia="x-none"/>
        </w:rPr>
        <w:t>ё</w:t>
      </w:r>
      <w:r w:rsidRPr="00843506">
        <w:rPr>
          <w:lang w:val="x-none" w:eastAsia="x-none"/>
        </w:rPr>
        <w:t>нных</w:t>
      </w:r>
      <w:proofErr w:type="spellEnd"/>
      <w:r w:rsidRPr="00843506">
        <w:rPr>
          <w:lang w:val="x-none" w:eastAsia="x-none"/>
        </w:rPr>
        <w:t xml:space="preserve"> лесных насаждений и очистка лесных участков от </w:t>
      </w:r>
      <w:r w:rsidRPr="00843506">
        <w:rPr>
          <w:lang w:eastAsia="x-none"/>
        </w:rPr>
        <w:t>неликвидной древесины</w:t>
      </w:r>
      <w:r w:rsidRPr="00843506">
        <w:rPr>
          <w:lang w:val="x-none" w:eastAsia="x-none"/>
        </w:rPr>
        <w:t>.</w:t>
      </w:r>
    </w:p>
    <w:p w14:paraId="673AD159" w14:textId="7BBC1DBC" w:rsidR="001620B5" w:rsidRPr="00843506" w:rsidRDefault="001620B5" w:rsidP="0064232F">
      <w:pPr>
        <w:widowControl w:val="0"/>
        <w:suppressAutoHyphens/>
        <w:ind w:firstLine="709"/>
        <w:jc w:val="both"/>
      </w:pPr>
      <w:r w:rsidRPr="00843506">
        <w:t xml:space="preserve">Объёмы СОМ рассчитаны на основании материалов лесоустройства, анализа выполненных объёмов за прошедший ревизионный период. </w:t>
      </w:r>
    </w:p>
    <w:p w14:paraId="567E3393" w14:textId="77777777" w:rsidR="001620B5" w:rsidRPr="00843506" w:rsidRDefault="001620B5" w:rsidP="0064232F">
      <w:pPr>
        <w:tabs>
          <w:tab w:val="left" w:pos="851"/>
        </w:tabs>
        <w:suppressAutoHyphens/>
        <w:ind w:firstLine="709"/>
        <w:jc w:val="both"/>
        <w:rPr>
          <w:bCs/>
          <w:iCs/>
        </w:rPr>
      </w:pPr>
      <w:r w:rsidRPr="00843506">
        <w:rPr>
          <w:bCs/>
          <w:iCs/>
        </w:rPr>
        <w:t>Кроме перечисленных, в предстоящем периоде должны выполняться профилактические и санитарные мероприятия общего характера, направленные на устранение условий, благоприятствующих размножению вредных насекомых и грибных заболеваний:</w:t>
      </w:r>
    </w:p>
    <w:p w14:paraId="428D6BFD" w14:textId="072EA32C"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тщательная очистка мест рубок от порубочных остатков и захламлённости;</w:t>
      </w:r>
    </w:p>
    <w:p w14:paraId="46749DBB" w14:textId="4DEB2D43"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уборка после рубки повреждённых экземпляров подроста, тонкомера и единичных деревьев;</w:t>
      </w:r>
    </w:p>
    <w:p w14:paraId="02D3DA17" w14:textId="77777777"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соблюдение технологии лесосечных работ;</w:t>
      </w:r>
    </w:p>
    <w:p w14:paraId="14625EF4" w14:textId="5B8B099F"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своевременное и систематическое проведение рубок ухода и санитарных рубок с учётом зонирования территории лесничества;</w:t>
      </w:r>
    </w:p>
    <w:p w14:paraId="1CE16BC5" w14:textId="77777777"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первоочередное вовлечение в рубку перестойных насаждений, особенно с наличием грибных заболеваний;</w:t>
      </w:r>
    </w:p>
    <w:p w14:paraId="0EF026BB" w14:textId="1B0648F3"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своевременное вовлечение в рубку вышедших из подсочки сосновых насаждений с учётом зонирования территории лесничества;</w:t>
      </w:r>
    </w:p>
    <w:p w14:paraId="2E0A9652" w14:textId="77777777"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разброс минеральных удобрений;</w:t>
      </w:r>
    </w:p>
    <w:p w14:paraId="67359F14" w14:textId="77777777" w:rsidR="001620B5" w:rsidRPr="00843506" w:rsidRDefault="001620B5" w:rsidP="00E25619">
      <w:pPr>
        <w:pStyle w:val="a8"/>
        <w:widowControl/>
        <w:numPr>
          <w:ilvl w:val="0"/>
          <w:numId w:val="12"/>
        </w:numPr>
        <w:tabs>
          <w:tab w:val="left" w:pos="993"/>
        </w:tabs>
        <w:suppressAutoHyphens/>
        <w:autoSpaceDE/>
        <w:autoSpaceDN/>
        <w:ind w:left="0" w:firstLine="709"/>
        <w:contextualSpacing/>
        <w:rPr>
          <w:bCs/>
          <w:iCs/>
          <w:sz w:val="24"/>
          <w:szCs w:val="24"/>
        </w:rPr>
      </w:pPr>
      <w:r w:rsidRPr="00843506">
        <w:rPr>
          <w:bCs/>
          <w:iCs/>
          <w:sz w:val="24"/>
          <w:szCs w:val="24"/>
        </w:rPr>
        <w:t>соблюдение санитарного минимума на лесоскладах.</w:t>
      </w:r>
    </w:p>
    <w:p w14:paraId="0F24B38F" w14:textId="77777777" w:rsidR="001620B5" w:rsidRPr="00843506" w:rsidRDefault="001620B5" w:rsidP="0064232F">
      <w:pPr>
        <w:widowControl w:val="0"/>
        <w:suppressAutoHyphens/>
        <w:ind w:firstLine="709"/>
        <w:jc w:val="both"/>
      </w:pPr>
    </w:p>
    <w:p w14:paraId="140F84DB" w14:textId="2C59C5DD" w:rsidR="001620B5" w:rsidRPr="00843506" w:rsidRDefault="001620B5" w:rsidP="002D5301">
      <w:pPr>
        <w:widowControl w:val="0"/>
        <w:suppressAutoHyphens/>
        <w:autoSpaceDE w:val="0"/>
        <w:jc w:val="center"/>
        <w:rPr>
          <w:lang w:eastAsia="ar-SA"/>
        </w:rPr>
      </w:pPr>
      <w:r w:rsidRPr="002D5301">
        <w:rPr>
          <w:lang w:eastAsia="ar-SA"/>
        </w:rPr>
        <w:t>Таблица 2.17.</w:t>
      </w:r>
      <w:bookmarkStart w:id="45" w:name="Par1499"/>
      <w:bookmarkEnd w:id="45"/>
      <w:r w:rsidRPr="002D5301">
        <w:rPr>
          <w:lang w:eastAsia="ar-SA"/>
        </w:rPr>
        <w:t>6 – Параметры мероприятий по ликвидации очагов вредных организмов</w:t>
      </w:r>
    </w:p>
    <w:p w14:paraId="32686F98" w14:textId="77777777" w:rsidR="001620B5" w:rsidRPr="00843506" w:rsidRDefault="001620B5" w:rsidP="0064232F">
      <w:pPr>
        <w:widowControl w:val="0"/>
        <w:suppressAutoHyphens/>
        <w:autoSpaceDE w:val="0"/>
        <w:jc w:val="center"/>
        <w:rPr>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6"/>
        <w:gridCol w:w="2024"/>
        <w:gridCol w:w="2043"/>
        <w:gridCol w:w="2032"/>
        <w:gridCol w:w="2044"/>
      </w:tblGrid>
      <w:tr w:rsidR="001620B5" w:rsidRPr="00843506" w14:paraId="304C70EF" w14:textId="77777777" w:rsidTr="001620B5">
        <w:tc>
          <w:tcPr>
            <w:tcW w:w="2084" w:type="dxa"/>
            <w:shd w:val="clear" w:color="auto" w:fill="auto"/>
            <w:vAlign w:val="center"/>
          </w:tcPr>
          <w:p w14:paraId="6B8DF03C" w14:textId="77777777" w:rsidR="001620B5" w:rsidRPr="00843506" w:rsidRDefault="001620B5" w:rsidP="0064232F">
            <w:pPr>
              <w:widowControl w:val="0"/>
              <w:suppressAutoHyphens/>
              <w:autoSpaceDE w:val="0"/>
              <w:jc w:val="center"/>
              <w:rPr>
                <w:lang w:eastAsia="ar-SA"/>
              </w:rPr>
            </w:pPr>
            <w:r w:rsidRPr="00843506">
              <w:rPr>
                <w:lang w:eastAsia="ar-SA"/>
              </w:rPr>
              <w:t>Наименование мероприятия</w:t>
            </w:r>
          </w:p>
        </w:tc>
        <w:tc>
          <w:tcPr>
            <w:tcW w:w="2084" w:type="dxa"/>
            <w:shd w:val="clear" w:color="auto" w:fill="auto"/>
            <w:vAlign w:val="center"/>
          </w:tcPr>
          <w:p w14:paraId="3F461BB8" w14:textId="77777777" w:rsidR="001620B5" w:rsidRPr="00843506" w:rsidRDefault="001620B5" w:rsidP="0064232F">
            <w:pPr>
              <w:widowControl w:val="0"/>
              <w:suppressAutoHyphens/>
              <w:autoSpaceDE w:val="0"/>
              <w:jc w:val="center"/>
              <w:rPr>
                <w:lang w:eastAsia="ar-SA"/>
              </w:rPr>
            </w:pPr>
            <w:r w:rsidRPr="00843506">
              <w:rPr>
                <w:lang w:eastAsia="ar-SA"/>
              </w:rPr>
              <w:t>Единицы</w:t>
            </w:r>
          </w:p>
          <w:p w14:paraId="7FA2274C" w14:textId="77777777" w:rsidR="001620B5" w:rsidRPr="00843506" w:rsidRDefault="001620B5" w:rsidP="0064232F">
            <w:pPr>
              <w:widowControl w:val="0"/>
              <w:suppressAutoHyphens/>
              <w:autoSpaceDE w:val="0"/>
              <w:jc w:val="center"/>
              <w:rPr>
                <w:lang w:eastAsia="ar-SA"/>
              </w:rPr>
            </w:pPr>
            <w:r w:rsidRPr="00843506">
              <w:rPr>
                <w:lang w:eastAsia="ar-SA"/>
              </w:rPr>
              <w:t>измерения</w:t>
            </w:r>
          </w:p>
        </w:tc>
        <w:tc>
          <w:tcPr>
            <w:tcW w:w="2084" w:type="dxa"/>
            <w:shd w:val="clear" w:color="auto" w:fill="auto"/>
            <w:vAlign w:val="center"/>
          </w:tcPr>
          <w:p w14:paraId="0ACA9D6D" w14:textId="77777777" w:rsidR="001620B5" w:rsidRPr="00843506" w:rsidRDefault="001620B5" w:rsidP="0064232F">
            <w:pPr>
              <w:widowControl w:val="0"/>
              <w:suppressAutoHyphens/>
              <w:autoSpaceDE w:val="0"/>
              <w:jc w:val="center"/>
              <w:rPr>
                <w:lang w:eastAsia="ar-SA"/>
              </w:rPr>
            </w:pPr>
            <w:r w:rsidRPr="00843506">
              <w:rPr>
                <w:lang w:eastAsia="ar-SA"/>
              </w:rPr>
              <w:t>Объём</w:t>
            </w:r>
          </w:p>
          <w:p w14:paraId="1A061A2B" w14:textId="77777777" w:rsidR="001620B5" w:rsidRPr="00843506" w:rsidRDefault="001620B5" w:rsidP="0064232F">
            <w:pPr>
              <w:widowControl w:val="0"/>
              <w:suppressAutoHyphens/>
              <w:autoSpaceDE w:val="0"/>
              <w:jc w:val="center"/>
              <w:rPr>
                <w:lang w:eastAsia="ar-SA"/>
              </w:rPr>
            </w:pPr>
            <w:r w:rsidRPr="00843506">
              <w:rPr>
                <w:lang w:eastAsia="ar-SA"/>
              </w:rPr>
              <w:t>мероприятия</w:t>
            </w:r>
          </w:p>
        </w:tc>
        <w:tc>
          <w:tcPr>
            <w:tcW w:w="2084" w:type="dxa"/>
            <w:shd w:val="clear" w:color="auto" w:fill="auto"/>
            <w:vAlign w:val="center"/>
          </w:tcPr>
          <w:p w14:paraId="7726A69B" w14:textId="77777777" w:rsidR="001620B5" w:rsidRPr="00843506" w:rsidRDefault="001620B5" w:rsidP="0064232F">
            <w:pPr>
              <w:widowControl w:val="0"/>
              <w:suppressAutoHyphens/>
              <w:autoSpaceDE w:val="0"/>
              <w:jc w:val="center"/>
              <w:rPr>
                <w:lang w:eastAsia="ar-SA"/>
              </w:rPr>
            </w:pPr>
            <w:r w:rsidRPr="00843506">
              <w:rPr>
                <w:lang w:eastAsia="ar-SA"/>
              </w:rPr>
              <w:t>Срок</w:t>
            </w:r>
          </w:p>
          <w:p w14:paraId="20D270FC" w14:textId="77777777" w:rsidR="001620B5" w:rsidRPr="00843506" w:rsidRDefault="001620B5" w:rsidP="0064232F">
            <w:pPr>
              <w:widowControl w:val="0"/>
              <w:suppressAutoHyphens/>
              <w:autoSpaceDE w:val="0"/>
              <w:jc w:val="center"/>
              <w:rPr>
                <w:lang w:eastAsia="ar-SA"/>
              </w:rPr>
            </w:pPr>
            <w:r w:rsidRPr="00843506">
              <w:rPr>
                <w:lang w:eastAsia="ar-SA"/>
              </w:rPr>
              <w:t>проведения</w:t>
            </w:r>
          </w:p>
        </w:tc>
        <w:tc>
          <w:tcPr>
            <w:tcW w:w="2085" w:type="dxa"/>
            <w:shd w:val="clear" w:color="auto" w:fill="auto"/>
            <w:vAlign w:val="center"/>
          </w:tcPr>
          <w:p w14:paraId="444543F2" w14:textId="77777777" w:rsidR="001620B5" w:rsidRPr="00843506" w:rsidRDefault="001620B5" w:rsidP="0064232F">
            <w:pPr>
              <w:widowControl w:val="0"/>
              <w:suppressAutoHyphens/>
              <w:autoSpaceDE w:val="0"/>
              <w:jc w:val="center"/>
              <w:rPr>
                <w:lang w:eastAsia="ar-SA"/>
              </w:rPr>
            </w:pPr>
            <w:r w:rsidRPr="00843506">
              <w:rPr>
                <w:lang w:eastAsia="ar-SA"/>
              </w:rPr>
              <w:t>Ежегодный объём мероприятия</w:t>
            </w:r>
          </w:p>
        </w:tc>
      </w:tr>
      <w:tr w:rsidR="001620B5" w:rsidRPr="00843506" w14:paraId="77E2979E" w14:textId="77777777" w:rsidTr="003238AC">
        <w:tc>
          <w:tcPr>
            <w:tcW w:w="2084" w:type="dxa"/>
            <w:shd w:val="clear" w:color="auto" w:fill="auto"/>
          </w:tcPr>
          <w:p w14:paraId="7F954861" w14:textId="77777777" w:rsidR="001620B5" w:rsidRPr="00843506" w:rsidRDefault="001620B5" w:rsidP="0064232F">
            <w:pPr>
              <w:jc w:val="center"/>
            </w:pPr>
            <w:r w:rsidRPr="00843506">
              <w:t>–</w:t>
            </w:r>
          </w:p>
        </w:tc>
        <w:tc>
          <w:tcPr>
            <w:tcW w:w="2084" w:type="dxa"/>
            <w:shd w:val="clear" w:color="auto" w:fill="auto"/>
          </w:tcPr>
          <w:p w14:paraId="1D069CFD" w14:textId="77777777" w:rsidR="001620B5" w:rsidRPr="00843506" w:rsidRDefault="001620B5" w:rsidP="0064232F">
            <w:pPr>
              <w:jc w:val="center"/>
            </w:pPr>
            <w:r w:rsidRPr="00843506">
              <w:t>–</w:t>
            </w:r>
          </w:p>
        </w:tc>
        <w:tc>
          <w:tcPr>
            <w:tcW w:w="2084" w:type="dxa"/>
            <w:shd w:val="clear" w:color="auto" w:fill="auto"/>
          </w:tcPr>
          <w:p w14:paraId="21C1512E" w14:textId="77777777" w:rsidR="001620B5" w:rsidRPr="00843506" w:rsidRDefault="001620B5" w:rsidP="0064232F">
            <w:pPr>
              <w:jc w:val="center"/>
            </w:pPr>
            <w:r w:rsidRPr="00843506">
              <w:t>–</w:t>
            </w:r>
          </w:p>
        </w:tc>
        <w:tc>
          <w:tcPr>
            <w:tcW w:w="2084" w:type="dxa"/>
            <w:shd w:val="clear" w:color="auto" w:fill="auto"/>
          </w:tcPr>
          <w:p w14:paraId="10541F31" w14:textId="77777777" w:rsidR="001620B5" w:rsidRPr="00843506" w:rsidRDefault="001620B5" w:rsidP="0064232F">
            <w:pPr>
              <w:jc w:val="center"/>
            </w:pPr>
            <w:r w:rsidRPr="00843506">
              <w:t>–</w:t>
            </w:r>
          </w:p>
        </w:tc>
        <w:tc>
          <w:tcPr>
            <w:tcW w:w="2085" w:type="dxa"/>
            <w:shd w:val="clear" w:color="auto" w:fill="auto"/>
          </w:tcPr>
          <w:p w14:paraId="063D473D" w14:textId="77777777" w:rsidR="001620B5" w:rsidRPr="00843506" w:rsidRDefault="001620B5" w:rsidP="0064232F">
            <w:pPr>
              <w:jc w:val="center"/>
            </w:pPr>
            <w:r w:rsidRPr="00843506">
              <w:t>–</w:t>
            </w:r>
          </w:p>
        </w:tc>
      </w:tr>
    </w:tbl>
    <w:p w14:paraId="4ADF8BE6" w14:textId="77777777" w:rsidR="001620B5" w:rsidRPr="00843506" w:rsidRDefault="001620B5" w:rsidP="0064232F">
      <w:pPr>
        <w:widowControl w:val="0"/>
        <w:shd w:val="clear" w:color="auto" w:fill="FFFFFF"/>
        <w:suppressAutoHyphens/>
        <w:ind w:firstLine="709"/>
        <w:jc w:val="both"/>
      </w:pPr>
    </w:p>
    <w:p w14:paraId="7D06C800" w14:textId="20902BD5" w:rsidR="001620B5" w:rsidRPr="00843506" w:rsidRDefault="001620B5" w:rsidP="0064232F">
      <w:pPr>
        <w:widowControl w:val="0"/>
        <w:shd w:val="clear" w:color="auto" w:fill="FFFFFF"/>
        <w:suppressAutoHyphens/>
        <w:ind w:firstLine="709"/>
        <w:jc w:val="both"/>
      </w:pPr>
      <w:r w:rsidRPr="00843506">
        <w:t>Руководящими документами при выполнении мероприятий по локализации и ликвидации очагов вредных организмов, СОМ являются Правила санитарной безопасности в лесах, утверждённые постановлением Правительства Российской Федерации от 09.12.2020 № 2047; Приказ Минприроды России от 09.11.2020 № 913 «Об утверждении правил ликвидации очагов вредных организмов», Приказ Минприроды России от 09.11.2020 № 910 «Об утверждении порядка проведения лесопатологических обследований и формы акта лесопатологического обследования», Приказ Минприроды России от 09.11.2020 № 912 «Об утверждении Правил осуществления мероприятий по предупреждению распространения вредных организмов».</w:t>
      </w:r>
    </w:p>
    <w:p w14:paraId="083392DA" w14:textId="36C09F4B" w:rsidR="001620B5" w:rsidRPr="00843506" w:rsidRDefault="001620B5" w:rsidP="0064232F">
      <w:pPr>
        <w:widowControl w:val="0"/>
        <w:shd w:val="clear" w:color="auto" w:fill="FFFFFF"/>
        <w:suppressAutoHyphens/>
        <w:ind w:firstLine="709"/>
        <w:jc w:val="both"/>
      </w:pPr>
      <w:r w:rsidRPr="00843506">
        <w:lastRenderedPageBreak/>
        <w:t xml:space="preserve">Органы государственной власти, органы местного самоуправления в пределах своих полномочий, определённых в соответствии со </w:t>
      </w:r>
      <w:hyperlink r:id="rId59" w:history="1">
        <w:r w:rsidRPr="00843506">
          <w:t>ст. 81</w:t>
        </w:r>
      </w:hyperlink>
      <w:r w:rsidRPr="00843506">
        <w:t xml:space="preserve"> - </w:t>
      </w:r>
      <w:hyperlink r:id="rId60" w:history="1">
        <w:r w:rsidRPr="00843506">
          <w:t>84</w:t>
        </w:r>
      </w:hyperlink>
      <w:r w:rsidRPr="00843506">
        <w:t xml:space="preserve"> Лесного кодекса РФ, ограничивают пребывание граждан в лесах и въезд в них транспортных средств, проведение в лесах определённых видов работ в целях обеспечения санитарной безопасности в лесах в </w:t>
      </w:r>
      <w:hyperlink r:id="rId61" w:history="1">
        <w:r w:rsidRPr="00843506">
          <w:t>порядке</w:t>
        </w:r>
      </w:hyperlink>
      <w:r w:rsidRPr="00843506">
        <w:t>, установленном приказом Минприроды России от 06.09.2016 № 457 «Об утверждении порядка ограничения пребывания граждан в лесах и въезда в них транспортных средств, проведения в лесах определённых видов работ в целях обеспечения пожарной безопасности в лесах и порядка ограничения пребывания граждан в лесах и въезда в них транспортных средств, проведения в лесах определённых видов работ в целях обеспечения санитарной безопасности в лесах».</w:t>
      </w:r>
    </w:p>
    <w:p w14:paraId="16ABCEB3" w14:textId="58256352" w:rsidR="00977368" w:rsidRPr="00843506" w:rsidRDefault="00977368" w:rsidP="0064232F">
      <w:pPr>
        <w:widowControl w:val="0"/>
        <w:shd w:val="clear" w:color="auto" w:fill="FFFFFF"/>
        <w:suppressAutoHyphens/>
        <w:ind w:firstLine="709"/>
        <w:jc w:val="both"/>
      </w:pPr>
    </w:p>
    <w:p w14:paraId="2D6026C5" w14:textId="3EE00FF5" w:rsidR="00977368" w:rsidRPr="00843506" w:rsidRDefault="00977368" w:rsidP="0019302F">
      <w:pPr>
        <w:widowControl w:val="0"/>
        <w:shd w:val="clear" w:color="auto" w:fill="FFFFFF"/>
        <w:suppressAutoHyphens/>
        <w:ind w:firstLine="709"/>
        <w:jc w:val="both"/>
        <w:rPr>
          <w:i/>
        </w:rPr>
      </w:pPr>
      <w:r w:rsidRPr="00843506">
        <w:rPr>
          <w:i/>
        </w:rPr>
        <w:t>Требования к воспроизводству лесов</w:t>
      </w:r>
      <w:r w:rsidR="002A000B" w:rsidRPr="00843506">
        <w:rPr>
          <w:i/>
        </w:rPr>
        <w:t xml:space="preserve"> (</w:t>
      </w:r>
      <w:r w:rsidR="002A000B" w:rsidRPr="00843506">
        <w:rPr>
          <w:i/>
          <w:shd w:val="clear" w:color="auto" w:fill="FFFFFF"/>
        </w:rPr>
        <w:t>нормативы, параметры, сроки проведения мероприятий по лесовосстановлению, лесоразведению, уходу за лесами)</w:t>
      </w:r>
    </w:p>
    <w:p w14:paraId="44278E58" w14:textId="3C8CA880" w:rsidR="00977368" w:rsidRPr="00843506" w:rsidRDefault="00977368" w:rsidP="0064232F">
      <w:pPr>
        <w:widowControl w:val="0"/>
        <w:shd w:val="clear" w:color="auto" w:fill="FFFFFF"/>
        <w:suppressAutoHyphens/>
        <w:ind w:firstLine="709"/>
        <w:jc w:val="both"/>
      </w:pPr>
    </w:p>
    <w:p w14:paraId="60A2FB8B" w14:textId="572F8D4F" w:rsidR="003238AC" w:rsidRPr="00843506" w:rsidRDefault="003238AC" w:rsidP="0064232F">
      <w:pPr>
        <w:pStyle w:val="a6"/>
        <w:ind w:firstLine="709"/>
        <w:rPr>
          <w:sz w:val="24"/>
          <w:szCs w:val="24"/>
        </w:rPr>
      </w:pPr>
      <w:r w:rsidRPr="00843506">
        <w:rPr>
          <w:bCs/>
          <w:sz w:val="24"/>
          <w:szCs w:val="24"/>
          <w:shd w:val="clear" w:color="auto" w:fill="FFFFFF"/>
        </w:rPr>
        <w:t>Воспроизводство</w:t>
      </w:r>
      <w:r w:rsidR="00454F80">
        <w:rPr>
          <w:sz w:val="24"/>
          <w:szCs w:val="24"/>
          <w:shd w:val="clear" w:color="auto" w:fill="FFFFFF"/>
        </w:rPr>
        <w:t xml:space="preserve"> </w:t>
      </w:r>
      <w:r w:rsidRPr="00843506">
        <w:rPr>
          <w:bCs/>
          <w:sz w:val="24"/>
          <w:szCs w:val="24"/>
          <w:shd w:val="clear" w:color="auto" w:fill="FFFFFF"/>
        </w:rPr>
        <w:t>леса</w:t>
      </w:r>
      <w:r w:rsidR="00454F80">
        <w:rPr>
          <w:sz w:val="24"/>
          <w:szCs w:val="24"/>
          <w:shd w:val="clear" w:color="auto" w:fill="FFFFFF"/>
        </w:rPr>
        <w:t xml:space="preserve"> </w:t>
      </w:r>
      <w:r w:rsidRPr="00843506">
        <w:rPr>
          <w:bCs/>
          <w:sz w:val="24"/>
          <w:szCs w:val="24"/>
          <w:shd w:val="clear" w:color="auto" w:fill="FFFFFF"/>
        </w:rPr>
        <w:t>–</w:t>
      </w:r>
      <w:r w:rsidR="00454F80">
        <w:rPr>
          <w:sz w:val="24"/>
          <w:szCs w:val="24"/>
          <w:shd w:val="clear" w:color="auto" w:fill="FFFFFF"/>
        </w:rPr>
        <w:t xml:space="preserve"> </w:t>
      </w:r>
      <w:r w:rsidRPr="00843506">
        <w:rPr>
          <w:bCs/>
          <w:sz w:val="24"/>
          <w:szCs w:val="24"/>
          <w:shd w:val="clear" w:color="auto" w:fill="FFFFFF"/>
        </w:rPr>
        <w:t>это</w:t>
      </w:r>
      <w:r w:rsidR="00454F80">
        <w:rPr>
          <w:sz w:val="24"/>
          <w:szCs w:val="24"/>
          <w:shd w:val="clear" w:color="auto" w:fill="FFFFFF"/>
        </w:rPr>
        <w:t xml:space="preserve"> </w:t>
      </w:r>
      <w:r w:rsidRPr="00843506">
        <w:rPr>
          <w:bCs/>
          <w:sz w:val="24"/>
          <w:szCs w:val="24"/>
          <w:shd w:val="clear" w:color="auto" w:fill="FFFFFF"/>
        </w:rPr>
        <w:t>воссоздание</w:t>
      </w:r>
      <w:r w:rsidR="00454F80">
        <w:rPr>
          <w:sz w:val="24"/>
          <w:szCs w:val="24"/>
          <w:shd w:val="clear" w:color="auto" w:fill="FFFFFF"/>
        </w:rPr>
        <w:t xml:space="preserve"> </w:t>
      </w:r>
      <w:r w:rsidRPr="00843506">
        <w:rPr>
          <w:bCs/>
          <w:sz w:val="24"/>
          <w:szCs w:val="24"/>
          <w:shd w:val="clear" w:color="auto" w:fill="FFFFFF"/>
        </w:rPr>
        <w:t>леса,</w:t>
      </w:r>
      <w:r w:rsidR="00454F80">
        <w:rPr>
          <w:bCs/>
          <w:sz w:val="24"/>
          <w:szCs w:val="24"/>
          <w:shd w:val="clear" w:color="auto" w:fill="FFFFFF"/>
        </w:rPr>
        <w:t xml:space="preserve"> </w:t>
      </w:r>
      <w:r w:rsidRPr="00843506">
        <w:rPr>
          <w:bCs/>
          <w:sz w:val="24"/>
          <w:szCs w:val="24"/>
          <w:shd w:val="clear" w:color="auto" w:fill="FFFFFF"/>
        </w:rPr>
        <w:t>подобного</w:t>
      </w:r>
      <w:r w:rsidR="00454F80">
        <w:rPr>
          <w:sz w:val="24"/>
          <w:szCs w:val="24"/>
          <w:shd w:val="clear" w:color="auto" w:fill="FFFFFF"/>
        </w:rPr>
        <w:t xml:space="preserve"> </w:t>
      </w:r>
      <w:r w:rsidRPr="00843506">
        <w:rPr>
          <w:bCs/>
          <w:sz w:val="24"/>
          <w:szCs w:val="24"/>
          <w:shd w:val="clear" w:color="auto" w:fill="FFFFFF"/>
        </w:rPr>
        <w:t>прежнему</w:t>
      </w:r>
      <w:r w:rsidR="00454F80">
        <w:rPr>
          <w:sz w:val="24"/>
          <w:szCs w:val="24"/>
          <w:shd w:val="clear" w:color="auto" w:fill="FFFFFF"/>
        </w:rPr>
        <w:t xml:space="preserve"> </w:t>
      </w:r>
      <w:r w:rsidRPr="00843506">
        <w:rPr>
          <w:bCs/>
          <w:sz w:val="24"/>
          <w:szCs w:val="24"/>
          <w:shd w:val="clear" w:color="auto" w:fill="FFFFFF"/>
        </w:rPr>
        <w:t>или</w:t>
      </w:r>
      <w:r w:rsidR="00454F80">
        <w:rPr>
          <w:sz w:val="24"/>
          <w:szCs w:val="24"/>
          <w:shd w:val="clear" w:color="auto" w:fill="FFFFFF"/>
        </w:rPr>
        <w:t xml:space="preserve"> </w:t>
      </w:r>
      <w:r w:rsidRPr="00843506">
        <w:rPr>
          <w:bCs/>
          <w:sz w:val="24"/>
          <w:szCs w:val="24"/>
          <w:shd w:val="clear" w:color="auto" w:fill="FFFFFF"/>
        </w:rPr>
        <w:t>отличающегося</w:t>
      </w:r>
      <w:r w:rsidR="00454F80">
        <w:rPr>
          <w:sz w:val="24"/>
          <w:szCs w:val="24"/>
          <w:shd w:val="clear" w:color="auto" w:fill="FFFFFF"/>
        </w:rPr>
        <w:t xml:space="preserve"> </w:t>
      </w:r>
      <w:r w:rsidRPr="00843506">
        <w:rPr>
          <w:bCs/>
          <w:sz w:val="24"/>
          <w:szCs w:val="24"/>
          <w:shd w:val="clear" w:color="auto" w:fill="FFFFFF"/>
        </w:rPr>
        <w:t>от</w:t>
      </w:r>
      <w:r w:rsidRPr="00843506">
        <w:rPr>
          <w:sz w:val="24"/>
          <w:szCs w:val="24"/>
          <w:shd w:val="clear" w:color="auto" w:fill="FFFFFF"/>
        </w:rPr>
        <w:t xml:space="preserve"> </w:t>
      </w:r>
      <w:r w:rsidRPr="00843506">
        <w:rPr>
          <w:bCs/>
          <w:sz w:val="24"/>
          <w:szCs w:val="24"/>
          <w:shd w:val="clear" w:color="auto" w:fill="FFFFFF"/>
        </w:rPr>
        <w:t>него,</w:t>
      </w:r>
      <w:r w:rsidR="007B05F3">
        <w:rPr>
          <w:bCs/>
          <w:sz w:val="24"/>
          <w:szCs w:val="24"/>
          <w:shd w:val="clear" w:color="auto" w:fill="FFFFFF"/>
        </w:rPr>
        <w:t xml:space="preserve"> </w:t>
      </w:r>
      <w:r w:rsidRPr="00843506">
        <w:rPr>
          <w:sz w:val="24"/>
          <w:szCs w:val="24"/>
          <w:shd w:val="clear" w:color="auto" w:fill="FFFFFF"/>
        </w:rPr>
        <w:t>которое обеспечивается системой лесохозяйственных мероприятий по заготовке семян, закладке и содержанию лесосеменных и маточных плантаций, выращиванию посадочного материала, созданию лесных культур, содействию естественному лесовозобновлению, рубкам ухода в молодняках, прореживаниям, санитарному оздоровлению леса и другими.</w:t>
      </w:r>
    </w:p>
    <w:p w14:paraId="7A030699" w14:textId="6610CED5" w:rsidR="00B76492" w:rsidRPr="00843506" w:rsidRDefault="003238AC" w:rsidP="0064232F">
      <w:pPr>
        <w:widowControl w:val="0"/>
        <w:suppressAutoHyphens/>
        <w:autoSpaceDE w:val="0"/>
        <w:ind w:firstLine="709"/>
        <w:jc w:val="both"/>
      </w:pPr>
      <w:r w:rsidRPr="00843506">
        <w:t>Невыполнение гражданами, юридическими лицами, осуществляющими использование лесов, лесохозяйственного регламента и проекта освоения лесов в части воспроизводства лесов является основанием для досрочного расторжения договоров аренды лесных участков, договоров купли-продажи лесных насаждений, а также для принудительного прекращения права постоянного (бессрочного) пользования лесными участками или права безвозмездного пользования лесными участками, прекращения сервитута, публичного сервитута.</w:t>
      </w:r>
    </w:p>
    <w:p w14:paraId="5D3A80E0" w14:textId="37E16369" w:rsidR="00B76492" w:rsidRPr="00843506" w:rsidRDefault="00B76492" w:rsidP="0064232F">
      <w:pPr>
        <w:pStyle w:val="a6"/>
        <w:rPr>
          <w:sz w:val="24"/>
          <w:szCs w:val="24"/>
        </w:rPr>
      </w:pPr>
      <w:r w:rsidRPr="00843506">
        <w:rPr>
          <w:sz w:val="24"/>
          <w:szCs w:val="24"/>
        </w:rPr>
        <w:t>Лесное семеноводство осуществляется в соответствии с Федеральным законом от 17.12.1997 №149-ФЗ «О семеноводстве» и Лесным кодексом РФ.</w:t>
      </w:r>
    </w:p>
    <w:p w14:paraId="286F0058" w14:textId="77777777" w:rsidR="00B76492" w:rsidRPr="00843506" w:rsidRDefault="00B76492" w:rsidP="0064232F">
      <w:pPr>
        <w:pStyle w:val="a6"/>
        <w:rPr>
          <w:sz w:val="24"/>
          <w:szCs w:val="24"/>
        </w:rPr>
      </w:pPr>
      <w:r w:rsidRPr="00843506">
        <w:rPr>
          <w:sz w:val="24"/>
          <w:szCs w:val="24"/>
        </w:rPr>
        <w:t>При воспроизводстве лесов используются улучшенные и сортовые семена лесных растений или, если такие семена отсутствуют, нормальные семена лесных растений. При воспроизводстве лесов не допускается применение нерайонированных семян лесных растений, а также семян лесных растений, посевные и иные качества которых не проверены.</w:t>
      </w:r>
    </w:p>
    <w:p w14:paraId="032C7B3A" w14:textId="6185BFF8" w:rsidR="00B76492" w:rsidRPr="00843506" w:rsidRDefault="00B76492" w:rsidP="0064232F">
      <w:pPr>
        <w:pStyle w:val="a6"/>
        <w:rPr>
          <w:sz w:val="24"/>
          <w:szCs w:val="24"/>
        </w:rPr>
      </w:pPr>
      <w:r w:rsidRPr="00843506">
        <w:rPr>
          <w:sz w:val="24"/>
          <w:szCs w:val="24"/>
        </w:rPr>
        <w:t>Порядок использования районированных семян лесных растений основных лесных древесных пород утверждён приказом Минприроды России от 09.11.2020 № 909.</w:t>
      </w:r>
    </w:p>
    <w:p w14:paraId="5C8024DA" w14:textId="77777777" w:rsidR="00B76492" w:rsidRPr="00843506" w:rsidRDefault="00B76492" w:rsidP="0064232F">
      <w:pPr>
        <w:pStyle w:val="a6"/>
        <w:rPr>
          <w:sz w:val="24"/>
          <w:szCs w:val="24"/>
        </w:rPr>
      </w:pPr>
      <w:r w:rsidRPr="00843506">
        <w:rPr>
          <w:sz w:val="24"/>
          <w:szCs w:val="24"/>
        </w:rPr>
        <w:t>В повышении продуктивности и качества создаваемых лесных культур важное значение имеет использование посевного и посадочного материала с улучшенными наследственными свойствами.</w:t>
      </w:r>
    </w:p>
    <w:p w14:paraId="3B12B5A9" w14:textId="77777777" w:rsidR="00B76492" w:rsidRPr="00843506" w:rsidRDefault="00B76492" w:rsidP="0064232F">
      <w:pPr>
        <w:pStyle w:val="a6"/>
        <w:rPr>
          <w:sz w:val="24"/>
          <w:szCs w:val="24"/>
        </w:rPr>
      </w:pPr>
      <w:r w:rsidRPr="00843506">
        <w:rPr>
          <w:sz w:val="24"/>
          <w:szCs w:val="24"/>
        </w:rPr>
        <w:t>Семена лесных растений, в зависимости от наследственных свойств, подразделяют на категории: сортовые, улучшенные и нормальные.</w:t>
      </w:r>
    </w:p>
    <w:p w14:paraId="57CFE58A" w14:textId="77777777" w:rsidR="00B76492" w:rsidRPr="00843506" w:rsidRDefault="00B76492" w:rsidP="0064232F">
      <w:pPr>
        <w:pStyle w:val="a6"/>
        <w:rPr>
          <w:sz w:val="24"/>
          <w:szCs w:val="24"/>
        </w:rPr>
      </w:pPr>
      <w:r w:rsidRPr="00843506">
        <w:rPr>
          <w:sz w:val="24"/>
          <w:szCs w:val="24"/>
        </w:rPr>
        <w:t>Нормальные – это семена, заготовленные на ПЛСУ, кроме указанных ниже случаев, ВЛСУ, а также с нормальных деревьев в насаждениях (в том числе на лесосеках) нормальной селекционной категории.</w:t>
      </w:r>
    </w:p>
    <w:p w14:paraId="5DA5D478" w14:textId="77777777" w:rsidR="00B76492" w:rsidRPr="00843506" w:rsidRDefault="00B76492" w:rsidP="0064232F">
      <w:pPr>
        <w:pStyle w:val="a6"/>
        <w:rPr>
          <w:sz w:val="24"/>
          <w:szCs w:val="24"/>
        </w:rPr>
      </w:pPr>
      <w:r w:rsidRPr="00843506">
        <w:rPr>
          <w:sz w:val="24"/>
          <w:szCs w:val="24"/>
        </w:rPr>
        <w:t>Улучшенные – это семена, получаемые на лесосеменных объектах, созданных или выделенных на основе отбора по фенотипу, но не испытанных по потомству.</w:t>
      </w:r>
    </w:p>
    <w:p w14:paraId="2DDB9D9E" w14:textId="632281E8" w:rsidR="00B76492" w:rsidRPr="00843506" w:rsidRDefault="00B76492" w:rsidP="0064232F">
      <w:pPr>
        <w:widowControl w:val="0"/>
        <w:suppressAutoHyphens/>
        <w:autoSpaceDE w:val="0"/>
        <w:ind w:firstLine="709"/>
        <w:jc w:val="both"/>
      </w:pPr>
      <w:r w:rsidRPr="00843506">
        <w:t>Сортовые – это семена, получаемые на объектах, прошедших генетическую оценку по потомству, выделенных в качестве сортов-популяций, сортов-гибридов и включённых в Государственный реестр охраняемых селекционных достижений.</w:t>
      </w:r>
    </w:p>
    <w:p w14:paraId="3DDE81F0" w14:textId="480A4F21" w:rsidR="00B76492" w:rsidRPr="00843506" w:rsidRDefault="00B76492" w:rsidP="0064232F">
      <w:pPr>
        <w:widowControl w:val="0"/>
        <w:suppressAutoHyphens/>
        <w:autoSpaceDE w:val="0"/>
        <w:ind w:firstLine="709"/>
        <w:jc w:val="both"/>
      </w:pPr>
      <w:r w:rsidRPr="00843506">
        <w:t>В настоящее время на территори</w:t>
      </w:r>
      <w:r w:rsidR="00B478AE" w:rsidRPr="00843506">
        <w:t>и городских лесов Усолье-Сибирского МО</w:t>
      </w:r>
      <w:r w:rsidRPr="00843506">
        <w:t xml:space="preserve"> объекты постоянной лесосеменной базы отсутствуют.</w:t>
      </w:r>
    </w:p>
    <w:p w14:paraId="0E1C0C4A" w14:textId="5B97FCB0" w:rsidR="0074148B" w:rsidRPr="00843506" w:rsidRDefault="0074148B" w:rsidP="0064232F">
      <w:pPr>
        <w:widowControl w:val="0"/>
        <w:suppressAutoHyphens/>
        <w:ind w:firstLine="709"/>
        <w:jc w:val="both"/>
        <w:rPr>
          <w:bCs/>
        </w:rPr>
      </w:pPr>
      <w:r w:rsidRPr="00843506">
        <w:rPr>
          <w:bCs/>
        </w:rPr>
        <w:t xml:space="preserve">Лесовосстановление состоит из комплекса природных процессов, в том числе обусловленных специальными технологическими и организационными мероприятиями, по образованию молодых сомкнутых лесных насаждений (молодняков) главных лесных древесных пород на землях, предназначенных для лесовосстановления (ст. 62 Лесного кодекса РФ). В соответствии с Приказом Минприроды РФ от 04.12.2020 № 1014 «Об утверждении правил </w:t>
      </w:r>
      <w:r w:rsidRPr="00843506">
        <w:rPr>
          <w:bCs/>
        </w:rPr>
        <w:lastRenderedPageBreak/>
        <w:t>лесовосстановления, состава проекта лесовосстановления, порядка разработки проекта лесовосстановления и внесения в него изменений» лесовосстановление включает в себя:</w:t>
      </w:r>
    </w:p>
    <w:p w14:paraId="65101952" w14:textId="7D0F738C"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планирование – определение местоположения и ежегодный учёт площадей земель для лесовосстановления;</w:t>
      </w:r>
    </w:p>
    <w:p w14:paraId="35A83F99" w14:textId="77777777"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обследование участков земель;</w:t>
      </w:r>
    </w:p>
    <w:p w14:paraId="129C9E23" w14:textId="77777777"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проектирование;</w:t>
      </w:r>
    </w:p>
    <w:p w14:paraId="1D6B581E" w14:textId="77777777"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выполнение работ;</w:t>
      </w:r>
    </w:p>
    <w:p w14:paraId="3A20419A" w14:textId="6E4D86FF"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техническую приёмку выполненных работ;</w:t>
      </w:r>
    </w:p>
    <w:p w14:paraId="02818E76" w14:textId="77777777" w:rsidR="0074148B" w:rsidRPr="00843506" w:rsidRDefault="0074148B" w:rsidP="00E25619">
      <w:pPr>
        <w:widowControl w:val="0"/>
        <w:numPr>
          <w:ilvl w:val="0"/>
          <w:numId w:val="14"/>
        </w:numPr>
        <w:tabs>
          <w:tab w:val="left" w:pos="993"/>
        </w:tabs>
        <w:suppressAutoHyphens/>
        <w:ind w:left="0" w:firstLine="709"/>
        <w:jc w:val="both"/>
        <w:rPr>
          <w:bCs/>
        </w:rPr>
      </w:pPr>
      <w:r w:rsidRPr="00843506">
        <w:rPr>
          <w:bCs/>
        </w:rPr>
        <w:t>инвентаризацию мероприятий по искусственному и комбинированному лесовосстановлению.</w:t>
      </w:r>
    </w:p>
    <w:p w14:paraId="3F42EC5B" w14:textId="0AA4653A" w:rsidR="0074148B" w:rsidRPr="00843506" w:rsidRDefault="0074148B" w:rsidP="0064232F">
      <w:pPr>
        <w:widowControl w:val="0"/>
        <w:suppressAutoHyphens/>
        <w:ind w:firstLine="709"/>
        <w:jc w:val="both"/>
        <w:rPr>
          <w:bCs/>
        </w:rPr>
      </w:pPr>
      <w:r w:rsidRPr="00843506">
        <w:rPr>
          <w:bCs/>
        </w:rPr>
        <w:t>Лесовосстановление осуществляется естественным, искусственным или комбинированным способом в целях восстановления вырубленных, погибших, повреждённых лесов, а также сохранения полезных функций лесов, их биологического разнообразия.</w:t>
      </w:r>
    </w:p>
    <w:p w14:paraId="05722E57" w14:textId="0629986A" w:rsidR="0074148B" w:rsidRPr="00843506" w:rsidRDefault="0074148B" w:rsidP="0064232F">
      <w:pPr>
        <w:widowControl w:val="0"/>
        <w:suppressAutoHyphens/>
        <w:ind w:firstLine="709"/>
        <w:jc w:val="both"/>
        <w:rPr>
          <w:bCs/>
        </w:rPr>
      </w:pPr>
      <w:r w:rsidRPr="00843506">
        <w:rPr>
          <w:bCs/>
        </w:rPr>
        <w:t>Естественное восстановление лесов (естественное лесовосстановление) происходит вследствие как природных процессов, так и мер содействия лесовосстановлению (далее – содействие естественному лесовосстановлению).</w:t>
      </w:r>
    </w:p>
    <w:p w14:paraId="08686A78" w14:textId="15CA45BE" w:rsidR="0074148B" w:rsidRPr="00843506" w:rsidRDefault="0074148B" w:rsidP="0064232F">
      <w:pPr>
        <w:widowControl w:val="0"/>
        <w:suppressAutoHyphens/>
        <w:ind w:firstLine="709"/>
        <w:jc w:val="both"/>
        <w:rPr>
          <w:bCs/>
        </w:rPr>
      </w:pPr>
      <w:r w:rsidRPr="00843506">
        <w:rPr>
          <w:bCs/>
        </w:rPr>
        <w:t>Искусственное восстановление лесов (искусственное лесовосстановление) осуществляется путём создания лесных культур: посадки сеянцев, саженцев, в том числе с закрытой корневой системой, черенков или посева семян лесных растений, в том числе при реконструкции малоценных лесных насаждений.</w:t>
      </w:r>
    </w:p>
    <w:p w14:paraId="28C92D2D" w14:textId="2EED61FD" w:rsidR="0074148B" w:rsidRPr="00843506" w:rsidRDefault="0074148B" w:rsidP="0064232F">
      <w:pPr>
        <w:widowControl w:val="0"/>
        <w:suppressAutoHyphens/>
        <w:ind w:firstLine="709"/>
        <w:jc w:val="both"/>
        <w:rPr>
          <w:bCs/>
        </w:rPr>
      </w:pPr>
      <w:r w:rsidRPr="00843506">
        <w:rPr>
          <w:bCs/>
        </w:rPr>
        <w:t xml:space="preserve">Комбинированное восстановление лесов (далее – комбинированное лесовосстановление) осуществляется за счёт сочетания естественного и искусственного лесовосстановления. </w:t>
      </w:r>
    </w:p>
    <w:p w14:paraId="48D6D7F0" w14:textId="77777777" w:rsidR="0074148B" w:rsidRPr="00843506" w:rsidRDefault="0074148B" w:rsidP="0064232F">
      <w:pPr>
        <w:ind w:firstLine="709"/>
        <w:jc w:val="both"/>
      </w:pPr>
      <w:r w:rsidRPr="00843506">
        <w:t>Лесовосстановление осуществляется на основании проекта лесовосстановления:</w:t>
      </w:r>
    </w:p>
    <w:p w14:paraId="7526DBB0" w14:textId="01EDB68F" w:rsidR="0074148B" w:rsidRPr="0019302F" w:rsidRDefault="0074148B" w:rsidP="00E25619">
      <w:pPr>
        <w:pStyle w:val="a8"/>
        <w:numPr>
          <w:ilvl w:val="0"/>
          <w:numId w:val="66"/>
        </w:numPr>
        <w:tabs>
          <w:tab w:val="left" w:pos="993"/>
        </w:tabs>
        <w:ind w:left="0" w:firstLine="709"/>
        <w:rPr>
          <w:sz w:val="24"/>
          <w:szCs w:val="24"/>
        </w:rPr>
      </w:pPr>
      <w:r w:rsidRPr="0019302F">
        <w:rPr>
          <w:sz w:val="24"/>
          <w:szCs w:val="24"/>
        </w:rPr>
        <w:t xml:space="preserve">лицами, осуществляющими рубки лесных насаждений в соответствии с Лесным </w:t>
      </w:r>
      <w:hyperlink r:id="rId62" w:history="1">
        <w:r w:rsidRPr="0019302F">
          <w:rPr>
            <w:sz w:val="24"/>
            <w:szCs w:val="24"/>
          </w:rPr>
          <w:t>кодексом</w:t>
        </w:r>
      </w:hyperlink>
      <w:r w:rsidRPr="0019302F">
        <w:rPr>
          <w:sz w:val="24"/>
          <w:szCs w:val="24"/>
        </w:rPr>
        <w:t xml:space="preserve"> РФ, за исключением случаев, предусмотренных </w:t>
      </w:r>
      <w:hyperlink r:id="rId63" w:history="1">
        <w:r w:rsidRPr="0019302F">
          <w:rPr>
            <w:sz w:val="24"/>
            <w:szCs w:val="24"/>
          </w:rPr>
          <w:t>ч. 2</w:t>
        </w:r>
      </w:hyperlink>
      <w:r w:rsidRPr="0019302F">
        <w:rPr>
          <w:sz w:val="24"/>
          <w:szCs w:val="24"/>
        </w:rPr>
        <w:t xml:space="preserve"> и </w:t>
      </w:r>
      <w:hyperlink r:id="rId64" w:history="1">
        <w:r w:rsidRPr="0019302F">
          <w:rPr>
            <w:sz w:val="24"/>
            <w:szCs w:val="24"/>
          </w:rPr>
          <w:t>4 ст. 29.1</w:t>
        </w:r>
      </w:hyperlink>
      <w:r w:rsidRPr="0019302F">
        <w:rPr>
          <w:sz w:val="24"/>
          <w:szCs w:val="24"/>
        </w:rPr>
        <w:t xml:space="preserve">, </w:t>
      </w:r>
      <w:hyperlink r:id="rId65" w:history="1">
        <w:r w:rsidRPr="0019302F">
          <w:rPr>
            <w:sz w:val="24"/>
            <w:szCs w:val="24"/>
          </w:rPr>
          <w:t>ст. 30</w:t>
        </w:r>
      </w:hyperlink>
      <w:r w:rsidRPr="0019302F">
        <w:rPr>
          <w:sz w:val="24"/>
          <w:szCs w:val="24"/>
        </w:rPr>
        <w:t xml:space="preserve">, </w:t>
      </w:r>
      <w:hyperlink r:id="rId66" w:history="1">
        <w:r w:rsidRPr="0019302F">
          <w:rPr>
            <w:sz w:val="24"/>
            <w:szCs w:val="24"/>
          </w:rPr>
          <w:t>ч. 4.1 ст. 32</w:t>
        </w:r>
      </w:hyperlink>
      <w:r w:rsidRPr="0019302F">
        <w:rPr>
          <w:sz w:val="24"/>
          <w:szCs w:val="24"/>
        </w:rPr>
        <w:t xml:space="preserve"> Лесного кодекса РФ;</w:t>
      </w:r>
    </w:p>
    <w:p w14:paraId="6EC6F668" w14:textId="4B02319D" w:rsidR="0074148B" w:rsidRPr="0019302F" w:rsidRDefault="0074148B" w:rsidP="00E25619">
      <w:pPr>
        <w:pStyle w:val="a8"/>
        <w:numPr>
          <w:ilvl w:val="0"/>
          <w:numId w:val="66"/>
        </w:numPr>
        <w:tabs>
          <w:tab w:val="left" w:pos="993"/>
        </w:tabs>
        <w:ind w:left="0" w:firstLine="709"/>
        <w:rPr>
          <w:sz w:val="24"/>
          <w:szCs w:val="24"/>
        </w:rPr>
      </w:pPr>
      <w:r w:rsidRPr="0019302F">
        <w:rPr>
          <w:sz w:val="24"/>
          <w:szCs w:val="24"/>
        </w:rPr>
        <w:t xml:space="preserve">органами государственной власти, органами местного самоуправления в пределах их полномочий, определенных в соответствии со </w:t>
      </w:r>
      <w:hyperlink r:id="rId67" w:history="1">
        <w:r w:rsidRPr="0019302F">
          <w:rPr>
            <w:sz w:val="24"/>
            <w:szCs w:val="24"/>
          </w:rPr>
          <w:t>ст. 81</w:t>
        </w:r>
      </w:hyperlink>
      <w:r w:rsidRPr="0019302F">
        <w:rPr>
          <w:sz w:val="24"/>
          <w:szCs w:val="24"/>
        </w:rPr>
        <w:t xml:space="preserve"> - </w:t>
      </w:r>
      <w:hyperlink r:id="rId68" w:history="1">
        <w:r w:rsidRPr="0019302F">
          <w:rPr>
            <w:sz w:val="24"/>
            <w:szCs w:val="24"/>
          </w:rPr>
          <w:t>84</w:t>
        </w:r>
      </w:hyperlink>
      <w:r w:rsidRPr="0019302F">
        <w:rPr>
          <w:sz w:val="24"/>
          <w:szCs w:val="24"/>
        </w:rPr>
        <w:t xml:space="preserve"> Лесного кодекса РФ;</w:t>
      </w:r>
    </w:p>
    <w:p w14:paraId="61E7DD34" w14:textId="0903F8B9" w:rsidR="0074148B" w:rsidRPr="0019302F" w:rsidRDefault="0074148B" w:rsidP="00E25619">
      <w:pPr>
        <w:pStyle w:val="a8"/>
        <w:numPr>
          <w:ilvl w:val="0"/>
          <w:numId w:val="66"/>
        </w:numPr>
        <w:tabs>
          <w:tab w:val="left" w:pos="993"/>
        </w:tabs>
        <w:ind w:left="0" w:firstLine="709"/>
        <w:rPr>
          <w:sz w:val="24"/>
          <w:szCs w:val="24"/>
        </w:rPr>
      </w:pPr>
      <w:r w:rsidRPr="0019302F">
        <w:rPr>
          <w:sz w:val="24"/>
          <w:szCs w:val="24"/>
        </w:rPr>
        <w:t xml:space="preserve">лицами, осуществляющими рубку лесных насаждений при использовании лесов в соответствии со </w:t>
      </w:r>
      <w:hyperlink r:id="rId69" w:history="1">
        <w:r w:rsidRPr="0019302F">
          <w:rPr>
            <w:sz w:val="24"/>
            <w:szCs w:val="24"/>
          </w:rPr>
          <w:t>ст. 43</w:t>
        </w:r>
      </w:hyperlink>
      <w:r w:rsidRPr="0019302F">
        <w:rPr>
          <w:sz w:val="24"/>
          <w:szCs w:val="24"/>
        </w:rPr>
        <w:t xml:space="preserve"> - </w:t>
      </w:r>
      <w:hyperlink r:id="rId70" w:history="1">
        <w:r w:rsidRPr="0019302F">
          <w:rPr>
            <w:sz w:val="24"/>
            <w:szCs w:val="24"/>
          </w:rPr>
          <w:t>46</w:t>
        </w:r>
      </w:hyperlink>
      <w:r w:rsidRPr="0019302F">
        <w:rPr>
          <w:sz w:val="24"/>
          <w:szCs w:val="24"/>
        </w:rPr>
        <w:t xml:space="preserve"> Лесного кодекса РФ, в том числе при создании охранных зон, предназначенных для обеспечения безопасности граждан и создания необходимых условий для эксплуатации объектов, связанных с выполнением работ по геологическому изучению недр и разработкой месторождений полезных ископаемых, линейных объектов, за исключением случая, предусмотренного </w:t>
      </w:r>
      <w:hyperlink r:id="rId71" w:history="1">
        <w:r w:rsidRPr="0019302F">
          <w:rPr>
            <w:sz w:val="24"/>
            <w:szCs w:val="24"/>
          </w:rPr>
          <w:t>ч. 3 ст. 63.1</w:t>
        </w:r>
      </w:hyperlink>
      <w:r w:rsidRPr="0019302F">
        <w:rPr>
          <w:sz w:val="24"/>
          <w:szCs w:val="24"/>
        </w:rPr>
        <w:t xml:space="preserve"> Лесного кодекса РФ, и лицами, обратившимися с ходатайством или заявлением об изменении целевого назначения лесного участка, в том числе в связи с переводом земель лесного фонда в земли иных категорий, за исключением случаев перевода земель лесного фонда в земли особо охраняемых территорий и объектов;</w:t>
      </w:r>
    </w:p>
    <w:p w14:paraId="171E039D" w14:textId="6E1B5D1D" w:rsidR="0074148B" w:rsidRPr="0019302F" w:rsidRDefault="0074148B" w:rsidP="00E25619">
      <w:pPr>
        <w:pStyle w:val="a8"/>
        <w:numPr>
          <w:ilvl w:val="0"/>
          <w:numId w:val="66"/>
        </w:numPr>
        <w:tabs>
          <w:tab w:val="left" w:pos="993"/>
        </w:tabs>
        <w:ind w:left="0" w:firstLine="709"/>
        <w:rPr>
          <w:sz w:val="24"/>
          <w:szCs w:val="24"/>
        </w:rPr>
      </w:pPr>
      <w:r w:rsidRPr="0019302F">
        <w:rPr>
          <w:sz w:val="24"/>
          <w:szCs w:val="24"/>
        </w:rPr>
        <w:t>лицами, осуществляющими строительство зданий, строений, сооружений в границах лесопарковых зелёных поясов либо ходатайствующими об изменении их границ, в том числе в целях перевода земель лесного фонда, включенных в состав лесопарковых зелёных поясов, в земли иных категорий.</w:t>
      </w:r>
    </w:p>
    <w:p w14:paraId="757D4AD7" w14:textId="4F96A838" w:rsidR="0074148B" w:rsidRPr="00843506" w:rsidRDefault="0074148B" w:rsidP="0064232F">
      <w:pPr>
        <w:ind w:firstLine="709"/>
        <w:jc w:val="both"/>
      </w:pPr>
      <w:r w:rsidRPr="00843506">
        <w:t xml:space="preserve">Работы по лесовосстановлению осуществляются на землях, предназначенных для лесовосстановления (вырубки, гари, редины, пустыри, прогалины), в составе земель лесного фонда, и земель, указанных в </w:t>
      </w:r>
      <w:hyperlink r:id="rId72" w:history="1">
        <w:r w:rsidRPr="00843506">
          <w:t>ч. 2 ст. 23</w:t>
        </w:r>
      </w:hyperlink>
      <w:r w:rsidRPr="00843506">
        <w:t xml:space="preserve"> Лесного кодекса РФ без предоставления лесного участка.</w:t>
      </w:r>
    </w:p>
    <w:p w14:paraId="62AD0BC5" w14:textId="77777777" w:rsidR="0074148B" w:rsidRPr="00843506" w:rsidRDefault="0074148B" w:rsidP="0064232F">
      <w:pPr>
        <w:ind w:firstLine="709"/>
        <w:jc w:val="both"/>
      </w:pPr>
      <w:r w:rsidRPr="00843506">
        <w:t xml:space="preserve">В целях лесовосстановления обеспечивается ежегодный учёт площадей вырубок, гарей, прогалин и иных не покрытых лесной растительностью или пригодных для лесовосстановления земель, при котором в зависимости от состояния на них подроста и молодняка определяются способы лесовосстановления в соответствии с Правилами лесовосстановления, утверждёнными Приказом Минприроды России от 04.12.2020 № 1014 «Об утверждении Правил лесовосстановления, состава проекта лесовосстановления, порядка разработки проекта лесовосстановления и внесения в него изменений». При этом отдельно учитываются площади </w:t>
      </w:r>
      <w:r w:rsidRPr="00843506">
        <w:lastRenderedPageBreak/>
        <w:t>лесных участков, подлежащие естественному, искусственному и комбинированному лесовосстановлению.</w:t>
      </w:r>
    </w:p>
    <w:p w14:paraId="23A9738A" w14:textId="77777777" w:rsidR="0074148B" w:rsidRPr="00843506" w:rsidRDefault="0074148B" w:rsidP="0064232F">
      <w:pPr>
        <w:widowControl w:val="0"/>
        <w:suppressAutoHyphens/>
        <w:ind w:firstLine="709"/>
        <w:jc w:val="both"/>
      </w:pPr>
      <w:r w:rsidRPr="00843506">
        <w:t>Учёт земель, требующих лесовосстановления, производится по данным государственного лесного реестра, материалам лесоустройства, материалам специальных обследований и при отводе лесосек.</w:t>
      </w:r>
    </w:p>
    <w:p w14:paraId="36C228FC" w14:textId="77777777" w:rsidR="0074148B" w:rsidRPr="00843506" w:rsidRDefault="0074148B" w:rsidP="0064232F">
      <w:pPr>
        <w:widowControl w:val="0"/>
        <w:suppressAutoHyphens/>
        <w:ind w:firstLine="709"/>
        <w:jc w:val="both"/>
      </w:pPr>
      <w:r w:rsidRPr="00843506">
        <w:t>Лесовосстановительные мероприятия на каждом лесном участке, предназначенном для проведения лесовосстановления, осуществляются в соответствии с проектом лесовосстановления.</w:t>
      </w:r>
    </w:p>
    <w:p w14:paraId="51AB19B2" w14:textId="77777777" w:rsidR="0074148B" w:rsidRPr="00843506" w:rsidRDefault="0074148B" w:rsidP="0064232F">
      <w:pPr>
        <w:ind w:firstLine="540"/>
        <w:jc w:val="both"/>
      </w:pPr>
      <w:r w:rsidRPr="00843506">
        <w:t>Проект лесовосстановления должен содержать следующие сведения:</w:t>
      </w:r>
    </w:p>
    <w:p w14:paraId="2C05ACD0" w14:textId="17B25909" w:rsidR="0074148B" w:rsidRPr="00843506" w:rsidRDefault="0074148B" w:rsidP="00E25619">
      <w:pPr>
        <w:numPr>
          <w:ilvl w:val="0"/>
          <w:numId w:val="13"/>
        </w:numPr>
        <w:tabs>
          <w:tab w:val="left" w:pos="993"/>
        </w:tabs>
        <w:ind w:left="0" w:firstLine="709"/>
        <w:jc w:val="both"/>
      </w:pPr>
      <w:r w:rsidRPr="00843506">
        <w:t>характеристику местоположения лесного участка (номер квартала, номер выдела, площадь лесного участка);</w:t>
      </w:r>
    </w:p>
    <w:p w14:paraId="70C377A8" w14:textId="77777777" w:rsidR="0074148B" w:rsidRPr="00843506" w:rsidRDefault="0074148B" w:rsidP="00E25619">
      <w:pPr>
        <w:numPr>
          <w:ilvl w:val="0"/>
          <w:numId w:val="13"/>
        </w:numPr>
        <w:tabs>
          <w:tab w:val="left" w:pos="993"/>
        </w:tabs>
        <w:ind w:left="0" w:firstLine="709"/>
        <w:jc w:val="both"/>
      </w:pPr>
      <w:r w:rsidRPr="00843506">
        <w:t>характеристику лесорастительных условий лесного участка (в том числе рельефа, гидрологических условий, почвы);</w:t>
      </w:r>
    </w:p>
    <w:p w14:paraId="15D26EE8" w14:textId="77777777" w:rsidR="0074148B" w:rsidRPr="00843506" w:rsidRDefault="0074148B" w:rsidP="00E25619">
      <w:pPr>
        <w:numPr>
          <w:ilvl w:val="0"/>
          <w:numId w:val="13"/>
        </w:numPr>
        <w:tabs>
          <w:tab w:val="left" w:pos="993"/>
        </w:tabs>
        <w:ind w:left="0" w:firstLine="709"/>
        <w:jc w:val="both"/>
      </w:pPr>
      <w:r w:rsidRPr="00843506">
        <w:t>характеристику площадей лесного участка (вырубки, гари, прогалины, иные не занятые лесными насаждениями или пригодные для лесовосстановления земли);</w:t>
      </w:r>
    </w:p>
    <w:p w14:paraId="44F56BF5" w14:textId="77777777" w:rsidR="0074148B" w:rsidRPr="00843506" w:rsidRDefault="0074148B" w:rsidP="00E25619">
      <w:pPr>
        <w:numPr>
          <w:ilvl w:val="0"/>
          <w:numId w:val="13"/>
        </w:numPr>
        <w:tabs>
          <w:tab w:val="left" w:pos="993"/>
        </w:tabs>
        <w:ind w:left="0" w:firstLine="709"/>
        <w:jc w:val="both"/>
      </w:pPr>
      <w:r w:rsidRPr="00843506">
        <w:t xml:space="preserve">характеристику вырубки (количество пней на единице площади, состояние очистки от порубочных остатков и валежника, характер и размещение оставленных деревьев и кустарников, степень </w:t>
      </w:r>
      <w:proofErr w:type="spellStart"/>
      <w:r w:rsidRPr="00843506">
        <w:t>задернения</w:t>
      </w:r>
      <w:proofErr w:type="spellEnd"/>
      <w:r w:rsidRPr="00843506">
        <w:t xml:space="preserve"> и минерализации почвы);</w:t>
      </w:r>
    </w:p>
    <w:p w14:paraId="163B8041" w14:textId="77777777" w:rsidR="0074148B" w:rsidRPr="00843506" w:rsidRDefault="0074148B" w:rsidP="00E25619">
      <w:pPr>
        <w:numPr>
          <w:ilvl w:val="0"/>
          <w:numId w:val="13"/>
        </w:numPr>
        <w:tabs>
          <w:tab w:val="left" w:pos="993"/>
        </w:tabs>
        <w:ind w:left="0" w:firstLine="709"/>
        <w:jc w:val="both"/>
      </w:pPr>
      <w:r w:rsidRPr="00843506">
        <w:t>характеристику имеющихся подроста и молодняка лесных древесных пород (состав пород, средний возраст, средняя высота и количество деревьев и кустарников на единице площади, размещение их по площади лесного участка, состояние лесных насаждений и его оценку);</w:t>
      </w:r>
    </w:p>
    <w:p w14:paraId="03B406D2" w14:textId="77777777" w:rsidR="0074148B" w:rsidRPr="00843506" w:rsidRDefault="0074148B" w:rsidP="00E25619">
      <w:pPr>
        <w:numPr>
          <w:ilvl w:val="0"/>
          <w:numId w:val="13"/>
        </w:numPr>
        <w:tabs>
          <w:tab w:val="left" w:pos="993"/>
        </w:tabs>
        <w:ind w:left="0" w:firstLine="709"/>
        <w:jc w:val="both"/>
      </w:pPr>
      <w:r w:rsidRPr="00843506">
        <w:t>проектируемый способ лесовосстановления;</w:t>
      </w:r>
    </w:p>
    <w:p w14:paraId="2C766B86" w14:textId="1E828896" w:rsidR="0074148B" w:rsidRPr="00843506" w:rsidRDefault="0074148B" w:rsidP="00E25619">
      <w:pPr>
        <w:numPr>
          <w:ilvl w:val="0"/>
          <w:numId w:val="13"/>
        </w:numPr>
        <w:tabs>
          <w:tab w:val="left" w:pos="993"/>
        </w:tabs>
        <w:ind w:left="0" w:firstLine="709"/>
        <w:jc w:val="both"/>
      </w:pPr>
      <w:r w:rsidRPr="00843506">
        <w:t>обоснование проектируемого способа лесовосстановления, главных лесных древесных пород, породного состава восстанавливаемых лесов, с учётом особенностей производства работ в различных категориях защитных лесов и ОЗУ лесов;</w:t>
      </w:r>
    </w:p>
    <w:p w14:paraId="5607C739" w14:textId="6386545F" w:rsidR="0074148B" w:rsidRPr="00843506" w:rsidRDefault="0074148B" w:rsidP="00E25619">
      <w:pPr>
        <w:numPr>
          <w:ilvl w:val="0"/>
          <w:numId w:val="13"/>
        </w:numPr>
        <w:tabs>
          <w:tab w:val="left" w:pos="993"/>
        </w:tabs>
        <w:ind w:left="0" w:firstLine="709"/>
        <w:jc w:val="both"/>
      </w:pPr>
      <w:r w:rsidRPr="00843506">
        <w:t>сроки и технологии (методы) выполнения работ по лесовосстановлению, сроки и технологии (методы) выполнения по агротехническим и лесоводственным уходам за лесными культурами</w:t>
      </w:r>
      <w:r w:rsidR="002A000B" w:rsidRPr="00843506">
        <w:t>;</w:t>
      </w:r>
    </w:p>
    <w:p w14:paraId="0372C3DB" w14:textId="77777777" w:rsidR="0074148B" w:rsidRPr="00843506" w:rsidRDefault="0074148B" w:rsidP="00E25619">
      <w:pPr>
        <w:numPr>
          <w:ilvl w:val="0"/>
          <w:numId w:val="13"/>
        </w:numPr>
        <w:tabs>
          <w:tab w:val="left" w:pos="993"/>
        </w:tabs>
        <w:ind w:left="0" w:firstLine="709"/>
        <w:jc w:val="both"/>
      </w:pPr>
      <w:r w:rsidRPr="00843506">
        <w:t>требования к используемому для лесовосстановления посадочному материалу;</w:t>
      </w:r>
    </w:p>
    <w:p w14:paraId="64D05C7B" w14:textId="71B0E114" w:rsidR="0074148B" w:rsidRPr="00843506" w:rsidRDefault="0074148B" w:rsidP="00E25619">
      <w:pPr>
        <w:numPr>
          <w:ilvl w:val="0"/>
          <w:numId w:val="13"/>
        </w:numPr>
        <w:tabs>
          <w:tab w:val="left" w:pos="993"/>
        </w:tabs>
        <w:ind w:left="0" w:firstLine="709"/>
        <w:jc w:val="both"/>
      </w:pPr>
      <w:r w:rsidRPr="00843506">
        <w:t>требования к молоднякам, площади которых подлежат отнесению к землям, на которых расположены леса, для признания раб</w:t>
      </w:r>
      <w:r w:rsidR="002A000B" w:rsidRPr="00843506">
        <w:t>от по лесовосстановлению завершё</w:t>
      </w:r>
      <w:r w:rsidRPr="00843506">
        <w:t>нными (возраст, количество деревьев главных лесных древесных пород, средняя высота);</w:t>
      </w:r>
    </w:p>
    <w:p w14:paraId="2878D62B" w14:textId="05EAE248" w:rsidR="0074148B" w:rsidRPr="00843506" w:rsidRDefault="0074148B" w:rsidP="00E25619">
      <w:pPr>
        <w:numPr>
          <w:ilvl w:val="0"/>
          <w:numId w:val="13"/>
        </w:numPr>
        <w:tabs>
          <w:tab w:val="left" w:pos="993"/>
        </w:tabs>
        <w:ind w:left="0" w:firstLine="709"/>
        <w:jc w:val="both"/>
      </w:pPr>
      <w:r w:rsidRPr="00843506">
        <w:t>объём работ по лесовосстановлению (площадь лесовосстановления, га);</w:t>
      </w:r>
    </w:p>
    <w:p w14:paraId="3EBCF049" w14:textId="1C018189" w:rsidR="0074148B" w:rsidRPr="00843506" w:rsidRDefault="0074148B" w:rsidP="00E25619">
      <w:pPr>
        <w:numPr>
          <w:ilvl w:val="0"/>
          <w:numId w:val="13"/>
        </w:numPr>
        <w:tabs>
          <w:tab w:val="left" w:pos="993"/>
        </w:tabs>
        <w:ind w:left="0" w:firstLine="709"/>
        <w:jc w:val="both"/>
      </w:pPr>
      <w:r w:rsidRPr="00843506">
        <w:t>проектируемый объём работ по лесовосстановлению (площадь лесовосстановления, га; количество жизнеспособных растений главных лесных древесных пород, тыс. шт.</w:t>
      </w:r>
      <w:r w:rsidR="002A000B" w:rsidRPr="00843506">
        <w:t>/</w:t>
      </w:r>
      <w:r w:rsidR="00674088" w:rsidRPr="00843506">
        <w:t xml:space="preserve"> </w:t>
      </w:r>
      <w:r w:rsidRPr="00843506">
        <w:t>га; количество жизнеспособных растений главных лесных древесных пород на всей площади, тыс. шт.).</w:t>
      </w:r>
    </w:p>
    <w:p w14:paraId="48DC1D42" w14:textId="0002C4D9" w:rsidR="0074148B" w:rsidRPr="00843506" w:rsidRDefault="0021180F" w:rsidP="0064232F">
      <w:pPr>
        <w:widowControl w:val="0"/>
        <w:suppressAutoHyphens/>
        <w:autoSpaceDE w:val="0"/>
        <w:autoSpaceDN w:val="0"/>
        <w:adjustRightInd w:val="0"/>
        <w:ind w:firstLine="709"/>
        <w:jc w:val="both"/>
      </w:pPr>
      <w:r w:rsidRPr="00843506">
        <w:t xml:space="preserve">Параметры используемого при лесовосстановлении посадочного материала; </w:t>
      </w:r>
      <w:r w:rsidR="0074148B" w:rsidRPr="00843506">
        <w:t>молодняков, площади которых подлежат отнесению к землям, покрытым лесной растительностью, должны соответствовать установленным в Правилах лесовосстановления требованиям.</w:t>
      </w:r>
    </w:p>
    <w:p w14:paraId="3F5B56DA" w14:textId="51C73195" w:rsidR="0074148B" w:rsidRPr="00843506" w:rsidRDefault="0074148B" w:rsidP="0064232F">
      <w:pPr>
        <w:widowControl w:val="0"/>
        <w:suppressAutoHyphens/>
        <w:autoSpaceDE w:val="0"/>
        <w:autoSpaceDN w:val="0"/>
        <w:adjustRightInd w:val="0"/>
        <w:ind w:firstLine="709"/>
        <w:jc w:val="both"/>
      </w:pPr>
      <w:r w:rsidRPr="00843506">
        <w:t>Лесоразведение осуществляется созданием искусственных лесных насаждений методами</w:t>
      </w:r>
      <w:r w:rsidR="002A000B" w:rsidRPr="00843506">
        <w:t xml:space="preserve"> посева и (или)</w:t>
      </w:r>
      <w:r w:rsidRPr="00843506">
        <w:t xml:space="preserve"> посадки саженцев, сеянцев, черенков</w:t>
      </w:r>
      <w:r w:rsidR="002A000B" w:rsidRPr="00843506">
        <w:t xml:space="preserve"> на площадях</w:t>
      </w:r>
      <w:r w:rsidRPr="00843506">
        <w:t>, где лес ранее не произрастал.</w:t>
      </w:r>
    </w:p>
    <w:p w14:paraId="1192F894" w14:textId="52FE5298" w:rsidR="0074148B" w:rsidRPr="00843506" w:rsidRDefault="0074148B" w:rsidP="0064232F">
      <w:pPr>
        <w:widowControl w:val="0"/>
        <w:suppressAutoHyphens/>
        <w:autoSpaceDE w:val="0"/>
        <w:autoSpaceDN w:val="0"/>
        <w:adjustRightInd w:val="0"/>
        <w:ind w:firstLine="709"/>
        <w:jc w:val="both"/>
      </w:pPr>
      <w:r w:rsidRPr="00843506">
        <w:t>На пастбищах создаются лесомелиоративные насаждения для улучшения микроклимата, повышения продуктивности пастбищ, защиты животных от неблаго</w:t>
      </w:r>
      <w:r w:rsidR="002A000B" w:rsidRPr="00843506">
        <w:t xml:space="preserve">приятных климатических условий. </w:t>
      </w:r>
      <w:r w:rsidRPr="00843506">
        <w:t>Лесные насаждения на полосах отвода автомобильных и железных дорог, а также в их охранных зонах создаются для защиты дорог от заноса снегом и песком, предотвращения поступления тяжелых металлов в прилегающие сельскохозяйственные угодья.</w:t>
      </w:r>
    </w:p>
    <w:p w14:paraId="01B36D3C" w14:textId="49265660" w:rsidR="002A000B" w:rsidRPr="00843506" w:rsidRDefault="002A000B" w:rsidP="0064232F">
      <w:pPr>
        <w:widowControl w:val="0"/>
        <w:suppressAutoHyphens/>
        <w:autoSpaceDE w:val="0"/>
        <w:autoSpaceDN w:val="0"/>
        <w:adjustRightInd w:val="0"/>
        <w:ind w:firstLine="709"/>
        <w:jc w:val="both"/>
      </w:pPr>
      <w:r w:rsidRPr="00843506">
        <w:t xml:space="preserve">В соответствии с правилами лесовосстановления, утверждёнными Приказом Минприроды РФ от 04.12.2020 № 1014, в </w:t>
      </w:r>
      <w:r w:rsidR="001C0B87" w:rsidRPr="00843506">
        <w:t>Среднесибирском подтаёжном лесостепном</w:t>
      </w:r>
      <w:r w:rsidRPr="00843506">
        <w:t xml:space="preserve"> районе лесовозобновление обеспечивается применением естественного, комбинированного (путём минерализации почвы), либо искусственного лесовосстановления (таблица 2.17.7).</w:t>
      </w:r>
    </w:p>
    <w:p w14:paraId="5A88C51A" w14:textId="4BFE6E7B" w:rsidR="002A000B" w:rsidRPr="00843506" w:rsidRDefault="002A000B" w:rsidP="0064232F">
      <w:pPr>
        <w:widowControl w:val="0"/>
        <w:suppressAutoHyphens/>
        <w:autoSpaceDE w:val="0"/>
        <w:autoSpaceDN w:val="0"/>
        <w:adjustRightInd w:val="0"/>
        <w:jc w:val="both"/>
      </w:pPr>
    </w:p>
    <w:p w14:paraId="73C1471C" w14:textId="77777777" w:rsidR="0021180F" w:rsidRPr="00843506" w:rsidRDefault="002A000B" w:rsidP="0064232F">
      <w:pPr>
        <w:jc w:val="center"/>
        <w:rPr>
          <w:b/>
        </w:rPr>
      </w:pPr>
      <w:r w:rsidRPr="00843506">
        <w:t xml:space="preserve">Таблица 2.17.7 – </w:t>
      </w:r>
      <w:r w:rsidR="0021180F" w:rsidRPr="00843506">
        <w:t>Способы лесовосстановления в зависимости от густоты жизнеспособного</w:t>
      </w:r>
    </w:p>
    <w:p w14:paraId="58D1E851" w14:textId="4AB91335" w:rsidR="0021180F" w:rsidRPr="00843506" w:rsidRDefault="0021180F" w:rsidP="0064232F">
      <w:pPr>
        <w:pStyle w:val="ConsPlusTitle"/>
        <w:jc w:val="center"/>
        <w:rPr>
          <w:rFonts w:ascii="Times New Roman" w:hAnsi="Times New Roman" w:cs="Times New Roman"/>
          <w:b w:val="0"/>
        </w:rPr>
      </w:pPr>
      <w:r w:rsidRPr="00843506">
        <w:rPr>
          <w:rFonts w:ascii="Times New Roman" w:hAnsi="Times New Roman" w:cs="Times New Roman"/>
          <w:b w:val="0"/>
        </w:rPr>
        <w:t>подроста и молодняка главных лесных древесных пород</w:t>
      </w:r>
    </w:p>
    <w:p w14:paraId="3922A668" w14:textId="7644966F" w:rsidR="001C0B87" w:rsidRPr="00843506" w:rsidRDefault="001C0B87" w:rsidP="0064232F">
      <w:pPr>
        <w:pStyle w:val="ConsPlusTitle"/>
        <w:jc w:val="center"/>
        <w:rPr>
          <w:rFonts w:ascii="Times New Roman" w:hAnsi="Times New Roman" w:cs="Times New Roman"/>
          <w:b w:val="0"/>
        </w:rPr>
      </w:pPr>
    </w:p>
    <w:tbl>
      <w:tblPr>
        <w:tblW w:w="0" w:type="auto"/>
        <w:jc w:val="right"/>
        <w:tblLayout w:type="fixed"/>
        <w:tblCellMar>
          <w:left w:w="57" w:type="dxa"/>
          <w:right w:w="57" w:type="dxa"/>
        </w:tblCellMar>
        <w:tblLook w:val="0000" w:firstRow="0" w:lastRow="0" w:firstColumn="0" w:lastColumn="0" w:noHBand="0" w:noVBand="0"/>
      </w:tblPr>
      <w:tblGrid>
        <w:gridCol w:w="2450"/>
        <w:gridCol w:w="1703"/>
        <w:gridCol w:w="1211"/>
        <w:gridCol w:w="2825"/>
        <w:gridCol w:w="1994"/>
      </w:tblGrid>
      <w:tr w:rsidR="001C0B87" w:rsidRPr="00843506" w14:paraId="790CE70F" w14:textId="77777777" w:rsidTr="002B165E">
        <w:trPr>
          <w:jc w:val="right"/>
        </w:trPr>
        <w:tc>
          <w:tcPr>
            <w:tcW w:w="4153" w:type="dxa"/>
            <w:gridSpan w:val="2"/>
            <w:tcBorders>
              <w:top w:val="single" w:sz="4" w:space="0" w:color="auto"/>
              <w:left w:val="single" w:sz="4" w:space="0" w:color="auto"/>
              <w:bottom w:val="single" w:sz="4" w:space="0" w:color="auto"/>
              <w:right w:val="single" w:sz="4" w:space="0" w:color="auto"/>
            </w:tcBorders>
            <w:vAlign w:val="center"/>
          </w:tcPr>
          <w:p w14:paraId="44FE5BFA" w14:textId="77777777" w:rsidR="001C0B87" w:rsidRPr="00843506" w:rsidRDefault="001C0B87" w:rsidP="0064232F">
            <w:pPr>
              <w:pStyle w:val="ConsPlusNormal"/>
              <w:jc w:val="center"/>
              <w:rPr>
                <w:sz w:val="22"/>
                <w:szCs w:val="22"/>
              </w:rPr>
            </w:pPr>
            <w:r w:rsidRPr="00843506">
              <w:rPr>
                <w:sz w:val="22"/>
                <w:szCs w:val="22"/>
              </w:rPr>
              <w:t>Способы лесовосстановления</w:t>
            </w:r>
          </w:p>
        </w:tc>
        <w:tc>
          <w:tcPr>
            <w:tcW w:w="1211" w:type="dxa"/>
            <w:tcBorders>
              <w:top w:val="single" w:sz="4" w:space="0" w:color="auto"/>
              <w:left w:val="single" w:sz="4" w:space="0" w:color="auto"/>
              <w:bottom w:val="single" w:sz="4" w:space="0" w:color="auto"/>
              <w:right w:val="single" w:sz="4" w:space="0" w:color="auto"/>
            </w:tcBorders>
            <w:vAlign w:val="center"/>
          </w:tcPr>
          <w:p w14:paraId="6D1B6786" w14:textId="77777777" w:rsidR="001C0B87" w:rsidRPr="00843506" w:rsidRDefault="001C0B87" w:rsidP="0064232F">
            <w:pPr>
              <w:pStyle w:val="ConsPlusNormal"/>
              <w:jc w:val="center"/>
              <w:rPr>
                <w:sz w:val="22"/>
                <w:szCs w:val="22"/>
              </w:rPr>
            </w:pPr>
            <w:r w:rsidRPr="00843506">
              <w:rPr>
                <w:sz w:val="22"/>
                <w:szCs w:val="22"/>
              </w:rPr>
              <w:t>Древесные породы</w:t>
            </w:r>
          </w:p>
        </w:tc>
        <w:tc>
          <w:tcPr>
            <w:tcW w:w="2825" w:type="dxa"/>
            <w:tcBorders>
              <w:top w:val="single" w:sz="4" w:space="0" w:color="auto"/>
              <w:left w:val="single" w:sz="4" w:space="0" w:color="auto"/>
              <w:bottom w:val="single" w:sz="4" w:space="0" w:color="auto"/>
              <w:right w:val="single" w:sz="4" w:space="0" w:color="auto"/>
            </w:tcBorders>
            <w:vAlign w:val="center"/>
          </w:tcPr>
          <w:p w14:paraId="4F5F7A7D" w14:textId="77777777" w:rsidR="001C0B87" w:rsidRPr="00843506" w:rsidRDefault="001C0B87" w:rsidP="0064232F">
            <w:pPr>
              <w:pStyle w:val="ConsPlusNormal"/>
              <w:jc w:val="center"/>
              <w:rPr>
                <w:sz w:val="22"/>
                <w:szCs w:val="22"/>
              </w:rPr>
            </w:pPr>
            <w:r w:rsidRPr="00843506">
              <w:rPr>
                <w:sz w:val="22"/>
                <w:szCs w:val="22"/>
              </w:rPr>
              <w:t>Группы типов леса, типы лесорастительных условий</w:t>
            </w:r>
          </w:p>
        </w:tc>
        <w:tc>
          <w:tcPr>
            <w:tcW w:w="1994" w:type="dxa"/>
            <w:tcBorders>
              <w:top w:val="single" w:sz="4" w:space="0" w:color="auto"/>
              <w:left w:val="single" w:sz="4" w:space="0" w:color="auto"/>
              <w:bottom w:val="single" w:sz="4" w:space="0" w:color="auto"/>
              <w:right w:val="single" w:sz="4" w:space="0" w:color="auto"/>
            </w:tcBorders>
            <w:vAlign w:val="center"/>
          </w:tcPr>
          <w:p w14:paraId="1CEADC2A" w14:textId="77777777" w:rsidR="001C0B87" w:rsidRPr="00843506" w:rsidRDefault="001C0B87" w:rsidP="0064232F">
            <w:pPr>
              <w:pStyle w:val="ConsPlusNormal"/>
              <w:jc w:val="center"/>
              <w:rPr>
                <w:sz w:val="22"/>
                <w:szCs w:val="22"/>
              </w:rPr>
            </w:pPr>
            <w:r w:rsidRPr="00843506">
              <w:rPr>
                <w:sz w:val="22"/>
                <w:szCs w:val="22"/>
              </w:rPr>
              <w:t>Густота жизнеспособного подроста и молодняка, тыс. шт./га</w:t>
            </w:r>
          </w:p>
        </w:tc>
      </w:tr>
      <w:tr w:rsidR="001C0B87" w:rsidRPr="00843506" w14:paraId="3B6F149C" w14:textId="77777777" w:rsidTr="002B165E">
        <w:trPr>
          <w:jc w:val="right"/>
        </w:trPr>
        <w:tc>
          <w:tcPr>
            <w:tcW w:w="2450" w:type="dxa"/>
            <w:vMerge w:val="restart"/>
            <w:tcBorders>
              <w:top w:val="single" w:sz="4" w:space="0" w:color="auto"/>
              <w:left w:val="single" w:sz="4" w:space="0" w:color="auto"/>
              <w:bottom w:val="single" w:sz="4" w:space="0" w:color="auto"/>
              <w:right w:val="single" w:sz="4" w:space="0" w:color="auto"/>
            </w:tcBorders>
          </w:tcPr>
          <w:p w14:paraId="7F09264D" w14:textId="77777777" w:rsidR="001C0B87" w:rsidRPr="00843506" w:rsidRDefault="001C0B87" w:rsidP="0064232F">
            <w:pPr>
              <w:pStyle w:val="ConsPlusNormal"/>
              <w:rPr>
                <w:sz w:val="22"/>
                <w:szCs w:val="22"/>
              </w:rPr>
            </w:pPr>
            <w:r w:rsidRPr="00843506">
              <w:rPr>
                <w:sz w:val="22"/>
                <w:szCs w:val="22"/>
              </w:rPr>
              <w:t>Естественное лесовосстановление</w:t>
            </w:r>
          </w:p>
        </w:tc>
        <w:tc>
          <w:tcPr>
            <w:tcW w:w="1703" w:type="dxa"/>
            <w:vMerge w:val="restart"/>
            <w:tcBorders>
              <w:top w:val="single" w:sz="4" w:space="0" w:color="auto"/>
              <w:left w:val="single" w:sz="4" w:space="0" w:color="auto"/>
              <w:bottom w:val="single" w:sz="4" w:space="0" w:color="auto"/>
              <w:right w:val="single" w:sz="4" w:space="0" w:color="auto"/>
            </w:tcBorders>
          </w:tcPr>
          <w:p w14:paraId="1D0F61EB" w14:textId="77777777" w:rsidR="001C0B87" w:rsidRPr="00843506" w:rsidRDefault="001C0B87" w:rsidP="0064232F">
            <w:pPr>
              <w:pStyle w:val="ConsPlusNormal"/>
              <w:rPr>
                <w:sz w:val="22"/>
                <w:szCs w:val="22"/>
              </w:rPr>
            </w:pPr>
            <w:r w:rsidRPr="00843506">
              <w:rPr>
                <w:sz w:val="22"/>
                <w:szCs w:val="22"/>
              </w:rPr>
              <w:t>путём мероприятий по сохранению подроста, ухода за подростом</w:t>
            </w:r>
          </w:p>
        </w:tc>
        <w:tc>
          <w:tcPr>
            <w:tcW w:w="1211" w:type="dxa"/>
            <w:vMerge w:val="restart"/>
            <w:tcBorders>
              <w:top w:val="single" w:sz="4" w:space="0" w:color="auto"/>
              <w:left w:val="single" w:sz="4" w:space="0" w:color="auto"/>
              <w:bottom w:val="single" w:sz="4" w:space="0" w:color="auto"/>
              <w:right w:val="single" w:sz="4" w:space="0" w:color="auto"/>
            </w:tcBorders>
          </w:tcPr>
          <w:p w14:paraId="722C3748" w14:textId="77777777" w:rsidR="001C0B87" w:rsidRPr="00843506" w:rsidRDefault="001C0B87" w:rsidP="0064232F">
            <w:pPr>
              <w:pStyle w:val="ConsPlusNormal"/>
              <w:jc w:val="center"/>
              <w:rPr>
                <w:sz w:val="20"/>
                <w:szCs w:val="20"/>
              </w:rPr>
            </w:pPr>
            <w:r w:rsidRPr="00843506">
              <w:rPr>
                <w:sz w:val="20"/>
                <w:szCs w:val="20"/>
              </w:rPr>
              <w:t>Сосна, лиственница</w:t>
            </w:r>
          </w:p>
        </w:tc>
        <w:tc>
          <w:tcPr>
            <w:tcW w:w="2825" w:type="dxa"/>
            <w:tcBorders>
              <w:top w:val="single" w:sz="4" w:space="0" w:color="auto"/>
              <w:left w:val="single" w:sz="4" w:space="0" w:color="auto"/>
              <w:bottom w:val="single" w:sz="4" w:space="0" w:color="auto"/>
              <w:right w:val="single" w:sz="4" w:space="0" w:color="auto"/>
            </w:tcBorders>
          </w:tcPr>
          <w:p w14:paraId="2551A6DD" w14:textId="77777777" w:rsidR="001C0B87" w:rsidRPr="00843506" w:rsidRDefault="001C0B87" w:rsidP="0064232F">
            <w:pPr>
              <w:pStyle w:val="ConsPlusNormal"/>
              <w:rPr>
                <w:sz w:val="22"/>
                <w:szCs w:val="22"/>
              </w:rPr>
            </w:pPr>
            <w:r w:rsidRPr="00843506">
              <w:rPr>
                <w:sz w:val="22"/>
                <w:szCs w:val="22"/>
              </w:rPr>
              <w:t>Нагорная и лишайниковая</w:t>
            </w:r>
          </w:p>
        </w:tc>
        <w:tc>
          <w:tcPr>
            <w:tcW w:w="1994" w:type="dxa"/>
            <w:tcBorders>
              <w:top w:val="single" w:sz="4" w:space="0" w:color="auto"/>
              <w:left w:val="single" w:sz="4" w:space="0" w:color="auto"/>
              <w:bottom w:val="single" w:sz="4" w:space="0" w:color="auto"/>
              <w:right w:val="single" w:sz="4" w:space="0" w:color="auto"/>
            </w:tcBorders>
          </w:tcPr>
          <w:p w14:paraId="487B40BB" w14:textId="77777777" w:rsidR="001C0B87" w:rsidRPr="00843506" w:rsidRDefault="001C0B87" w:rsidP="0064232F">
            <w:pPr>
              <w:pStyle w:val="ConsPlusNormal"/>
              <w:jc w:val="center"/>
              <w:rPr>
                <w:sz w:val="22"/>
                <w:szCs w:val="22"/>
              </w:rPr>
            </w:pPr>
            <w:r w:rsidRPr="00843506">
              <w:rPr>
                <w:sz w:val="22"/>
                <w:szCs w:val="22"/>
              </w:rPr>
              <w:t>Более 1,5</w:t>
            </w:r>
          </w:p>
        </w:tc>
      </w:tr>
      <w:tr w:rsidR="001C0B87" w:rsidRPr="00843506" w14:paraId="588E959B" w14:textId="77777777" w:rsidTr="002B165E">
        <w:trPr>
          <w:jc w:val="right"/>
        </w:trPr>
        <w:tc>
          <w:tcPr>
            <w:tcW w:w="2450" w:type="dxa"/>
            <w:vMerge/>
            <w:tcBorders>
              <w:top w:val="single" w:sz="4" w:space="0" w:color="auto"/>
              <w:left w:val="single" w:sz="4" w:space="0" w:color="auto"/>
              <w:bottom w:val="single" w:sz="4" w:space="0" w:color="auto"/>
              <w:right w:val="single" w:sz="4" w:space="0" w:color="auto"/>
            </w:tcBorders>
          </w:tcPr>
          <w:p w14:paraId="2F7673DF" w14:textId="77777777" w:rsidR="001C0B87" w:rsidRPr="00843506" w:rsidRDefault="001C0B87" w:rsidP="0064232F">
            <w:pPr>
              <w:pStyle w:val="ConsPlusNormal"/>
              <w:jc w:val="both"/>
              <w:rPr>
                <w:sz w:val="22"/>
                <w:szCs w:val="22"/>
              </w:rPr>
            </w:pPr>
          </w:p>
        </w:tc>
        <w:tc>
          <w:tcPr>
            <w:tcW w:w="1703" w:type="dxa"/>
            <w:vMerge/>
            <w:tcBorders>
              <w:top w:val="single" w:sz="4" w:space="0" w:color="auto"/>
              <w:left w:val="single" w:sz="4" w:space="0" w:color="auto"/>
              <w:bottom w:val="single" w:sz="4" w:space="0" w:color="auto"/>
              <w:right w:val="single" w:sz="4" w:space="0" w:color="auto"/>
            </w:tcBorders>
          </w:tcPr>
          <w:p w14:paraId="6E480BA0" w14:textId="77777777" w:rsidR="001C0B87" w:rsidRPr="00843506" w:rsidRDefault="001C0B87" w:rsidP="0064232F">
            <w:pPr>
              <w:pStyle w:val="ConsPlusNormal"/>
              <w:jc w:val="both"/>
              <w:rPr>
                <w:sz w:val="22"/>
                <w:szCs w:val="22"/>
              </w:rPr>
            </w:pPr>
          </w:p>
        </w:tc>
        <w:tc>
          <w:tcPr>
            <w:tcW w:w="1211" w:type="dxa"/>
            <w:vMerge/>
            <w:tcBorders>
              <w:top w:val="single" w:sz="4" w:space="0" w:color="auto"/>
              <w:left w:val="single" w:sz="4" w:space="0" w:color="auto"/>
              <w:bottom w:val="single" w:sz="4" w:space="0" w:color="auto"/>
              <w:right w:val="single" w:sz="4" w:space="0" w:color="auto"/>
            </w:tcBorders>
          </w:tcPr>
          <w:p w14:paraId="5CF2DC41" w14:textId="77777777" w:rsidR="001C0B87" w:rsidRPr="00843506" w:rsidRDefault="001C0B87" w:rsidP="0064232F">
            <w:pPr>
              <w:pStyle w:val="ConsPlusNormal"/>
              <w:jc w:val="both"/>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6BF88F70" w14:textId="77777777" w:rsidR="001C0B87" w:rsidRPr="00843506" w:rsidRDefault="001C0B87" w:rsidP="0064232F">
            <w:pPr>
              <w:pStyle w:val="ConsPlusNormal"/>
              <w:rPr>
                <w:sz w:val="22"/>
                <w:szCs w:val="22"/>
              </w:rPr>
            </w:pPr>
            <w:proofErr w:type="spellStart"/>
            <w:r w:rsidRPr="00843506">
              <w:rPr>
                <w:sz w:val="22"/>
                <w:szCs w:val="22"/>
              </w:rPr>
              <w:t>Зеленомошниковая</w:t>
            </w:r>
            <w:proofErr w:type="spellEnd"/>
            <w:r w:rsidRPr="00843506">
              <w:rPr>
                <w:sz w:val="22"/>
                <w:szCs w:val="22"/>
              </w:rPr>
              <w:t>, чернично-</w:t>
            </w:r>
            <w:proofErr w:type="spellStart"/>
            <w:r w:rsidRPr="00843506">
              <w:rPr>
                <w:sz w:val="22"/>
                <w:szCs w:val="22"/>
              </w:rPr>
              <w:t>долгомошниковая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39A3B61F" w14:textId="77777777" w:rsidR="001C0B87" w:rsidRPr="00843506" w:rsidRDefault="001C0B87" w:rsidP="0064232F">
            <w:pPr>
              <w:pStyle w:val="ConsPlusNormal"/>
              <w:jc w:val="center"/>
              <w:rPr>
                <w:sz w:val="22"/>
                <w:szCs w:val="22"/>
              </w:rPr>
            </w:pPr>
            <w:r w:rsidRPr="00843506">
              <w:rPr>
                <w:sz w:val="22"/>
                <w:szCs w:val="22"/>
              </w:rPr>
              <w:t>Более 2</w:t>
            </w:r>
          </w:p>
        </w:tc>
      </w:tr>
      <w:tr w:rsidR="001C0B87" w:rsidRPr="00843506" w14:paraId="7718C08A" w14:textId="77777777" w:rsidTr="002B165E">
        <w:trPr>
          <w:jc w:val="right"/>
        </w:trPr>
        <w:tc>
          <w:tcPr>
            <w:tcW w:w="2450" w:type="dxa"/>
            <w:vMerge/>
            <w:tcBorders>
              <w:top w:val="single" w:sz="4" w:space="0" w:color="auto"/>
              <w:left w:val="single" w:sz="4" w:space="0" w:color="auto"/>
              <w:bottom w:val="single" w:sz="4" w:space="0" w:color="auto"/>
              <w:right w:val="single" w:sz="4" w:space="0" w:color="auto"/>
            </w:tcBorders>
          </w:tcPr>
          <w:p w14:paraId="710E4D0C" w14:textId="77777777" w:rsidR="001C0B87" w:rsidRPr="00843506" w:rsidRDefault="001C0B87" w:rsidP="0064232F">
            <w:pPr>
              <w:pStyle w:val="ConsPlusNormal"/>
              <w:jc w:val="both"/>
              <w:rPr>
                <w:sz w:val="22"/>
                <w:szCs w:val="22"/>
              </w:rPr>
            </w:pPr>
          </w:p>
        </w:tc>
        <w:tc>
          <w:tcPr>
            <w:tcW w:w="1703" w:type="dxa"/>
            <w:vMerge/>
            <w:tcBorders>
              <w:top w:val="single" w:sz="4" w:space="0" w:color="auto"/>
              <w:left w:val="single" w:sz="4" w:space="0" w:color="auto"/>
              <w:bottom w:val="single" w:sz="4" w:space="0" w:color="auto"/>
              <w:right w:val="single" w:sz="4" w:space="0" w:color="auto"/>
            </w:tcBorders>
          </w:tcPr>
          <w:p w14:paraId="4CAEBB39" w14:textId="77777777" w:rsidR="001C0B87" w:rsidRPr="00843506" w:rsidRDefault="001C0B87" w:rsidP="0064232F">
            <w:pPr>
              <w:pStyle w:val="ConsPlusNormal"/>
              <w:jc w:val="both"/>
              <w:rPr>
                <w:sz w:val="22"/>
                <w:szCs w:val="22"/>
              </w:rPr>
            </w:pPr>
          </w:p>
        </w:tc>
        <w:tc>
          <w:tcPr>
            <w:tcW w:w="1211" w:type="dxa"/>
            <w:vMerge w:val="restart"/>
            <w:tcBorders>
              <w:top w:val="single" w:sz="4" w:space="0" w:color="auto"/>
              <w:left w:val="single" w:sz="4" w:space="0" w:color="auto"/>
              <w:bottom w:val="single" w:sz="4" w:space="0" w:color="auto"/>
              <w:right w:val="single" w:sz="4" w:space="0" w:color="auto"/>
            </w:tcBorders>
          </w:tcPr>
          <w:p w14:paraId="665148E7" w14:textId="77777777" w:rsidR="001C0B87" w:rsidRPr="00843506" w:rsidRDefault="001C0B87" w:rsidP="0064232F">
            <w:pPr>
              <w:pStyle w:val="ConsPlusNormal"/>
              <w:jc w:val="center"/>
              <w:rPr>
                <w:sz w:val="22"/>
                <w:szCs w:val="22"/>
              </w:rPr>
            </w:pPr>
            <w:r w:rsidRPr="00843506">
              <w:rPr>
                <w:sz w:val="22"/>
                <w:szCs w:val="22"/>
              </w:rPr>
              <w:t>Берёза</w:t>
            </w:r>
          </w:p>
        </w:tc>
        <w:tc>
          <w:tcPr>
            <w:tcW w:w="2825" w:type="dxa"/>
            <w:tcBorders>
              <w:top w:val="single" w:sz="4" w:space="0" w:color="auto"/>
              <w:left w:val="single" w:sz="4" w:space="0" w:color="auto"/>
              <w:bottom w:val="single" w:sz="4" w:space="0" w:color="auto"/>
              <w:right w:val="single" w:sz="4" w:space="0" w:color="auto"/>
            </w:tcBorders>
          </w:tcPr>
          <w:p w14:paraId="5766C5E5" w14:textId="77777777" w:rsidR="001C0B87" w:rsidRPr="00843506" w:rsidRDefault="001C0B87" w:rsidP="0064232F">
            <w:pPr>
              <w:pStyle w:val="ConsPlusNormal"/>
              <w:rPr>
                <w:sz w:val="22"/>
                <w:szCs w:val="22"/>
              </w:rPr>
            </w:pPr>
            <w:proofErr w:type="spellStart"/>
            <w:r w:rsidRPr="00843506">
              <w:rPr>
                <w:sz w:val="22"/>
                <w:szCs w:val="22"/>
              </w:rPr>
              <w:t>Зеленомошниковая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1CC2C553" w14:textId="77777777" w:rsidR="001C0B87" w:rsidRPr="00843506" w:rsidRDefault="001C0B87" w:rsidP="0064232F">
            <w:pPr>
              <w:pStyle w:val="ConsPlusNormal"/>
              <w:jc w:val="center"/>
              <w:rPr>
                <w:sz w:val="22"/>
                <w:szCs w:val="22"/>
              </w:rPr>
            </w:pPr>
            <w:r w:rsidRPr="00843506">
              <w:rPr>
                <w:sz w:val="22"/>
                <w:szCs w:val="22"/>
              </w:rPr>
              <w:t>Более 2,5</w:t>
            </w:r>
          </w:p>
        </w:tc>
      </w:tr>
      <w:tr w:rsidR="001C0B87" w:rsidRPr="00843506" w14:paraId="7C2B8BC3" w14:textId="77777777" w:rsidTr="002B165E">
        <w:trPr>
          <w:jc w:val="right"/>
        </w:trPr>
        <w:tc>
          <w:tcPr>
            <w:tcW w:w="2450" w:type="dxa"/>
            <w:vMerge/>
            <w:tcBorders>
              <w:top w:val="single" w:sz="4" w:space="0" w:color="auto"/>
              <w:left w:val="single" w:sz="4" w:space="0" w:color="auto"/>
              <w:bottom w:val="single" w:sz="4" w:space="0" w:color="auto"/>
              <w:right w:val="single" w:sz="4" w:space="0" w:color="auto"/>
            </w:tcBorders>
          </w:tcPr>
          <w:p w14:paraId="0B9F619A" w14:textId="77777777" w:rsidR="001C0B87" w:rsidRPr="00843506" w:rsidRDefault="001C0B87" w:rsidP="0064232F">
            <w:pPr>
              <w:pStyle w:val="ConsPlusNormal"/>
              <w:jc w:val="both"/>
              <w:rPr>
                <w:sz w:val="22"/>
                <w:szCs w:val="22"/>
              </w:rPr>
            </w:pPr>
          </w:p>
        </w:tc>
        <w:tc>
          <w:tcPr>
            <w:tcW w:w="1703" w:type="dxa"/>
            <w:vMerge/>
            <w:tcBorders>
              <w:top w:val="single" w:sz="4" w:space="0" w:color="auto"/>
              <w:left w:val="single" w:sz="4" w:space="0" w:color="auto"/>
              <w:bottom w:val="single" w:sz="4" w:space="0" w:color="auto"/>
              <w:right w:val="single" w:sz="4" w:space="0" w:color="auto"/>
            </w:tcBorders>
          </w:tcPr>
          <w:p w14:paraId="7C7000F9" w14:textId="77777777" w:rsidR="001C0B87" w:rsidRPr="00843506" w:rsidRDefault="001C0B87" w:rsidP="0064232F">
            <w:pPr>
              <w:pStyle w:val="ConsPlusNormal"/>
              <w:jc w:val="both"/>
              <w:rPr>
                <w:sz w:val="22"/>
                <w:szCs w:val="22"/>
              </w:rPr>
            </w:pPr>
          </w:p>
        </w:tc>
        <w:tc>
          <w:tcPr>
            <w:tcW w:w="1211" w:type="dxa"/>
            <w:vMerge/>
            <w:tcBorders>
              <w:top w:val="single" w:sz="4" w:space="0" w:color="auto"/>
              <w:left w:val="single" w:sz="4" w:space="0" w:color="auto"/>
              <w:bottom w:val="single" w:sz="4" w:space="0" w:color="auto"/>
              <w:right w:val="single" w:sz="4" w:space="0" w:color="auto"/>
            </w:tcBorders>
          </w:tcPr>
          <w:p w14:paraId="6FE23ADA" w14:textId="77777777" w:rsidR="001C0B87" w:rsidRPr="00843506" w:rsidRDefault="001C0B87" w:rsidP="0064232F">
            <w:pPr>
              <w:pStyle w:val="ConsPlusNormal"/>
              <w:jc w:val="both"/>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54F8BAB3" w14:textId="77777777" w:rsidR="001C0B87" w:rsidRPr="00843506" w:rsidRDefault="001C0B87" w:rsidP="0064232F">
            <w:pPr>
              <w:pStyle w:val="ConsPlusNormal"/>
              <w:rPr>
                <w:sz w:val="22"/>
                <w:szCs w:val="22"/>
              </w:rPr>
            </w:pPr>
            <w:r w:rsidRPr="00843506">
              <w:rPr>
                <w:sz w:val="22"/>
                <w:szCs w:val="22"/>
              </w:rPr>
              <w:t>Чернично-</w:t>
            </w:r>
            <w:proofErr w:type="spellStart"/>
            <w:r w:rsidRPr="00843506">
              <w:rPr>
                <w:sz w:val="22"/>
                <w:szCs w:val="22"/>
              </w:rPr>
              <w:t>долгомошниковая</w:t>
            </w:r>
            <w:proofErr w:type="spellEnd"/>
            <w:r w:rsidRPr="00843506">
              <w:rPr>
                <w:sz w:val="22"/>
                <w:szCs w:val="22"/>
              </w:rPr>
              <w:t>, травяно-болотная</w:t>
            </w:r>
          </w:p>
        </w:tc>
        <w:tc>
          <w:tcPr>
            <w:tcW w:w="1994" w:type="dxa"/>
            <w:tcBorders>
              <w:top w:val="single" w:sz="4" w:space="0" w:color="auto"/>
              <w:left w:val="single" w:sz="4" w:space="0" w:color="auto"/>
              <w:bottom w:val="single" w:sz="4" w:space="0" w:color="auto"/>
              <w:right w:val="single" w:sz="4" w:space="0" w:color="auto"/>
            </w:tcBorders>
          </w:tcPr>
          <w:p w14:paraId="651F4875" w14:textId="77777777" w:rsidR="001C0B87" w:rsidRPr="00843506" w:rsidRDefault="001C0B87" w:rsidP="0064232F">
            <w:pPr>
              <w:pStyle w:val="ConsPlusNormal"/>
              <w:jc w:val="center"/>
              <w:rPr>
                <w:sz w:val="22"/>
                <w:szCs w:val="22"/>
              </w:rPr>
            </w:pPr>
            <w:r w:rsidRPr="00843506">
              <w:rPr>
                <w:sz w:val="22"/>
                <w:szCs w:val="22"/>
              </w:rPr>
              <w:t>Более 3</w:t>
            </w:r>
          </w:p>
        </w:tc>
      </w:tr>
      <w:tr w:rsidR="001C0B87" w:rsidRPr="00843506" w14:paraId="555E2524" w14:textId="77777777" w:rsidTr="002B165E">
        <w:trPr>
          <w:jc w:val="right"/>
        </w:trPr>
        <w:tc>
          <w:tcPr>
            <w:tcW w:w="2450" w:type="dxa"/>
            <w:vMerge w:val="restart"/>
            <w:tcBorders>
              <w:top w:val="single" w:sz="4" w:space="0" w:color="auto"/>
              <w:left w:val="single" w:sz="4" w:space="0" w:color="auto"/>
              <w:right w:val="single" w:sz="4" w:space="0" w:color="auto"/>
            </w:tcBorders>
          </w:tcPr>
          <w:p w14:paraId="2D9DC12F" w14:textId="77777777" w:rsidR="001C0B87" w:rsidRPr="00843506" w:rsidRDefault="001C0B87" w:rsidP="0064232F">
            <w:pPr>
              <w:pStyle w:val="ConsPlusNormal"/>
              <w:rPr>
                <w:sz w:val="22"/>
                <w:szCs w:val="22"/>
              </w:rPr>
            </w:pPr>
            <w:r w:rsidRPr="00843506">
              <w:rPr>
                <w:sz w:val="22"/>
                <w:szCs w:val="22"/>
              </w:rPr>
              <w:t>Естественное лесовосстановление</w:t>
            </w:r>
          </w:p>
        </w:tc>
        <w:tc>
          <w:tcPr>
            <w:tcW w:w="1703" w:type="dxa"/>
            <w:vMerge w:val="restart"/>
            <w:tcBorders>
              <w:top w:val="single" w:sz="4" w:space="0" w:color="auto"/>
              <w:left w:val="single" w:sz="4" w:space="0" w:color="auto"/>
              <w:bottom w:val="single" w:sz="4" w:space="0" w:color="auto"/>
              <w:right w:val="single" w:sz="4" w:space="0" w:color="auto"/>
            </w:tcBorders>
          </w:tcPr>
          <w:p w14:paraId="1808FFF8" w14:textId="77777777" w:rsidR="001C0B87" w:rsidRPr="00843506" w:rsidRDefault="001C0B87" w:rsidP="0064232F">
            <w:pPr>
              <w:pStyle w:val="ConsPlusNormal"/>
              <w:rPr>
                <w:sz w:val="22"/>
                <w:szCs w:val="22"/>
              </w:rPr>
            </w:pPr>
            <w:r w:rsidRPr="00843506">
              <w:rPr>
                <w:sz w:val="22"/>
                <w:szCs w:val="22"/>
              </w:rPr>
              <w:t>путём минерализации почвы</w:t>
            </w:r>
          </w:p>
        </w:tc>
        <w:tc>
          <w:tcPr>
            <w:tcW w:w="1211" w:type="dxa"/>
            <w:vMerge w:val="restart"/>
            <w:tcBorders>
              <w:top w:val="single" w:sz="4" w:space="0" w:color="auto"/>
              <w:left w:val="single" w:sz="4" w:space="0" w:color="auto"/>
              <w:bottom w:val="single" w:sz="4" w:space="0" w:color="auto"/>
              <w:right w:val="single" w:sz="4" w:space="0" w:color="auto"/>
            </w:tcBorders>
          </w:tcPr>
          <w:p w14:paraId="2C50830B" w14:textId="77777777" w:rsidR="001C0B87" w:rsidRPr="00843506" w:rsidRDefault="001C0B87" w:rsidP="0064232F">
            <w:pPr>
              <w:pStyle w:val="ConsPlusNormal"/>
              <w:jc w:val="center"/>
              <w:rPr>
                <w:sz w:val="22"/>
                <w:szCs w:val="22"/>
              </w:rPr>
            </w:pPr>
            <w:r w:rsidRPr="00843506">
              <w:rPr>
                <w:sz w:val="22"/>
                <w:szCs w:val="22"/>
              </w:rPr>
              <w:t xml:space="preserve">Сосна, </w:t>
            </w:r>
            <w:r w:rsidRPr="00843506">
              <w:rPr>
                <w:sz w:val="20"/>
                <w:szCs w:val="20"/>
              </w:rPr>
              <w:t>лиственница</w:t>
            </w:r>
          </w:p>
        </w:tc>
        <w:tc>
          <w:tcPr>
            <w:tcW w:w="2825" w:type="dxa"/>
            <w:tcBorders>
              <w:top w:val="single" w:sz="4" w:space="0" w:color="auto"/>
              <w:left w:val="single" w:sz="4" w:space="0" w:color="auto"/>
              <w:bottom w:val="single" w:sz="4" w:space="0" w:color="auto"/>
              <w:right w:val="single" w:sz="4" w:space="0" w:color="auto"/>
            </w:tcBorders>
          </w:tcPr>
          <w:p w14:paraId="27C00E72" w14:textId="77777777" w:rsidR="001C0B87" w:rsidRPr="00843506" w:rsidRDefault="001C0B87" w:rsidP="0064232F">
            <w:pPr>
              <w:pStyle w:val="ConsPlusNormal"/>
              <w:rPr>
                <w:sz w:val="22"/>
                <w:szCs w:val="22"/>
              </w:rPr>
            </w:pPr>
            <w:r w:rsidRPr="00843506">
              <w:rPr>
                <w:sz w:val="22"/>
                <w:szCs w:val="22"/>
              </w:rPr>
              <w:t>Нагорная и лишайниковая</w:t>
            </w:r>
          </w:p>
        </w:tc>
        <w:tc>
          <w:tcPr>
            <w:tcW w:w="1994" w:type="dxa"/>
            <w:tcBorders>
              <w:top w:val="single" w:sz="4" w:space="0" w:color="auto"/>
              <w:left w:val="single" w:sz="4" w:space="0" w:color="auto"/>
              <w:bottom w:val="single" w:sz="4" w:space="0" w:color="auto"/>
              <w:right w:val="single" w:sz="4" w:space="0" w:color="auto"/>
            </w:tcBorders>
          </w:tcPr>
          <w:p w14:paraId="0DF6EFE7" w14:textId="77777777" w:rsidR="001C0B87" w:rsidRPr="00843506" w:rsidRDefault="001C0B87" w:rsidP="0064232F">
            <w:pPr>
              <w:pStyle w:val="ConsPlusNormal"/>
              <w:jc w:val="center"/>
              <w:rPr>
                <w:sz w:val="22"/>
                <w:szCs w:val="22"/>
              </w:rPr>
            </w:pPr>
            <w:r w:rsidRPr="00843506">
              <w:rPr>
                <w:sz w:val="22"/>
                <w:szCs w:val="22"/>
              </w:rPr>
              <w:t>1,0 - 1,5</w:t>
            </w:r>
          </w:p>
        </w:tc>
      </w:tr>
      <w:tr w:rsidR="001C0B87" w:rsidRPr="00843506" w14:paraId="32DF27A8" w14:textId="77777777" w:rsidTr="002B165E">
        <w:trPr>
          <w:jc w:val="right"/>
        </w:trPr>
        <w:tc>
          <w:tcPr>
            <w:tcW w:w="2450" w:type="dxa"/>
            <w:vMerge/>
            <w:tcBorders>
              <w:top w:val="single" w:sz="4" w:space="0" w:color="auto"/>
              <w:left w:val="single" w:sz="4" w:space="0" w:color="auto"/>
              <w:right w:val="single" w:sz="4" w:space="0" w:color="auto"/>
            </w:tcBorders>
          </w:tcPr>
          <w:p w14:paraId="17C3C713" w14:textId="77777777" w:rsidR="001C0B87" w:rsidRPr="00843506" w:rsidRDefault="001C0B87" w:rsidP="0064232F">
            <w:pPr>
              <w:pStyle w:val="ConsPlusNormal"/>
              <w:jc w:val="both"/>
              <w:rPr>
                <w:sz w:val="22"/>
                <w:szCs w:val="22"/>
              </w:rPr>
            </w:pPr>
          </w:p>
        </w:tc>
        <w:tc>
          <w:tcPr>
            <w:tcW w:w="1703" w:type="dxa"/>
            <w:vMerge/>
            <w:tcBorders>
              <w:top w:val="single" w:sz="4" w:space="0" w:color="auto"/>
              <w:left w:val="single" w:sz="4" w:space="0" w:color="auto"/>
              <w:bottom w:val="single" w:sz="4" w:space="0" w:color="auto"/>
              <w:right w:val="single" w:sz="4" w:space="0" w:color="auto"/>
            </w:tcBorders>
          </w:tcPr>
          <w:p w14:paraId="4CB8D415" w14:textId="77777777" w:rsidR="001C0B87" w:rsidRPr="00843506" w:rsidRDefault="001C0B87" w:rsidP="0064232F">
            <w:pPr>
              <w:pStyle w:val="ConsPlusNormal"/>
              <w:jc w:val="both"/>
              <w:rPr>
                <w:sz w:val="22"/>
                <w:szCs w:val="22"/>
              </w:rPr>
            </w:pPr>
          </w:p>
        </w:tc>
        <w:tc>
          <w:tcPr>
            <w:tcW w:w="1211" w:type="dxa"/>
            <w:vMerge/>
            <w:tcBorders>
              <w:top w:val="single" w:sz="4" w:space="0" w:color="auto"/>
              <w:left w:val="single" w:sz="4" w:space="0" w:color="auto"/>
              <w:bottom w:val="single" w:sz="4" w:space="0" w:color="auto"/>
              <w:right w:val="single" w:sz="4" w:space="0" w:color="auto"/>
            </w:tcBorders>
          </w:tcPr>
          <w:p w14:paraId="69ACFB99" w14:textId="77777777" w:rsidR="001C0B87" w:rsidRPr="00843506" w:rsidRDefault="001C0B87" w:rsidP="0064232F">
            <w:pPr>
              <w:pStyle w:val="ConsPlusNormal"/>
              <w:jc w:val="both"/>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2C3D11D9" w14:textId="77777777" w:rsidR="001C0B87" w:rsidRPr="00843506" w:rsidRDefault="001C0B87" w:rsidP="0064232F">
            <w:pPr>
              <w:pStyle w:val="ConsPlusNormal"/>
              <w:rPr>
                <w:sz w:val="22"/>
                <w:szCs w:val="22"/>
              </w:rPr>
            </w:pPr>
            <w:proofErr w:type="spellStart"/>
            <w:r w:rsidRPr="00843506">
              <w:rPr>
                <w:sz w:val="22"/>
                <w:szCs w:val="22"/>
              </w:rPr>
              <w:t>Зеленомошниковая</w:t>
            </w:r>
            <w:proofErr w:type="spellEnd"/>
            <w:r w:rsidRPr="00843506">
              <w:rPr>
                <w:sz w:val="22"/>
                <w:szCs w:val="22"/>
              </w:rPr>
              <w:t>, чернично-</w:t>
            </w:r>
            <w:proofErr w:type="spellStart"/>
            <w:r w:rsidRPr="00843506">
              <w:rPr>
                <w:sz w:val="22"/>
                <w:szCs w:val="22"/>
              </w:rPr>
              <w:t>долгомошниковая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3DE26F93" w14:textId="77777777" w:rsidR="001C0B87" w:rsidRPr="00843506" w:rsidRDefault="001C0B87" w:rsidP="0064232F">
            <w:pPr>
              <w:pStyle w:val="ConsPlusNormal"/>
              <w:jc w:val="center"/>
              <w:rPr>
                <w:sz w:val="22"/>
                <w:szCs w:val="22"/>
              </w:rPr>
            </w:pPr>
            <w:r w:rsidRPr="00843506">
              <w:rPr>
                <w:sz w:val="22"/>
                <w:szCs w:val="22"/>
              </w:rPr>
              <w:t>1 - 2</w:t>
            </w:r>
          </w:p>
        </w:tc>
      </w:tr>
      <w:tr w:rsidR="001C0B87" w:rsidRPr="00843506" w14:paraId="44A97F5B" w14:textId="77777777" w:rsidTr="002B165E">
        <w:trPr>
          <w:jc w:val="right"/>
        </w:trPr>
        <w:tc>
          <w:tcPr>
            <w:tcW w:w="2450" w:type="dxa"/>
            <w:vMerge w:val="restart"/>
            <w:tcBorders>
              <w:left w:val="single" w:sz="4" w:space="0" w:color="auto"/>
              <w:bottom w:val="single" w:sz="4" w:space="0" w:color="auto"/>
              <w:right w:val="single" w:sz="4" w:space="0" w:color="auto"/>
            </w:tcBorders>
          </w:tcPr>
          <w:p w14:paraId="360115EC" w14:textId="77777777" w:rsidR="001C0B87" w:rsidRPr="00843506" w:rsidRDefault="001C0B87" w:rsidP="0064232F">
            <w:pPr>
              <w:pStyle w:val="ConsPlusNormal"/>
              <w:rPr>
                <w:sz w:val="22"/>
                <w:szCs w:val="22"/>
              </w:rPr>
            </w:pPr>
            <w:r w:rsidRPr="00843506">
              <w:rPr>
                <w:sz w:val="22"/>
                <w:szCs w:val="22"/>
              </w:rPr>
              <w:t>Комбинированное лесовосстановление</w:t>
            </w:r>
          </w:p>
        </w:tc>
        <w:tc>
          <w:tcPr>
            <w:tcW w:w="1703" w:type="dxa"/>
            <w:vMerge/>
            <w:tcBorders>
              <w:top w:val="single" w:sz="4" w:space="0" w:color="auto"/>
              <w:left w:val="single" w:sz="4" w:space="0" w:color="auto"/>
              <w:bottom w:val="single" w:sz="4" w:space="0" w:color="auto"/>
              <w:right w:val="single" w:sz="4" w:space="0" w:color="auto"/>
            </w:tcBorders>
          </w:tcPr>
          <w:p w14:paraId="62B2D9EC" w14:textId="77777777" w:rsidR="001C0B87" w:rsidRPr="00843506" w:rsidRDefault="001C0B87" w:rsidP="0064232F">
            <w:pPr>
              <w:pStyle w:val="ConsPlusNormal"/>
              <w:rPr>
                <w:sz w:val="22"/>
                <w:szCs w:val="22"/>
              </w:rPr>
            </w:pPr>
          </w:p>
        </w:tc>
        <w:tc>
          <w:tcPr>
            <w:tcW w:w="1211" w:type="dxa"/>
            <w:vMerge w:val="restart"/>
            <w:tcBorders>
              <w:top w:val="single" w:sz="4" w:space="0" w:color="auto"/>
              <w:left w:val="single" w:sz="4" w:space="0" w:color="auto"/>
              <w:bottom w:val="single" w:sz="4" w:space="0" w:color="auto"/>
              <w:right w:val="single" w:sz="4" w:space="0" w:color="auto"/>
            </w:tcBorders>
          </w:tcPr>
          <w:p w14:paraId="025F0EC0" w14:textId="77777777" w:rsidR="001C0B87" w:rsidRPr="00843506" w:rsidRDefault="001C0B87" w:rsidP="0064232F">
            <w:pPr>
              <w:pStyle w:val="ConsPlusNormal"/>
              <w:jc w:val="center"/>
              <w:rPr>
                <w:sz w:val="22"/>
                <w:szCs w:val="22"/>
              </w:rPr>
            </w:pPr>
            <w:r w:rsidRPr="00843506">
              <w:rPr>
                <w:sz w:val="22"/>
                <w:szCs w:val="22"/>
              </w:rPr>
              <w:t>Берёза</w:t>
            </w:r>
          </w:p>
        </w:tc>
        <w:tc>
          <w:tcPr>
            <w:tcW w:w="2825" w:type="dxa"/>
            <w:tcBorders>
              <w:top w:val="single" w:sz="4" w:space="0" w:color="auto"/>
              <w:left w:val="single" w:sz="4" w:space="0" w:color="auto"/>
              <w:bottom w:val="single" w:sz="4" w:space="0" w:color="auto"/>
              <w:right w:val="single" w:sz="4" w:space="0" w:color="auto"/>
            </w:tcBorders>
          </w:tcPr>
          <w:p w14:paraId="13C59154" w14:textId="77777777" w:rsidR="001C0B87" w:rsidRPr="00843506" w:rsidRDefault="001C0B87" w:rsidP="0064232F">
            <w:pPr>
              <w:pStyle w:val="ConsPlusNormal"/>
              <w:rPr>
                <w:sz w:val="22"/>
                <w:szCs w:val="22"/>
              </w:rPr>
            </w:pPr>
            <w:proofErr w:type="spellStart"/>
            <w:r w:rsidRPr="00843506">
              <w:rPr>
                <w:sz w:val="22"/>
                <w:szCs w:val="22"/>
              </w:rPr>
              <w:t>Зеленомошниковая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1D64F220" w14:textId="77777777" w:rsidR="001C0B87" w:rsidRPr="00843506" w:rsidRDefault="001C0B87" w:rsidP="0064232F">
            <w:pPr>
              <w:pStyle w:val="ConsPlusNormal"/>
              <w:jc w:val="center"/>
              <w:rPr>
                <w:sz w:val="22"/>
                <w:szCs w:val="22"/>
              </w:rPr>
            </w:pPr>
            <w:r w:rsidRPr="00843506">
              <w:rPr>
                <w:sz w:val="22"/>
                <w:szCs w:val="22"/>
              </w:rPr>
              <w:t>1 - 2,5</w:t>
            </w:r>
          </w:p>
        </w:tc>
      </w:tr>
      <w:tr w:rsidR="001C0B87" w:rsidRPr="00843506" w14:paraId="235859A9" w14:textId="77777777" w:rsidTr="002B165E">
        <w:trPr>
          <w:jc w:val="right"/>
        </w:trPr>
        <w:tc>
          <w:tcPr>
            <w:tcW w:w="2450" w:type="dxa"/>
            <w:vMerge/>
            <w:tcBorders>
              <w:left w:val="single" w:sz="4" w:space="0" w:color="auto"/>
              <w:bottom w:val="single" w:sz="4" w:space="0" w:color="auto"/>
              <w:right w:val="single" w:sz="4" w:space="0" w:color="auto"/>
            </w:tcBorders>
          </w:tcPr>
          <w:p w14:paraId="358795B5" w14:textId="77777777" w:rsidR="001C0B87" w:rsidRPr="00843506" w:rsidRDefault="001C0B87" w:rsidP="0064232F">
            <w:pPr>
              <w:pStyle w:val="ConsPlusNormal"/>
              <w:jc w:val="both"/>
              <w:rPr>
                <w:sz w:val="22"/>
                <w:szCs w:val="22"/>
              </w:rPr>
            </w:pPr>
          </w:p>
        </w:tc>
        <w:tc>
          <w:tcPr>
            <w:tcW w:w="1703" w:type="dxa"/>
            <w:vMerge/>
            <w:tcBorders>
              <w:top w:val="single" w:sz="4" w:space="0" w:color="auto"/>
              <w:left w:val="single" w:sz="4" w:space="0" w:color="auto"/>
              <w:bottom w:val="single" w:sz="4" w:space="0" w:color="auto"/>
              <w:right w:val="single" w:sz="4" w:space="0" w:color="auto"/>
            </w:tcBorders>
          </w:tcPr>
          <w:p w14:paraId="2D871DD1" w14:textId="77777777" w:rsidR="001C0B87" w:rsidRPr="00843506" w:rsidRDefault="001C0B87" w:rsidP="0064232F">
            <w:pPr>
              <w:pStyle w:val="ConsPlusNormal"/>
              <w:jc w:val="both"/>
              <w:rPr>
                <w:sz w:val="22"/>
                <w:szCs w:val="22"/>
              </w:rPr>
            </w:pPr>
          </w:p>
        </w:tc>
        <w:tc>
          <w:tcPr>
            <w:tcW w:w="1211" w:type="dxa"/>
            <w:vMerge/>
            <w:tcBorders>
              <w:top w:val="single" w:sz="4" w:space="0" w:color="auto"/>
              <w:left w:val="single" w:sz="4" w:space="0" w:color="auto"/>
              <w:bottom w:val="single" w:sz="4" w:space="0" w:color="auto"/>
              <w:right w:val="single" w:sz="4" w:space="0" w:color="auto"/>
            </w:tcBorders>
          </w:tcPr>
          <w:p w14:paraId="338FA555" w14:textId="77777777" w:rsidR="001C0B87" w:rsidRPr="00843506" w:rsidRDefault="001C0B87" w:rsidP="0064232F">
            <w:pPr>
              <w:pStyle w:val="ConsPlusNormal"/>
              <w:jc w:val="both"/>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28C66F85" w14:textId="77777777" w:rsidR="001C0B87" w:rsidRPr="00843506" w:rsidRDefault="001C0B87" w:rsidP="0064232F">
            <w:pPr>
              <w:pStyle w:val="ConsPlusNormal"/>
              <w:rPr>
                <w:sz w:val="22"/>
                <w:szCs w:val="22"/>
              </w:rPr>
            </w:pPr>
            <w:r w:rsidRPr="00843506">
              <w:rPr>
                <w:sz w:val="22"/>
                <w:szCs w:val="22"/>
              </w:rPr>
              <w:t>Чернично-</w:t>
            </w:r>
            <w:proofErr w:type="spellStart"/>
            <w:r w:rsidRPr="00843506">
              <w:rPr>
                <w:sz w:val="22"/>
                <w:szCs w:val="22"/>
              </w:rPr>
              <w:t>долгомошниковая</w:t>
            </w:r>
            <w:proofErr w:type="spellEnd"/>
            <w:r w:rsidRPr="00843506">
              <w:rPr>
                <w:sz w:val="22"/>
                <w:szCs w:val="22"/>
              </w:rPr>
              <w:t>, травяно-болотная</w:t>
            </w:r>
          </w:p>
        </w:tc>
        <w:tc>
          <w:tcPr>
            <w:tcW w:w="1994" w:type="dxa"/>
            <w:tcBorders>
              <w:top w:val="single" w:sz="4" w:space="0" w:color="auto"/>
              <w:left w:val="single" w:sz="4" w:space="0" w:color="auto"/>
              <w:bottom w:val="single" w:sz="4" w:space="0" w:color="auto"/>
              <w:right w:val="single" w:sz="4" w:space="0" w:color="auto"/>
            </w:tcBorders>
          </w:tcPr>
          <w:p w14:paraId="5FB0F949" w14:textId="77777777" w:rsidR="001C0B87" w:rsidRPr="00843506" w:rsidRDefault="001C0B87" w:rsidP="0064232F">
            <w:pPr>
              <w:pStyle w:val="ConsPlusNormal"/>
              <w:jc w:val="center"/>
              <w:rPr>
                <w:sz w:val="22"/>
                <w:szCs w:val="22"/>
              </w:rPr>
            </w:pPr>
            <w:r w:rsidRPr="00843506">
              <w:rPr>
                <w:sz w:val="22"/>
                <w:szCs w:val="22"/>
              </w:rPr>
              <w:t>1,5 - 3</w:t>
            </w:r>
          </w:p>
        </w:tc>
      </w:tr>
      <w:tr w:rsidR="001C0B87" w:rsidRPr="00843506" w14:paraId="1553F4D7" w14:textId="77777777" w:rsidTr="002B165E">
        <w:trPr>
          <w:jc w:val="right"/>
        </w:trPr>
        <w:tc>
          <w:tcPr>
            <w:tcW w:w="4153" w:type="dxa"/>
            <w:gridSpan w:val="2"/>
            <w:vMerge w:val="restart"/>
            <w:tcBorders>
              <w:top w:val="single" w:sz="4" w:space="0" w:color="auto"/>
              <w:left w:val="single" w:sz="4" w:space="0" w:color="auto"/>
              <w:bottom w:val="single" w:sz="4" w:space="0" w:color="auto"/>
              <w:right w:val="single" w:sz="4" w:space="0" w:color="auto"/>
            </w:tcBorders>
          </w:tcPr>
          <w:p w14:paraId="0F7470B4" w14:textId="77777777" w:rsidR="001C0B87" w:rsidRPr="00843506" w:rsidRDefault="001C0B87" w:rsidP="0064232F">
            <w:pPr>
              <w:pStyle w:val="ConsPlusNormal"/>
              <w:rPr>
                <w:sz w:val="22"/>
                <w:szCs w:val="22"/>
              </w:rPr>
            </w:pPr>
            <w:r w:rsidRPr="00843506">
              <w:rPr>
                <w:sz w:val="22"/>
                <w:szCs w:val="22"/>
              </w:rPr>
              <w:t>Искусственное лесовосстановление</w:t>
            </w:r>
          </w:p>
        </w:tc>
        <w:tc>
          <w:tcPr>
            <w:tcW w:w="1211" w:type="dxa"/>
            <w:tcBorders>
              <w:top w:val="single" w:sz="4" w:space="0" w:color="auto"/>
              <w:left w:val="single" w:sz="4" w:space="0" w:color="auto"/>
              <w:bottom w:val="single" w:sz="4" w:space="0" w:color="auto"/>
              <w:right w:val="single" w:sz="4" w:space="0" w:color="auto"/>
            </w:tcBorders>
          </w:tcPr>
          <w:p w14:paraId="011467BC" w14:textId="77777777" w:rsidR="001C0B87" w:rsidRPr="00843506" w:rsidRDefault="001C0B87" w:rsidP="0064232F">
            <w:pPr>
              <w:pStyle w:val="ConsPlusNormal"/>
              <w:jc w:val="center"/>
              <w:rPr>
                <w:sz w:val="22"/>
                <w:szCs w:val="22"/>
              </w:rPr>
            </w:pPr>
            <w:r w:rsidRPr="00843506">
              <w:rPr>
                <w:sz w:val="22"/>
                <w:szCs w:val="22"/>
              </w:rPr>
              <w:t xml:space="preserve">Сосна, </w:t>
            </w:r>
            <w:r w:rsidRPr="00843506">
              <w:rPr>
                <w:sz w:val="20"/>
                <w:szCs w:val="20"/>
              </w:rPr>
              <w:t>лиственница</w:t>
            </w:r>
          </w:p>
        </w:tc>
        <w:tc>
          <w:tcPr>
            <w:tcW w:w="2825" w:type="dxa"/>
            <w:tcBorders>
              <w:top w:val="single" w:sz="4" w:space="0" w:color="auto"/>
              <w:left w:val="single" w:sz="4" w:space="0" w:color="auto"/>
              <w:bottom w:val="single" w:sz="4" w:space="0" w:color="auto"/>
              <w:right w:val="single" w:sz="4" w:space="0" w:color="auto"/>
            </w:tcBorders>
          </w:tcPr>
          <w:p w14:paraId="06DC4F92" w14:textId="77777777" w:rsidR="001C0B87" w:rsidRPr="00843506" w:rsidRDefault="001C0B87" w:rsidP="0064232F">
            <w:pPr>
              <w:pStyle w:val="ConsPlusNormal"/>
              <w:rPr>
                <w:sz w:val="22"/>
                <w:szCs w:val="22"/>
              </w:rPr>
            </w:pPr>
            <w:r w:rsidRPr="00843506">
              <w:rPr>
                <w:sz w:val="22"/>
                <w:szCs w:val="22"/>
              </w:rPr>
              <w:t xml:space="preserve">Нагорная и лишайниковая, </w:t>
            </w:r>
            <w:proofErr w:type="spellStart"/>
            <w:r w:rsidRPr="00843506">
              <w:rPr>
                <w:sz w:val="22"/>
                <w:szCs w:val="22"/>
              </w:rPr>
              <w:t>зеленомошниковая</w:t>
            </w:r>
            <w:proofErr w:type="spellEnd"/>
            <w:r w:rsidRPr="00843506">
              <w:rPr>
                <w:sz w:val="22"/>
                <w:szCs w:val="22"/>
              </w:rPr>
              <w:t>, чернично-</w:t>
            </w:r>
            <w:proofErr w:type="spellStart"/>
            <w:r w:rsidRPr="00843506">
              <w:rPr>
                <w:sz w:val="22"/>
                <w:szCs w:val="22"/>
              </w:rPr>
              <w:t>долгомошниковая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4CE55753" w14:textId="77777777" w:rsidR="001C0B87" w:rsidRPr="00843506" w:rsidRDefault="001C0B87" w:rsidP="0064232F">
            <w:pPr>
              <w:pStyle w:val="ConsPlusNormal"/>
              <w:jc w:val="center"/>
              <w:rPr>
                <w:sz w:val="22"/>
                <w:szCs w:val="22"/>
              </w:rPr>
            </w:pPr>
            <w:r w:rsidRPr="00843506">
              <w:rPr>
                <w:sz w:val="22"/>
                <w:szCs w:val="22"/>
              </w:rPr>
              <w:t>Менее 1</w:t>
            </w:r>
          </w:p>
        </w:tc>
      </w:tr>
      <w:tr w:rsidR="001C0B87" w:rsidRPr="00843506" w14:paraId="2EA7EE4B" w14:textId="77777777" w:rsidTr="002B165E">
        <w:trPr>
          <w:jc w:val="right"/>
        </w:trPr>
        <w:tc>
          <w:tcPr>
            <w:tcW w:w="4153" w:type="dxa"/>
            <w:gridSpan w:val="2"/>
            <w:vMerge/>
            <w:tcBorders>
              <w:top w:val="single" w:sz="4" w:space="0" w:color="auto"/>
              <w:left w:val="single" w:sz="4" w:space="0" w:color="auto"/>
              <w:bottom w:val="single" w:sz="4" w:space="0" w:color="auto"/>
              <w:right w:val="single" w:sz="4" w:space="0" w:color="auto"/>
            </w:tcBorders>
          </w:tcPr>
          <w:p w14:paraId="50E4AAA1" w14:textId="77777777" w:rsidR="001C0B87" w:rsidRPr="00843506" w:rsidRDefault="001C0B87" w:rsidP="0064232F">
            <w:pPr>
              <w:pStyle w:val="ConsPlusNormal"/>
              <w:jc w:val="both"/>
              <w:rPr>
                <w:sz w:val="22"/>
                <w:szCs w:val="22"/>
              </w:rPr>
            </w:pPr>
          </w:p>
        </w:tc>
        <w:tc>
          <w:tcPr>
            <w:tcW w:w="1211" w:type="dxa"/>
            <w:vMerge w:val="restart"/>
            <w:tcBorders>
              <w:top w:val="single" w:sz="4" w:space="0" w:color="auto"/>
              <w:left w:val="single" w:sz="4" w:space="0" w:color="auto"/>
              <w:bottom w:val="single" w:sz="4" w:space="0" w:color="auto"/>
              <w:right w:val="single" w:sz="4" w:space="0" w:color="auto"/>
            </w:tcBorders>
          </w:tcPr>
          <w:p w14:paraId="6F72CA1D" w14:textId="77777777" w:rsidR="001C0B87" w:rsidRPr="00843506" w:rsidRDefault="001C0B87" w:rsidP="0064232F">
            <w:pPr>
              <w:pStyle w:val="ConsPlusNormal"/>
              <w:jc w:val="center"/>
              <w:rPr>
                <w:sz w:val="22"/>
                <w:szCs w:val="22"/>
              </w:rPr>
            </w:pPr>
            <w:r w:rsidRPr="00843506">
              <w:rPr>
                <w:sz w:val="22"/>
                <w:szCs w:val="22"/>
              </w:rPr>
              <w:t>Берёза</w:t>
            </w:r>
          </w:p>
        </w:tc>
        <w:tc>
          <w:tcPr>
            <w:tcW w:w="2825" w:type="dxa"/>
            <w:tcBorders>
              <w:top w:val="single" w:sz="4" w:space="0" w:color="auto"/>
              <w:left w:val="single" w:sz="4" w:space="0" w:color="auto"/>
              <w:bottom w:val="single" w:sz="4" w:space="0" w:color="auto"/>
              <w:right w:val="single" w:sz="4" w:space="0" w:color="auto"/>
            </w:tcBorders>
          </w:tcPr>
          <w:p w14:paraId="21C09C65" w14:textId="77777777" w:rsidR="001C0B87" w:rsidRPr="00843506" w:rsidRDefault="001C0B87" w:rsidP="0064232F">
            <w:pPr>
              <w:pStyle w:val="ConsPlusNormal"/>
              <w:rPr>
                <w:sz w:val="22"/>
                <w:szCs w:val="22"/>
              </w:rPr>
            </w:pPr>
            <w:proofErr w:type="spellStart"/>
            <w:r w:rsidRPr="00843506">
              <w:rPr>
                <w:sz w:val="22"/>
                <w:szCs w:val="22"/>
              </w:rPr>
              <w:t>Зеленомошниковая</w:t>
            </w:r>
            <w:proofErr w:type="spellEnd"/>
          </w:p>
        </w:tc>
        <w:tc>
          <w:tcPr>
            <w:tcW w:w="1994" w:type="dxa"/>
            <w:tcBorders>
              <w:top w:val="single" w:sz="4" w:space="0" w:color="auto"/>
              <w:left w:val="single" w:sz="4" w:space="0" w:color="auto"/>
              <w:bottom w:val="single" w:sz="4" w:space="0" w:color="auto"/>
              <w:right w:val="single" w:sz="4" w:space="0" w:color="auto"/>
            </w:tcBorders>
          </w:tcPr>
          <w:p w14:paraId="753C8ADB" w14:textId="77777777" w:rsidR="001C0B87" w:rsidRPr="00843506" w:rsidRDefault="001C0B87" w:rsidP="0064232F">
            <w:pPr>
              <w:pStyle w:val="ConsPlusNormal"/>
              <w:jc w:val="center"/>
              <w:rPr>
                <w:sz w:val="22"/>
                <w:szCs w:val="22"/>
              </w:rPr>
            </w:pPr>
            <w:r w:rsidRPr="00843506">
              <w:rPr>
                <w:sz w:val="22"/>
                <w:szCs w:val="22"/>
              </w:rPr>
              <w:t>Менее 1</w:t>
            </w:r>
          </w:p>
        </w:tc>
      </w:tr>
      <w:tr w:rsidR="001C0B87" w:rsidRPr="00843506" w14:paraId="5C0B4308" w14:textId="77777777" w:rsidTr="002B165E">
        <w:trPr>
          <w:jc w:val="right"/>
        </w:trPr>
        <w:tc>
          <w:tcPr>
            <w:tcW w:w="4153" w:type="dxa"/>
            <w:gridSpan w:val="2"/>
            <w:vMerge/>
            <w:tcBorders>
              <w:top w:val="single" w:sz="4" w:space="0" w:color="auto"/>
              <w:left w:val="single" w:sz="4" w:space="0" w:color="auto"/>
              <w:bottom w:val="single" w:sz="4" w:space="0" w:color="auto"/>
              <w:right w:val="single" w:sz="4" w:space="0" w:color="auto"/>
            </w:tcBorders>
          </w:tcPr>
          <w:p w14:paraId="7B6D7B19" w14:textId="77777777" w:rsidR="001C0B87" w:rsidRPr="00843506" w:rsidRDefault="001C0B87" w:rsidP="0064232F">
            <w:pPr>
              <w:pStyle w:val="ConsPlusNormal"/>
              <w:jc w:val="both"/>
              <w:rPr>
                <w:sz w:val="22"/>
                <w:szCs w:val="22"/>
              </w:rPr>
            </w:pPr>
          </w:p>
        </w:tc>
        <w:tc>
          <w:tcPr>
            <w:tcW w:w="1211" w:type="dxa"/>
            <w:vMerge/>
            <w:tcBorders>
              <w:top w:val="single" w:sz="4" w:space="0" w:color="auto"/>
              <w:left w:val="single" w:sz="4" w:space="0" w:color="auto"/>
              <w:bottom w:val="single" w:sz="4" w:space="0" w:color="auto"/>
              <w:right w:val="single" w:sz="4" w:space="0" w:color="auto"/>
            </w:tcBorders>
          </w:tcPr>
          <w:p w14:paraId="321875B4" w14:textId="77777777" w:rsidR="001C0B87" w:rsidRPr="00843506" w:rsidRDefault="001C0B87" w:rsidP="0064232F">
            <w:pPr>
              <w:pStyle w:val="ConsPlusNormal"/>
              <w:jc w:val="both"/>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6F684B89" w14:textId="77777777" w:rsidR="001C0B87" w:rsidRPr="00843506" w:rsidRDefault="001C0B87" w:rsidP="0064232F">
            <w:pPr>
              <w:pStyle w:val="ConsPlusNormal"/>
              <w:rPr>
                <w:sz w:val="22"/>
                <w:szCs w:val="22"/>
              </w:rPr>
            </w:pPr>
            <w:r w:rsidRPr="00843506">
              <w:rPr>
                <w:sz w:val="22"/>
                <w:szCs w:val="22"/>
              </w:rPr>
              <w:t>Чернично-</w:t>
            </w:r>
            <w:proofErr w:type="spellStart"/>
            <w:r w:rsidRPr="00843506">
              <w:rPr>
                <w:sz w:val="22"/>
                <w:szCs w:val="22"/>
              </w:rPr>
              <w:t>долгомошниковая</w:t>
            </w:r>
            <w:proofErr w:type="spellEnd"/>
            <w:r w:rsidRPr="00843506">
              <w:rPr>
                <w:sz w:val="22"/>
                <w:szCs w:val="22"/>
              </w:rPr>
              <w:t>, травяно-болотная</w:t>
            </w:r>
          </w:p>
        </w:tc>
        <w:tc>
          <w:tcPr>
            <w:tcW w:w="1994" w:type="dxa"/>
            <w:tcBorders>
              <w:top w:val="single" w:sz="4" w:space="0" w:color="auto"/>
              <w:left w:val="single" w:sz="4" w:space="0" w:color="auto"/>
              <w:bottom w:val="single" w:sz="4" w:space="0" w:color="auto"/>
              <w:right w:val="single" w:sz="4" w:space="0" w:color="auto"/>
            </w:tcBorders>
          </w:tcPr>
          <w:p w14:paraId="0F26BC1C" w14:textId="77777777" w:rsidR="001C0B87" w:rsidRPr="00843506" w:rsidRDefault="001C0B87" w:rsidP="0064232F">
            <w:pPr>
              <w:pStyle w:val="ConsPlusNormal"/>
              <w:jc w:val="center"/>
              <w:rPr>
                <w:sz w:val="22"/>
                <w:szCs w:val="22"/>
              </w:rPr>
            </w:pPr>
            <w:r w:rsidRPr="00843506">
              <w:rPr>
                <w:sz w:val="22"/>
                <w:szCs w:val="22"/>
              </w:rPr>
              <w:t>Менее 1,5</w:t>
            </w:r>
          </w:p>
        </w:tc>
      </w:tr>
    </w:tbl>
    <w:p w14:paraId="404C2A44" w14:textId="77777777" w:rsidR="001C0B87" w:rsidRPr="00843506" w:rsidRDefault="001C0B87" w:rsidP="0064232F">
      <w:pPr>
        <w:pStyle w:val="ConsPlusTitle"/>
        <w:jc w:val="center"/>
        <w:rPr>
          <w:rFonts w:ascii="Times New Roman" w:hAnsi="Times New Roman" w:cs="Times New Roman"/>
          <w:b w:val="0"/>
        </w:rPr>
      </w:pPr>
    </w:p>
    <w:p w14:paraId="115145CB" w14:textId="09D31F9D" w:rsidR="0099217D" w:rsidRPr="00843506" w:rsidRDefault="0099217D" w:rsidP="0064232F">
      <w:pPr>
        <w:ind w:firstLine="708"/>
        <w:jc w:val="both"/>
      </w:pPr>
      <w:r w:rsidRPr="00843506">
        <w:rPr>
          <w:i/>
        </w:rPr>
        <w:t>Естественное лесовосстановление</w:t>
      </w:r>
      <w:r w:rsidRPr="00843506">
        <w:t xml:space="preserve"> вследствие природных процессов планируется в соответствии с таблицей 2.17.7 настоящего регламента. При этом естественное лесовосстановление вследствие природных процессов планируется и проектируется:</w:t>
      </w:r>
    </w:p>
    <w:p w14:paraId="75EF3191" w14:textId="0F2BEF9E" w:rsidR="0099217D" w:rsidRPr="00843506" w:rsidRDefault="0099217D" w:rsidP="00E25619">
      <w:pPr>
        <w:pStyle w:val="a6"/>
        <w:numPr>
          <w:ilvl w:val="0"/>
          <w:numId w:val="67"/>
        </w:numPr>
        <w:tabs>
          <w:tab w:val="left" w:pos="993"/>
        </w:tabs>
        <w:ind w:left="0" w:firstLine="709"/>
        <w:rPr>
          <w:sz w:val="24"/>
          <w:szCs w:val="24"/>
        </w:rPr>
      </w:pPr>
      <w:r w:rsidRPr="00843506">
        <w:rPr>
          <w:sz w:val="24"/>
          <w:szCs w:val="24"/>
        </w:rPr>
        <w:t>на участках с наличием жизнеспособного подроста и молодняка главных лесных древесных пород в количестве не менее полуторной нормы, для соответствующего лесного района по естественному лесовосстановлению путём мер по сохранению подроста;</w:t>
      </w:r>
    </w:p>
    <w:p w14:paraId="744D8A0C" w14:textId="0934D76D" w:rsidR="0099217D" w:rsidRPr="00843506" w:rsidRDefault="0099217D" w:rsidP="00E25619">
      <w:pPr>
        <w:pStyle w:val="a6"/>
        <w:numPr>
          <w:ilvl w:val="0"/>
          <w:numId w:val="67"/>
        </w:numPr>
        <w:tabs>
          <w:tab w:val="left" w:pos="993"/>
        </w:tabs>
        <w:ind w:left="0" w:firstLine="709"/>
        <w:rPr>
          <w:sz w:val="24"/>
          <w:szCs w:val="24"/>
        </w:rPr>
      </w:pPr>
      <w:r w:rsidRPr="00843506">
        <w:rPr>
          <w:sz w:val="24"/>
          <w:szCs w:val="24"/>
        </w:rPr>
        <w:t>при рубке насаждений древесных пород, способных к вегетативному возобновлению, если невозможно семенное возобновление, а вегетативное возобновление соответствует целям ведения хозяйства;</w:t>
      </w:r>
    </w:p>
    <w:p w14:paraId="5DB5F0A8" w14:textId="6D265C2C" w:rsidR="0099217D" w:rsidRPr="00843506" w:rsidRDefault="0099217D" w:rsidP="00E25619">
      <w:pPr>
        <w:pStyle w:val="a6"/>
        <w:numPr>
          <w:ilvl w:val="0"/>
          <w:numId w:val="67"/>
        </w:numPr>
        <w:tabs>
          <w:tab w:val="left" w:pos="993"/>
        </w:tabs>
        <w:ind w:left="0" w:firstLine="709"/>
        <w:rPr>
          <w:sz w:val="24"/>
          <w:szCs w:val="24"/>
        </w:rPr>
      </w:pPr>
      <w:r w:rsidRPr="00843506">
        <w:rPr>
          <w:sz w:val="24"/>
          <w:szCs w:val="24"/>
        </w:rPr>
        <w:t>при рубке лесных насаждений при выполнении сейсморазведочных работ лицами, использующими леса в соответствии со ст. 43 Лесного кодекса РФ.</w:t>
      </w:r>
    </w:p>
    <w:p w14:paraId="27DE5871" w14:textId="77777777" w:rsidR="0099217D" w:rsidRPr="00843506" w:rsidRDefault="0099217D" w:rsidP="0064232F">
      <w:pPr>
        <w:pStyle w:val="a6"/>
        <w:rPr>
          <w:sz w:val="24"/>
          <w:szCs w:val="24"/>
        </w:rPr>
      </w:pPr>
      <w:r w:rsidRPr="00843506">
        <w:rPr>
          <w:sz w:val="24"/>
          <w:szCs w:val="24"/>
        </w:rPr>
        <w:t>В целях содействия естественному лесовосстановлению осуществляются следующие мероприятия:</w:t>
      </w:r>
    </w:p>
    <w:p w14:paraId="17F3A0C0" w14:textId="1813ECC7"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сохранение жизнеспособного укоренившегося подроста и молодняка</w:t>
      </w:r>
      <w:r w:rsidRPr="00843506">
        <w:rPr>
          <w:spacing w:val="40"/>
          <w:sz w:val="24"/>
          <w:szCs w:val="24"/>
        </w:rPr>
        <w:t xml:space="preserve"> </w:t>
      </w:r>
      <w:r w:rsidRPr="00843506">
        <w:rPr>
          <w:sz w:val="24"/>
          <w:szCs w:val="24"/>
        </w:rPr>
        <w:t>лесных древесных пород при проведении рубок лесных насаждений;</w:t>
      </w:r>
    </w:p>
    <w:p w14:paraId="786A93FA" w14:textId="7AF5CBD4"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 xml:space="preserve">уход за подростом (молодняком) главных лесных древесных пород на площадях, не занятых лесными насаждениями (приземление подроста, оправка подроста, </w:t>
      </w:r>
      <w:proofErr w:type="spellStart"/>
      <w:r w:rsidRPr="00843506">
        <w:rPr>
          <w:sz w:val="24"/>
          <w:szCs w:val="24"/>
        </w:rPr>
        <w:t>окашивание</w:t>
      </w:r>
      <w:proofErr w:type="spellEnd"/>
      <w:r w:rsidRPr="00843506">
        <w:rPr>
          <w:sz w:val="24"/>
          <w:szCs w:val="24"/>
        </w:rPr>
        <w:t xml:space="preserve"> подроста, изреживание подроста, внесение удобрений, обработка гербицидами);</w:t>
      </w:r>
    </w:p>
    <w:p w14:paraId="2BBBE0CC" w14:textId="167AC9C8"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 xml:space="preserve">минерализация поверхности почвы на местах планируемых рубок спелых и перестойных насаждений, на гарях и площадях, предназначенных для </w:t>
      </w:r>
      <w:r w:rsidRPr="00843506">
        <w:rPr>
          <w:spacing w:val="-2"/>
          <w:sz w:val="24"/>
          <w:szCs w:val="24"/>
        </w:rPr>
        <w:t>лесовосстановления;</w:t>
      </w:r>
    </w:p>
    <w:p w14:paraId="61ABB911" w14:textId="13125516"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оставление семенных деревьев, куртин и групп из деревьев лесных древесных пород, количество и схема размещения которых указывается в технологической карте лесосечных работ;</w:t>
      </w:r>
    </w:p>
    <w:p w14:paraId="13E79B8B" w14:textId="3F1BD42D"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огораживание</w:t>
      </w:r>
      <w:r w:rsidRPr="00843506">
        <w:rPr>
          <w:spacing w:val="15"/>
          <w:sz w:val="24"/>
          <w:szCs w:val="24"/>
        </w:rPr>
        <w:t xml:space="preserve"> </w:t>
      </w:r>
      <w:r w:rsidRPr="00843506">
        <w:rPr>
          <w:spacing w:val="-2"/>
          <w:sz w:val="24"/>
          <w:szCs w:val="24"/>
        </w:rPr>
        <w:t>участка;</w:t>
      </w:r>
    </w:p>
    <w:p w14:paraId="3746D938" w14:textId="1EFA2548" w:rsidR="0099217D" w:rsidRPr="00843506" w:rsidRDefault="0099217D" w:rsidP="00E25619">
      <w:pPr>
        <w:pStyle w:val="a6"/>
        <w:numPr>
          <w:ilvl w:val="0"/>
          <w:numId w:val="68"/>
        </w:numPr>
        <w:tabs>
          <w:tab w:val="left" w:pos="993"/>
        </w:tabs>
        <w:ind w:left="0" w:firstLine="709"/>
        <w:rPr>
          <w:sz w:val="24"/>
          <w:szCs w:val="24"/>
        </w:rPr>
      </w:pPr>
      <w:r w:rsidRPr="00843506">
        <w:rPr>
          <w:sz w:val="24"/>
          <w:szCs w:val="24"/>
        </w:rPr>
        <w:t xml:space="preserve">подавление порослевой и корнеотпрысковой способности деревьев (инъекции арборицидов или </w:t>
      </w:r>
      <w:proofErr w:type="spellStart"/>
      <w:r w:rsidRPr="00843506">
        <w:rPr>
          <w:sz w:val="24"/>
          <w:szCs w:val="24"/>
        </w:rPr>
        <w:t>окольцовывание</w:t>
      </w:r>
      <w:proofErr w:type="spellEnd"/>
      <w:r w:rsidRPr="00843506">
        <w:rPr>
          <w:sz w:val="24"/>
          <w:szCs w:val="24"/>
        </w:rPr>
        <w:t>):</w:t>
      </w:r>
    </w:p>
    <w:p w14:paraId="34081C40" w14:textId="0EB097F4" w:rsidR="0099217D" w:rsidRPr="00843506" w:rsidRDefault="00AA69B7" w:rsidP="00E25619">
      <w:pPr>
        <w:pStyle w:val="a6"/>
        <w:numPr>
          <w:ilvl w:val="0"/>
          <w:numId w:val="68"/>
        </w:numPr>
        <w:tabs>
          <w:tab w:val="left" w:pos="993"/>
        </w:tabs>
        <w:ind w:left="0" w:firstLine="709"/>
        <w:rPr>
          <w:sz w:val="24"/>
          <w:szCs w:val="24"/>
        </w:rPr>
      </w:pPr>
      <w:r w:rsidRPr="00843506">
        <w:rPr>
          <w:sz w:val="24"/>
          <w:szCs w:val="24"/>
        </w:rPr>
        <w:t>иные</w:t>
      </w:r>
      <w:r w:rsidRPr="00843506">
        <w:rPr>
          <w:spacing w:val="40"/>
          <w:sz w:val="24"/>
          <w:szCs w:val="24"/>
        </w:rPr>
        <w:t xml:space="preserve"> </w:t>
      </w:r>
      <w:r w:rsidRPr="00843506">
        <w:rPr>
          <w:sz w:val="24"/>
          <w:szCs w:val="24"/>
        </w:rPr>
        <w:t>мероприятия,</w:t>
      </w:r>
      <w:r w:rsidR="0099217D" w:rsidRPr="00843506">
        <w:rPr>
          <w:spacing w:val="40"/>
          <w:sz w:val="24"/>
          <w:szCs w:val="24"/>
        </w:rPr>
        <w:t xml:space="preserve"> </w:t>
      </w:r>
      <w:r w:rsidR="0099217D" w:rsidRPr="00843506">
        <w:rPr>
          <w:sz w:val="24"/>
          <w:szCs w:val="24"/>
        </w:rPr>
        <w:t>указанные</w:t>
      </w:r>
      <w:r w:rsidR="0099217D" w:rsidRPr="00843506">
        <w:rPr>
          <w:spacing w:val="40"/>
          <w:sz w:val="24"/>
          <w:szCs w:val="24"/>
        </w:rPr>
        <w:t xml:space="preserve"> </w:t>
      </w:r>
      <w:r w:rsidR="0099217D" w:rsidRPr="00843506">
        <w:rPr>
          <w:sz w:val="24"/>
          <w:szCs w:val="24"/>
        </w:rPr>
        <w:t>в</w:t>
      </w:r>
      <w:r w:rsidR="0099217D" w:rsidRPr="00843506">
        <w:rPr>
          <w:spacing w:val="40"/>
          <w:sz w:val="24"/>
          <w:szCs w:val="24"/>
        </w:rPr>
        <w:t xml:space="preserve"> </w:t>
      </w:r>
      <w:r w:rsidR="0099217D" w:rsidRPr="00843506">
        <w:rPr>
          <w:sz w:val="24"/>
          <w:szCs w:val="24"/>
        </w:rPr>
        <w:t>лесохозяйственном</w:t>
      </w:r>
      <w:r w:rsidR="0099217D" w:rsidRPr="00843506">
        <w:rPr>
          <w:spacing w:val="40"/>
          <w:sz w:val="24"/>
          <w:szCs w:val="24"/>
        </w:rPr>
        <w:t xml:space="preserve"> </w:t>
      </w:r>
      <w:r w:rsidR="0099217D" w:rsidRPr="00843506">
        <w:rPr>
          <w:sz w:val="24"/>
          <w:szCs w:val="24"/>
        </w:rPr>
        <w:t>регламенте</w:t>
      </w:r>
      <w:r w:rsidR="0099217D" w:rsidRPr="00843506">
        <w:rPr>
          <w:spacing w:val="-2"/>
          <w:sz w:val="24"/>
          <w:szCs w:val="24"/>
        </w:rPr>
        <w:t>.</w:t>
      </w:r>
    </w:p>
    <w:p w14:paraId="36309419" w14:textId="77777777" w:rsidR="0099217D" w:rsidRPr="00843506" w:rsidRDefault="0099217D" w:rsidP="0064232F">
      <w:pPr>
        <w:pStyle w:val="a6"/>
        <w:rPr>
          <w:sz w:val="24"/>
          <w:szCs w:val="24"/>
        </w:rPr>
      </w:pPr>
      <w:r w:rsidRPr="00843506">
        <w:rPr>
          <w:sz w:val="24"/>
          <w:szCs w:val="24"/>
        </w:rPr>
        <w:lastRenderedPageBreak/>
        <w:t xml:space="preserve">Древесные растения в возрасте до двух лет (самосев) в числе подроста не </w:t>
      </w:r>
      <w:r w:rsidRPr="00843506">
        <w:rPr>
          <w:spacing w:val="-2"/>
          <w:sz w:val="24"/>
          <w:szCs w:val="24"/>
        </w:rPr>
        <w:t>учитываются.</w:t>
      </w:r>
    </w:p>
    <w:p w14:paraId="00AE5C8D" w14:textId="77777777" w:rsidR="0099217D" w:rsidRPr="00843506" w:rsidRDefault="0099217D" w:rsidP="0064232F">
      <w:pPr>
        <w:pStyle w:val="a6"/>
        <w:rPr>
          <w:sz w:val="24"/>
          <w:szCs w:val="24"/>
        </w:rPr>
      </w:pPr>
      <w:r w:rsidRPr="00843506">
        <w:rPr>
          <w:sz w:val="24"/>
          <w:szCs w:val="24"/>
        </w:rPr>
        <w:t>Меры по сохранению подроста и молодняка лесных насаждений ценных лесных древесных пород осуществляются одновременно с проведением рубок лесных насаждений. Рубка в таких случаях проводится преимущественно в</w:t>
      </w:r>
      <w:r w:rsidRPr="00843506">
        <w:rPr>
          <w:spacing w:val="40"/>
          <w:sz w:val="24"/>
          <w:szCs w:val="24"/>
        </w:rPr>
        <w:t xml:space="preserve"> </w:t>
      </w:r>
      <w:r w:rsidRPr="00843506">
        <w:rPr>
          <w:sz w:val="24"/>
          <w:szCs w:val="24"/>
        </w:rPr>
        <w:t>зимнее время по снежному покрову с применением технологий, позволяющих обеспечить сохранение от уничтожения и повреждения подроста и молодняка ценных</w:t>
      </w:r>
      <w:r w:rsidRPr="00843506">
        <w:rPr>
          <w:spacing w:val="40"/>
          <w:sz w:val="24"/>
          <w:szCs w:val="24"/>
        </w:rPr>
        <w:t xml:space="preserve"> </w:t>
      </w:r>
      <w:r w:rsidRPr="00843506">
        <w:rPr>
          <w:sz w:val="24"/>
          <w:szCs w:val="24"/>
        </w:rPr>
        <w:t>лесных</w:t>
      </w:r>
      <w:r w:rsidRPr="00843506">
        <w:rPr>
          <w:spacing w:val="40"/>
          <w:sz w:val="24"/>
          <w:szCs w:val="24"/>
        </w:rPr>
        <w:t xml:space="preserve"> </w:t>
      </w:r>
      <w:r w:rsidRPr="00843506">
        <w:rPr>
          <w:sz w:val="24"/>
          <w:szCs w:val="24"/>
        </w:rPr>
        <w:t>древесных</w:t>
      </w:r>
      <w:r w:rsidRPr="00843506">
        <w:rPr>
          <w:spacing w:val="40"/>
          <w:sz w:val="24"/>
          <w:szCs w:val="24"/>
        </w:rPr>
        <w:t xml:space="preserve"> </w:t>
      </w:r>
      <w:r w:rsidRPr="00843506">
        <w:rPr>
          <w:sz w:val="24"/>
          <w:szCs w:val="24"/>
        </w:rPr>
        <w:t>пород</w:t>
      </w:r>
      <w:r w:rsidRPr="00843506">
        <w:rPr>
          <w:spacing w:val="40"/>
          <w:sz w:val="24"/>
          <w:szCs w:val="24"/>
        </w:rPr>
        <w:t xml:space="preserve"> </w:t>
      </w:r>
      <w:r w:rsidRPr="00843506">
        <w:rPr>
          <w:sz w:val="24"/>
          <w:szCs w:val="24"/>
        </w:rPr>
        <w:t>в</w:t>
      </w:r>
      <w:r w:rsidRPr="00843506">
        <w:rPr>
          <w:spacing w:val="40"/>
          <w:sz w:val="24"/>
          <w:szCs w:val="24"/>
        </w:rPr>
        <w:t xml:space="preserve"> </w:t>
      </w:r>
      <w:r w:rsidRPr="00843506">
        <w:rPr>
          <w:sz w:val="24"/>
          <w:szCs w:val="24"/>
        </w:rPr>
        <w:t>количестве,</w:t>
      </w:r>
      <w:r w:rsidRPr="00843506">
        <w:rPr>
          <w:spacing w:val="40"/>
          <w:sz w:val="24"/>
          <w:szCs w:val="24"/>
        </w:rPr>
        <w:t xml:space="preserve"> </w:t>
      </w:r>
      <w:r w:rsidRPr="00843506">
        <w:rPr>
          <w:sz w:val="24"/>
          <w:szCs w:val="24"/>
        </w:rPr>
        <w:t>определенном</w:t>
      </w:r>
      <w:r w:rsidRPr="00843506">
        <w:rPr>
          <w:spacing w:val="40"/>
          <w:sz w:val="24"/>
          <w:szCs w:val="24"/>
        </w:rPr>
        <w:t xml:space="preserve"> </w:t>
      </w:r>
      <w:r w:rsidRPr="00843506">
        <w:rPr>
          <w:sz w:val="24"/>
          <w:szCs w:val="24"/>
        </w:rPr>
        <w:t>при</w:t>
      </w:r>
      <w:r w:rsidRPr="00843506">
        <w:rPr>
          <w:spacing w:val="40"/>
          <w:sz w:val="24"/>
          <w:szCs w:val="24"/>
        </w:rPr>
        <w:t xml:space="preserve"> </w:t>
      </w:r>
      <w:r w:rsidRPr="00843506">
        <w:rPr>
          <w:sz w:val="24"/>
          <w:szCs w:val="24"/>
        </w:rPr>
        <w:t>отводе лесосек. После проведения рубок проводится уход за сохраненным подростом и молодняком лесных древесных пород путем освобождения от завалов порубочными остатками, вырубки сломанных и повреждённых экземпляров. В случае, если при обследовании количество жизнеспособного подроста и молодняка главных лесных древесных пород оказывается недостаточным, лица ответственные за лесовосстановление вносят изменения в проект лесовосстановления и проводят искусственное или комбинированное лесовосстановление в течение двух лет с момента осмотра мест рубок.</w:t>
      </w:r>
    </w:p>
    <w:p w14:paraId="3C213C0E" w14:textId="77777777" w:rsidR="0099217D" w:rsidRPr="00843506" w:rsidRDefault="0099217D" w:rsidP="0064232F">
      <w:pPr>
        <w:pStyle w:val="a6"/>
        <w:rPr>
          <w:sz w:val="24"/>
          <w:szCs w:val="24"/>
        </w:rPr>
      </w:pPr>
      <w:r w:rsidRPr="00843506">
        <w:rPr>
          <w:sz w:val="24"/>
          <w:szCs w:val="24"/>
        </w:rPr>
        <w:t>После проведения рубок проводится обследование и уход за сохранённым подростом и молодняком лесных древесных пород путем освобождения от</w:t>
      </w:r>
      <w:r w:rsidRPr="00843506">
        <w:rPr>
          <w:spacing w:val="40"/>
          <w:sz w:val="24"/>
          <w:szCs w:val="24"/>
        </w:rPr>
        <w:t xml:space="preserve"> </w:t>
      </w:r>
      <w:r w:rsidRPr="00843506">
        <w:rPr>
          <w:sz w:val="24"/>
          <w:szCs w:val="24"/>
        </w:rPr>
        <w:t>завалов порубочными остатками, вырубки сломанных и поврежденных экземпляров.</w:t>
      </w:r>
      <w:r w:rsidRPr="00843506">
        <w:rPr>
          <w:spacing w:val="80"/>
          <w:sz w:val="24"/>
          <w:szCs w:val="24"/>
        </w:rPr>
        <w:t xml:space="preserve"> </w:t>
      </w:r>
      <w:r w:rsidRPr="00843506">
        <w:rPr>
          <w:sz w:val="24"/>
          <w:szCs w:val="24"/>
        </w:rPr>
        <w:t>В</w:t>
      </w:r>
      <w:r w:rsidRPr="00843506">
        <w:rPr>
          <w:spacing w:val="80"/>
          <w:sz w:val="24"/>
          <w:szCs w:val="24"/>
        </w:rPr>
        <w:t xml:space="preserve"> </w:t>
      </w:r>
      <w:r w:rsidRPr="00843506">
        <w:rPr>
          <w:sz w:val="24"/>
          <w:szCs w:val="24"/>
        </w:rPr>
        <w:t>случае,</w:t>
      </w:r>
      <w:r w:rsidRPr="00843506">
        <w:rPr>
          <w:spacing w:val="80"/>
          <w:sz w:val="24"/>
          <w:szCs w:val="24"/>
        </w:rPr>
        <w:t xml:space="preserve"> </w:t>
      </w:r>
      <w:r w:rsidRPr="00843506">
        <w:rPr>
          <w:sz w:val="24"/>
          <w:szCs w:val="24"/>
        </w:rPr>
        <w:t>если</w:t>
      </w:r>
      <w:r w:rsidRPr="00843506">
        <w:rPr>
          <w:spacing w:val="80"/>
          <w:sz w:val="24"/>
          <w:szCs w:val="24"/>
        </w:rPr>
        <w:t xml:space="preserve"> </w:t>
      </w:r>
      <w:r w:rsidRPr="00843506">
        <w:rPr>
          <w:sz w:val="24"/>
          <w:szCs w:val="24"/>
        </w:rPr>
        <w:t>при</w:t>
      </w:r>
      <w:r w:rsidRPr="00843506">
        <w:rPr>
          <w:spacing w:val="80"/>
          <w:sz w:val="24"/>
          <w:szCs w:val="24"/>
        </w:rPr>
        <w:t xml:space="preserve"> </w:t>
      </w:r>
      <w:r w:rsidRPr="00843506">
        <w:rPr>
          <w:sz w:val="24"/>
          <w:szCs w:val="24"/>
        </w:rPr>
        <w:t>обследовании</w:t>
      </w:r>
      <w:r w:rsidRPr="00843506">
        <w:rPr>
          <w:spacing w:val="80"/>
          <w:sz w:val="24"/>
          <w:szCs w:val="24"/>
        </w:rPr>
        <w:t xml:space="preserve"> </w:t>
      </w:r>
      <w:r w:rsidRPr="00843506">
        <w:rPr>
          <w:sz w:val="24"/>
          <w:szCs w:val="24"/>
        </w:rPr>
        <w:t>количество</w:t>
      </w:r>
      <w:r w:rsidRPr="00843506">
        <w:rPr>
          <w:spacing w:val="80"/>
          <w:sz w:val="24"/>
          <w:szCs w:val="24"/>
        </w:rPr>
        <w:t xml:space="preserve"> </w:t>
      </w:r>
      <w:r w:rsidRPr="00843506">
        <w:rPr>
          <w:sz w:val="24"/>
          <w:szCs w:val="24"/>
        </w:rPr>
        <w:t>жизнеспособного подроста и молодняка главных лесных древесных пород оказывается недостаточным, лица ответственные за лесовосстановление вносят изменения в проект лесовосстановления и проводят искусственное или комбинированное лесовосстановление в течение двух лет с момента осмотра мест рубок.</w:t>
      </w:r>
    </w:p>
    <w:p w14:paraId="2833E6A9" w14:textId="27FD5E0F" w:rsidR="0099217D" w:rsidRPr="00843506" w:rsidRDefault="0099217D" w:rsidP="0064232F">
      <w:pPr>
        <w:pStyle w:val="a6"/>
        <w:rPr>
          <w:sz w:val="24"/>
          <w:szCs w:val="24"/>
        </w:rPr>
      </w:pPr>
      <w:r w:rsidRPr="00843506">
        <w:rPr>
          <w:sz w:val="24"/>
          <w:szCs w:val="24"/>
        </w:rPr>
        <w:t xml:space="preserve">Сохранению подлежат жизнеспособный подрост и молодняк главных лесных древесных пород в соответствующих им природно-климатических </w:t>
      </w:r>
      <w:r w:rsidRPr="00843506">
        <w:rPr>
          <w:spacing w:val="-2"/>
          <w:sz w:val="24"/>
          <w:szCs w:val="24"/>
        </w:rPr>
        <w:t>условиях.</w:t>
      </w:r>
      <w:r w:rsidRPr="00843506">
        <w:rPr>
          <w:sz w:val="24"/>
          <w:szCs w:val="24"/>
        </w:rPr>
        <w:t xml:space="preserve"> Для защиты подроста главных лесных древесных пород от</w:t>
      </w:r>
      <w:r w:rsidRPr="00843506">
        <w:rPr>
          <w:spacing w:val="80"/>
          <w:sz w:val="24"/>
          <w:szCs w:val="24"/>
        </w:rPr>
        <w:t xml:space="preserve"> </w:t>
      </w:r>
      <w:r w:rsidRPr="00843506">
        <w:rPr>
          <w:sz w:val="24"/>
          <w:szCs w:val="24"/>
        </w:rPr>
        <w:t>неблагоприятных факторов среды на вырубках, создания условий успешного роста и формирования лесных насаждений нужного состава, полностью или частично сохраняются подрост сопутствующих древесных и кустарниковых пород.</w:t>
      </w:r>
    </w:p>
    <w:p w14:paraId="6A24B6BC" w14:textId="77777777" w:rsidR="0099217D" w:rsidRPr="00843506" w:rsidRDefault="0099217D" w:rsidP="0064232F">
      <w:pPr>
        <w:pStyle w:val="a6"/>
        <w:rPr>
          <w:sz w:val="24"/>
          <w:szCs w:val="24"/>
        </w:rPr>
      </w:pPr>
      <w:r w:rsidRPr="00843506">
        <w:rPr>
          <w:sz w:val="24"/>
          <w:szCs w:val="24"/>
        </w:rPr>
        <w:t xml:space="preserve">Жизнеспособные подрост и молодняк лесных насаждений хвойных пород характеризуются следующими признаками: густая хвоя, зелёная или тёмно- зелёная окраска хвои, заметно выраженная </w:t>
      </w:r>
      <w:proofErr w:type="spellStart"/>
      <w:r w:rsidRPr="00843506">
        <w:rPr>
          <w:sz w:val="24"/>
          <w:szCs w:val="24"/>
        </w:rPr>
        <w:t>мутовчатость</w:t>
      </w:r>
      <w:proofErr w:type="spellEnd"/>
      <w:r w:rsidRPr="00843506">
        <w:rPr>
          <w:sz w:val="24"/>
          <w:szCs w:val="24"/>
        </w:rPr>
        <w:t>, островершинная или конусообразная симметричная густая или средней густоты крона</w:t>
      </w:r>
      <w:r w:rsidRPr="00843506">
        <w:rPr>
          <w:spacing w:val="80"/>
          <w:sz w:val="24"/>
          <w:szCs w:val="24"/>
        </w:rPr>
        <w:t xml:space="preserve"> </w:t>
      </w:r>
      <w:r w:rsidRPr="00843506">
        <w:rPr>
          <w:sz w:val="24"/>
          <w:szCs w:val="24"/>
        </w:rPr>
        <w:t>протяженностью до 1/3 высоты ствола в группах и до 1/2 высоты ствола – при одиночном размещении, прирост по высоте за последние 3 - 5 лет не утрачен, прирост вершинного побега равен (или более) приросту боковых ветвей верхней половины кроны, стволики прямые неповреждённые, гладкая или мелкочешуйчатая кора без лишайников.</w:t>
      </w:r>
    </w:p>
    <w:p w14:paraId="1D83463B" w14:textId="77777777" w:rsidR="0099217D" w:rsidRPr="00843506" w:rsidRDefault="0099217D" w:rsidP="0064232F">
      <w:pPr>
        <w:pStyle w:val="a6"/>
        <w:rPr>
          <w:sz w:val="24"/>
          <w:szCs w:val="24"/>
        </w:rPr>
      </w:pPr>
      <w:r w:rsidRPr="00843506">
        <w:rPr>
          <w:sz w:val="24"/>
          <w:szCs w:val="24"/>
        </w:rPr>
        <w:t xml:space="preserve">Растущий на валежнике подрост и молодняк лесных насаждений хвойных пород относятся по указанным признакам к жизнеспособному в том случае, если </w:t>
      </w:r>
      <w:proofErr w:type="spellStart"/>
      <w:r w:rsidRPr="00843506">
        <w:rPr>
          <w:sz w:val="24"/>
          <w:szCs w:val="24"/>
        </w:rPr>
        <w:t>валежная</w:t>
      </w:r>
      <w:proofErr w:type="spellEnd"/>
      <w:r w:rsidRPr="00843506">
        <w:rPr>
          <w:sz w:val="24"/>
          <w:szCs w:val="24"/>
        </w:rPr>
        <w:t xml:space="preserve"> древесина разложилась, а корни подроста проникли в минеральную часть почвы.</w:t>
      </w:r>
    </w:p>
    <w:p w14:paraId="502A098B" w14:textId="77777777" w:rsidR="0099217D" w:rsidRPr="00843506" w:rsidRDefault="0099217D" w:rsidP="0064232F">
      <w:pPr>
        <w:pStyle w:val="a6"/>
        <w:rPr>
          <w:sz w:val="24"/>
          <w:szCs w:val="24"/>
        </w:rPr>
      </w:pPr>
      <w:r w:rsidRPr="00843506">
        <w:rPr>
          <w:sz w:val="24"/>
          <w:szCs w:val="24"/>
        </w:rPr>
        <w:t>В сосняках, произрастающих на песчаных и супесчаных почвах, подрост еловых лесных насаждений сохраняется при условии, если еловое насаждение не будет снижать качества и продуктивности древостоя.</w:t>
      </w:r>
    </w:p>
    <w:p w14:paraId="77BCF79A" w14:textId="77777777" w:rsidR="0099217D" w:rsidRPr="00843506" w:rsidRDefault="0099217D" w:rsidP="0064232F">
      <w:pPr>
        <w:pStyle w:val="a6"/>
        <w:rPr>
          <w:sz w:val="24"/>
          <w:szCs w:val="24"/>
        </w:rPr>
      </w:pPr>
      <w:r w:rsidRPr="00843506">
        <w:rPr>
          <w:sz w:val="24"/>
          <w:szCs w:val="24"/>
        </w:rPr>
        <w:t>Пораженный вредными организмами, слаборазвитый и повреждённый при рубке леса подрост должен быть срублен.</w:t>
      </w:r>
    </w:p>
    <w:p w14:paraId="2773D48B" w14:textId="77777777" w:rsidR="0099217D" w:rsidRPr="00843506" w:rsidRDefault="0099217D" w:rsidP="0064232F">
      <w:pPr>
        <w:pStyle w:val="a6"/>
        <w:rPr>
          <w:sz w:val="24"/>
          <w:szCs w:val="24"/>
        </w:rPr>
      </w:pPr>
      <w:r w:rsidRPr="00843506">
        <w:rPr>
          <w:sz w:val="24"/>
          <w:szCs w:val="24"/>
        </w:rPr>
        <w:t>Подрост</w:t>
      </w:r>
      <w:r w:rsidRPr="00843506">
        <w:rPr>
          <w:spacing w:val="4"/>
          <w:sz w:val="24"/>
          <w:szCs w:val="24"/>
        </w:rPr>
        <w:t xml:space="preserve"> </w:t>
      </w:r>
      <w:r w:rsidRPr="00843506">
        <w:rPr>
          <w:sz w:val="24"/>
          <w:szCs w:val="24"/>
        </w:rPr>
        <w:t>всех</w:t>
      </w:r>
      <w:r w:rsidRPr="00843506">
        <w:rPr>
          <w:spacing w:val="6"/>
          <w:sz w:val="24"/>
          <w:szCs w:val="24"/>
        </w:rPr>
        <w:t xml:space="preserve"> </w:t>
      </w:r>
      <w:r w:rsidRPr="00843506">
        <w:rPr>
          <w:sz w:val="24"/>
          <w:szCs w:val="24"/>
        </w:rPr>
        <w:t>древесных</w:t>
      </w:r>
      <w:r w:rsidRPr="00843506">
        <w:rPr>
          <w:spacing w:val="7"/>
          <w:sz w:val="24"/>
          <w:szCs w:val="24"/>
        </w:rPr>
        <w:t xml:space="preserve"> </w:t>
      </w:r>
      <w:r w:rsidRPr="00843506">
        <w:rPr>
          <w:sz w:val="24"/>
          <w:szCs w:val="24"/>
        </w:rPr>
        <w:t>пород</w:t>
      </w:r>
      <w:r w:rsidRPr="00843506">
        <w:rPr>
          <w:spacing w:val="8"/>
          <w:sz w:val="24"/>
          <w:szCs w:val="24"/>
        </w:rPr>
        <w:t xml:space="preserve"> </w:t>
      </w:r>
      <w:r w:rsidRPr="00843506">
        <w:rPr>
          <w:spacing w:val="-2"/>
          <w:sz w:val="24"/>
          <w:szCs w:val="24"/>
        </w:rPr>
        <w:t>подразделяется:</w:t>
      </w:r>
    </w:p>
    <w:p w14:paraId="21ADAD3E" w14:textId="650692AE" w:rsidR="0099217D" w:rsidRPr="00843506" w:rsidRDefault="0099217D" w:rsidP="00E25619">
      <w:pPr>
        <w:pStyle w:val="a6"/>
        <w:numPr>
          <w:ilvl w:val="0"/>
          <w:numId w:val="69"/>
        </w:numPr>
        <w:tabs>
          <w:tab w:val="left" w:pos="993"/>
        </w:tabs>
        <w:ind w:left="0" w:firstLine="709"/>
        <w:rPr>
          <w:sz w:val="24"/>
          <w:szCs w:val="24"/>
        </w:rPr>
      </w:pPr>
      <w:r w:rsidRPr="00843506">
        <w:rPr>
          <w:sz w:val="24"/>
          <w:szCs w:val="24"/>
        </w:rPr>
        <w:t>по высоте – на три категории: мелкий – до 0,5 метра, средний – 0,5-1,5</w:t>
      </w:r>
      <w:r w:rsidRPr="00843506">
        <w:rPr>
          <w:spacing w:val="80"/>
          <w:sz w:val="24"/>
          <w:szCs w:val="24"/>
        </w:rPr>
        <w:t xml:space="preserve"> </w:t>
      </w:r>
      <w:r w:rsidRPr="00843506">
        <w:rPr>
          <w:sz w:val="24"/>
          <w:szCs w:val="24"/>
        </w:rPr>
        <w:t>метра и крупный – более 1,5 метра. Подлежащий сохранению молодняк учитывается вместе с крупным подростом;</w:t>
      </w:r>
    </w:p>
    <w:p w14:paraId="1EDBE7B6" w14:textId="5A72F276" w:rsidR="0099217D" w:rsidRPr="00843506" w:rsidRDefault="0099217D" w:rsidP="00E25619">
      <w:pPr>
        <w:pStyle w:val="a6"/>
        <w:numPr>
          <w:ilvl w:val="0"/>
          <w:numId w:val="69"/>
        </w:numPr>
        <w:tabs>
          <w:tab w:val="left" w:pos="993"/>
        </w:tabs>
        <w:ind w:left="0" w:firstLine="709"/>
        <w:rPr>
          <w:sz w:val="24"/>
          <w:szCs w:val="24"/>
        </w:rPr>
      </w:pPr>
      <w:r w:rsidRPr="00843506">
        <w:rPr>
          <w:sz w:val="24"/>
          <w:szCs w:val="24"/>
        </w:rPr>
        <w:t xml:space="preserve">по густоте – на три категории: редкий – до 2 тысяч, средней густоты – 2…8 тысяч, густой – более 8 тыс. </w:t>
      </w:r>
      <w:proofErr w:type="spellStart"/>
      <w:r w:rsidRPr="00843506">
        <w:rPr>
          <w:sz w:val="24"/>
          <w:szCs w:val="24"/>
        </w:rPr>
        <w:t>шт</w:t>
      </w:r>
      <w:proofErr w:type="spellEnd"/>
      <w:r w:rsidRPr="00843506">
        <w:rPr>
          <w:sz w:val="24"/>
          <w:szCs w:val="24"/>
        </w:rPr>
        <w:t>/га;</w:t>
      </w:r>
    </w:p>
    <w:p w14:paraId="7554EFD4" w14:textId="6DC38B21" w:rsidR="0099217D" w:rsidRPr="00843506" w:rsidRDefault="0099217D" w:rsidP="00E25619">
      <w:pPr>
        <w:pStyle w:val="a6"/>
        <w:numPr>
          <w:ilvl w:val="0"/>
          <w:numId w:val="69"/>
        </w:numPr>
        <w:tabs>
          <w:tab w:val="left" w:pos="993"/>
        </w:tabs>
        <w:ind w:left="0" w:firstLine="709"/>
        <w:rPr>
          <w:sz w:val="24"/>
          <w:szCs w:val="24"/>
        </w:rPr>
      </w:pPr>
      <w:r w:rsidRPr="00843506">
        <w:rPr>
          <w:sz w:val="24"/>
          <w:szCs w:val="24"/>
        </w:rPr>
        <w:t>по распределению по площади – на три категории в зависимости от встречаемости: равномерный – встречаемость свыше или равна 65 %, неравномерный – встречаемость 40-65 %, групповой (не менее 10 штук мелких или 5 штук средних и крупных экземпляров жизнеспособного и сомкнутого подроста). Встречаемость подроста рассчитывается как отношение количества учётных площадок с растениями к общему количеству учетных площадок, заложенных на лесосеке, вырубке.</w:t>
      </w:r>
    </w:p>
    <w:p w14:paraId="5681997E" w14:textId="411CB5B9" w:rsidR="0099217D" w:rsidRPr="00843506" w:rsidRDefault="0099217D" w:rsidP="0064232F">
      <w:pPr>
        <w:pStyle w:val="a6"/>
        <w:rPr>
          <w:sz w:val="24"/>
          <w:szCs w:val="24"/>
        </w:rPr>
      </w:pPr>
      <w:r w:rsidRPr="00843506">
        <w:rPr>
          <w:sz w:val="24"/>
          <w:szCs w:val="24"/>
        </w:rPr>
        <w:t xml:space="preserve">При наличии подроста разных высот его учёт следует производить с распределением на </w:t>
      </w:r>
      <w:r w:rsidRPr="00843506">
        <w:rPr>
          <w:sz w:val="24"/>
          <w:szCs w:val="24"/>
        </w:rPr>
        <w:lastRenderedPageBreak/>
        <w:t>группы по категориям крупности. Для определения количества подроста применяются коэффициенты пересчёта мелкого и среднего подроста в крупный. Для мелкого подроста применяется коэффициент 0,5, среднего – 0,8, крупного – 1,0. Если подрост смешанный по составу оценка возобновления производится по главным лесным древесным породам.</w:t>
      </w:r>
    </w:p>
    <w:p w14:paraId="44EA4BD1" w14:textId="69EA1CE0" w:rsidR="0099217D" w:rsidRPr="00843506" w:rsidRDefault="0099217D" w:rsidP="0064232F">
      <w:pPr>
        <w:pStyle w:val="a6"/>
        <w:rPr>
          <w:sz w:val="24"/>
          <w:szCs w:val="24"/>
        </w:rPr>
      </w:pPr>
      <w:r w:rsidRPr="00843506">
        <w:rPr>
          <w:sz w:val="24"/>
          <w:szCs w:val="24"/>
        </w:rPr>
        <w:t>Содействие естественному лесовосстановлению путём минерализации поверхности почвы проводится на площадях, где имеются источники семян главных лесных древесных пород лесных насаждений (примыкающие лесные насаждения, отдельные семенные деревья или их группы, куртины, полосы, под пологом поступающих в рубку лесных насаждений с полнотой не более 0,6).</w:t>
      </w:r>
    </w:p>
    <w:p w14:paraId="6B6B70FB" w14:textId="55ADFFB9" w:rsidR="0099217D" w:rsidRPr="00843506" w:rsidRDefault="0099217D" w:rsidP="0064232F">
      <w:pPr>
        <w:pStyle w:val="a6"/>
        <w:ind w:firstLine="540"/>
        <w:rPr>
          <w:sz w:val="24"/>
          <w:szCs w:val="24"/>
        </w:rPr>
      </w:pPr>
      <w:r w:rsidRPr="00843506">
        <w:rPr>
          <w:sz w:val="24"/>
          <w:szCs w:val="24"/>
        </w:rPr>
        <w:t>Площадь минерализации должна составлять не менее 25-30 % до начала опадения семян главных пород. Минерализация поверхности почвы проводится как в виде отдельного мероприятия по содействию естественному лесовосстановлению, так и в комплексе с иными мероприятиями.</w:t>
      </w:r>
    </w:p>
    <w:p w14:paraId="13DA4825" w14:textId="77777777" w:rsidR="0099217D" w:rsidRPr="00843506" w:rsidRDefault="0099217D" w:rsidP="0064232F">
      <w:pPr>
        <w:pStyle w:val="a6"/>
        <w:rPr>
          <w:sz w:val="24"/>
          <w:szCs w:val="24"/>
        </w:rPr>
      </w:pPr>
      <w:r w:rsidRPr="00843506">
        <w:rPr>
          <w:sz w:val="24"/>
          <w:szCs w:val="24"/>
        </w:rPr>
        <w:t>При приёмке работ по содействию естественному лесовосстановлению учёту может подлежать подрост всех главных пород.</w:t>
      </w:r>
    </w:p>
    <w:p w14:paraId="1BFC5222" w14:textId="4163370B" w:rsidR="0099217D" w:rsidRPr="00843506" w:rsidRDefault="0099217D" w:rsidP="0064232F">
      <w:pPr>
        <w:pStyle w:val="a6"/>
        <w:rPr>
          <w:sz w:val="24"/>
          <w:szCs w:val="24"/>
        </w:rPr>
      </w:pPr>
      <w:r w:rsidRPr="00843506">
        <w:rPr>
          <w:sz w:val="24"/>
          <w:szCs w:val="24"/>
        </w:rPr>
        <w:t>На лесосеках, на которых осуществляются сплошные рубки спелых и перестойных лесных насаждений при содействии естественному восстановлению лесов, сохраняются выделенные при отводе лесосек источники обсеменения, к которым относятся единичные семенники, семенные группы, куртины, полосы, а также стены леса, если в них есть семенные деревья. Источники обсеменения должны размещаться по площади лесосеки равномерно. Семенные группы и куртины оставляют в первую очередь за счёт участков средневозрастных и приспевающих древостоев главных пород с небольшой примесью лиственных, расположенных на возвышенных участках лесосеки. Семенные куртины и полосы оставляют за счёт участков древостоев пород, слабоустойчивых к ветровалу, расположенных на участках с влажными слабодренированными почвами. Количество оставляемых единичных семенников должно быть не менее 20 шт./га. Семенные куртины и полосы оставляют за счёт участков древостоев пород, слабоустойчивых к ветровалу (ель, пихта), расположенных на участках с влажными</w:t>
      </w:r>
      <w:r w:rsidRPr="00843506">
        <w:rPr>
          <w:spacing w:val="-2"/>
          <w:sz w:val="24"/>
          <w:szCs w:val="24"/>
        </w:rPr>
        <w:t xml:space="preserve"> </w:t>
      </w:r>
      <w:r w:rsidRPr="00843506">
        <w:rPr>
          <w:sz w:val="24"/>
          <w:szCs w:val="24"/>
        </w:rPr>
        <w:t>слабодренированными почвами. Ширина</w:t>
      </w:r>
      <w:r w:rsidRPr="00843506">
        <w:rPr>
          <w:spacing w:val="-3"/>
          <w:sz w:val="24"/>
          <w:szCs w:val="24"/>
        </w:rPr>
        <w:t xml:space="preserve"> </w:t>
      </w:r>
      <w:r w:rsidRPr="00843506">
        <w:rPr>
          <w:sz w:val="24"/>
          <w:szCs w:val="24"/>
        </w:rPr>
        <w:t>семенных</w:t>
      </w:r>
      <w:r w:rsidRPr="00843506">
        <w:rPr>
          <w:spacing w:val="-1"/>
          <w:sz w:val="24"/>
          <w:szCs w:val="24"/>
        </w:rPr>
        <w:t xml:space="preserve"> </w:t>
      </w:r>
      <w:r w:rsidRPr="00843506">
        <w:rPr>
          <w:sz w:val="24"/>
          <w:szCs w:val="24"/>
        </w:rPr>
        <w:t>куртин</w:t>
      </w:r>
      <w:r w:rsidRPr="00843506">
        <w:rPr>
          <w:spacing w:val="-2"/>
          <w:sz w:val="24"/>
          <w:szCs w:val="24"/>
        </w:rPr>
        <w:t xml:space="preserve"> </w:t>
      </w:r>
      <w:r w:rsidRPr="00843506">
        <w:rPr>
          <w:sz w:val="24"/>
          <w:szCs w:val="24"/>
        </w:rPr>
        <w:t>и</w:t>
      </w:r>
      <w:r w:rsidRPr="00843506">
        <w:rPr>
          <w:spacing w:val="-2"/>
          <w:sz w:val="24"/>
          <w:szCs w:val="24"/>
        </w:rPr>
        <w:t xml:space="preserve"> </w:t>
      </w:r>
      <w:r w:rsidRPr="00843506">
        <w:rPr>
          <w:sz w:val="24"/>
          <w:szCs w:val="24"/>
        </w:rPr>
        <w:t>полос</w:t>
      </w:r>
      <w:r w:rsidRPr="00843506">
        <w:rPr>
          <w:spacing w:val="-3"/>
          <w:sz w:val="24"/>
          <w:szCs w:val="24"/>
        </w:rPr>
        <w:t xml:space="preserve"> </w:t>
      </w:r>
      <w:r w:rsidRPr="00843506">
        <w:rPr>
          <w:sz w:val="24"/>
          <w:szCs w:val="24"/>
        </w:rPr>
        <w:t>для сохранения их устойчивости должна составлять не менее 30 м. Расстояние между</w:t>
      </w:r>
      <w:r w:rsidRPr="00843506">
        <w:rPr>
          <w:spacing w:val="-4"/>
          <w:sz w:val="24"/>
          <w:szCs w:val="24"/>
        </w:rPr>
        <w:t xml:space="preserve"> </w:t>
      </w:r>
      <w:r w:rsidRPr="00843506">
        <w:rPr>
          <w:sz w:val="24"/>
          <w:szCs w:val="24"/>
        </w:rPr>
        <w:t>группами</w:t>
      </w:r>
      <w:r w:rsidRPr="00843506">
        <w:rPr>
          <w:spacing w:val="-2"/>
          <w:sz w:val="24"/>
          <w:szCs w:val="24"/>
        </w:rPr>
        <w:t xml:space="preserve"> </w:t>
      </w:r>
      <w:r w:rsidRPr="00843506">
        <w:rPr>
          <w:sz w:val="24"/>
          <w:szCs w:val="24"/>
        </w:rPr>
        <w:t>семенников,</w:t>
      </w:r>
      <w:r w:rsidRPr="00843506">
        <w:rPr>
          <w:spacing w:val="-2"/>
          <w:sz w:val="24"/>
          <w:szCs w:val="24"/>
        </w:rPr>
        <w:t xml:space="preserve"> </w:t>
      </w:r>
      <w:r w:rsidRPr="00843506">
        <w:rPr>
          <w:sz w:val="24"/>
          <w:szCs w:val="24"/>
        </w:rPr>
        <w:t>семенными</w:t>
      </w:r>
      <w:r w:rsidRPr="00843506">
        <w:rPr>
          <w:spacing w:val="-2"/>
          <w:sz w:val="24"/>
          <w:szCs w:val="24"/>
        </w:rPr>
        <w:t xml:space="preserve"> </w:t>
      </w:r>
      <w:r w:rsidRPr="00843506">
        <w:rPr>
          <w:sz w:val="24"/>
          <w:szCs w:val="24"/>
        </w:rPr>
        <w:t>полосами</w:t>
      </w:r>
      <w:r w:rsidRPr="00843506">
        <w:rPr>
          <w:spacing w:val="-2"/>
          <w:sz w:val="24"/>
          <w:szCs w:val="24"/>
        </w:rPr>
        <w:t xml:space="preserve"> </w:t>
      </w:r>
      <w:r w:rsidRPr="00843506">
        <w:rPr>
          <w:sz w:val="24"/>
          <w:szCs w:val="24"/>
        </w:rPr>
        <w:t>и куртинами не более 100 м.</w:t>
      </w:r>
    </w:p>
    <w:p w14:paraId="39E7923B" w14:textId="77777777" w:rsidR="0099217D" w:rsidRPr="00843506" w:rsidRDefault="0099217D" w:rsidP="0064232F">
      <w:pPr>
        <w:pStyle w:val="a6"/>
        <w:rPr>
          <w:sz w:val="24"/>
          <w:szCs w:val="24"/>
        </w:rPr>
      </w:pPr>
      <w:r w:rsidRPr="00843506">
        <w:rPr>
          <w:sz w:val="24"/>
          <w:szCs w:val="24"/>
        </w:rPr>
        <w:t>Критерии и требования при проектировании мероприятий по оставлению семенных деревьев, куртин и групп из деревьев лесных древесных пород, количество и схема размещения которых указывается в технологической карте лесосечных работ.</w:t>
      </w:r>
    </w:p>
    <w:p w14:paraId="03E1BDE6" w14:textId="77777777" w:rsidR="0099217D" w:rsidRPr="00843506" w:rsidRDefault="0099217D" w:rsidP="0064232F">
      <w:pPr>
        <w:pStyle w:val="a6"/>
        <w:rPr>
          <w:sz w:val="24"/>
          <w:szCs w:val="24"/>
        </w:rPr>
      </w:pPr>
      <w:r w:rsidRPr="00843506">
        <w:rPr>
          <w:sz w:val="24"/>
          <w:szCs w:val="24"/>
        </w:rPr>
        <w:t>Минерализация поверхности почвы проводиться в годы удовлетворительного и обильного урожая семян лесных растений до начала опадения семян главных лесных древесных, при этом процент</w:t>
      </w:r>
      <w:r w:rsidRPr="00843506">
        <w:rPr>
          <w:spacing w:val="40"/>
          <w:sz w:val="24"/>
          <w:szCs w:val="24"/>
        </w:rPr>
        <w:t xml:space="preserve"> </w:t>
      </w:r>
      <w:r w:rsidRPr="00843506">
        <w:rPr>
          <w:sz w:val="24"/>
          <w:szCs w:val="24"/>
        </w:rPr>
        <w:t xml:space="preserve">минерализации поверхности почвы устанавливается в технологической карте лесосечных работ. Плужные и фрезерные полосы должны располагаться не ближе 5 м от </w:t>
      </w:r>
      <w:proofErr w:type="spellStart"/>
      <w:r w:rsidRPr="00843506">
        <w:rPr>
          <w:spacing w:val="-2"/>
          <w:sz w:val="24"/>
          <w:szCs w:val="24"/>
        </w:rPr>
        <w:t>обсеменителей</w:t>
      </w:r>
      <w:proofErr w:type="spellEnd"/>
      <w:r w:rsidRPr="00843506">
        <w:rPr>
          <w:spacing w:val="-2"/>
          <w:sz w:val="24"/>
          <w:szCs w:val="24"/>
        </w:rPr>
        <w:t>.</w:t>
      </w:r>
    </w:p>
    <w:p w14:paraId="063ED994" w14:textId="77777777" w:rsidR="0099217D" w:rsidRPr="00843506" w:rsidRDefault="0099217D" w:rsidP="0064232F">
      <w:pPr>
        <w:pStyle w:val="a6"/>
        <w:rPr>
          <w:sz w:val="24"/>
          <w:szCs w:val="24"/>
        </w:rPr>
      </w:pPr>
      <w:r w:rsidRPr="00843506">
        <w:rPr>
          <w:sz w:val="24"/>
          <w:szCs w:val="24"/>
        </w:rPr>
        <w:t>На мероприятие по оставлению семенных куртин и групп, проводимых в целях содействия естественному лесовосстановлению составляется проект естественного лесовосстановления. Проект естественного лесовосстановления, карточка обследования участка при выборе способа и технологии лесовосстановления, технологическая карта лесосечных работ и схема разработки лесосек передаются в уполномоченный орган одновременно с лесной декларацией.</w:t>
      </w:r>
    </w:p>
    <w:p w14:paraId="342DBF02" w14:textId="77777777" w:rsidR="0099217D" w:rsidRPr="00843506" w:rsidRDefault="0099217D" w:rsidP="0064232F">
      <w:pPr>
        <w:pStyle w:val="a6"/>
        <w:rPr>
          <w:sz w:val="24"/>
          <w:szCs w:val="24"/>
        </w:rPr>
      </w:pPr>
      <w:r w:rsidRPr="00843506">
        <w:rPr>
          <w:sz w:val="24"/>
          <w:szCs w:val="24"/>
        </w:rPr>
        <w:t>Вырубка семенных куртин и групп осуществляется в снежный период, при условии завершения процесса лесовосстановления.</w:t>
      </w:r>
    </w:p>
    <w:p w14:paraId="5A058B10" w14:textId="0E3DE1D7" w:rsidR="0099217D" w:rsidRPr="00843506" w:rsidRDefault="0099217D" w:rsidP="0064232F">
      <w:pPr>
        <w:pStyle w:val="a6"/>
        <w:rPr>
          <w:sz w:val="24"/>
          <w:szCs w:val="24"/>
        </w:rPr>
      </w:pPr>
      <w:r w:rsidRPr="00843506">
        <w:rPr>
          <w:sz w:val="24"/>
          <w:szCs w:val="24"/>
        </w:rPr>
        <w:t>Оценка результатов мер содействия естественному лесовосстановлению осуществляется не ранее, чем через два года после проведения работ. Приёмка работ по содействию естественному лесовосстановлению проводится до установления устойчивого снежного покрова. При приёмке работ по содействию естественному возобновлению учёту подлежит подрост всех главных пород.</w:t>
      </w:r>
    </w:p>
    <w:p w14:paraId="21B4CEC3" w14:textId="01BD5C37" w:rsidR="0099217D" w:rsidRPr="00843506" w:rsidRDefault="0099217D" w:rsidP="0064232F">
      <w:pPr>
        <w:pStyle w:val="a6"/>
        <w:rPr>
          <w:sz w:val="24"/>
          <w:szCs w:val="24"/>
        </w:rPr>
      </w:pPr>
      <w:r w:rsidRPr="00843506">
        <w:rPr>
          <w:spacing w:val="-2"/>
          <w:sz w:val="24"/>
          <w:szCs w:val="24"/>
        </w:rPr>
        <w:t xml:space="preserve">Работы </w:t>
      </w:r>
      <w:r w:rsidRPr="00843506">
        <w:rPr>
          <w:spacing w:val="-6"/>
          <w:sz w:val="24"/>
          <w:szCs w:val="24"/>
        </w:rPr>
        <w:t xml:space="preserve">по </w:t>
      </w:r>
      <w:r w:rsidRPr="00843506">
        <w:rPr>
          <w:spacing w:val="-2"/>
          <w:sz w:val="24"/>
          <w:szCs w:val="24"/>
        </w:rPr>
        <w:t xml:space="preserve">содействию естественному лесовосстановлению считаются </w:t>
      </w:r>
      <w:r w:rsidRPr="00843506">
        <w:rPr>
          <w:sz w:val="24"/>
          <w:szCs w:val="24"/>
        </w:rPr>
        <w:t>законченными при отнесении участка к землям</w:t>
      </w:r>
      <w:r w:rsidR="0019302F">
        <w:rPr>
          <w:sz w:val="24"/>
          <w:szCs w:val="24"/>
        </w:rPr>
        <w:t>,</w:t>
      </w:r>
      <w:r w:rsidRPr="00843506">
        <w:rPr>
          <w:sz w:val="24"/>
          <w:szCs w:val="24"/>
        </w:rPr>
        <w:t xml:space="preserve"> занятым лесными насаждениями. </w:t>
      </w:r>
      <w:r w:rsidRPr="00843506">
        <w:rPr>
          <w:spacing w:val="-4"/>
          <w:sz w:val="24"/>
          <w:szCs w:val="24"/>
        </w:rPr>
        <w:t xml:space="preserve">При </w:t>
      </w:r>
      <w:r w:rsidRPr="00843506">
        <w:rPr>
          <w:spacing w:val="-2"/>
          <w:sz w:val="24"/>
          <w:szCs w:val="24"/>
        </w:rPr>
        <w:t xml:space="preserve">количестве подроста </w:t>
      </w:r>
      <w:r w:rsidRPr="00843506">
        <w:rPr>
          <w:spacing w:val="-4"/>
          <w:sz w:val="24"/>
          <w:szCs w:val="24"/>
        </w:rPr>
        <w:t xml:space="preserve">ниже, чем </w:t>
      </w:r>
      <w:r w:rsidRPr="00843506">
        <w:rPr>
          <w:spacing w:val="-2"/>
          <w:sz w:val="24"/>
          <w:szCs w:val="24"/>
        </w:rPr>
        <w:t xml:space="preserve">определено </w:t>
      </w:r>
      <w:r w:rsidRPr="00843506">
        <w:rPr>
          <w:spacing w:val="-4"/>
          <w:sz w:val="24"/>
          <w:szCs w:val="24"/>
        </w:rPr>
        <w:t xml:space="preserve">для </w:t>
      </w:r>
      <w:r w:rsidRPr="00843506">
        <w:rPr>
          <w:spacing w:val="-2"/>
          <w:sz w:val="24"/>
          <w:szCs w:val="24"/>
        </w:rPr>
        <w:t xml:space="preserve">естественного лесовосстановления, Правилами лесовосстановления предусмотрены </w:t>
      </w:r>
      <w:r w:rsidRPr="00843506">
        <w:rPr>
          <w:sz w:val="24"/>
          <w:szCs w:val="24"/>
        </w:rPr>
        <w:t>м</w:t>
      </w:r>
      <w:r w:rsidRPr="00843506">
        <w:rPr>
          <w:spacing w:val="-4"/>
          <w:sz w:val="24"/>
          <w:szCs w:val="24"/>
        </w:rPr>
        <w:t xml:space="preserve">еры </w:t>
      </w:r>
      <w:r w:rsidRPr="00843506">
        <w:rPr>
          <w:sz w:val="24"/>
          <w:szCs w:val="24"/>
        </w:rPr>
        <w:t>искусственного</w:t>
      </w:r>
      <w:r w:rsidRPr="00843506">
        <w:rPr>
          <w:spacing w:val="10"/>
          <w:sz w:val="24"/>
          <w:szCs w:val="24"/>
        </w:rPr>
        <w:t xml:space="preserve"> </w:t>
      </w:r>
      <w:r w:rsidRPr="00843506">
        <w:rPr>
          <w:sz w:val="24"/>
          <w:szCs w:val="24"/>
        </w:rPr>
        <w:t>или</w:t>
      </w:r>
      <w:r w:rsidRPr="00843506">
        <w:rPr>
          <w:spacing w:val="10"/>
          <w:sz w:val="24"/>
          <w:szCs w:val="24"/>
        </w:rPr>
        <w:t xml:space="preserve"> </w:t>
      </w:r>
      <w:r w:rsidRPr="00843506">
        <w:rPr>
          <w:sz w:val="24"/>
          <w:szCs w:val="24"/>
        </w:rPr>
        <w:t>комбинированного</w:t>
      </w:r>
      <w:r w:rsidRPr="00843506">
        <w:rPr>
          <w:spacing w:val="13"/>
          <w:sz w:val="24"/>
          <w:szCs w:val="24"/>
        </w:rPr>
        <w:t xml:space="preserve"> </w:t>
      </w:r>
      <w:r w:rsidRPr="00843506">
        <w:rPr>
          <w:spacing w:val="-2"/>
          <w:sz w:val="24"/>
          <w:szCs w:val="24"/>
        </w:rPr>
        <w:t>лесовосстановления.</w:t>
      </w:r>
    </w:p>
    <w:p w14:paraId="306CE289" w14:textId="77777777" w:rsidR="0099217D" w:rsidRPr="00843506" w:rsidRDefault="0099217D" w:rsidP="0064232F">
      <w:pPr>
        <w:pStyle w:val="a6"/>
        <w:rPr>
          <w:sz w:val="24"/>
          <w:szCs w:val="24"/>
        </w:rPr>
      </w:pPr>
      <w:r w:rsidRPr="00843506">
        <w:rPr>
          <w:i/>
          <w:sz w:val="24"/>
          <w:szCs w:val="24"/>
        </w:rPr>
        <w:t>Искусственное лесовосстановление</w:t>
      </w:r>
      <w:r w:rsidRPr="00843506">
        <w:rPr>
          <w:sz w:val="24"/>
          <w:szCs w:val="24"/>
        </w:rPr>
        <w:t xml:space="preserve"> проводится в случае, если невозможно обеспечить естественное лесовосстановление или нецелесообразно комбинированное лесовосстановление хозяйственно ценными лесными древесными породами.</w:t>
      </w:r>
    </w:p>
    <w:p w14:paraId="5C3B777C" w14:textId="77777777" w:rsidR="0099217D" w:rsidRPr="00843506" w:rsidRDefault="0099217D" w:rsidP="0064232F">
      <w:pPr>
        <w:pStyle w:val="a6"/>
        <w:rPr>
          <w:sz w:val="24"/>
          <w:szCs w:val="24"/>
        </w:rPr>
      </w:pPr>
      <w:r w:rsidRPr="00843506">
        <w:rPr>
          <w:sz w:val="24"/>
          <w:szCs w:val="24"/>
        </w:rPr>
        <w:lastRenderedPageBreak/>
        <w:t>При обследовании лесного участка определяются его состояние и пригодность для выращивания лесных насаждений, устанавливаются количество</w:t>
      </w:r>
      <w:r w:rsidRPr="00843506">
        <w:rPr>
          <w:spacing w:val="40"/>
          <w:sz w:val="24"/>
          <w:szCs w:val="24"/>
        </w:rPr>
        <w:t xml:space="preserve"> </w:t>
      </w:r>
      <w:r w:rsidRPr="00843506">
        <w:rPr>
          <w:sz w:val="24"/>
          <w:szCs w:val="24"/>
        </w:rPr>
        <w:t>и размещение жизнеспособного подроста и молодняка главных лесных</w:t>
      </w:r>
      <w:r w:rsidRPr="00843506">
        <w:rPr>
          <w:spacing w:val="80"/>
          <w:w w:val="150"/>
          <w:sz w:val="24"/>
          <w:szCs w:val="24"/>
        </w:rPr>
        <w:t xml:space="preserve"> </w:t>
      </w:r>
      <w:r w:rsidRPr="00843506">
        <w:rPr>
          <w:sz w:val="24"/>
          <w:szCs w:val="24"/>
        </w:rPr>
        <w:t>древесных</w:t>
      </w:r>
      <w:r w:rsidRPr="00843506">
        <w:rPr>
          <w:spacing w:val="40"/>
          <w:sz w:val="24"/>
          <w:szCs w:val="24"/>
        </w:rPr>
        <w:t xml:space="preserve"> </w:t>
      </w:r>
      <w:r w:rsidRPr="00843506">
        <w:rPr>
          <w:sz w:val="24"/>
          <w:szCs w:val="24"/>
        </w:rPr>
        <w:t>пород,</w:t>
      </w:r>
      <w:r w:rsidRPr="00843506">
        <w:rPr>
          <w:spacing w:val="40"/>
          <w:sz w:val="24"/>
          <w:szCs w:val="24"/>
        </w:rPr>
        <w:t xml:space="preserve"> </w:t>
      </w:r>
      <w:r w:rsidRPr="00843506">
        <w:rPr>
          <w:sz w:val="24"/>
          <w:szCs w:val="24"/>
        </w:rPr>
        <w:t>уровень</w:t>
      </w:r>
      <w:r w:rsidRPr="00843506">
        <w:rPr>
          <w:spacing w:val="40"/>
          <w:sz w:val="24"/>
          <w:szCs w:val="24"/>
        </w:rPr>
        <w:t xml:space="preserve"> </w:t>
      </w:r>
      <w:r w:rsidRPr="00843506">
        <w:rPr>
          <w:sz w:val="24"/>
          <w:szCs w:val="24"/>
        </w:rPr>
        <w:t>захламленности</w:t>
      </w:r>
      <w:r w:rsidRPr="00843506">
        <w:rPr>
          <w:spacing w:val="40"/>
          <w:sz w:val="24"/>
          <w:szCs w:val="24"/>
        </w:rPr>
        <w:t xml:space="preserve"> </w:t>
      </w:r>
      <w:r w:rsidRPr="00843506">
        <w:rPr>
          <w:sz w:val="24"/>
          <w:szCs w:val="24"/>
        </w:rPr>
        <w:t>валежником</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лесосечными отходами, количество и высота пней, пригодность участка для работы техники, заселённость почвы вредными организмами, уточняется тип лесорастительных условий и определяется технология создания лесных культур.</w:t>
      </w:r>
    </w:p>
    <w:p w14:paraId="7063C874" w14:textId="77777777" w:rsidR="0099217D" w:rsidRPr="00843506" w:rsidRDefault="0099217D" w:rsidP="0064232F">
      <w:pPr>
        <w:pStyle w:val="a6"/>
        <w:rPr>
          <w:sz w:val="24"/>
          <w:szCs w:val="24"/>
        </w:rPr>
      </w:pPr>
      <w:r w:rsidRPr="00843506">
        <w:rPr>
          <w:sz w:val="24"/>
          <w:szCs w:val="24"/>
        </w:rPr>
        <w:t>В целях создания условий для качественного выполнения всех последующих технологических операций, а также для уменьшения пожарной опасности и улучшения санитарного состояния лесных культур проводится подготовка лесного участка для создания лесных культур.</w:t>
      </w:r>
    </w:p>
    <w:p w14:paraId="3F0E065F" w14:textId="77777777" w:rsidR="0099217D" w:rsidRPr="00843506" w:rsidRDefault="0099217D" w:rsidP="0064232F">
      <w:pPr>
        <w:pStyle w:val="a6"/>
        <w:rPr>
          <w:sz w:val="24"/>
          <w:szCs w:val="24"/>
        </w:rPr>
      </w:pPr>
      <w:r w:rsidRPr="00843506">
        <w:rPr>
          <w:sz w:val="24"/>
          <w:szCs w:val="24"/>
        </w:rPr>
        <w:t>Подготовка лесного участка к созданию лесных культур включает:</w:t>
      </w:r>
    </w:p>
    <w:p w14:paraId="18174AA6" w14:textId="0EDFA167" w:rsidR="0099217D" w:rsidRPr="00843506" w:rsidRDefault="0099217D" w:rsidP="00E25619">
      <w:pPr>
        <w:pStyle w:val="a6"/>
        <w:numPr>
          <w:ilvl w:val="0"/>
          <w:numId w:val="70"/>
        </w:numPr>
        <w:tabs>
          <w:tab w:val="left" w:pos="993"/>
        </w:tabs>
        <w:ind w:left="0" w:firstLine="709"/>
        <w:rPr>
          <w:spacing w:val="-2"/>
          <w:sz w:val="24"/>
          <w:szCs w:val="24"/>
        </w:rPr>
      </w:pPr>
      <w:r w:rsidRPr="00843506">
        <w:rPr>
          <w:sz w:val="24"/>
          <w:szCs w:val="24"/>
        </w:rPr>
        <w:t>маркировку</w:t>
      </w:r>
      <w:r w:rsidRPr="00843506">
        <w:rPr>
          <w:spacing w:val="31"/>
          <w:sz w:val="24"/>
          <w:szCs w:val="24"/>
        </w:rPr>
        <w:t xml:space="preserve"> </w:t>
      </w:r>
      <w:r w:rsidRPr="00843506">
        <w:rPr>
          <w:sz w:val="24"/>
          <w:szCs w:val="24"/>
        </w:rPr>
        <w:t>(обозначение)</w:t>
      </w:r>
      <w:r w:rsidRPr="00843506">
        <w:rPr>
          <w:spacing w:val="37"/>
          <w:sz w:val="24"/>
          <w:szCs w:val="24"/>
        </w:rPr>
        <w:t xml:space="preserve"> </w:t>
      </w:r>
      <w:r w:rsidRPr="00843506">
        <w:rPr>
          <w:sz w:val="24"/>
          <w:szCs w:val="24"/>
        </w:rPr>
        <w:t>линий</w:t>
      </w:r>
      <w:r w:rsidRPr="00843506">
        <w:rPr>
          <w:spacing w:val="35"/>
          <w:sz w:val="24"/>
          <w:szCs w:val="24"/>
        </w:rPr>
        <w:t xml:space="preserve"> </w:t>
      </w:r>
      <w:r w:rsidRPr="00843506">
        <w:rPr>
          <w:sz w:val="24"/>
          <w:szCs w:val="24"/>
        </w:rPr>
        <w:t>или</w:t>
      </w:r>
      <w:r w:rsidRPr="00843506">
        <w:rPr>
          <w:spacing w:val="35"/>
          <w:sz w:val="24"/>
          <w:szCs w:val="24"/>
        </w:rPr>
        <w:t xml:space="preserve"> </w:t>
      </w:r>
      <w:r w:rsidRPr="00843506">
        <w:rPr>
          <w:sz w:val="24"/>
          <w:szCs w:val="24"/>
        </w:rPr>
        <w:t>направления</w:t>
      </w:r>
      <w:r w:rsidRPr="00843506">
        <w:rPr>
          <w:spacing w:val="35"/>
          <w:sz w:val="24"/>
          <w:szCs w:val="24"/>
        </w:rPr>
        <w:t xml:space="preserve"> </w:t>
      </w:r>
      <w:r w:rsidRPr="00843506">
        <w:rPr>
          <w:sz w:val="24"/>
          <w:szCs w:val="24"/>
        </w:rPr>
        <w:t>будущих</w:t>
      </w:r>
      <w:r w:rsidRPr="00843506">
        <w:rPr>
          <w:spacing w:val="36"/>
          <w:sz w:val="24"/>
          <w:szCs w:val="24"/>
        </w:rPr>
        <w:t xml:space="preserve"> </w:t>
      </w:r>
      <w:r w:rsidRPr="00843506">
        <w:rPr>
          <w:sz w:val="24"/>
          <w:szCs w:val="24"/>
        </w:rPr>
        <w:t>рядов</w:t>
      </w:r>
      <w:r w:rsidRPr="00843506">
        <w:rPr>
          <w:spacing w:val="35"/>
          <w:sz w:val="24"/>
          <w:szCs w:val="24"/>
        </w:rPr>
        <w:t xml:space="preserve"> </w:t>
      </w:r>
      <w:r w:rsidRPr="00843506">
        <w:rPr>
          <w:spacing w:val="-2"/>
          <w:sz w:val="24"/>
          <w:szCs w:val="24"/>
        </w:rPr>
        <w:t>лесных</w:t>
      </w:r>
      <w:r w:rsidRPr="00843506">
        <w:rPr>
          <w:sz w:val="24"/>
          <w:szCs w:val="24"/>
        </w:rPr>
        <w:t xml:space="preserve"> культур или полос обработки почвы и обозначение мест, опасных для работы </w:t>
      </w:r>
      <w:r w:rsidRPr="00843506">
        <w:rPr>
          <w:spacing w:val="-2"/>
          <w:sz w:val="24"/>
          <w:szCs w:val="24"/>
        </w:rPr>
        <w:t>техники;</w:t>
      </w:r>
    </w:p>
    <w:p w14:paraId="50977781" w14:textId="0B809C5A" w:rsidR="0099217D" w:rsidRPr="00843506" w:rsidRDefault="0099217D" w:rsidP="00E25619">
      <w:pPr>
        <w:pStyle w:val="a6"/>
        <w:numPr>
          <w:ilvl w:val="0"/>
          <w:numId w:val="70"/>
        </w:numPr>
        <w:tabs>
          <w:tab w:val="left" w:pos="993"/>
        </w:tabs>
        <w:ind w:left="0" w:firstLine="709"/>
        <w:rPr>
          <w:sz w:val="24"/>
          <w:szCs w:val="24"/>
        </w:rPr>
      </w:pPr>
      <w:r w:rsidRPr="00843506">
        <w:rPr>
          <w:sz w:val="24"/>
          <w:szCs w:val="24"/>
        </w:rPr>
        <w:t>сплошную или полосную (частичную) расчистку площади от валежника, камней, нежелательной древесной растительности, мелких пней, стволов</w:t>
      </w:r>
      <w:r w:rsidRPr="00843506">
        <w:rPr>
          <w:spacing w:val="80"/>
          <w:sz w:val="24"/>
          <w:szCs w:val="24"/>
        </w:rPr>
        <w:t xml:space="preserve"> </w:t>
      </w:r>
      <w:r w:rsidRPr="00843506">
        <w:rPr>
          <w:sz w:val="24"/>
          <w:szCs w:val="24"/>
        </w:rPr>
        <w:t>усохших деревьев;</w:t>
      </w:r>
    </w:p>
    <w:p w14:paraId="5DD0685A" w14:textId="38C5D429" w:rsidR="0099217D" w:rsidRPr="00843506" w:rsidRDefault="0099217D" w:rsidP="00E25619">
      <w:pPr>
        <w:pStyle w:val="a6"/>
        <w:numPr>
          <w:ilvl w:val="0"/>
          <w:numId w:val="70"/>
        </w:numPr>
        <w:tabs>
          <w:tab w:val="left" w:pos="993"/>
        </w:tabs>
        <w:ind w:left="0" w:firstLine="709"/>
        <w:rPr>
          <w:sz w:val="24"/>
          <w:szCs w:val="24"/>
        </w:rPr>
      </w:pPr>
      <w:r w:rsidRPr="00843506">
        <w:rPr>
          <w:sz w:val="24"/>
          <w:szCs w:val="24"/>
        </w:rPr>
        <w:t>корчёвку пней, препятствующих движению техники или уменьшение их высоты до уровня, не препятствующего движению техники;</w:t>
      </w:r>
    </w:p>
    <w:p w14:paraId="1F403265" w14:textId="108F0CFB" w:rsidR="0099217D" w:rsidRPr="00843506" w:rsidRDefault="0099217D" w:rsidP="00E25619">
      <w:pPr>
        <w:pStyle w:val="a6"/>
        <w:numPr>
          <w:ilvl w:val="0"/>
          <w:numId w:val="70"/>
        </w:numPr>
        <w:tabs>
          <w:tab w:val="left" w:pos="993"/>
        </w:tabs>
        <w:ind w:left="0" w:firstLine="709"/>
        <w:rPr>
          <w:sz w:val="24"/>
          <w:szCs w:val="24"/>
        </w:rPr>
      </w:pPr>
      <w:r w:rsidRPr="00843506">
        <w:rPr>
          <w:sz w:val="24"/>
          <w:szCs w:val="24"/>
        </w:rPr>
        <w:t>планировку поверхности лесного участка, при необходимости проведение мелиоративных работ, нарезку террас на склонах;</w:t>
      </w:r>
    </w:p>
    <w:p w14:paraId="7CD9FD2B" w14:textId="03A7CA83" w:rsidR="0099217D" w:rsidRPr="00843506" w:rsidRDefault="0099217D" w:rsidP="00E25619">
      <w:pPr>
        <w:pStyle w:val="a6"/>
        <w:numPr>
          <w:ilvl w:val="0"/>
          <w:numId w:val="70"/>
        </w:numPr>
        <w:tabs>
          <w:tab w:val="left" w:pos="993"/>
        </w:tabs>
        <w:ind w:left="0" w:firstLine="709"/>
        <w:rPr>
          <w:spacing w:val="-2"/>
          <w:sz w:val="24"/>
          <w:szCs w:val="24"/>
        </w:rPr>
      </w:pPr>
      <w:r w:rsidRPr="00843506">
        <w:rPr>
          <w:sz w:val="24"/>
          <w:szCs w:val="24"/>
        </w:rPr>
        <w:t xml:space="preserve">при необходимости – предварительную борьбу с вредными почвенными </w:t>
      </w:r>
      <w:r w:rsidRPr="00843506">
        <w:rPr>
          <w:spacing w:val="-2"/>
          <w:sz w:val="24"/>
          <w:szCs w:val="24"/>
        </w:rPr>
        <w:t>организмами.</w:t>
      </w:r>
    </w:p>
    <w:p w14:paraId="51D24877" w14:textId="3651C41A" w:rsidR="0099217D" w:rsidRPr="00843506" w:rsidRDefault="0099217D" w:rsidP="00E25619">
      <w:pPr>
        <w:pStyle w:val="a6"/>
        <w:numPr>
          <w:ilvl w:val="0"/>
          <w:numId w:val="70"/>
        </w:numPr>
        <w:tabs>
          <w:tab w:val="left" w:pos="993"/>
        </w:tabs>
        <w:ind w:left="0" w:firstLine="709"/>
        <w:rPr>
          <w:sz w:val="24"/>
          <w:szCs w:val="24"/>
        </w:rPr>
      </w:pPr>
      <w:r w:rsidRPr="00843506">
        <w:rPr>
          <w:sz w:val="24"/>
          <w:szCs w:val="24"/>
        </w:rPr>
        <w:t>на заболоченных, избыточно увлажненных почвах – проведение осушительных мероприятий.</w:t>
      </w:r>
    </w:p>
    <w:p w14:paraId="0B32E22A" w14:textId="77777777" w:rsidR="0099217D" w:rsidRPr="00843506" w:rsidRDefault="0099217D" w:rsidP="0064232F">
      <w:pPr>
        <w:pStyle w:val="a6"/>
        <w:rPr>
          <w:sz w:val="24"/>
          <w:szCs w:val="24"/>
        </w:rPr>
      </w:pPr>
      <w:r w:rsidRPr="00843506">
        <w:rPr>
          <w:sz w:val="24"/>
          <w:szCs w:val="24"/>
        </w:rPr>
        <w:t>При расчистке и планировке поверхности лесных участков должно обеспечиваться максимальное сохранение верхнего плодородного слоя почвы.</w:t>
      </w:r>
    </w:p>
    <w:p w14:paraId="3A1B0C12" w14:textId="77777777" w:rsidR="0099217D" w:rsidRPr="00843506" w:rsidRDefault="0099217D" w:rsidP="0064232F">
      <w:pPr>
        <w:pStyle w:val="a6"/>
        <w:rPr>
          <w:sz w:val="24"/>
          <w:szCs w:val="24"/>
        </w:rPr>
      </w:pPr>
      <w:r w:rsidRPr="00843506">
        <w:rPr>
          <w:sz w:val="24"/>
          <w:szCs w:val="24"/>
        </w:rPr>
        <w:t>Способы обработки почвы выбираются при проектировании</w:t>
      </w:r>
      <w:r w:rsidRPr="00843506">
        <w:rPr>
          <w:spacing w:val="80"/>
          <w:sz w:val="24"/>
          <w:szCs w:val="24"/>
        </w:rPr>
        <w:t xml:space="preserve"> </w:t>
      </w:r>
      <w:r w:rsidRPr="00843506">
        <w:rPr>
          <w:sz w:val="24"/>
          <w:szCs w:val="24"/>
        </w:rPr>
        <w:t xml:space="preserve">искусственного лесовосстановления в зависимости от природно-климатических условий, типов почвы и иных факторов и указываются в проекте </w:t>
      </w:r>
      <w:r w:rsidRPr="00843506">
        <w:rPr>
          <w:spacing w:val="-2"/>
          <w:sz w:val="24"/>
          <w:szCs w:val="24"/>
        </w:rPr>
        <w:t>лесовосстановления.</w:t>
      </w:r>
    </w:p>
    <w:p w14:paraId="3AAAEBD3" w14:textId="77777777" w:rsidR="0099217D" w:rsidRPr="00843506" w:rsidRDefault="0099217D" w:rsidP="0064232F">
      <w:pPr>
        <w:pStyle w:val="a6"/>
        <w:rPr>
          <w:sz w:val="24"/>
          <w:szCs w:val="24"/>
        </w:rPr>
      </w:pPr>
      <w:r w:rsidRPr="00843506">
        <w:rPr>
          <w:sz w:val="24"/>
          <w:szCs w:val="24"/>
        </w:rPr>
        <w:t>Обработка почвы осуществляется на всем участке (сплошная обработка)</w:t>
      </w:r>
      <w:r w:rsidRPr="00843506">
        <w:rPr>
          <w:spacing w:val="40"/>
          <w:sz w:val="24"/>
          <w:szCs w:val="24"/>
        </w:rPr>
        <w:t xml:space="preserve"> </w:t>
      </w:r>
      <w:r w:rsidRPr="00843506">
        <w:rPr>
          <w:sz w:val="24"/>
          <w:szCs w:val="24"/>
        </w:rPr>
        <w:t xml:space="preserve">или на его части (частичная обработка) механическим, химическим или огневым способами. Основной является механическая обработка почвы с применением </w:t>
      </w:r>
      <w:r w:rsidRPr="00843506">
        <w:rPr>
          <w:spacing w:val="-2"/>
          <w:sz w:val="24"/>
          <w:szCs w:val="24"/>
        </w:rPr>
        <w:t>техники.</w:t>
      </w:r>
    </w:p>
    <w:p w14:paraId="4A25DCF6" w14:textId="72172126" w:rsidR="0099217D" w:rsidRPr="00843506" w:rsidRDefault="0099217D" w:rsidP="0064232F">
      <w:pPr>
        <w:pStyle w:val="a6"/>
        <w:rPr>
          <w:sz w:val="24"/>
          <w:szCs w:val="24"/>
        </w:rPr>
      </w:pPr>
      <w:r w:rsidRPr="00843506">
        <w:rPr>
          <w:sz w:val="24"/>
          <w:szCs w:val="24"/>
        </w:rPr>
        <w:t>Сплошная механическая обработка проводится на лесных участках, не имеющих на всей территории препятствий для работы техники (пр</w:t>
      </w:r>
      <w:r w:rsidR="00674088" w:rsidRPr="00843506">
        <w:rPr>
          <w:sz w:val="24"/>
          <w:szCs w:val="24"/>
        </w:rPr>
        <w:t>и крутизне склонов до 6</w:t>
      </w:r>
      <w:r w:rsidR="00674088" w:rsidRPr="00843506">
        <w:rPr>
          <w:sz w:val="24"/>
          <w:szCs w:val="24"/>
          <w:vertAlign w:val="superscript"/>
        </w:rPr>
        <w:t>0</w:t>
      </w:r>
      <w:r w:rsidRPr="00843506">
        <w:rPr>
          <w:sz w:val="24"/>
          <w:szCs w:val="24"/>
        </w:rPr>
        <w:t xml:space="preserve"> и отсутствии водной и ветровой эрозий почвы).</w:t>
      </w:r>
    </w:p>
    <w:p w14:paraId="299AA502" w14:textId="77777777" w:rsidR="0099217D" w:rsidRPr="00843506" w:rsidRDefault="0099217D" w:rsidP="0064232F">
      <w:pPr>
        <w:pStyle w:val="a6"/>
        <w:rPr>
          <w:sz w:val="24"/>
          <w:szCs w:val="24"/>
        </w:rPr>
      </w:pPr>
      <w:r w:rsidRPr="00843506">
        <w:rPr>
          <w:sz w:val="24"/>
          <w:szCs w:val="24"/>
        </w:rPr>
        <w:t>Частичная механическая обработка почвы осуществляется путём полосной вспашки, минерализации или рыхления почвы на полосах или площадках,</w:t>
      </w:r>
      <w:r w:rsidRPr="00843506">
        <w:rPr>
          <w:spacing w:val="80"/>
          <w:sz w:val="24"/>
          <w:szCs w:val="24"/>
        </w:rPr>
        <w:t xml:space="preserve"> </w:t>
      </w:r>
      <w:r w:rsidRPr="00843506">
        <w:rPr>
          <w:sz w:val="24"/>
          <w:szCs w:val="24"/>
        </w:rPr>
        <w:t xml:space="preserve">нарезки борозд или траншей, образования </w:t>
      </w:r>
      <w:proofErr w:type="spellStart"/>
      <w:r w:rsidRPr="00843506">
        <w:rPr>
          <w:sz w:val="24"/>
          <w:szCs w:val="24"/>
        </w:rPr>
        <w:t>микроповышений</w:t>
      </w:r>
      <w:proofErr w:type="spellEnd"/>
      <w:r w:rsidRPr="00843506">
        <w:rPr>
          <w:sz w:val="24"/>
          <w:szCs w:val="24"/>
        </w:rPr>
        <w:t xml:space="preserve"> (пластов, гряд, гребней, холмиков), подготовки ямок.</w:t>
      </w:r>
    </w:p>
    <w:p w14:paraId="2CB8F6D3" w14:textId="77777777" w:rsidR="0099217D" w:rsidRPr="00843506" w:rsidRDefault="0099217D" w:rsidP="0064232F">
      <w:pPr>
        <w:pStyle w:val="a6"/>
        <w:rPr>
          <w:sz w:val="24"/>
          <w:szCs w:val="24"/>
        </w:rPr>
      </w:pPr>
      <w:r w:rsidRPr="00843506">
        <w:rPr>
          <w:sz w:val="24"/>
          <w:szCs w:val="24"/>
        </w:rPr>
        <w:t>В горных условиях способ обработки почвы выбирается с учётом географической зональности участка, рельефа, экспозиции и крутизны склонов, водопроницаемости почвообразующей породы, степени каменистости почвы, размеров и доступности лесного участка, опасности возникновения и развития эрозионных процессов.</w:t>
      </w:r>
    </w:p>
    <w:p w14:paraId="4EE1BFDD" w14:textId="77777777" w:rsidR="0099217D" w:rsidRPr="00843506" w:rsidRDefault="0099217D" w:rsidP="0064232F">
      <w:pPr>
        <w:pStyle w:val="a6"/>
        <w:rPr>
          <w:sz w:val="24"/>
          <w:szCs w:val="24"/>
        </w:rPr>
      </w:pPr>
      <w:r w:rsidRPr="00843506">
        <w:rPr>
          <w:sz w:val="24"/>
          <w:szCs w:val="24"/>
        </w:rPr>
        <w:t>Способами</w:t>
      </w:r>
      <w:r w:rsidRPr="00843506">
        <w:rPr>
          <w:spacing w:val="6"/>
          <w:sz w:val="24"/>
          <w:szCs w:val="24"/>
        </w:rPr>
        <w:t xml:space="preserve"> </w:t>
      </w:r>
      <w:r w:rsidRPr="00843506">
        <w:rPr>
          <w:sz w:val="24"/>
          <w:szCs w:val="24"/>
        </w:rPr>
        <w:t>обработки</w:t>
      </w:r>
      <w:r w:rsidRPr="00843506">
        <w:rPr>
          <w:spacing w:val="8"/>
          <w:sz w:val="24"/>
          <w:szCs w:val="24"/>
        </w:rPr>
        <w:t xml:space="preserve"> </w:t>
      </w:r>
      <w:r w:rsidRPr="00843506">
        <w:rPr>
          <w:sz w:val="24"/>
          <w:szCs w:val="24"/>
        </w:rPr>
        <w:t>почвы</w:t>
      </w:r>
      <w:r w:rsidRPr="00843506">
        <w:rPr>
          <w:spacing w:val="10"/>
          <w:sz w:val="24"/>
          <w:szCs w:val="24"/>
        </w:rPr>
        <w:t xml:space="preserve"> </w:t>
      </w:r>
      <w:r w:rsidRPr="00843506">
        <w:rPr>
          <w:sz w:val="24"/>
          <w:szCs w:val="24"/>
        </w:rPr>
        <w:t>в</w:t>
      </w:r>
      <w:r w:rsidRPr="00843506">
        <w:rPr>
          <w:spacing w:val="9"/>
          <w:sz w:val="24"/>
          <w:szCs w:val="24"/>
        </w:rPr>
        <w:t xml:space="preserve"> </w:t>
      </w:r>
      <w:r w:rsidRPr="00843506">
        <w:rPr>
          <w:sz w:val="24"/>
          <w:szCs w:val="24"/>
        </w:rPr>
        <w:t>горных</w:t>
      </w:r>
      <w:r w:rsidRPr="00843506">
        <w:rPr>
          <w:spacing w:val="8"/>
          <w:sz w:val="24"/>
          <w:szCs w:val="24"/>
        </w:rPr>
        <w:t xml:space="preserve"> </w:t>
      </w:r>
      <w:r w:rsidRPr="00843506">
        <w:rPr>
          <w:sz w:val="24"/>
          <w:szCs w:val="24"/>
        </w:rPr>
        <w:t>условиях</w:t>
      </w:r>
      <w:r w:rsidRPr="00843506">
        <w:rPr>
          <w:spacing w:val="9"/>
          <w:sz w:val="24"/>
          <w:szCs w:val="24"/>
        </w:rPr>
        <w:t xml:space="preserve"> </w:t>
      </w:r>
      <w:r w:rsidRPr="00843506">
        <w:rPr>
          <w:spacing w:val="-2"/>
          <w:sz w:val="24"/>
          <w:szCs w:val="24"/>
        </w:rPr>
        <w:t>являются:</w:t>
      </w:r>
    </w:p>
    <w:p w14:paraId="458A5880" w14:textId="721E68A0"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частичная и сплошная обработка – пр</w:t>
      </w:r>
      <w:r w:rsidR="00674088" w:rsidRPr="00843506">
        <w:rPr>
          <w:sz w:val="24"/>
          <w:szCs w:val="24"/>
        </w:rPr>
        <w:t>и крутизне склонов до 6</w:t>
      </w:r>
      <w:r w:rsidR="00674088" w:rsidRPr="00843506">
        <w:rPr>
          <w:sz w:val="24"/>
          <w:szCs w:val="24"/>
          <w:vertAlign w:val="superscript"/>
        </w:rPr>
        <w:t>0</w:t>
      </w:r>
      <w:r w:rsidRPr="00843506">
        <w:rPr>
          <w:sz w:val="24"/>
          <w:szCs w:val="24"/>
        </w:rPr>
        <w:t xml:space="preserve"> на мощных и слабокаменистых почвах;</w:t>
      </w:r>
    </w:p>
    <w:p w14:paraId="677210D2" w14:textId="182F4EFE"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 xml:space="preserve">полосная вспашка или устройство </w:t>
      </w:r>
      <w:proofErr w:type="spellStart"/>
      <w:r w:rsidRPr="00843506">
        <w:rPr>
          <w:sz w:val="24"/>
          <w:szCs w:val="24"/>
        </w:rPr>
        <w:t>напашных</w:t>
      </w:r>
      <w:proofErr w:type="spellEnd"/>
      <w:r w:rsidRPr="00843506">
        <w:rPr>
          <w:sz w:val="24"/>
          <w:szCs w:val="24"/>
        </w:rPr>
        <w:t xml:space="preserve"> терр</w:t>
      </w:r>
      <w:r w:rsidR="00674088" w:rsidRPr="00843506">
        <w:rPr>
          <w:sz w:val="24"/>
          <w:szCs w:val="24"/>
        </w:rPr>
        <w:t>ас – при крутизне до 12</w:t>
      </w:r>
      <w:r w:rsidR="00674088" w:rsidRPr="00843506">
        <w:rPr>
          <w:sz w:val="24"/>
          <w:szCs w:val="24"/>
          <w:vertAlign w:val="superscript"/>
        </w:rPr>
        <w:t>0</w:t>
      </w:r>
      <w:r w:rsidRPr="00843506">
        <w:rPr>
          <w:sz w:val="24"/>
          <w:szCs w:val="24"/>
        </w:rPr>
        <w:t xml:space="preserve"> на слабокаменистых почвах;</w:t>
      </w:r>
    </w:p>
    <w:p w14:paraId="1DFC3ED4" w14:textId="24DBA32B"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устройство</w:t>
      </w:r>
      <w:r w:rsidRPr="00843506">
        <w:rPr>
          <w:spacing w:val="4"/>
          <w:sz w:val="24"/>
          <w:szCs w:val="24"/>
        </w:rPr>
        <w:t xml:space="preserve"> </w:t>
      </w:r>
      <w:r w:rsidRPr="00843506">
        <w:rPr>
          <w:sz w:val="24"/>
          <w:szCs w:val="24"/>
        </w:rPr>
        <w:t>гряд</w:t>
      </w:r>
      <w:r w:rsidRPr="00843506">
        <w:rPr>
          <w:spacing w:val="13"/>
          <w:sz w:val="24"/>
          <w:szCs w:val="24"/>
        </w:rPr>
        <w:t xml:space="preserve"> </w:t>
      </w:r>
      <w:r w:rsidRPr="00843506">
        <w:rPr>
          <w:sz w:val="24"/>
          <w:szCs w:val="24"/>
        </w:rPr>
        <w:t>–</w:t>
      </w:r>
      <w:r w:rsidRPr="00843506">
        <w:rPr>
          <w:spacing w:val="6"/>
          <w:sz w:val="24"/>
          <w:szCs w:val="24"/>
        </w:rPr>
        <w:t xml:space="preserve"> </w:t>
      </w:r>
      <w:r w:rsidRPr="00843506">
        <w:rPr>
          <w:sz w:val="24"/>
          <w:szCs w:val="24"/>
        </w:rPr>
        <w:t>на</w:t>
      </w:r>
      <w:r w:rsidRPr="00843506">
        <w:rPr>
          <w:spacing w:val="6"/>
          <w:sz w:val="24"/>
          <w:szCs w:val="24"/>
        </w:rPr>
        <w:t xml:space="preserve"> </w:t>
      </w:r>
      <w:r w:rsidRPr="00843506">
        <w:rPr>
          <w:sz w:val="24"/>
          <w:szCs w:val="24"/>
        </w:rPr>
        <w:t>влажных</w:t>
      </w:r>
      <w:r w:rsidRPr="00843506">
        <w:rPr>
          <w:spacing w:val="7"/>
          <w:sz w:val="24"/>
          <w:szCs w:val="24"/>
        </w:rPr>
        <w:t xml:space="preserve"> </w:t>
      </w:r>
      <w:r w:rsidRPr="00843506">
        <w:rPr>
          <w:spacing w:val="-2"/>
          <w:sz w:val="24"/>
          <w:szCs w:val="24"/>
        </w:rPr>
        <w:t>почвах;</w:t>
      </w:r>
    </w:p>
    <w:p w14:paraId="71030C20" w14:textId="0171AD09"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 xml:space="preserve">полосное рыхление, нарезка борозд с рыхлением дна, подготовка </w:t>
      </w:r>
      <w:proofErr w:type="spellStart"/>
      <w:r w:rsidRPr="00843506">
        <w:rPr>
          <w:sz w:val="24"/>
          <w:szCs w:val="24"/>
        </w:rPr>
        <w:t>микротеррас</w:t>
      </w:r>
      <w:proofErr w:type="spellEnd"/>
      <w:r w:rsidRPr="00843506">
        <w:rPr>
          <w:spacing w:val="40"/>
          <w:sz w:val="24"/>
          <w:szCs w:val="24"/>
        </w:rPr>
        <w:t xml:space="preserve"> </w:t>
      </w:r>
      <w:r w:rsidRPr="00843506">
        <w:rPr>
          <w:sz w:val="24"/>
          <w:szCs w:val="24"/>
        </w:rPr>
        <w:t>или</w:t>
      </w:r>
      <w:r w:rsidRPr="00843506">
        <w:rPr>
          <w:spacing w:val="40"/>
          <w:sz w:val="24"/>
          <w:szCs w:val="24"/>
        </w:rPr>
        <w:t xml:space="preserve"> </w:t>
      </w:r>
      <w:proofErr w:type="spellStart"/>
      <w:r w:rsidRPr="00843506">
        <w:rPr>
          <w:sz w:val="24"/>
          <w:szCs w:val="24"/>
        </w:rPr>
        <w:t>канаво</w:t>
      </w:r>
      <w:proofErr w:type="spellEnd"/>
      <w:r w:rsidRPr="00843506">
        <w:rPr>
          <w:sz w:val="24"/>
          <w:szCs w:val="24"/>
        </w:rPr>
        <w:t>-траншей</w:t>
      </w:r>
      <w:r w:rsidRPr="00843506">
        <w:rPr>
          <w:spacing w:val="40"/>
          <w:sz w:val="24"/>
          <w:szCs w:val="24"/>
        </w:rPr>
        <w:t xml:space="preserve"> </w:t>
      </w:r>
      <w:r w:rsidRPr="00843506">
        <w:rPr>
          <w:sz w:val="24"/>
          <w:szCs w:val="24"/>
        </w:rPr>
        <w:t>–</w:t>
      </w:r>
      <w:r w:rsidRPr="00843506">
        <w:rPr>
          <w:spacing w:val="40"/>
          <w:sz w:val="24"/>
          <w:szCs w:val="24"/>
        </w:rPr>
        <w:t xml:space="preserve"> </w:t>
      </w:r>
      <w:r w:rsidRPr="00843506">
        <w:rPr>
          <w:sz w:val="24"/>
          <w:szCs w:val="24"/>
        </w:rPr>
        <w:t>на</w:t>
      </w:r>
      <w:r w:rsidRPr="00843506">
        <w:rPr>
          <w:spacing w:val="40"/>
          <w:sz w:val="24"/>
          <w:szCs w:val="24"/>
        </w:rPr>
        <w:t xml:space="preserve"> </w:t>
      </w:r>
      <w:r w:rsidRPr="00843506">
        <w:rPr>
          <w:sz w:val="24"/>
          <w:szCs w:val="24"/>
        </w:rPr>
        <w:t>сухих</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не</w:t>
      </w:r>
      <w:r w:rsidRPr="00843506">
        <w:rPr>
          <w:spacing w:val="40"/>
          <w:sz w:val="24"/>
          <w:szCs w:val="24"/>
        </w:rPr>
        <w:t xml:space="preserve"> </w:t>
      </w:r>
      <w:r w:rsidRPr="00843506">
        <w:rPr>
          <w:sz w:val="24"/>
          <w:szCs w:val="24"/>
        </w:rPr>
        <w:t>зарастающих высокостебельной травянистой растительностью свежих каменистых почвах;</w:t>
      </w:r>
    </w:p>
    <w:p w14:paraId="1CF521E9" w14:textId="29082AEA"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нарезка выемочно-насыпных террас – при кру</w:t>
      </w:r>
      <w:r w:rsidR="00674088" w:rsidRPr="00843506">
        <w:rPr>
          <w:sz w:val="24"/>
          <w:szCs w:val="24"/>
        </w:rPr>
        <w:t>тизне склонов от 12</w:t>
      </w:r>
      <w:r w:rsidR="00674088" w:rsidRPr="00843506">
        <w:rPr>
          <w:sz w:val="24"/>
          <w:szCs w:val="24"/>
          <w:vertAlign w:val="superscript"/>
        </w:rPr>
        <w:t>0</w:t>
      </w:r>
      <w:r w:rsidR="00674088" w:rsidRPr="00843506">
        <w:rPr>
          <w:sz w:val="24"/>
          <w:szCs w:val="24"/>
        </w:rPr>
        <w:t xml:space="preserve"> до 40</w:t>
      </w:r>
      <w:r w:rsidR="00674088" w:rsidRPr="00843506">
        <w:rPr>
          <w:sz w:val="24"/>
          <w:szCs w:val="24"/>
          <w:vertAlign w:val="superscript"/>
        </w:rPr>
        <w:t>0</w:t>
      </w:r>
      <w:r w:rsidRPr="00843506">
        <w:rPr>
          <w:sz w:val="24"/>
          <w:szCs w:val="24"/>
        </w:rPr>
        <w:t xml:space="preserve"> на почвах, подстилаемых водопроницаемой материнской породой;</w:t>
      </w:r>
    </w:p>
    <w:p w14:paraId="0322ABE9" w14:textId="275429C6" w:rsidR="0099217D" w:rsidRPr="00843506" w:rsidRDefault="0099217D" w:rsidP="00E25619">
      <w:pPr>
        <w:pStyle w:val="a6"/>
        <w:numPr>
          <w:ilvl w:val="0"/>
          <w:numId w:val="71"/>
        </w:numPr>
        <w:tabs>
          <w:tab w:val="left" w:pos="993"/>
        </w:tabs>
        <w:ind w:left="0" w:firstLine="709"/>
        <w:rPr>
          <w:sz w:val="24"/>
          <w:szCs w:val="24"/>
        </w:rPr>
      </w:pPr>
      <w:r w:rsidRPr="00843506">
        <w:rPr>
          <w:sz w:val="24"/>
          <w:szCs w:val="24"/>
        </w:rPr>
        <w:t>обработка площадками или прерывистыми полосами, подготовка ямок или траншей – на лесных участках площадью до 3 га.</w:t>
      </w:r>
    </w:p>
    <w:p w14:paraId="6429A8F6" w14:textId="67A5D066" w:rsidR="0099217D" w:rsidRPr="00843506" w:rsidRDefault="0099217D" w:rsidP="0064232F">
      <w:pPr>
        <w:pStyle w:val="a6"/>
        <w:rPr>
          <w:sz w:val="24"/>
          <w:szCs w:val="24"/>
        </w:rPr>
      </w:pPr>
      <w:r w:rsidRPr="00843506">
        <w:rPr>
          <w:sz w:val="24"/>
          <w:szCs w:val="24"/>
        </w:rPr>
        <w:lastRenderedPageBreak/>
        <w:t>Без предварительной обработки почвы допускается создание лесных культур путём посадки саженцев на хорошо очищенных вырубках с числом пней до 500 шт./га при отсутствии опасности возобновления быстрорастущих лесных насаждений малоценных лесных древесных пород.</w:t>
      </w:r>
    </w:p>
    <w:p w14:paraId="2D43E2BA" w14:textId="77777777" w:rsidR="0099217D" w:rsidRPr="00843506" w:rsidRDefault="0099217D" w:rsidP="0064232F">
      <w:pPr>
        <w:pStyle w:val="a6"/>
        <w:rPr>
          <w:sz w:val="24"/>
          <w:szCs w:val="24"/>
        </w:rPr>
      </w:pPr>
      <w:r w:rsidRPr="00843506">
        <w:rPr>
          <w:i/>
          <w:sz w:val="24"/>
          <w:szCs w:val="24"/>
        </w:rPr>
        <w:t>Лесные культуры</w:t>
      </w:r>
      <w:r w:rsidRPr="00843506">
        <w:rPr>
          <w:sz w:val="24"/>
          <w:szCs w:val="24"/>
        </w:rPr>
        <w:t xml:space="preserve"> могут создаваться из лесных растений одной главной (целевой) лесной</w:t>
      </w:r>
      <w:r w:rsidRPr="00843506">
        <w:rPr>
          <w:spacing w:val="40"/>
          <w:sz w:val="24"/>
          <w:szCs w:val="24"/>
        </w:rPr>
        <w:t xml:space="preserve"> </w:t>
      </w:r>
      <w:r w:rsidRPr="00843506">
        <w:rPr>
          <w:sz w:val="24"/>
          <w:szCs w:val="24"/>
        </w:rPr>
        <w:t>древесной</w:t>
      </w:r>
      <w:r w:rsidRPr="00843506">
        <w:rPr>
          <w:spacing w:val="40"/>
          <w:sz w:val="24"/>
          <w:szCs w:val="24"/>
        </w:rPr>
        <w:t xml:space="preserve"> </w:t>
      </w:r>
      <w:r w:rsidRPr="00843506">
        <w:rPr>
          <w:sz w:val="24"/>
          <w:szCs w:val="24"/>
        </w:rPr>
        <w:t>породы</w:t>
      </w:r>
      <w:r w:rsidRPr="00843506">
        <w:rPr>
          <w:spacing w:val="40"/>
          <w:sz w:val="24"/>
          <w:szCs w:val="24"/>
        </w:rPr>
        <w:t xml:space="preserve"> </w:t>
      </w:r>
      <w:r w:rsidRPr="00843506">
        <w:rPr>
          <w:sz w:val="24"/>
          <w:szCs w:val="24"/>
        </w:rPr>
        <w:t>(чистые</w:t>
      </w:r>
      <w:r w:rsidRPr="00843506">
        <w:rPr>
          <w:spacing w:val="40"/>
          <w:sz w:val="24"/>
          <w:szCs w:val="24"/>
        </w:rPr>
        <w:t xml:space="preserve"> </w:t>
      </w:r>
      <w:r w:rsidRPr="00843506">
        <w:rPr>
          <w:sz w:val="24"/>
          <w:szCs w:val="24"/>
        </w:rPr>
        <w:t>культуры)</w:t>
      </w:r>
      <w:r w:rsidRPr="00843506">
        <w:rPr>
          <w:spacing w:val="40"/>
          <w:sz w:val="24"/>
          <w:szCs w:val="24"/>
        </w:rPr>
        <w:t xml:space="preserve"> </w:t>
      </w:r>
      <w:r w:rsidRPr="00843506">
        <w:rPr>
          <w:sz w:val="24"/>
          <w:szCs w:val="24"/>
        </w:rPr>
        <w:t>или</w:t>
      </w:r>
      <w:r w:rsidRPr="00843506">
        <w:rPr>
          <w:spacing w:val="40"/>
          <w:sz w:val="24"/>
          <w:szCs w:val="24"/>
        </w:rPr>
        <w:t xml:space="preserve"> </w:t>
      </w:r>
      <w:r w:rsidRPr="00843506">
        <w:rPr>
          <w:sz w:val="24"/>
          <w:szCs w:val="24"/>
        </w:rPr>
        <w:t>из</w:t>
      </w:r>
      <w:r w:rsidRPr="00843506">
        <w:rPr>
          <w:spacing w:val="40"/>
          <w:sz w:val="24"/>
          <w:szCs w:val="24"/>
        </w:rPr>
        <w:t xml:space="preserve"> </w:t>
      </w:r>
      <w:r w:rsidRPr="00843506">
        <w:rPr>
          <w:sz w:val="24"/>
          <w:szCs w:val="24"/>
        </w:rPr>
        <w:t>лесных</w:t>
      </w:r>
      <w:r w:rsidRPr="00843506">
        <w:rPr>
          <w:spacing w:val="40"/>
          <w:sz w:val="24"/>
          <w:szCs w:val="24"/>
        </w:rPr>
        <w:t xml:space="preserve"> </w:t>
      </w:r>
      <w:r w:rsidRPr="00843506">
        <w:rPr>
          <w:sz w:val="24"/>
          <w:szCs w:val="24"/>
        </w:rPr>
        <w:t>растений нескольких</w:t>
      </w:r>
      <w:r w:rsidRPr="00843506">
        <w:rPr>
          <w:spacing w:val="40"/>
          <w:sz w:val="24"/>
          <w:szCs w:val="24"/>
        </w:rPr>
        <w:t xml:space="preserve"> </w:t>
      </w:r>
      <w:r w:rsidRPr="00843506">
        <w:rPr>
          <w:sz w:val="24"/>
          <w:szCs w:val="24"/>
        </w:rPr>
        <w:t>главных</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сопутствующих</w:t>
      </w:r>
      <w:r w:rsidRPr="00843506">
        <w:rPr>
          <w:spacing w:val="40"/>
          <w:sz w:val="24"/>
          <w:szCs w:val="24"/>
        </w:rPr>
        <w:t xml:space="preserve"> </w:t>
      </w:r>
      <w:r w:rsidRPr="00843506">
        <w:rPr>
          <w:sz w:val="24"/>
          <w:szCs w:val="24"/>
        </w:rPr>
        <w:t>лесных</w:t>
      </w:r>
      <w:r w:rsidRPr="00843506">
        <w:rPr>
          <w:spacing w:val="40"/>
          <w:sz w:val="24"/>
          <w:szCs w:val="24"/>
        </w:rPr>
        <w:t xml:space="preserve"> </w:t>
      </w:r>
      <w:r w:rsidRPr="00843506">
        <w:rPr>
          <w:sz w:val="24"/>
          <w:szCs w:val="24"/>
        </w:rPr>
        <w:t>древесных</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кустарниковых пород (смешанные культуры).</w:t>
      </w:r>
    </w:p>
    <w:p w14:paraId="478D56F5" w14:textId="1CF1C497" w:rsidR="0099217D" w:rsidRPr="00843506" w:rsidRDefault="0099217D" w:rsidP="0064232F">
      <w:pPr>
        <w:pStyle w:val="a6"/>
        <w:rPr>
          <w:sz w:val="24"/>
          <w:szCs w:val="24"/>
        </w:rPr>
      </w:pPr>
      <w:r w:rsidRPr="00843506">
        <w:rPr>
          <w:sz w:val="24"/>
          <w:szCs w:val="24"/>
        </w:rPr>
        <w:t>Главная</w:t>
      </w:r>
      <w:r w:rsidRPr="00843506">
        <w:rPr>
          <w:spacing w:val="40"/>
          <w:sz w:val="24"/>
          <w:szCs w:val="24"/>
        </w:rPr>
        <w:t xml:space="preserve"> </w:t>
      </w:r>
      <w:r w:rsidRPr="00843506">
        <w:rPr>
          <w:sz w:val="24"/>
          <w:szCs w:val="24"/>
        </w:rPr>
        <w:t>лесная древесная</w:t>
      </w:r>
      <w:r w:rsidRPr="00843506">
        <w:rPr>
          <w:spacing w:val="40"/>
          <w:sz w:val="24"/>
          <w:szCs w:val="24"/>
        </w:rPr>
        <w:t xml:space="preserve"> </w:t>
      </w:r>
      <w:r w:rsidRPr="00843506">
        <w:rPr>
          <w:sz w:val="24"/>
          <w:szCs w:val="24"/>
        </w:rPr>
        <w:t>порода выбирается из</w:t>
      </w:r>
      <w:r w:rsidRPr="00843506">
        <w:rPr>
          <w:spacing w:val="40"/>
          <w:sz w:val="24"/>
          <w:szCs w:val="24"/>
        </w:rPr>
        <w:t xml:space="preserve"> </w:t>
      </w:r>
      <w:r w:rsidRPr="00843506">
        <w:rPr>
          <w:sz w:val="24"/>
          <w:szCs w:val="24"/>
        </w:rPr>
        <w:t>местных</w:t>
      </w:r>
      <w:r w:rsidRPr="00843506">
        <w:rPr>
          <w:spacing w:val="40"/>
          <w:sz w:val="24"/>
          <w:szCs w:val="24"/>
        </w:rPr>
        <w:t xml:space="preserve"> </w:t>
      </w:r>
      <w:r w:rsidRPr="00843506">
        <w:rPr>
          <w:sz w:val="24"/>
          <w:szCs w:val="24"/>
        </w:rPr>
        <w:t>лесных древесных</w:t>
      </w:r>
      <w:r w:rsidRPr="00843506">
        <w:rPr>
          <w:spacing w:val="40"/>
          <w:sz w:val="24"/>
          <w:szCs w:val="24"/>
        </w:rPr>
        <w:t xml:space="preserve"> </w:t>
      </w:r>
      <w:r w:rsidRPr="00843506">
        <w:rPr>
          <w:sz w:val="24"/>
          <w:szCs w:val="24"/>
        </w:rPr>
        <w:t>пород</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должна</w:t>
      </w:r>
      <w:r w:rsidRPr="00843506">
        <w:rPr>
          <w:spacing w:val="40"/>
          <w:sz w:val="24"/>
          <w:szCs w:val="24"/>
        </w:rPr>
        <w:t xml:space="preserve"> </w:t>
      </w:r>
      <w:r w:rsidRPr="00843506">
        <w:rPr>
          <w:sz w:val="24"/>
          <w:szCs w:val="24"/>
        </w:rPr>
        <w:t>соответствовать зонально-типологическим принципам проектирования. При выборе сопутствующих лесных древесных и кустарниковых пород следует учитывать их влияние на главную лесную древесную породу.</w:t>
      </w:r>
    </w:p>
    <w:p w14:paraId="144DDC2F" w14:textId="50F2B3E1" w:rsidR="0099217D" w:rsidRPr="00843506" w:rsidRDefault="0099217D" w:rsidP="0064232F">
      <w:pPr>
        <w:pStyle w:val="a6"/>
        <w:rPr>
          <w:sz w:val="24"/>
          <w:szCs w:val="24"/>
        </w:rPr>
      </w:pPr>
      <w:r w:rsidRPr="00843506">
        <w:rPr>
          <w:sz w:val="24"/>
          <w:szCs w:val="24"/>
        </w:rPr>
        <w:t xml:space="preserve">На вырубках </w:t>
      </w:r>
      <w:r w:rsidR="00F863AF" w:rsidRPr="00843506">
        <w:rPr>
          <w:sz w:val="24"/>
          <w:szCs w:val="24"/>
        </w:rPr>
        <w:t>лесостепной зоны Среднесибирского подтаёжного лесостепного района</w:t>
      </w:r>
      <w:r w:rsidRPr="00843506">
        <w:rPr>
          <w:sz w:val="24"/>
          <w:szCs w:val="24"/>
        </w:rPr>
        <w:t xml:space="preserve"> на свежих, влажных и переувлажненных почвах первоначальная густота культур, создаваемых посадкой</w:t>
      </w:r>
      <w:r w:rsidR="00F863AF" w:rsidRPr="00843506">
        <w:rPr>
          <w:sz w:val="24"/>
          <w:szCs w:val="24"/>
        </w:rPr>
        <w:t xml:space="preserve"> сеянцев, должна быть не менее 4</w:t>
      </w:r>
      <w:r w:rsidRPr="00843506">
        <w:rPr>
          <w:sz w:val="24"/>
          <w:szCs w:val="24"/>
        </w:rPr>
        <w:t xml:space="preserve"> тыс. </w:t>
      </w:r>
      <w:proofErr w:type="spellStart"/>
      <w:r w:rsidRPr="00843506">
        <w:rPr>
          <w:sz w:val="24"/>
          <w:szCs w:val="24"/>
        </w:rPr>
        <w:t>шт</w:t>
      </w:r>
      <w:proofErr w:type="spellEnd"/>
      <w:r w:rsidRPr="00843506">
        <w:rPr>
          <w:sz w:val="24"/>
          <w:szCs w:val="24"/>
        </w:rPr>
        <w:t>/га. При создании лесных культур посевом семян число посевных мест по сравнению</w:t>
      </w:r>
      <w:r w:rsidRPr="00843506">
        <w:rPr>
          <w:spacing w:val="40"/>
          <w:sz w:val="24"/>
          <w:szCs w:val="24"/>
        </w:rPr>
        <w:t xml:space="preserve"> </w:t>
      </w:r>
      <w:r w:rsidRPr="00843506">
        <w:rPr>
          <w:sz w:val="24"/>
          <w:szCs w:val="24"/>
        </w:rPr>
        <w:t>с указанными нормами густоты культур при посадке</w:t>
      </w:r>
      <w:r w:rsidR="00F863AF" w:rsidRPr="00843506">
        <w:rPr>
          <w:sz w:val="24"/>
          <w:szCs w:val="24"/>
        </w:rPr>
        <w:t xml:space="preserve"> сеянцев увеличивается на 20 %.</w:t>
      </w:r>
    </w:p>
    <w:p w14:paraId="0A04AF20" w14:textId="77777777" w:rsidR="0099217D" w:rsidRPr="00843506" w:rsidRDefault="0099217D" w:rsidP="0064232F">
      <w:pPr>
        <w:pStyle w:val="a6"/>
        <w:rPr>
          <w:sz w:val="24"/>
          <w:szCs w:val="24"/>
        </w:rPr>
      </w:pPr>
      <w:r w:rsidRPr="00843506">
        <w:rPr>
          <w:sz w:val="24"/>
          <w:szCs w:val="24"/>
        </w:rPr>
        <w:t>Лесовосстановление на землях, подверженных воздействию промышленных выбросов, рекреационным нагрузкам, в очагах распространения вредных организмов, подверженных иным негативным природным и антропогенным воздействиям, породный состав, параметры посадочного материала и первоначальная густота посадки (посева) лесных культур определяются на основании специальных обследований.</w:t>
      </w:r>
    </w:p>
    <w:p w14:paraId="70BF0D01" w14:textId="77777777" w:rsidR="0099217D" w:rsidRPr="00843506" w:rsidRDefault="0099217D" w:rsidP="0064232F">
      <w:pPr>
        <w:pStyle w:val="a6"/>
        <w:rPr>
          <w:sz w:val="24"/>
          <w:szCs w:val="24"/>
        </w:rPr>
      </w:pPr>
      <w:r w:rsidRPr="00843506">
        <w:rPr>
          <w:sz w:val="24"/>
          <w:szCs w:val="24"/>
        </w:rPr>
        <w:t>Основным методом создания лесных культур является посадка, которая осуществляется различными видами посадочного материала. На почвах, подверженных водной и ветровой эрозиям, на избыточно увлажнённых почвах и на участках с быстрым зарастанием посадочных мест растительностью, а также в лесорастительных</w:t>
      </w:r>
      <w:r w:rsidRPr="00843506">
        <w:rPr>
          <w:spacing w:val="40"/>
          <w:sz w:val="24"/>
          <w:szCs w:val="24"/>
        </w:rPr>
        <w:t xml:space="preserve"> </w:t>
      </w:r>
      <w:r w:rsidRPr="00843506">
        <w:rPr>
          <w:sz w:val="24"/>
          <w:szCs w:val="24"/>
        </w:rPr>
        <w:t>условиях</w:t>
      </w:r>
      <w:r w:rsidRPr="00843506">
        <w:rPr>
          <w:spacing w:val="40"/>
          <w:sz w:val="24"/>
          <w:szCs w:val="24"/>
        </w:rPr>
        <w:t xml:space="preserve"> </w:t>
      </w:r>
      <w:r w:rsidRPr="00843506">
        <w:rPr>
          <w:sz w:val="24"/>
          <w:szCs w:val="24"/>
        </w:rPr>
        <w:t>с</w:t>
      </w:r>
      <w:r w:rsidRPr="00843506">
        <w:rPr>
          <w:spacing w:val="40"/>
          <w:sz w:val="24"/>
          <w:szCs w:val="24"/>
        </w:rPr>
        <w:t xml:space="preserve"> </w:t>
      </w:r>
      <w:r w:rsidRPr="00843506">
        <w:rPr>
          <w:sz w:val="24"/>
          <w:szCs w:val="24"/>
        </w:rPr>
        <w:t>недостаточным</w:t>
      </w:r>
      <w:r w:rsidRPr="00843506">
        <w:rPr>
          <w:spacing w:val="40"/>
          <w:sz w:val="24"/>
          <w:szCs w:val="24"/>
        </w:rPr>
        <w:t xml:space="preserve"> </w:t>
      </w:r>
      <w:r w:rsidRPr="00843506">
        <w:rPr>
          <w:sz w:val="24"/>
          <w:szCs w:val="24"/>
        </w:rPr>
        <w:t>увлажнением,</w:t>
      </w:r>
      <w:r w:rsidRPr="00843506">
        <w:rPr>
          <w:spacing w:val="40"/>
          <w:sz w:val="24"/>
          <w:szCs w:val="24"/>
        </w:rPr>
        <w:t xml:space="preserve"> </w:t>
      </w:r>
      <w:r w:rsidRPr="00843506">
        <w:rPr>
          <w:sz w:val="24"/>
          <w:szCs w:val="24"/>
        </w:rPr>
        <w:t>выполняется посадка лесных культур.</w:t>
      </w:r>
    </w:p>
    <w:p w14:paraId="6C62C9E9" w14:textId="77777777" w:rsidR="0099217D" w:rsidRPr="00843506" w:rsidRDefault="0099217D" w:rsidP="0064232F">
      <w:pPr>
        <w:pStyle w:val="a6"/>
        <w:rPr>
          <w:sz w:val="24"/>
          <w:szCs w:val="24"/>
        </w:rPr>
      </w:pPr>
      <w:r w:rsidRPr="00843506">
        <w:rPr>
          <w:sz w:val="24"/>
          <w:szCs w:val="24"/>
        </w:rPr>
        <w:t>Для</w:t>
      </w:r>
      <w:r w:rsidRPr="00843506">
        <w:rPr>
          <w:spacing w:val="40"/>
          <w:sz w:val="24"/>
          <w:szCs w:val="24"/>
        </w:rPr>
        <w:t xml:space="preserve"> </w:t>
      </w:r>
      <w:r w:rsidRPr="00843506">
        <w:rPr>
          <w:sz w:val="24"/>
          <w:szCs w:val="24"/>
        </w:rPr>
        <w:t>искусственного</w:t>
      </w:r>
      <w:r w:rsidRPr="00843506">
        <w:rPr>
          <w:spacing w:val="40"/>
          <w:sz w:val="24"/>
          <w:szCs w:val="24"/>
        </w:rPr>
        <w:t xml:space="preserve"> </w:t>
      </w:r>
      <w:r w:rsidRPr="00843506">
        <w:rPr>
          <w:sz w:val="24"/>
          <w:szCs w:val="24"/>
        </w:rPr>
        <w:t>и</w:t>
      </w:r>
      <w:r w:rsidRPr="00843506">
        <w:rPr>
          <w:spacing w:val="40"/>
          <w:sz w:val="24"/>
          <w:szCs w:val="24"/>
        </w:rPr>
        <w:t xml:space="preserve"> </w:t>
      </w:r>
      <w:r w:rsidRPr="00843506">
        <w:rPr>
          <w:sz w:val="24"/>
          <w:szCs w:val="24"/>
        </w:rPr>
        <w:t>комбинированного</w:t>
      </w:r>
      <w:r w:rsidRPr="00843506">
        <w:rPr>
          <w:spacing w:val="40"/>
          <w:sz w:val="24"/>
          <w:szCs w:val="24"/>
        </w:rPr>
        <w:t xml:space="preserve"> </w:t>
      </w:r>
      <w:r w:rsidRPr="00843506">
        <w:rPr>
          <w:sz w:val="24"/>
          <w:szCs w:val="24"/>
        </w:rPr>
        <w:t>лесовосстановления используется</w:t>
      </w:r>
      <w:r w:rsidRPr="00843506">
        <w:rPr>
          <w:spacing w:val="40"/>
          <w:sz w:val="24"/>
          <w:szCs w:val="24"/>
        </w:rPr>
        <w:t xml:space="preserve"> </w:t>
      </w:r>
      <w:r w:rsidRPr="00843506">
        <w:rPr>
          <w:sz w:val="24"/>
          <w:szCs w:val="24"/>
        </w:rPr>
        <w:t>посадочный</w:t>
      </w:r>
      <w:r w:rsidRPr="00843506">
        <w:rPr>
          <w:spacing w:val="40"/>
          <w:sz w:val="24"/>
          <w:szCs w:val="24"/>
        </w:rPr>
        <w:t xml:space="preserve"> </w:t>
      </w:r>
      <w:r w:rsidRPr="00843506">
        <w:rPr>
          <w:sz w:val="24"/>
          <w:szCs w:val="24"/>
        </w:rPr>
        <w:t>материал,</w:t>
      </w:r>
      <w:r w:rsidRPr="00843506">
        <w:rPr>
          <w:spacing w:val="40"/>
          <w:sz w:val="24"/>
          <w:szCs w:val="24"/>
        </w:rPr>
        <w:t xml:space="preserve"> </w:t>
      </w:r>
      <w:r w:rsidRPr="00843506">
        <w:rPr>
          <w:sz w:val="24"/>
          <w:szCs w:val="24"/>
        </w:rPr>
        <w:t>соответствующий</w:t>
      </w:r>
      <w:r w:rsidRPr="00843506">
        <w:rPr>
          <w:spacing w:val="40"/>
          <w:sz w:val="24"/>
          <w:szCs w:val="24"/>
        </w:rPr>
        <w:t xml:space="preserve"> </w:t>
      </w:r>
      <w:r w:rsidRPr="00843506">
        <w:rPr>
          <w:sz w:val="24"/>
          <w:szCs w:val="24"/>
        </w:rPr>
        <w:t>критериям</w:t>
      </w:r>
      <w:r w:rsidRPr="00843506">
        <w:rPr>
          <w:spacing w:val="40"/>
          <w:sz w:val="24"/>
          <w:szCs w:val="24"/>
        </w:rPr>
        <w:t xml:space="preserve"> </w:t>
      </w:r>
      <w:r w:rsidRPr="00843506">
        <w:rPr>
          <w:sz w:val="24"/>
          <w:szCs w:val="24"/>
        </w:rPr>
        <w:t xml:space="preserve">и требованиям, указанных в таблице 1 приложений №№ 29, 31 Правил </w:t>
      </w:r>
      <w:r w:rsidRPr="00843506">
        <w:rPr>
          <w:spacing w:val="-2"/>
          <w:sz w:val="24"/>
          <w:szCs w:val="24"/>
        </w:rPr>
        <w:t>лесовосстановления.</w:t>
      </w:r>
      <w:r w:rsidRPr="00843506">
        <w:rPr>
          <w:sz w:val="24"/>
          <w:szCs w:val="24"/>
        </w:rPr>
        <w:t xml:space="preserve"> Допускается применять посадочный материал возраста, ниже указанного</w:t>
      </w:r>
      <w:r w:rsidRPr="00843506">
        <w:rPr>
          <w:spacing w:val="40"/>
          <w:sz w:val="24"/>
          <w:szCs w:val="24"/>
        </w:rPr>
        <w:t xml:space="preserve"> </w:t>
      </w:r>
      <w:r w:rsidRPr="00843506">
        <w:rPr>
          <w:sz w:val="24"/>
          <w:szCs w:val="24"/>
        </w:rPr>
        <w:t>при соответствии его требованиям по высоте и диаметру стволика у корневой шейки (таблица 2.17.8).</w:t>
      </w:r>
    </w:p>
    <w:p w14:paraId="52105687" w14:textId="77777777" w:rsidR="00F863AF" w:rsidRPr="00843506" w:rsidRDefault="00F863AF" w:rsidP="0064232F">
      <w:pPr>
        <w:pStyle w:val="a6"/>
        <w:ind w:firstLine="0"/>
        <w:jc w:val="center"/>
        <w:rPr>
          <w:sz w:val="24"/>
          <w:szCs w:val="24"/>
        </w:rPr>
      </w:pPr>
    </w:p>
    <w:p w14:paraId="133B5824" w14:textId="5955F7CD" w:rsidR="0099217D" w:rsidRPr="00843506" w:rsidRDefault="0099217D" w:rsidP="0064232F">
      <w:pPr>
        <w:pStyle w:val="a6"/>
        <w:ind w:firstLine="0"/>
        <w:jc w:val="center"/>
        <w:rPr>
          <w:sz w:val="24"/>
          <w:szCs w:val="24"/>
        </w:rPr>
      </w:pPr>
      <w:r w:rsidRPr="00843506">
        <w:rPr>
          <w:sz w:val="24"/>
          <w:szCs w:val="24"/>
        </w:rPr>
        <w:t>Таблица 2.17.8 – Критерии и требования к посадочному материалу лесных древесных пород</w:t>
      </w:r>
    </w:p>
    <w:p w14:paraId="66B10A7C" w14:textId="77777777" w:rsidR="0099217D" w:rsidRPr="00843506" w:rsidRDefault="0099217D" w:rsidP="0064232F">
      <w:pPr>
        <w:pStyle w:val="a6"/>
        <w:ind w:firstLine="0"/>
        <w:jc w:val="left"/>
        <w:rPr>
          <w:sz w:val="24"/>
          <w:szCs w:val="24"/>
        </w:rPr>
      </w:pPr>
    </w:p>
    <w:tbl>
      <w:tblPr>
        <w:tblStyle w:val="TableNormal"/>
        <w:tblW w:w="102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57" w:type="dxa"/>
        </w:tblCellMar>
        <w:tblLook w:val="01E0" w:firstRow="1" w:lastRow="1" w:firstColumn="1" w:lastColumn="1" w:noHBand="0" w:noVBand="0"/>
      </w:tblPr>
      <w:tblGrid>
        <w:gridCol w:w="3536"/>
        <w:gridCol w:w="1885"/>
        <w:gridCol w:w="2951"/>
        <w:gridCol w:w="1849"/>
      </w:tblGrid>
      <w:tr w:rsidR="0099217D" w:rsidRPr="00843506" w14:paraId="4467CFD0" w14:textId="77777777" w:rsidTr="00F25713">
        <w:trPr>
          <w:trHeight w:val="277"/>
        </w:trPr>
        <w:tc>
          <w:tcPr>
            <w:tcW w:w="3536" w:type="dxa"/>
            <w:vMerge w:val="restart"/>
            <w:vAlign w:val="center"/>
          </w:tcPr>
          <w:p w14:paraId="30EC13BC" w14:textId="77777777" w:rsidR="0099217D" w:rsidRPr="00843506" w:rsidRDefault="0099217D" w:rsidP="0064232F">
            <w:pPr>
              <w:pStyle w:val="TableParagraph"/>
              <w:jc w:val="center"/>
              <w:rPr>
                <w:sz w:val="24"/>
                <w:szCs w:val="24"/>
                <w:lang w:val="ru-RU"/>
              </w:rPr>
            </w:pPr>
          </w:p>
          <w:p w14:paraId="6BBDE138" w14:textId="77777777" w:rsidR="0099217D" w:rsidRPr="00843506" w:rsidRDefault="0099217D" w:rsidP="0064232F">
            <w:pPr>
              <w:pStyle w:val="TableParagraph"/>
              <w:jc w:val="center"/>
              <w:rPr>
                <w:sz w:val="24"/>
                <w:szCs w:val="24"/>
              </w:rPr>
            </w:pPr>
            <w:proofErr w:type="spellStart"/>
            <w:r w:rsidRPr="00843506">
              <w:rPr>
                <w:sz w:val="24"/>
                <w:szCs w:val="24"/>
              </w:rPr>
              <w:t>Древесные</w:t>
            </w:r>
            <w:proofErr w:type="spellEnd"/>
            <w:r w:rsidRPr="00843506">
              <w:rPr>
                <w:spacing w:val="-8"/>
                <w:sz w:val="24"/>
                <w:szCs w:val="24"/>
              </w:rPr>
              <w:t xml:space="preserve"> </w:t>
            </w:r>
            <w:proofErr w:type="spellStart"/>
            <w:r w:rsidRPr="00843506">
              <w:rPr>
                <w:spacing w:val="-2"/>
                <w:sz w:val="24"/>
                <w:szCs w:val="24"/>
              </w:rPr>
              <w:t>породы</w:t>
            </w:r>
            <w:proofErr w:type="spellEnd"/>
          </w:p>
        </w:tc>
        <w:tc>
          <w:tcPr>
            <w:tcW w:w="6685" w:type="dxa"/>
            <w:gridSpan w:val="3"/>
            <w:vAlign w:val="center"/>
          </w:tcPr>
          <w:p w14:paraId="6E761DF2" w14:textId="77777777" w:rsidR="0099217D" w:rsidRPr="00843506" w:rsidRDefault="0099217D" w:rsidP="0064232F">
            <w:pPr>
              <w:pStyle w:val="TableParagraph"/>
              <w:jc w:val="center"/>
              <w:rPr>
                <w:sz w:val="24"/>
                <w:szCs w:val="24"/>
              </w:rPr>
            </w:pPr>
            <w:proofErr w:type="spellStart"/>
            <w:r w:rsidRPr="00843506">
              <w:rPr>
                <w:sz w:val="24"/>
                <w:szCs w:val="24"/>
              </w:rPr>
              <w:t>Требования</w:t>
            </w:r>
            <w:proofErr w:type="spellEnd"/>
            <w:r w:rsidRPr="00843506">
              <w:rPr>
                <w:spacing w:val="-2"/>
                <w:sz w:val="24"/>
                <w:szCs w:val="24"/>
              </w:rPr>
              <w:t xml:space="preserve"> </w:t>
            </w:r>
            <w:r w:rsidRPr="00843506">
              <w:rPr>
                <w:sz w:val="24"/>
                <w:szCs w:val="24"/>
              </w:rPr>
              <w:t>к</w:t>
            </w:r>
            <w:r w:rsidRPr="00843506">
              <w:rPr>
                <w:spacing w:val="-2"/>
                <w:sz w:val="24"/>
                <w:szCs w:val="24"/>
              </w:rPr>
              <w:t xml:space="preserve"> </w:t>
            </w:r>
            <w:proofErr w:type="spellStart"/>
            <w:r w:rsidRPr="00843506">
              <w:rPr>
                <w:sz w:val="24"/>
                <w:szCs w:val="24"/>
              </w:rPr>
              <w:t>посадочному</w:t>
            </w:r>
            <w:proofErr w:type="spellEnd"/>
            <w:r w:rsidRPr="00843506">
              <w:rPr>
                <w:spacing w:val="-4"/>
                <w:sz w:val="24"/>
                <w:szCs w:val="24"/>
              </w:rPr>
              <w:t xml:space="preserve"> </w:t>
            </w:r>
            <w:proofErr w:type="spellStart"/>
            <w:r w:rsidRPr="00843506">
              <w:rPr>
                <w:spacing w:val="-2"/>
                <w:sz w:val="24"/>
                <w:szCs w:val="24"/>
              </w:rPr>
              <w:t>материалу</w:t>
            </w:r>
            <w:proofErr w:type="spellEnd"/>
          </w:p>
        </w:tc>
      </w:tr>
      <w:tr w:rsidR="0099217D" w:rsidRPr="00843506" w14:paraId="4085B8A4" w14:textId="77777777" w:rsidTr="00F25713">
        <w:trPr>
          <w:trHeight w:val="827"/>
        </w:trPr>
        <w:tc>
          <w:tcPr>
            <w:tcW w:w="3536" w:type="dxa"/>
            <w:vMerge/>
            <w:tcBorders>
              <w:top w:val="nil"/>
            </w:tcBorders>
            <w:vAlign w:val="center"/>
          </w:tcPr>
          <w:p w14:paraId="5D9C44FD" w14:textId="77777777" w:rsidR="0099217D" w:rsidRPr="00843506" w:rsidRDefault="0099217D" w:rsidP="0064232F">
            <w:pPr>
              <w:jc w:val="center"/>
            </w:pPr>
          </w:p>
        </w:tc>
        <w:tc>
          <w:tcPr>
            <w:tcW w:w="1885" w:type="dxa"/>
            <w:vAlign w:val="center"/>
          </w:tcPr>
          <w:p w14:paraId="4F0F835D" w14:textId="77777777" w:rsidR="0099217D" w:rsidRPr="00843506" w:rsidRDefault="0099217D" w:rsidP="0064232F">
            <w:pPr>
              <w:pStyle w:val="TableParagraph"/>
              <w:jc w:val="center"/>
              <w:rPr>
                <w:sz w:val="24"/>
                <w:szCs w:val="24"/>
              </w:rPr>
            </w:pPr>
            <w:r w:rsidRPr="00843506">
              <w:rPr>
                <w:sz w:val="24"/>
                <w:szCs w:val="24"/>
                <w:lang w:val="ru-RU"/>
              </w:rPr>
              <w:t>В</w:t>
            </w:r>
            <w:proofErr w:type="spellStart"/>
            <w:r w:rsidRPr="00843506">
              <w:rPr>
                <w:sz w:val="24"/>
                <w:szCs w:val="24"/>
              </w:rPr>
              <w:t>озраст</w:t>
            </w:r>
            <w:proofErr w:type="spellEnd"/>
            <w:r w:rsidRPr="00843506">
              <w:rPr>
                <w:spacing w:val="-15"/>
                <w:sz w:val="24"/>
                <w:szCs w:val="24"/>
              </w:rPr>
              <w:t xml:space="preserve"> </w:t>
            </w:r>
            <w:proofErr w:type="spellStart"/>
            <w:r w:rsidRPr="00843506">
              <w:rPr>
                <w:sz w:val="24"/>
                <w:szCs w:val="24"/>
              </w:rPr>
              <w:t>не</w:t>
            </w:r>
            <w:proofErr w:type="spellEnd"/>
            <w:r w:rsidRPr="00843506">
              <w:rPr>
                <w:spacing w:val="-15"/>
                <w:sz w:val="24"/>
                <w:szCs w:val="24"/>
              </w:rPr>
              <w:t xml:space="preserve"> </w:t>
            </w:r>
            <w:proofErr w:type="spellStart"/>
            <w:r w:rsidRPr="00843506">
              <w:rPr>
                <w:sz w:val="24"/>
                <w:szCs w:val="24"/>
              </w:rPr>
              <w:t>менее</w:t>
            </w:r>
            <w:proofErr w:type="spellEnd"/>
            <w:r w:rsidRPr="00843506">
              <w:rPr>
                <w:sz w:val="24"/>
                <w:szCs w:val="24"/>
              </w:rPr>
              <w:t>,</w:t>
            </w:r>
          </w:p>
          <w:p w14:paraId="212F5E61" w14:textId="77777777" w:rsidR="0099217D" w:rsidRPr="00843506" w:rsidRDefault="0099217D" w:rsidP="0064232F">
            <w:pPr>
              <w:pStyle w:val="TableParagraph"/>
              <w:jc w:val="center"/>
              <w:rPr>
                <w:sz w:val="24"/>
                <w:szCs w:val="24"/>
              </w:rPr>
            </w:pPr>
            <w:proofErr w:type="spellStart"/>
            <w:r w:rsidRPr="00843506">
              <w:rPr>
                <w:spacing w:val="-4"/>
                <w:sz w:val="24"/>
                <w:szCs w:val="24"/>
              </w:rPr>
              <w:t>лет</w:t>
            </w:r>
            <w:proofErr w:type="spellEnd"/>
          </w:p>
        </w:tc>
        <w:tc>
          <w:tcPr>
            <w:tcW w:w="2951" w:type="dxa"/>
            <w:vAlign w:val="center"/>
          </w:tcPr>
          <w:p w14:paraId="31446FAE" w14:textId="77777777" w:rsidR="0099217D" w:rsidRPr="00843506" w:rsidRDefault="0099217D" w:rsidP="0064232F">
            <w:pPr>
              <w:pStyle w:val="TableParagraph"/>
              <w:jc w:val="center"/>
              <w:rPr>
                <w:sz w:val="24"/>
                <w:szCs w:val="24"/>
                <w:lang w:val="ru-RU"/>
              </w:rPr>
            </w:pPr>
            <w:r w:rsidRPr="00843506">
              <w:rPr>
                <w:sz w:val="24"/>
                <w:szCs w:val="24"/>
                <w:lang w:val="ru-RU"/>
              </w:rPr>
              <w:t>Диаметр</w:t>
            </w:r>
            <w:r w:rsidRPr="00843506">
              <w:rPr>
                <w:spacing w:val="-15"/>
                <w:sz w:val="24"/>
                <w:szCs w:val="24"/>
                <w:lang w:val="ru-RU"/>
              </w:rPr>
              <w:t xml:space="preserve"> </w:t>
            </w:r>
            <w:r w:rsidRPr="00843506">
              <w:rPr>
                <w:sz w:val="24"/>
                <w:szCs w:val="24"/>
                <w:lang w:val="ru-RU"/>
              </w:rPr>
              <w:t>стволика</w:t>
            </w:r>
            <w:r w:rsidRPr="00843506">
              <w:rPr>
                <w:spacing w:val="-15"/>
                <w:sz w:val="24"/>
                <w:szCs w:val="24"/>
                <w:lang w:val="ru-RU"/>
              </w:rPr>
              <w:t xml:space="preserve"> </w:t>
            </w:r>
            <w:r w:rsidRPr="00843506">
              <w:rPr>
                <w:sz w:val="24"/>
                <w:szCs w:val="24"/>
                <w:lang w:val="ru-RU"/>
              </w:rPr>
              <w:t>у корневой шейки не менее,</w:t>
            </w:r>
            <w:r w:rsidRPr="00843506">
              <w:rPr>
                <w:spacing w:val="-4"/>
                <w:sz w:val="24"/>
                <w:szCs w:val="24"/>
                <w:lang w:val="ru-RU"/>
              </w:rPr>
              <w:t xml:space="preserve"> </w:t>
            </w:r>
            <w:r w:rsidRPr="00843506">
              <w:rPr>
                <w:spacing w:val="-5"/>
                <w:sz w:val="24"/>
                <w:szCs w:val="24"/>
                <w:lang w:val="ru-RU"/>
              </w:rPr>
              <w:t>мм</w:t>
            </w:r>
          </w:p>
        </w:tc>
        <w:tc>
          <w:tcPr>
            <w:tcW w:w="1849" w:type="dxa"/>
            <w:vAlign w:val="center"/>
          </w:tcPr>
          <w:p w14:paraId="297D21C8" w14:textId="77777777" w:rsidR="0099217D" w:rsidRPr="00843506" w:rsidRDefault="0099217D" w:rsidP="0064232F">
            <w:pPr>
              <w:pStyle w:val="TableParagraph"/>
              <w:jc w:val="center"/>
              <w:rPr>
                <w:sz w:val="24"/>
                <w:szCs w:val="24"/>
                <w:lang w:val="ru-RU"/>
              </w:rPr>
            </w:pPr>
            <w:r w:rsidRPr="00843506">
              <w:rPr>
                <w:spacing w:val="-2"/>
                <w:sz w:val="24"/>
                <w:szCs w:val="24"/>
                <w:lang w:val="ru-RU"/>
              </w:rPr>
              <w:t xml:space="preserve">Высота </w:t>
            </w:r>
            <w:r w:rsidRPr="00843506">
              <w:rPr>
                <w:sz w:val="24"/>
                <w:szCs w:val="24"/>
                <w:lang w:val="ru-RU"/>
              </w:rPr>
              <w:t>стволика</w:t>
            </w:r>
            <w:r w:rsidRPr="00843506">
              <w:rPr>
                <w:spacing w:val="-1"/>
                <w:sz w:val="24"/>
                <w:szCs w:val="24"/>
                <w:lang w:val="ru-RU"/>
              </w:rPr>
              <w:t xml:space="preserve"> </w:t>
            </w:r>
            <w:r w:rsidRPr="00843506">
              <w:rPr>
                <w:spacing w:val="-5"/>
                <w:sz w:val="24"/>
                <w:szCs w:val="24"/>
                <w:lang w:val="ru-RU"/>
              </w:rPr>
              <w:t xml:space="preserve">не </w:t>
            </w:r>
            <w:r w:rsidRPr="00843506">
              <w:rPr>
                <w:sz w:val="24"/>
                <w:szCs w:val="24"/>
                <w:lang w:val="ru-RU"/>
              </w:rPr>
              <w:t>менее,</w:t>
            </w:r>
            <w:r w:rsidRPr="00843506">
              <w:rPr>
                <w:spacing w:val="-4"/>
                <w:sz w:val="24"/>
                <w:szCs w:val="24"/>
                <w:lang w:val="ru-RU"/>
              </w:rPr>
              <w:t xml:space="preserve"> </w:t>
            </w:r>
            <w:r w:rsidRPr="00843506">
              <w:rPr>
                <w:spacing w:val="-5"/>
                <w:sz w:val="24"/>
                <w:szCs w:val="24"/>
                <w:lang w:val="ru-RU"/>
              </w:rPr>
              <w:t>см</w:t>
            </w:r>
          </w:p>
        </w:tc>
      </w:tr>
      <w:tr w:rsidR="0099217D" w:rsidRPr="00843506" w14:paraId="31F211F0" w14:textId="77777777" w:rsidTr="00F25713">
        <w:trPr>
          <w:trHeight w:val="278"/>
        </w:trPr>
        <w:tc>
          <w:tcPr>
            <w:tcW w:w="10221" w:type="dxa"/>
            <w:gridSpan w:val="4"/>
          </w:tcPr>
          <w:p w14:paraId="65095440" w14:textId="4A696B7C" w:rsidR="0099217D" w:rsidRPr="00843506" w:rsidRDefault="001C0B87" w:rsidP="0064232F">
            <w:pPr>
              <w:pStyle w:val="TableParagraph"/>
              <w:jc w:val="center"/>
              <w:rPr>
                <w:i/>
                <w:sz w:val="24"/>
                <w:szCs w:val="24"/>
                <w:lang w:val="ru-RU"/>
              </w:rPr>
            </w:pPr>
            <w:r w:rsidRPr="00843506">
              <w:rPr>
                <w:i/>
                <w:sz w:val="24"/>
                <w:szCs w:val="24"/>
                <w:lang w:val="ru-RU"/>
              </w:rPr>
              <w:t>Среднесибирский подтаёжный лесостепной район</w:t>
            </w:r>
          </w:p>
        </w:tc>
      </w:tr>
      <w:tr w:rsidR="0099217D" w:rsidRPr="00843506" w14:paraId="20942BF1" w14:textId="77777777" w:rsidTr="00F002E5">
        <w:trPr>
          <w:trHeight w:val="151"/>
        </w:trPr>
        <w:tc>
          <w:tcPr>
            <w:tcW w:w="3536" w:type="dxa"/>
            <w:vAlign w:val="center"/>
          </w:tcPr>
          <w:p w14:paraId="55CE36D6" w14:textId="71600F2F" w:rsidR="0099217D" w:rsidRPr="00843506" w:rsidRDefault="00F002E5" w:rsidP="0064232F">
            <w:pPr>
              <w:pStyle w:val="TableParagraph"/>
              <w:rPr>
                <w:sz w:val="24"/>
                <w:szCs w:val="24"/>
                <w:lang w:val="ru-RU"/>
              </w:rPr>
            </w:pPr>
            <w:r w:rsidRPr="00843506">
              <w:rPr>
                <w:sz w:val="24"/>
                <w:szCs w:val="24"/>
                <w:lang w:val="ru-RU"/>
              </w:rPr>
              <w:t>Берёза повислая (бородавчатая)</w:t>
            </w:r>
          </w:p>
        </w:tc>
        <w:tc>
          <w:tcPr>
            <w:tcW w:w="1885" w:type="dxa"/>
          </w:tcPr>
          <w:p w14:paraId="0EBD8C8B" w14:textId="77777777" w:rsidR="0099217D" w:rsidRPr="00843506" w:rsidRDefault="0099217D" w:rsidP="0064232F">
            <w:pPr>
              <w:pStyle w:val="TableParagraph"/>
              <w:jc w:val="center"/>
              <w:rPr>
                <w:sz w:val="24"/>
                <w:szCs w:val="24"/>
              </w:rPr>
            </w:pPr>
            <w:r w:rsidRPr="00843506">
              <w:rPr>
                <w:sz w:val="24"/>
                <w:szCs w:val="24"/>
              </w:rPr>
              <w:t>2</w:t>
            </w:r>
          </w:p>
        </w:tc>
        <w:tc>
          <w:tcPr>
            <w:tcW w:w="2951" w:type="dxa"/>
          </w:tcPr>
          <w:p w14:paraId="66BEA2F5" w14:textId="2CB79EE0" w:rsidR="0099217D" w:rsidRPr="00843506" w:rsidRDefault="00F002E5" w:rsidP="0064232F">
            <w:pPr>
              <w:pStyle w:val="TableParagraph"/>
              <w:jc w:val="center"/>
              <w:rPr>
                <w:sz w:val="24"/>
                <w:szCs w:val="24"/>
              </w:rPr>
            </w:pPr>
            <w:r w:rsidRPr="00843506">
              <w:rPr>
                <w:spacing w:val="-5"/>
                <w:sz w:val="24"/>
                <w:szCs w:val="24"/>
              </w:rPr>
              <w:t>2,5</w:t>
            </w:r>
          </w:p>
        </w:tc>
        <w:tc>
          <w:tcPr>
            <w:tcW w:w="1849" w:type="dxa"/>
          </w:tcPr>
          <w:p w14:paraId="1FB5E80E" w14:textId="77777777" w:rsidR="0099217D" w:rsidRPr="00843506" w:rsidRDefault="0099217D" w:rsidP="0064232F">
            <w:pPr>
              <w:pStyle w:val="TableParagraph"/>
              <w:jc w:val="center"/>
              <w:rPr>
                <w:sz w:val="24"/>
                <w:szCs w:val="24"/>
              </w:rPr>
            </w:pPr>
            <w:r w:rsidRPr="00843506">
              <w:rPr>
                <w:spacing w:val="-5"/>
                <w:sz w:val="24"/>
                <w:szCs w:val="24"/>
              </w:rPr>
              <w:t>15</w:t>
            </w:r>
          </w:p>
        </w:tc>
      </w:tr>
      <w:tr w:rsidR="0099217D" w:rsidRPr="00843506" w14:paraId="7A54B304" w14:textId="77777777" w:rsidTr="00F25713">
        <w:trPr>
          <w:trHeight w:val="275"/>
        </w:trPr>
        <w:tc>
          <w:tcPr>
            <w:tcW w:w="3536" w:type="dxa"/>
          </w:tcPr>
          <w:p w14:paraId="6F6681A2" w14:textId="7EF1B4ED" w:rsidR="0099217D" w:rsidRPr="00843506" w:rsidRDefault="00F002E5" w:rsidP="0064232F">
            <w:pPr>
              <w:pStyle w:val="TableParagraph"/>
              <w:rPr>
                <w:sz w:val="24"/>
                <w:szCs w:val="24"/>
                <w:lang w:val="ru-RU"/>
              </w:rPr>
            </w:pPr>
            <w:r w:rsidRPr="00843506">
              <w:rPr>
                <w:sz w:val="24"/>
                <w:szCs w:val="24"/>
                <w:lang w:val="ru-RU"/>
              </w:rPr>
              <w:t>Ель сибирская</w:t>
            </w:r>
          </w:p>
        </w:tc>
        <w:tc>
          <w:tcPr>
            <w:tcW w:w="1885" w:type="dxa"/>
          </w:tcPr>
          <w:p w14:paraId="4A880FD3" w14:textId="41CD1C6A" w:rsidR="0099217D" w:rsidRPr="00843506" w:rsidRDefault="00F002E5" w:rsidP="0064232F">
            <w:pPr>
              <w:pStyle w:val="TableParagraph"/>
              <w:jc w:val="center"/>
              <w:rPr>
                <w:sz w:val="24"/>
                <w:szCs w:val="24"/>
              </w:rPr>
            </w:pPr>
            <w:r w:rsidRPr="00843506">
              <w:rPr>
                <w:spacing w:val="-2"/>
                <w:sz w:val="24"/>
                <w:szCs w:val="24"/>
              </w:rPr>
              <w:t>3-4</w:t>
            </w:r>
          </w:p>
        </w:tc>
        <w:tc>
          <w:tcPr>
            <w:tcW w:w="2951" w:type="dxa"/>
          </w:tcPr>
          <w:p w14:paraId="60D3E1C0" w14:textId="77777777" w:rsidR="0099217D" w:rsidRPr="00843506" w:rsidRDefault="0099217D" w:rsidP="0064232F">
            <w:pPr>
              <w:pStyle w:val="TableParagraph"/>
              <w:jc w:val="center"/>
              <w:rPr>
                <w:sz w:val="24"/>
                <w:szCs w:val="24"/>
              </w:rPr>
            </w:pPr>
            <w:r w:rsidRPr="00843506">
              <w:rPr>
                <w:spacing w:val="-5"/>
                <w:sz w:val="24"/>
                <w:szCs w:val="24"/>
              </w:rPr>
              <w:t>2,0</w:t>
            </w:r>
          </w:p>
        </w:tc>
        <w:tc>
          <w:tcPr>
            <w:tcW w:w="1849" w:type="dxa"/>
          </w:tcPr>
          <w:p w14:paraId="3B886342" w14:textId="20BEE5E7" w:rsidR="0099217D" w:rsidRPr="00843506" w:rsidRDefault="00F002E5" w:rsidP="0064232F">
            <w:pPr>
              <w:pStyle w:val="TableParagraph"/>
              <w:jc w:val="center"/>
              <w:rPr>
                <w:sz w:val="24"/>
                <w:szCs w:val="24"/>
              </w:rPr>
            </w:pPr>
            <w:r w:rsidRPr="00843506">
              <w:rPr>
                <w:spacing w:val="-5"/>
                <w:sz w:val="24"/>
                <w:szCs w:val="24"/>
              </w:rPr>
              <w:t>12</w:t>
            </w:r>
          </w:p>
        </w:tc>
      </w:tr>
      <w:tr w:rsidR="0099217D" w:rsidRPr="00843506" w14:paraId="06A13139" w14:textId="77777777" w:rsidTr="00F25713">
        <w:trPr>
          <w:trHeight w:val="275"/>
        </w:trPr>
        <w:tc>
          <w:tcPr>
            <w:tcW w:w="3536" w:type="dxa"/>
          </w:tcPr>
          <w:p w14:paraId="1E648AB4" w14:textId="601ECC9A" w:rsidR="0099217D" w:rsidRPr="00843506" w:rsidRDefault="00F002E5" w:rsidP="0064232F">
            <w:pPr>
              <w:pStyle w:val="TableParagraph"/>
              <w:rPr>
                <w:sz w:val="24"/>
                <w:szCs w:val="24"/>
              </w:rPr>
            </w:pPr>
            <w:r w:rsidRPr="00843506">
              <w:rPr>
                <w:sz w:val="24"/>
                <w:szCs w:val="24"/>
                <w:lang w:val="ru-RU"/>
              </w:rPr>
              <w:t>Лиственница</w:t>
            </w:r>
            <w:r w:rsidR="0099217D" w:rsidRPr="00843506">
              <w:rPr>
                <w:spacing w:val="-2"/>
                <w:sz w:val="24"/>
                <w:szCs w:val="24"/>
              </w:rPr>
              <w:t xml:space="preserve"> </w:t>
            </w:r>
            <w:proofErr w:type="spellStart"/>
            <w:r w:rsidR="0099217D" w:rsidRPr="00843506">
              <w:rPr>
                <w:spacing w:val="-2"/>
                <w:sz w:val="24"/>
                <w:szCs w:val="24"/>
              </w:rPr>
              <w:t>сибирская</w:t>
            </w:r>
            <w:proofErr w:type="spellEnd"/>
          </w:p>
        </w:tc>
        <w:tc>
          <w:tcPr>
            <w:tcW w:w="1885" w:type="dxa"/>
          </w:tcPr>
          <w:p w14:paraId="1229E4C0" w14:textId="209B8ED4" w:rsidR="0099217D" w:rsidRPr="00843506" w:rsidRDefault="00F002E5" w:rsidP="0064232F">
            <w:pPr>
              <w:pStyle w:val="TableParagraph"/>
              <w:jc w:val="center"/>
              <w:rPr>
                <w:sz w:val="24"/>
                <w:szCs w:val="24"/>
              </w:rPr>
            </w:pPr>
            <w:r w:rsidRPr="00843506">
              <w:rPr>
                <w:spacing w:val="-2"/>
                <w:sz w:val="24"/>
                <w:szCs w:val="24"/>
              </w:rPr>
              <w:t>2-3</w:t>
            </w:r>
          </w:p>
        </w:tc>
        <w:tc>
          <w:tcPr>
            <w:tcW w:w="2951" w:type="dxa"/>
          </w:tcPr>
          <w:p w14:paraId="6C39468E" w14:textId="613C7D9C" w:rsidR="0099217D" w:rsidRPr="00843506" w:rsidRDefault="00F002E5" w:rsidP="0064232F">
            <w:pPr>
              <w:pStyle w:val="TableParagraph"/>
              <w:jc w:val="center"/>
              <w:rPr>
                <w:sz w:val="24"/>
                <w:szCs w:val="24"/>
              </w:rPr>
            </w:pPr>
            <w:r w:rsidRPr="00843506">
              <w:rPr>
                <w:spacing w:val="-5"/>
                <w:sz w:val="24"/>
                <w:szCs w:val="24"/>
              </w:rPr>
              <w:t>2,5</w:t>
            </w:r>
          </w:p>
        </w:tc>
        <w:tc>
          <w:tcPr>
            <w:tcW w:w="1849" w:type="dxa"/>
          </w:tcPr>
          <w:p w14:paraId="6C54A740" w14:textId="4E385987" w:rsidR="0099217D" w:rsidRPr="00843506" w:rsidRDefault="00F002E5" w:rsidP="0064232F">
            <w:pPr>
              <w:pStyle w:val="TableParagraph"/>
              <w:jc w:val="center"/>
              <w:rPr>
                <w:sz w:val="24"/>
                <w:szCs w:val="24"/>
              </w:rPr>
            </w:pPr>
            <w:r w:rsidRPr="00843506">
              <w:rPr>
                <w:spacing w:val="-5"/>
                <w:sz w:val="24"/>
                <w:szCs w:val="24"/>
              </w:rPr>
              <w:t>15</w:t>
            </w:r>
          </w:p>
        </w:tc>
      </w:tr>
      <w:tr w:rsidR="0099217D" w:rsidRPr="00843506" w14:paraId="070C6549" w14:textId="77777777" w:rsidTr="00F25713">
        <w:trPr>
          <w:trHeight w:val="277"/>
        </w:trPr>
        <w:tc>
          <w:tcPr>
            <w:tcW w:w="3536" w:type="dxa"/>
          </w:tcPr>
          <w:p w14:paraId="70EA0BA1" w14:textId="294973BA" w:rsidR="0099217D" w:rsidRPr="00843506" w:rsidRDefault="00F002E5" w:rsidP="0064232F">
            <w:pPr>
              <w:pStyle w:val="TableParagraph"/>
              <w:rPr>
                <w:sz w:val="24"/>
                <w:szCs w:val="24"/>
                <w:lang w:val="ru-RU"/>
              </w:rPr>
            </w:pPr>
            <w:r w:rsidRPr="00843506">
              <w:rPr>
                <w:spacing w:val="-2"/>
                <w:sz w:val="24"/>
                <w:szCs w:val="24"/>
                <w:lang w:val="ru-RU"/>
              </w:rPr>
              <w:t xml:space="preserve">Сосна кедровая сибирская </w:t>
            </w:r>
          </w:p>
        </w:tc>
        <w:tc>
          <w:tcPr>
            <w:tcW w:w="1885" w:type="dxa"/>
          </w:tcPr>
          <w:p w14:paraId="5DCD1AF8" w14:textId="3D7D0904" w:rsidR="0099217D" w:rsidRPr="00843506" w:rsidRDefault="00F002E5" w:rsidP="0064232F">
            <w:pPr>
              <w:pStyle w:val="TableParagraph"/>
              <w:jc w:val="center"/>
              <w:rPr>
                <w:sz w:val="24"/>
                <w:szCs w:val="24"/>
              </w:rPr>
            </w:pPr>
            <w:r w:rsidRPr="00843506">
              <w:rPr>
                <w:sz w:val="24"/>
                <w:szCs w:val="24"/>
              </w:rPr>
              <w:t>3-4</w:t>
            </w:r>
          </w:p>
        </w:tc>
        <w:tc>
          <w:tcPr>
            <w:tcW w:w="2951" w:type="dxa"/>
          </w:tcPr>
          <w:p w14:paraId="2090831F" w14:textId="1F0AE9AF" w:rsidR="0099217D" w:rsidRPr="00843506" w:rsidRDefault="00F002E5" w:rsidP="0064232F">
            <w:pPr>
              <w:pStyle w:val="TableParagraph"/>
              <w:jc w:val="center"/>
              <w:rPr>
                <w:sz w:val="24"/>
                <w:szCs w:val="24"/>
              </w:rPr>
            </w:pPr>
            <w:r w:rsidRPr="00843506">
              <w:rPr>
                <w:spacing w:val="-5"/>
                <w:sz w:val="24"/>
                <w:szCs w:val="24"/>
              </w:rPr>
              <w:t>3,0</w:t>
            </w:r>
          </w:p>
        </w:tc>
        <w:tc>
          <w:tcPr>
            <w:tcW w:w="1849" w:type="dxa"/>
          </w:tcPr>
          <w:p w14:paraId="63030CBC" w14:textId="1C03AA71" w:rsidR="0099217D" w:rsidRPr="00843506" w:rsidRDefault="00F002E5" w:rsidP="0064232F">
            <w:pPr>
              <w:pStyle w:val="TableParagraph"/>
              <w:jc w:val="center"/>
              <w:rPr>
                <w:sz w:val="24"/>
                <w:szCs w:val="24"/>
              </w:rPr>
            </w:pPr>
            <w:r w:rsidRPr="00843506">
              <w:rPr>
                <w:spacing w:val="-5"/>
                <w:sz w:val="24"/>
                <w:szCs w:val="24"/>
              </w:rPr>
              <w:t>1</w:t>
            </w:r>
            <w:r w:rsidR="0099217D" w:rsidRPr="00843506">
              <w:rPr>
                <w:spacing w:val="-5"/>
                <w:sz w:val="24"/>
                <w:szCs w:val="24"/>
              </w:rPr>
              <w:t>0</w:t>
            </w:r>
          </w:p>
        </w:tc>
      </w:tr>
      <w:tr w:rsidR="0099217D" w:rsidRPr="00843506" w14:paraId="752EA2A8" w14:textId="77777777" w:rsidTr="00F25713">
        <w:trPr>
          <w:trHeight w:val="275"/>
        </w:trPr>
        <w:tc>
          <w:tcPr>
            <w:tcW w:w="3536" w:type="dxa"/>
          </w:tcPr>
          <w:p w14:paraId="019664F6" w14:textId="5AEDCAE8" w:rsidR="0099217D" w:rsidRPr="00843506" w:rsidRDefault="00F002E5" w:rsidP="0064232F">
            <w:pPr>
              <w:pStyle w:val="TableParagraph"/>
              <w:rPr>
                <w:sz w:val="24"/>
                <w:szCs w:val="24"/>
                <w:lang w:val="ru-RU"/>
              </w:rPr>
            </w:pPr>
            <w:r w:rsidRPr="00843506">
              <w:rPr>
                <w:spacing w:val="-4"/>
                <w:sz w:val="24"/>
                <w:szCs w:val="24"/>
                <w:lang w:val="ru-RU"/>
              </w:rPr>
              <w:t>Сосна обыкновенная</w:t>
            </w:r>
          </w:p>
        </w:tc>
        <w:tc>
          <w:tcPr>
            <w:tcW w:w="1885" w:type="dxa"/>
          </w:tcPr>
          <w:p w14:paraId="01ABD0C4" w14:textId="03F9A6C5" w:rsidR="0099217D" w:rsidRPr="00843506" w:rsidRDefault="00F002E5" w:rsidP="0064232F">
            <w:pPr>
              <w:pStyle w:val="TableParagraph"/>
              <w:jc w:val="center"/>
              <w:rPr>
                <w:sz w:val="24"/>
                <w:szCs w:val="24"/>
                <w:lang w:val="ru-RU"/>
              </w:rPr>
            </w:pPr>
            <w:r w:rsidRPr="00843506">
              <w:rPr>
                <w:sz w:val="24"/>
                <w:szCs w:val="24"/>
                <w:lang w:val="ru-RU"/>
              </w:rPr>
              <w:t>2-3</w:t>
            </w:r>
          </w:p>
        </w:tc>
        <w:tc>
          <w:tcPr>
            <w:tcW w:w="2951" w:type="dxa"/>
          </w:tcPr>
          <w:p w14:paraId="3774A6CD" w14:textId="01A0908E" w:rsidR="0099217D" w:rsidRPr="00843506" w:rsidRDefault="00F002E5" w:rsidP="0064232F">
            <w:pPr>
              <w:pStyle w:val="TableParagraph"/>
              <w:jc w:val="center"/>
              <w:rPr>
                <w:sz w:val="24"/>
                <w:szCs w:val="24"/>
                <w:lang w:val="ru-RU"/>
              </w:rPr>
            </w:pPr>
            <w:r w:rsidRPr="00843506">
              <w:rPr>
                <w:sz w:val="24"/>
                <w:szCs w:val="24"/>
                <w:lang w:val="ru-RU"/>
              </w:rPr>
              <w:t>2,5</w:t>
            </w:r>
          </w:p>
        </w:tc>
        <w:tc>
          <w:tcPr>
            <w:tcW w:w="1849" w:type="dxa"/>
          </w:tcPr>
          <w:p w14:paraId="112FE346" w14:textId="4197A72B" w:rsidR="0099217D" w:rsidRPr="00843506" w:rsidRDefault="00F002E5" w:rsidP="0064232F">
            <w:pPr>
              <w:pStyle w:val="TableParagraph"/>
              <w:jc w:val="center"/>
              <w:rPr>
                <w:sz w:val="24"/>
                <w:szCs w:val="24"/>
                <w:lang w:val="ru-RU"/>
              </w:rPr>
            </w:pPr>
            <w:r w:rsidRPr="00843506">
              <w:rPr>
                <w:sz w:val="24"/>
                <w:szCs w:val="24"/>
                <w:lang w:val="ru-RU"/>
              </w:rPr>
              <w:t>12</w:t>
            </w:r>
          </w:p>
        </w:tc>
      </w:tr>
    </w:tbl>
    <w:p w14:paraId="0DFADB1C" w14:textId="77777777" w:rsidR="00F002E5" w:rsidRPr="00843506" w:rsidRDefault="00F002E5" w:rsidP="0064232F">
      <w:pPr>
        <w:ind w:firstLine="708"/>
        <w:jc w:val="both"/>
      </w:pPr>
    </w:p>
    <w:p w14:paraId="7043B5AE" w14:textId="2BBD0879" w:rsidR="0099217D" w:rsidRPr="00843506" w:rsidRDefault="0099217D" w:rsidP="0064232F">
      <w:pPr>
        <w:ind w:firstLine="708"/>
        <w:jc w:val="both"/>
      </w:pPr>
      <w:r w:rsidRPr="00843506">
        <w:t xml:space="preserve">Перед отправкой на </w:t>
      </w:r>
      <w:proofErr w:type="spellStart"/>
      <w:r w:rsidRPr="00843506">
        <w:t>лесокультурную</w:t>
      </w:r>
      <w:proofErr w:type="spellEnd"/>
      <w:r w:rsidRPr="00843506">
        <w:t xml:space="preserve"> площадь посадочный материал при необходимости обрабатывают инсектицидами, зарегистрированными в «Государственном каталоге пестицидов и агрохимикатов», разрешённых к применению на территории Российской Федерации, с возможностью использования в сфере лесного хозяйства.</w:t>
      </w:r>
    </w:p>
    <w:p w14:paraId="709DD4EF" w14:textId="77777777" w:rsidR="0099217D" w:rsidRPr="00843506" w:rsidRDefault="0099217D" w:rsidP="0064232F">
      <w:pPr>
        <w:ind w:firstLine="708"/>
        <w:jc w:val="both"/>
      </w:pPr>
      <w:r w:rsidRPr="00843506">
        <w:t>Не допускается к применению для целей лесовосстановления посадочный материал с двумя и более стволиками или с раздвоением главного побега, а также имеющие механические повреждения, зараженные вредителями и болезнями или с другими признаками потери жизнеспособности.</w:t>
      </w:r>
    </w:p>
    <w:p w14:paraId="71FED76C" w14:textId="77777777" w:rsidR="0099217D" w:rsidRPr="00843506" w:rsidRDefault="0099217D" w:rsidP="0064232F">
      <w:pPr>
        <w:ind w:firstLine="708"/>
        <w:jc w:val="both"/>
      </w:pPr>
      <w:r w:rsidRPr="00843506">
        <w:lastRenderedPageBreak/>
        <w:t xml:space="preserve">Создание лесных культур посевом семян допускается на лесных участках со слабым развитием травянистого покрова. Посев возможен в таёжной зоне на участках с сухими песчаными и каменистыми почвами. На свежих </w:t>
      </w:r>
      <w:proofErr w:type="spellStart"/>
      <w:r w:rsidRPr="00843506">
        <w:t>паловых</w:t>
      </w:r>
      <w:proofErr w:type="spellEnd"/>
      <w:r w:rsidRPr="00843506">
        <w:t xml:space="preserve"> вырубках с супесчаными и хорошо дренированными суглинистыми почвами, на которых огонь вызвал полное прогорание лесной подстилки возможно проведение искусственного лесовосстановления аэросевом. Оптимальное время аэросева семян хвойных пород</w:t>
      </w:r>
      <w:r w:rsidRPr="00843506">
        <w:rPr>
          <w:spacing w:val="40"/>
        </w:rPr>
        <w:t xml:space="preserve"> </w:t>
      </w:r>
      <w:r w:rsidRPr="00843506">
        <w:t>– весна (апрель – по</w:t>
      </w:r>
      <w:r w:rsidRPr="00843506">
        <w:rPr>
          <w:spacing w:val="80"/>
        </w:rPr>
        <w:t xml:space="preserve"> </w:t>
      </w:r>
      <w:r w:rsidRPr="00843506">
        <w:t xml:space="preserve">снежному покрову, первая и вторая декады мая – непосредственно после таяния снега). Допустимыми нормами высева семян первого класса качества при аэросеве считаются: на </w:t>
      </w:r>
      <w:proofErr w:type="spellStart"/>
      <w:r w:rsidRPr="00843506">
        <w:t>паловых</w:t>
      </w:r>
      <w:proofErr w:type="spellEnd"/>
      <w:r w:rsidRPr="00843506">
        <w:t xml:space="preserve"> и </w:t>
      </w:r>
      <w:proofErr w:type="spellStart"/>
      <w:r w:rsidRPr="00843506">
        <w:t>кипрейно-паловых</w:t>
      </w:r>
      <w:proofErr w:type="spellEnd"/>
      <w:r w:rsidRPr="00843506">
        <w:t xml:space="preserve"> вырубках с обнажением поверхности почвы огнём до 70-80 % – для сосны 1,0, для ели 1,2 кг; на свежих вырубках</w:t>
      </w:r>
      <w:r w:rsidRPr="00843506">
        <w:rPr>
          <w:spacing w:val="23"/>
        </w:rPr>
        <w:t xml:space="preserve"> </w:t>
      </w:r>
      <w:r w:rsidRPr="00843506">
        <w:t>из-под</w:t>
      </w:r>
      <w:r w:rsidRPr="00843506">
        <w:rPr>
          <w:spacing w:val="25"/>
        </w:rPr>
        <w:t xml:space="preserve"> </w:t>
      </w:r>
      <w:r w:rsidRPr="00843506">
        <w:t>зеленомошных</w:t>
      </w:r>
      <w:r w:rsidRPr="00843506">
        <w:rPr>
          <w:spacing w:val="26"/>
        </w:rPr>
        <w:t xml:space="preserve"> </w:t>
      </w:r>
      <w:r w:rsidRPr="00843506">
        <w:t>типов леса</w:t>
      </w:r>
      <w:r w:rsidRPr="00843506">
        <w:rPr>
          <w:spacing w:val="21"/>
        </w:rPr>
        <w:t xml:space="preserve"> </w:t>
      </w:r>
      <w:r w:rsidRPr="00843506">
        <w:t>с</w:t>
      </w:r>
      <w:r w:rsidRPr="00843506">
        <w:rPr>
          <w:spacing w:val="24"/>
        </w:rPr>
        <w:t xml:space="preserve"> </w:t>
      </w:r>
      <w:r w:rsidRPr="00843506">
        <w:t>минерализацией</w:t>
      </w:r>
      <w:r w:rsidRPr="00843506">
        <w:rPr>
          <w:spacing w:val="23"/>
        </w:rPr>
        <w:t xml:space="preserve"> </w:t>
      </w:r>
      <w:r w:rsidRPr="00843506">
        <w:t>почвы</w:t>
      </w:r>
      <w:r w:rsidRPr="00843506">
        <w:rPr>
          <w:spacing w:val="21"/>
        </w:rPr>
        <w:t xml:space="preserve"> </w:t>
      </w:r>
      <w:r w:rsidRPr="00843506">
        <w:t>более</w:t>
      </w:r>
      <w:r w:rsidRPr="00843506">
        <w:rPr>
          <w:spacing w:val="23"/>
        </w:rPr>
        <w:t xml:space="preserve"> </w:t>
      </w:r>
      <w:r w:rsidRPr="00843506">
        <w:t>40</w:t>
      </w:r>
      <w:r w:rsidRPr="00843506">
        <w:rPr>
          <w:spacing w:val="23"/>
        </w:rPr>
        <w:t xml:space="preserve"> </w:t>
      </w:r>
      <w:r w:rsidRPr="00843506">
        <w:t>% –</w:t>
      </w:r>
      <w:r w:rsidRPr="00843506">
        <w:rPr>
          <w:spacing w:val="6"/>
        </w:rPr>
        <w:t xml:space="preserve"> </w:t>
      </w:r>
      <w:r w:rsidRPr="00843506">
        <w:t>для</w:t>
      </w:r>
      <w:r w:rsidRPr="00843506">
        <w:rPr>
          <w:spacing w:val="6"/>
        </w:rPr>
        <w:t xml:space="preserve"> </w:t>
      </w:r>
      <w:r w:rsidRPr="00843506">
        <w:t>сосны</w:t>
      </w:r>
      <w:r w:rsidRPr="00843506">
        <w:rPr>
          <w:spacing w:val="6"/>
        </w:rPr>
        <w:t xml:space="preserve"> </w:t>
      </w:r>
      <w:r w:rsidRPr="00843506">
        <w:t>1,5</w:t>
      </w:r>
      <w:r w:rsidRPr="00843506">
        <w:rPr>
          <w:spacing w:val="5"/>
        </w:rPr>
        <w:t xml:space="preserve"> </w:t>
      </w:r>
      <w:r w:rsidRPr="00843506">
        <w:t>кг,</w:t>
      </w:r>
      <w:r w:rsidRPr="00843506">
        <w:rPr>
          <w:spacing w:val="4"/>
        </w:rPr>
        <w:t xml:space="preserve"> </w:t>
      </w:r>
      <w:r w:rsidRPr="00843506">
        <w:t>для</w:t>
      </w:r>
      <w:r w:rsidRPr="00843506">
        <w:rPr>
          <w:spacing w:val="6"/>
        </w:rPr>
        <w:t xml:space="preserve"> </w:t>
      </w:r>
      <w:r w:rsidRPr="00843506">
        <w:t>ели</w:t>
      </w:r>
      <w:r w:rsidRPr="00843506">
        <w:rPr>
          <w:spacing w:val="5"/>
        </w:rPr>
        <w:t xml:space="preserve"> </w:t>
      </w:r>
      <w:r w:rsidRPr="00843506">
        <w:t>1,8</w:t>
      </w:r>
      <w:r w:rsidRPr="00843506">
        <w:rPr>
          <w:spacing w:val="5"/>
        </w:rPr>
        <w:t xml:space="preserve"> </w:t>
      </w:r>
      <w:r w:rsidRPr="00843506">
        <w:t>кг</w:t>
      </w:r>
      <w:r w:rsidRPr="00843506">
        <w:rPr>
          <w:spacing w:val="4"/>
        </w:rPr>
        <w:t xml:space="preserve"> </w:t>
      </w:r>
      <w:r w:rsidRPr="00843506">
        <w:t>на</w:t>
      </w:r>
      <w:r w:rsidRPr="00843506">
        <w:rPr>
          <w:spacing w:val="6"/>
        </w:rPr>
        <w:t xml:space="preserve"> </w:t>
      </w:r>
      <w:r w:rsidRPr="00843506">
        <w:rPr>
          <w:spacing w:val="-5"/>
        </w:rPr>
        <w:t>га.</w:t>
      </w:r>
    </w:p>
    <w:p w14:paraId="589B3B26" w14:textId="77777777" w:rsidR="0099217D" w:rsidRPr="00843506" w:rsidRDefault="0099217D" w:rsidP="0064232F">
      <w:pPr>
        <w:pStyle w:val="a6"/>
        <w:rPr>
          <w:sz w:val="24"/>
          <w:szCs w:val="24"/>
        </w:rPr>
      </w:pPr>
      <w:r w:rsidRPr="00843506">
        <w:rPr>
          <w:sz w:val="24"/>
          <w:szCs w:val="24"/>
        </w:rPr>
        <w:t>На транспортно-удалённых (труднодоступных) лесных участках, на</w:t>
      </w:r>
      <w:r w:rsidRPr="00843506">
        <w:rPr>
          <w:spacing w:val="40"/>
          <w:sz w:val="24"/>
          <w:szCs w:val="24"/>
        </w:rPr>
        <w:t xml:space="preserve"> </w:t>
      </w:r>
      <w:r w:rsidRPr="00843506">
        <w:rPr>
          <w:sz w:val="24"/>
          <w:szCs w:val="24"/>
        </w:rPr>
        <w:t xml:space="preserve">которых отсутствует возможность круглогодичного проезда, допускается проведение искусственного лесовосстановления посевом семян, в том числе </w:t>
      </w:r>
      <w:r w:rsidRPr="00843506">
        <w:rPr>
          <w:spacing w:val="-2"/>
          <w:sz w:val="24"/>
          <w:szCs w:val="24"/>
        </w:rPr>
        <w:t>аэросевом.</w:t>
      </w:r>
    </w:p>
    <w:p w14:paraId="563916D1" w14:textId="77777777" w:rsidR="0099217D" w:rsidRPr="00843506" w:rsidRDefault="0099217D" w:rsidP="0064232F">
      <w:pPr>
        <w:pStyle w:val="a6"/>
        <w:rPr>
          <w:sz w:val="24"/>
          <w:szCs w:val="24"/>
        </w:rPr>
      </w:pPr>
      <w:r w:rsidRPr="00843506">
        <w:rPr>
          <w:sz w:val="24"/>
          <w:szCs w:val="24"/>
        </w:rPr>
        <w:t>Посадка и посев лесных культур могут сочетаться с внесением в почву удобрений, средств защиты растений, а также с посевом специальных почвоулучшающих трав.</w:t>
      </w:r>
    </w:p>
    <w:p w14:paraId="672D2CFC" w14:textId="77777777" w:rsidR="0099217D" w:rsidRPr="00843506" w:rsidRDefault="0099217D" w:rsidP="00C73AE5">
      <w:pPr>
        <w:pStyle w:val="a6"/>
        <w:ind w:firstLine="709"/>
        <w:rPr>
          <w:sz w:val="24"/>
          <w:szCs w:val="24"/>
        </w:rPr>
      </w:pPr>
      <w:r w:rsidRPr="00843506">
        <w:rPr>
          <w:sz w:val="24"/>
          <w:szCs w:val="24"/>
        </w:rPr>
        <w:t>Посадка лесных культур черенками, сеянцами, саженцами с открытой корневой системой (ОКС) осуществляется весной, до начала развертывания почек у черенков, сеянцев, саженцев или осенью не позднее, чем за 2 недели до устойчивого замерзания почвы, за исключением участков с переувлажненными, глинистыми и тяжелыми суглинистыми избыточно увлажненными почвами.</w:t>
      </w:r>
    </w:p>
    <w:p w14:paraId="4B23B050" w14:textId="77777777" w:rsidR="0099217D" w:rsidRPr="00843506" w:rsidRDefault="0099217D" w:rsidP="0064232F">
      <w:pPr>
        <w:pStyle w:val="a6"/>
        <w:ind w:firstLine="0"/>
        <w:rPr>
          <w:sz w:val="24"/>
          <w:szCs w:val="24"/>
        </w:rPr>
      </w:pPr>
      <w:r w:rsidRPr="00843506">
        <w:rPr>
          <w:sz w:val="24"/>
          <w:szCs w:val="24"/>
        </w:rPr>
        <w:t>Посев</w:t>
      </w:r>
      <w:r w:rsidRPr="00843506">
        <w:rPr>
          <w:spacing w:val="5"/>
          <w:sz w:val="24"/>
          <w:szCs w:val="24"/>
        </w:rPr>
        <w:t xml:space="preserve"> </w:t>
      </w:r>
      <w:r w:rsidRPr="00843506">
        <w:rPr>
          <w:sz w:val="24"/>
          <w:szCs w:val="24"/>
        </w:rPr>
        <w:t>семян</w:t>
      </w:r>
      <w:r w:rsidRPr="00843506">
        <w:rPr>
          <w:spacing w:val="9"/>
          <w:sz w:val="24"/>
          <w:szCs w:val="24"/>
        </w:rPr>
        <w:t xml:space="preserve"> </w:t>
      </w:r>
      <w:r w:rsidRPr="00843506">
        <w:rPr>
          <w:sz w:val="24"/>
          <w:szCs w:val="24"/>
        </w:rPr>
        <w:t>лесных</w:t>
      </w:r>
      <w:r w:rsidRPr="00843506">
        <w:rPr>
          <w:spacing w:val="8"/>
          <w:sz w:val="24"/>
          <w:szCs w:val="24"/>
        </w:rPr>
        <w:t xml:space="preserve"> </w:t>
      </w:r>
      <w:r w:rsidRPr="00843506">
        <w:rPr>
          <w:sz w:val="24"/>
          <w:szCs w:val="24"/>
        </w:rPr>
        <w:t>растений</w:t>
      </w:r>
      <w:r w:rsidRPr="00843506">
        <w:rPr>
          <w:spacing w:val="8"/>
          <w:sz w:val="24"/>
          <w:szCs w:val="24"/>
        </w:rPr>
        <w:t xml:space="preserve"> </w:t>
      </w:r>
      <w:r w:rsidRPr="00843506">
        <w:rPr>
          <w:sz w:val="24"/>
          <w:szCs w:val="24"/>
        </w:rPr>
        <w:t>выполняется</w:t>
      </w:r>
      <w:r w:rsidRPr="00843506">
        <w:rPr>
          <w:spacing w:val="7"/>
          <w:sz w:val="24"/>
          <w:szCs w:val="24"/>
        </w:rPr>
        <w:t xml:space="preserve"> </w:t>
      </w:r>
      <w:r w:rsidRPr="00843506">
        <w:rPr>
          <w:sz w:val="24"/>
          <w:szCs w:val="24"/>
        </w:rPr>
        <w:t>весной</w:t>
      </w:r>
      <w:r w:rsidRPr="00843506">
        <w:rPr>
          <w:spacing w:val="8"/>
          <w:sz w:val="24"/>
          <w:szCs w:val="24"/>
        </w:rPr>
        <w:t xml:space="preserve"> </w:t>
      </w:r>
      <w:r w:rsidRPr="00843506">
        <w:rPr>
          <w:sz w:val="24"/>
          <w:szCs w:val="24"/>
        </w:rPr>
        <w:t>и</w:t>
      </w:r>
      <w:r w:rsidRPr="00843506">
        <w:rPr>
          <w:spacing w:val="8"/>
          <w:sz w:val="24"/>
          <w:szCs w:val="24"/>
        </w:rPr>
        <w:t xml:space="preserve"> </w:t>
      </w:r>
      <w:r w:rsidRPr="00843506">
        <w:rPr>
          <w:spacing w:val="-2"/>
          <w:sz w:val="24"/>
          <w:szCs w:val="24"/>
        </w:rPr>
        <w:t>осенью.</w:t>
      </w:r>
    </w:p>
    <w:p w14:paraId="332FD510" w14:textId="77777777" w:rsidR="0099217D" w:rsidRPr="00843506" w:rsidRDefault="0099217D" w:rsidP="0064232F">
      <w:pPr>
        <w:pStyle w:val="a6"/>
        <w:rPr>
          <w:sz w:val="24"/>
          <w:szCs w:val="24"/>
        </w:rPr>
      </w:pPr>
      <w:r w:rsidRPr="00843506">
        <w:rPr>
          <w:sz w:val="24"/>
          <w:szCs w:val="24"/>
        </w:rPr>
        <w:t>Посадка и дополнение лесных культур сеянцами, саженцами с ЗКС осуществляются весной, летом, за исключением засушливых периодов, и осенью не позднее, чем за 2 недели до устойчивого замерзания</w:t>
      </w:r>
      <w:r w:rsidRPr="00843506">
        <w:rPr>
          <w:spacing w:val="80"/>
          <w:sz w:val="24"/>
          <w:szCs w:val="24"/>
        </w:rPr>
        <w:t xml:space="preserve"> </w:t>
      </w:r>
      <w:r w:rsidRPr="00843506">
        <w:rPr>
          <w:sz w:val="24"/>
          <w:szCs w:val="24"/>
        </w:rPr>
        <w:t>почвы, за исключением участков с переувлажненными, глинистыми и тяжёлыми суглинистыми избыточно увлажненными почвами.</w:t>
      </w:r>
    </w:p>
    <w:p w14:paraId="4D0DA526" w14:textId="1D0126DD" w:rsidR="0099217D" w:rsidRPr="00843506" w:rsidRDefault="0099217D" w:rsidP="0064232F">
      <w:pPr>
        <w:pStyle w:val="a6"/>
        <w:rPr>
          <w:sz w:val="24"/>
          <w:szCs w:val="24"/>
        </w:rPr>
      </w:pPr>
      <w:r w:rsidRPr="00843506">
        <w:rPr>
          <w:sz w:val="24"/>
          <w:szCs w:val="24"/>
        </w:rPr>
        <w:t>Технологические схемы создания лес</w:t>
      </w:r>
      <w:r w:rsidR="001C4A01" w:rsidRPr="00843506">
        <w:rPr>
          <w:sz w:val="24"/>
          <w:szCs w:val="24"/>
        </w:rPr>
        <w:t>ных культур приведены в таблице</w:t>
      </w:r>
      <w:r w:rsidRPr="00843506">
        <w:rPr>
          <w:sz w:val="24"/>
          <w:szCs w:val="24"/>
        </w:rPr>
        <w:t xml:space="preserve"> 2.17.9.</w:t>
      </w:r>
    </w:p>
    <w:p w14:paraId="2957CDEC" w14:textId="77777777" w:rsidR="00E97CCF" w:rsidRPr="00843506" w:rsidRDefault="00E97CCF" w:rsidP="0064232F">
      <w:pPr>
        <w:pStyle w:val="a6"/>
        <w:rPr>
          <w:sz w:val="24"/>
          <w:szCs w:val="24"/>
        </w:rPr>
      </w:pPr>
      <w:r w:rsidRPr="00843506">
        <w:rPr>
          <w:sz w:val="24"/>
          <w:szCs w:val="24"/>
        </w:rPr>
        <w:t>В целях предотвращения зарастания поверхности почвы сорной</w:t>
      </w:r>
      <w:r w:rsidRPr="00843506">
        <w:rPr>
          <w:spacing w:val="40"/>
          <w:sz w:val="24"/>
          <w:szCs w:val="24"/>
        </w:rPr>
        <w:t xml:space="preserve"> </w:t>
      </w:r>
      <w:r w:rsidRPr="00843506">
        <w:rPr>
          <w:sz w:val="24"/>
          <w:szCs w:val="24"/>
        </w:rPr>
        <w:t xml:space="preserve">травянистой и древесно-кустарниковой растительностью, накопления влаги в почве, проводятся агротехнический и лесоводственный уходы за лесными </w:t>
      </w:r>
      <w:r w:rsidRPr="00843506">
        <w:rPr>
          <w:spacing w:val="-2"/>
          <w:sz w:val="24"/>
          <w:szCs w:val="24"/>
        </w:rPr>
        <w:t>культурами.</w:t>
      </w:r>
    </w:p>
    <w:p w14:paraId="2883ACFB" w14:textId="77777777" w:rsidR="00E97CCF" w:rsidRPr="00843506" w:rsidRDefault="00E97CCF" w:rsidP="0064232F">
      <w:pPr>
        <w:pStyle w:val="a6"/>
        <w:rPr>
          <w:sz w:val="24"/>
          <w:szCs w:val="24"/>
        </w:rPr>
      </w:pPr>
      <w:r w:rsidRPr="00843506">
        <w:rPr>
          <w:sz w:val="24"/>
          <w:szCs w:val="24"/>
        </w:rPr>
        <w:t>К</w:t>
      </w:r>
      <w:r w:rsidRPr="00843506">
        <w:rPr>
          <w:spacing w:val="11"/>
          <w:sz w:val="24"/>
          <w:szCs w:val="24"/>
        </w:rPr>
        <w:t xml:space="preserve"> </w:t>
      </w:r>
      <w:r w:rsidRPr="00843506">
        <w:rPr>
          <w:sz w:val="24"/>
          <w:szCs w:val="24"/>
        </w:rPr>
        <w:t>агротехническому</w:t>
      </w:r>
      <w:r w:rsidRPr="00843506">
        <w:rPr>
          <w:spacing w:val="10"/>
          <w:sz w:val="24"/>
          <w:szCs w:val="24"/>
        </w:rPr>
        <w:t xml:space="preserve"> </w:t>
      </w:r>
      <w:r w:rsidRPr="00843506">
        <w:rPr>
          <w:sz w:val="24"/>
          <w:szCs w:val="24"/>
        </w:rPr>
        <w:t>уходу</w:t>
      </w:r>
      <w:r w:rsidRPr="00843506">
        <w:rPr>
          <w:spacing w:val="8"/>
          <w:sz w:val="24"/>
          <w:szCs w:val="24"/>
        </w:rPr>
        <w:t xml:space="preserve"> </w:t>
      </w:r>
      <w:r w:rsidRPr="00843506">
        <w:rPr>
          <w:spacing w:val="-2"/>
          <w:sz w:val="24"/>
          <w:szCs w:val="24"/>
        </w:rPr>
        <w:t>относятся:</w:t>
      </w:r>
    </w:p>
    <w:p w14:paraId="5E8FCF48" w14:textId="500A0597" w:rsidR="00E97CCF" w:rsidRPr="00843506" w:rsidRDefault="00E97CCF" w:rsidP="00E25619">
      <w:pPr>
        <w:pStyle w:val="a6"/>
        <w:numPr>
          <w:ilvl w:val="0"/>
          <w:numId w:val="72"/>
        </w:numPr>
        <w:tabs>
          <w:tab w:val="left" w:pos="993"/>
        </w:tabs>
        <w:ind w:left="0" w:firstLine="709"/>
        <w:rPr>
          <w:sz w:val="24"/>
          <w:szCs w:val="24"/>
        </w:rPr>
      </w:pPr>
      <w:r w:rsidRPr="00843506">
        <w:rPr>
          <w:sz w:val="24"/>
          <w:szCs w:val="24"/>
        </w:rPr>
        <w:t>ручная</w:t>
      </w:r>
      <w:r w:rsidRPr="00843506">
        <w:rPr>
          <w:spacing w:val="40"/>
          <w:sz w:val="24"/>
          <w:szCs w:val="24"/>
        </w:rPr>
        <w:t xml:space="preserve"> </w:t>
      </w:r>
      <w:r w:rsidRPr="00843506">
        <w:rPr>
          <w:sz w:val="24"/>
          <w:szCs w:val="24"/>
        </w:rPr>
        <w:t>оправка</w:t>
      </w:r>
      <w:r w:rsidRPr="00843506">
        <w:rPr>
          <w:spacing w:val="40"/>
          <w:sz w:val="24"/>
          <w:szCs w:val="24"/>
        </w:rPr>
        <w:t xml:space="preserve"> </w:t>
      </w:r>
      <w:r w:rsidRPr="00843506">
        <w:rPr>
          <w:sz w:val="24"/>
          <w:szCs w:val="24"/>
        </w:rPr>
        <w:t>растений от завала</w:t>
      </w:r>
      <w:r w:rsidRPr="00843506">
        <w:rPr>
          <w:spacing w:val="40"/>
          <w:sz w:val="24"/>
          <w:szCs w:val="24"/>
        </w:rPr>
        <w:t xml:space="preserve"> </w:t>
      </w:r>
      <w:r w:rsidRPr="00843506">
        <w:rPr>
          <w:sz w:val="24"/>
          <w:szCs w:val="24"/>
        </w:rPr>
        <w:t>травой</w:t>
      </w:r>
      <w:r w:rsidRPr="00843506">
        <w:rPr>
          <w:spacing w:val="40"/>
          <w:sz w:val="24"/>
          <w:szCs w:val="24"/>
        </w:rPr>
        <w:t xml:space="preserve"> </w:t>
      </w:r>
      <w:r w:rsidRPr="00843506">
        <w:rPr>
          <w:sz w:val="24"/>
          <w:szCs w:val="24"/>
        </w:rPr>
        <w:t>и почвой, заноса песком, размыва и выдувания почвы, выжимания морозом;</w:t>
      </w:r>
    </w:p>
    <w:p w14:paraId="4E0FDC8A" w14:textId="36703DE9" w:rsidR="00E97CCF" w:rsidRPr="00843506" w:rsidRDefault="00E97CCF" w:rsidP="00E25619">
      <w:pPr>
        <w:pStyle w:val="a6"/>
        <w:numPr>
          <w:ilvl w:val="0"/>
          <w:numId w:val="72"/>
        </w:numPr>
        <w:tabs>
          <w:tab w:val="left" w:pos="993"/>
        </w:tabs>
        <w:ind w:left="0" w:firstLine="709"/>
        <w:rPr>
          <w:sz w:val="24"/>
          <w:szCs w:val="24"/>
        </w:rPr>
      </w:pPr>
      <w:r w:rsidRPr="00843506">
        <w:rPr>
          <w:sz w:val="24"/>
          <w:szCs w:val="24"/>
        </w:rPr>
        <w:t>рыхление</w:t>
      </w:r>
      <w:r w:rsidRPr="00843506">
        <w:rPr>
          <w:spacing w:val="40"/>
          <w:sz w:val="24"/>
          <w:szCs w:val="24"/>
        </w:rPr>
        <w:t xml:space="preserve"> </w:t>
      </w:r>
      <w:r w:rsidRPr="00843506">
        <w:rPr>
          <w:sz w:val="24"/>
          <w:szCs w:val="24"/>
        </w:rPr>
        <w:t>почвы</w:t>
      </w:r>
      <w:r w:rsidRPr="00843506">
        <w:rPr>
          <w:spacing w:val="40"/>
          <w:sz w:val="24"/>
          <w:szCs w:val="24"/>
        </w:rPr>
        <w:t xml:space="preserve"> </w:t>
      </w:r>
      <w:r w:rsidRPr="00843506">
        <w:rPr>
          <w:sz w:val="24"/>
          <w:szCs w:val="24"/>
        </w:rPr>
        <w:t>с</w:t>
      </w:r>
      <w:r w:rsidRPr="00843506">
        <w:rPr>
          <w:spacing w:val="40"/>
          <w:sz w:val="24"/>
          <w:szCs w:val="24"/>
        </w:rPr>
        <w:t xml:space="preserve"> </w:t>
      </w:r>
      <w:r w:rsidRPr="00843506">
        <w:rPr>
          <w:sz w:val="24"/>
          <w:szCs w:val="24"/>
        </w:rPr>
        <w:t>одновременным</w:t>
      </w:r>
      <w:r w:rsidRPr="00843506">
        <w:rPr>
          <w:spacing w:val="40"/>
          <w:sz w:val="24"/>
          <w:szCs w:val="24"/>
        </w:rPr>
        <w:t xml:space="preserve"> </w:t>
      </w:r>
      <w:r w:rsidRPr="00843506">
        <w:rPr>
          <w:sz w:val="24"/>
          <w:szCs w:val="24"/>
        </w:rPr>
        <w:t>уничтожением</w:t>
      </w:r>
      <w:r w:rsidRPr="00843506">
        <w:rPr>
          <w:spacing w:val="40"/>
          <w:sz w:val="24"/>
          <w:szCs w:val="24"/>
        </w:rPr>
        <w:t xml:space="preserve"> </w:t>
      </w:r>
      <w:r w:rsidRPr="00843506">
        <w:rPr>
          <w:sz w:val="24"/>
          <w:szCs w:val="24"/>
        </w:rPr>
        <w:t>травянистой</w:t>
      </w:r>
      <w:r w:rsidRPr="00843506">
        <w:rPr>
          <w:spacing w:val="40"/>
          <w:sz w:val="24"/>
          <w:szCs w:val="24"/>
        </w:rPr>
        <w:t xml:space="preserve"> </w:t>
      </w:r>
      <w:r w:rsidRPr="00843506">
        <w:rPr>
          <w:sz w:val="24"/>
          <w:szCs w:val="24"/>
        </w:rPr>
        <w:t>и древесной растительности;</w:t>
      </w:r>
    </w:p>
    <w:p w14:paraId="518C7CBD" w14:textId="3010E75A" w:rsidR="00E97CCF" w:rsidRPr="00843506" w:rsidRDefault="00E97CCF" w:rsidP="00E25619">
      <w:pPr>
        <w:pStyle w:val="a6"/>
        <w:numPr>
          <w:ilvl w:val="0"/>
          <w:numId w:val="72"/>
        </w:numPr>
        <w:tabs>
          <w:tab w:val="left" w:pos="993"/>
        </w:tabs>
        <w:ind w:left="0" w:firstLine="709"/>
        <w:rPr>
          <w:sz w:val="24"/>
          <w:szCs w:val="24"/>
        </w:rPr>
      </w:pPr>
      <w:r w:rsidRPr="00843506">
        <w:rPr>
          <w:sz w:val="24"/>
          <w:szCs w:val="24"/>
        </w:rPr>
        <w:t>подавление, скашивание травянистой и древесно-кустарниковой растительности механическим способом;</w:t>
      </w:r>
    </w:p>
    <w:p w14:paraId="159A3A00" w14:textId="6967430E" w:rsidR="00E97CCF" w:rsidRPr="00843506" w:rsidRDefault="00E97CCF" w:rsidP="00E25619">
      <w:pPr>
        <w:pStyle w:val="a6"/>
        <w:numPr>
          <w:ilvl w:val="0"/>
          <w:numId w:val="72"/>
        </w:numPr>
        <w:tabs>
          <w:tab w:val="left" w:pos="993"/>
        </w:tabs>
        <w:ind w:left="0" w:firstLine="709"/>
        <w:rPr>
          <w:sz w:val="24"/>
          <w:szCs w:val="24"/>
        </w:rPr>
      </w:pPr>
      <w:r w:rsidRPr="00843506">
        <w:rPr>
          <w:sz w:val="24"/>
          <w:szCs w:val="24"/>
        </w:rPr>
        <w:t>применение химических средств (гербицидов, арборицидов) для уничтожения нежелательной травянистой и древесной растительности;</w:t>
      </w:r>
    </w:p>
    <w:p w14:paraId="58AFD596" w14:textId="291C7553" w:rsidR="00E97CCF" w:rsidRPr="00843506" w:rsidRDefault="00E97CCF" w:rsidP="00E25619">
      <w:pPr>
        <w:pStyle w:val="a6"/>
        <w:numPr>
          <w:ilvl w:val="0"/>
          <w:numId w:val="72"/>
        </w:numPr>
        <w:tabs>
          <w:tab w:val="left" w:pos="993"/>
        </w:tabs>
        <w:ind w:left="0" w:firstLine="709"/>
        <w:rPr>
          <w:sz w:val="24"/>
          <w:szCs w:val="24"/>
        </w:rPr>
      </w:pPr>
      <w:r w:rsidRPr="00843506">
        <w:rPr>
          <w:sz w:val="24"/>
          <w:szCs w:val="24"/>
        </w:rPr>
        <w:t>дополнение лесных культур, подкормка минеральными удобрениями и полив лесных культур.</w:t>
      </w:r>
    </w:p>
    <w:p w14:paraId="46903D25" w14:textId="32045DB1" w:rsidR="00E97CCF" w:rsidRPr="00843506" w:rsidRDefault="00E97CCF" w:rsidP="0064232F">
      <w:pPr>
        <w:pStyle w:val="a6"/>
        <w:rPr>
          <w:sz w:val="24"/>
          <w:szCs w:val="24"/>
        </w:rPr>
      </w:pPr>
      <w:r w:rsidRPr="00843506">
        <w:rPr>
          <w:sz w:val="24"/>
          <w:szCs w:val="24"/>
        </w:rPr>
        <w:t xml:space="preserve">Для предотвращения гибели лесных культур от </w:t>
      </w:r>
      <w:proofErr w:type="spellStart"/>
      <w:r w:rsidRPr="00843506">
        <w:rPr>
          <w:sz w:val="24"/>
          <w:szCs w:val="24"/>
        </w:rPr>
        <w:t>заглушения</w:t>
      </w:r>
      <w:proofErr w:type="spellEnd"/>
      <w:r w:rsidRPr="00843506">
        <w:rPr>
          <w:sz w:val="24"/>
          <w:szCs w:val="24"/>
        </w:rPr>
        <w:t xml:space="preserve"> нежелательной древесно-кустарниковой растительностью необходимо предусматривать проведение лесоводственного ухода до момента отнесения к землям, на которых расположены леса.</w:t>
      </w:r>
    </w:p>
    <w:p w14:paraId="2DE4C7B9" w14:textId="77777777" w:rsidR="00616EEF" w:rsidRPr="00843506" w:rsidRDefault="00616EEF" w:rsidP="0064232F">
      <w:pPr>
        <w:pStyle w:val="a6"/>
        <w:rPr>
          <w:sz w:val="24"/>
          <w:szCs w:val="24"/>
        </w:rPr>
      </w:pPr>
      <w:r w:rsidRPr="00843506">
        <w:rPr>
          <w:sz w:val="24"/>
          <w:szCs w:val="24"/>
        </w:rPr>
        <w:t>Количество агротехнических и лесоводственных уходов зависит от интенсивности роста сорной растительности и дополнительных целей уходов.</w:t>
      </w:r>
    </w:p>
    <w:p w14:paraId="3CCECB77" w14:textId="77777777" w:rsidR="00616EEF" w:rsidRPr="00843506" w:rsidRDefault="00616EEF" w:rsidP="0064232F">
      <w:pPr>
        <w:pStyle w:val="a6"/>
        <w:rPr>
          <w:sz w:val="24"/>
          <w:szCs w:val="24"/>
        </w:rPr>
      </w:pPr>
      <w:r w:rsidRPr="00843506">
        <w:rPr>
          <w:sz w:val="24"/>
          <w:szCs w:val="24"/>
        </w:rPr>
        <w:t>К лесоводственному уходу относится уничтожение нежелательной древесной растительности механическими или химическими средствами. Применение химических средств для борьбы с травянистой и</w:t>
      </w:r>
      <w:r w:rsidRPr="00843506">
        <w:rPr>
          <w:spacing w:val="40"/>
          <w:sz w:val="24"/>
          <w:szCs w:val="24"/>
        </w:rPr>
        <w:t xml:space="preserve"> </w:t>
      </w:r>
      <w:r w:rsidRPr="00843506">
        <w:rPr>
          <w:sz w:val="24"/>
          <w:szCs w:val="24"/>
        </w:rPr>
        <w:t>нежелательной древесной растительностью за</w:t>
      </w:r>
      <w:r w:rsidRPr="00843506">
        <w:rPr>
          <w:spacing w:val="40"/>
          <w:sz w:val="24"/>
          <w:szCs w:val="24"/>
        </w:rPr>
        <w:t xml:space="preserve"> </w:t>
      </w:r>
      <w:r w:rsidRPr="00843506">
        <w:rPr>
          <w:sz w:val="24"/>
          <w:szCs w:val="24"/>
        </w:rPr>
        <w:t>лесными</w:t>
      </w:r>
      <w:r w:rsidRPr="00843506">
        <w:rPr>
          <w:spacing w:val="40"/>
          <w:sz w:val="24"/>
          <w:szCs w:val="24"/>
        </w:rPr>
        <w:t xml:space="preserve"> </w:t>
      </w:r>
      <w:r w:rsidRPr="00843506">
        <w:rPr>
          <w:sz w:val="24"/>
          <w:szCs w:val="24"/>
        </w:rPr>
        <w:t>культурами</w:t>
      </w:r>
      <w:r w:rsidRPr="00843506">
        <w:rPr>
          <w:spacing w:val="40"/>
          <w:sz w:val="24"/>
          <w:szCs w:val="24"/>
        </w:rPr>
        <w:t xml:space="preserve"> </w:t>
      </w:r>
      <w:r w:rsidRPr="00843506">
        <w:rPr>
          <w:sz w:val="24"/>
          <w:szCs w:val="24"/>
        </w:rPr>
        <w:t>проводится</w:t>
      </w:r>
      <w:r w:rsidRPr="00843506">
        <w:rPr>
          <w:spacing w:val="40"/>
          <w:sz w:val="24"/>
          <w:szCs w:val="24"/>
        </w:rPr>
        <w:t xml:space="preserve"> </w:t>
      </w:r>
      <w:r w:rsidRPr="00843506">
        <w:rPr>
          <w:sz w:val="24"/>
          <w:szCs w:val="24"/>
        </w:rPr>
        <w:t>в</w:t>
      </w:r>
      <w:r w:rsidRPr="00843506">
        <w:rPr>
          <w:spacing w:val="40"/>
          <w:sz w:val="24"/>
          <w:szCs w:val="24"/>
        </w:rPr>
        <w:t xml:space="preserve"> </w:t>
      </w:r>
      <w:r w:rsidRPr="00843506">
        <w:rPr>
          <w:sz w:val="24"/>
          <w:szCs w:val="24"/>
        </w:rPr>
        <w:t>производительных лесорастительных условиях с учетом требований охраны окружающей среды в соответствии с законодательством Российской Федерации.</w:t>
      </w:r>
    </w:p>
    <w:p w14:paraId="6460641A" w14:textId="77777777" w:rsidR="00616EEF" w:rsidRPr="00843506" w:rsidRDefault="00616EEF" w:rsidP="0064232F">
      <w:pPr>
        <w:pStyle w:val="a6"/>
        <w:rPr>
          <w:sz w:val="24"/>
          <w:szCs w:val="24"/>
        </w:rPr>
      </w:pPr>
      <w:r w:rsidRPr="00843506">
        <w:rPr>
          <w:i/>
          <w:sz w:val="24"/>
          <w:szCs w:val="24"/>
        </w:rPr>
        <w:t>Комбинированное лесовосстановление</w:t>
      </w:r>
      <w:r w:rsidRPr="00843506">
        <w:rPr>
          <w:sz w:val="24"/>
          <w:szCs w:val="24"/>
        </w:rPr>
        <w:t xml:space="preserve"> осуществляется путём посадки и посева на лесных участках, на которых естественное лесовосстановление лесных насаждений главными лесными древесными породами не обеспечивается.</w:t>
      </w:r>
    </w:p>
    <w:p w14:paraId="60ED2B69" w14:textId="77777777" w:rsidR="00616EEF" w:rsidRPr="00843506" w:rsidRDefault="00616EEF" w:rsidP="0064232F">
      <w:pPr>
        <w:pStyle w:val="a6"/>
        <w:rPr>
          <w:sz w:val="24"/>
          <w:szCs w:val="24"/>
        </w:rPr>
      </w:pPr>
      <w:r w:rsidRPr="00843506">
        <w:rPr>
          <w:sz w:val="24"/>
          <w:szCs w:val="24"/>
        </w:rPr>
        <w:lastRenderedPageBreak/>
        <w:t>При комбинированном лесовосстановлении первоначальная густота</w:t>
      </w:r>
      <w:r w:rsidRPr="00843506">
        <w:rPr>
          <w:spacing w:val="40"/>
          <w:sz w:val="24"/>
          <w:szCs w:val="24"/>
        </w:rPr>
        <w:t xml:space="preserve"> </w:t>
      </w:r>
      <w:r w:rsidRPr="00843506">
        <w:rPr>
          <w:sz w:val="24"/>
          <w:szCs w:val="24"/>
        </w:rPr>
        <w:t>посадки (посева) главной лесной древесной породы на единице площади устанавливается в зависимости от количества имеющегося жизнеспособного подроста и молодняка главной лесной древесной породы. Общее количество культивируемых растений и подроста главной лесной древесной породы должно быть не менее предусмотренного п. 43 Правил лесовосстановления.</w:t>
      </w:r>
    </w:p>
    <w:p w14:paraId="39FA00B5" w14:textId="4709B316" w:rsidR="00E97CCF" w:rsidRPr="00843506" w:rsidRDefault="00616EEF" w:rsidP="0064232F">
      <w:pPr>
        <w:pStyle w:val="a6"/>
        <w:rPr>
          <w:sz w:val="24"/>
          <w:szCs w:val="24"/>
        </w:rPr>
      </w:pPr>
      <w:r w:rsidRPr="00843506">
        <w:rPr>
          <w:sz w:val="24"/>
          <w:szCs w:val="24"/>
        </w:rPr>
        <w:t>Комбинированное лесовосстановление под пологом лесных насаждений может проводиться в целях повышения санитарно-гигиениче</w:t>
      </w:r>
      <w:r w:rsidR="00F863AF" w:rsidRPr="00843506">
        <w:rPr>
          <w:sz w:val="24"/>
          <w:szCs w:val="24"/>
        </w:rPr>
        <w:t xml:space="preserve">ских функций, в защитных лесах. </w:t>
      </w:r>
      <w:r w:rsidRPr="00843506">
        <w:rPr>
          <w:sz w:val="24"/>
          <w:szCs w:val="24"/>
        </w:rPr>
        <w:t>Первоначальная густота лесных культур при комбинированном лесовосстановлении под пологом лесных насаждений должна составлять не</w:t>
      </w:r>
      <w:r w:rsidRPr="00843506">
        <w:rPr>
          <w:spacing w:val="80"/>
          <w:w w:val="150"/>
          <w:sz w:val="24"/>
          <w:szCs w:val="24"/>
        </w:rPr>
        <w:t xml:space="preserve"> </w:t>
      </w:r>
      <w:r w:rsidRPr="00843506">
        <w:rPr>
          <w:sz w:val="24"/>
          <w:szCs w:val="24"/>
        </w:rPr>
        <w:t>менее 50 % от густоты, предусмотренной п. 43 Правил</w:t>
      </w:r>
      <w:r w:rsidRPr="00843506">
        <w:rPr>
          <w:spacing w:val="80"/>
          <w:w w:val="150"/>
          <w:sz w:val="24"/>
          <w:szCs w:val="24"/>
        </w:rPr>
        <w:t xml:space="preserve"> </w:t>
      </w:r>
      <w:r w:rsidRPr="00843506">
        <w:rPr>
          <w:spacing w:val="-2"/>
          <w:sz w:val="24"/>
          <w:szCs w:val="24"/>
        </w:rPr>
        <w:t>лесовосстановления.</w:t>
      </w:r>
    </w:p>
    <w:p w14:paraId="30061766" w14:textId="77777777" w:rsidR="00F863AF" w:rsidRPr="00843506" w:rsidRDefault="00F863AF" w:rsidP="0064232F">
      <w:pPr>
        <w:pStyle w:val="a6"/>
        <w:rPr>
          <w:sz w:val="24"/>
          <w:szCs w:val="24"/>
        </w:rPr>
      </w:pPr>
      <w:r w:rsidRPr="00843506">
        <w:rPr>
          <w:sz w:val="24"/>
          <w:szCs w:val="24"/>
        </w:rPr>
        <w:t>С целью оценки состояния участков с проведёнными мерами искусственного и комбинированного лесовосстановления и назначения мероприятий</w:t>
      </w:r>
      <w:r w:rsidRPr="00843506">
        <w:rPr>
          <w:spacing w:val="40"/>
          <w:sz w:val="24"/>
          <w:szCs w:val="24"/>
        </w:rPr>
        <w:t xml:space="preserve"> </w:t>
      </w:r>
      <w:r w:rsidRPr="00843506">
        <w:rPr>
          <w:sz w:val="24"/>
          <w:szCs w:val="24"/>
        </w:rPr>
        <w:t>по</w:t>
      </w:r>
      <w:r w:rsidRPr="00843506">
        <w:rPr>
          <w:spacing w:val="40"/>
          <w:sz w:val="24"/>
          <w:szCs w:val="24"/>
        </w:rPr>
        <w:t xml:space="preserve"> </w:t>
      </w:r>
      <w:r w:rsidRPr="00843506">
        <w:rPr>
          <w:sz w:val="24"/>
          <w:szCs w:val="24"/>
        </w:rPr>
        <w:t>улучшению</w:t>
      </w:r>
      <w:r w:rsidRPr="00843506">
        <w:rPr>
          <w:spacing w:val="40"/>
          <w:sz w:val="24"/>
          <w:szCs w:val="24"/>
        </w:rPr>
        <w:t xml:space="preserve"> </w:t>
      </w:r>
      <w:r w:rsidRPr="00843506">
        <w:rPr>
          <w:sz w:val="24"/>
          <w:szCs w:val="24"/>
        </w:rPr>
        <w:t>состояния</w:t>
      </w:r>
      <w:r w:rsidRPr="00843506">
        <w:rPr>
          <w:spacing w:val="40"/>
          <w:sz w:val="24"/>
          <w:szCs w:val="24"/>
        </w:rPr>
        <w:t xml:space="preserve"> </w:t>
      </w:r>
      <w:r w:rsidRPr="00843506">
        <w:rPr>
          <w:sz w:val="24"/>
          <w:szCs w:val="24"/>
        </w:rPr>
        <w:t>этих</w:t>
      </w:r>
      <w:r w:rsidRPr="00843506">
        <w:rPr>
          <w:spacing w:val="40"/>
          <w:sz w:val="24"/>
          <w:szCs w:val="24"/>
        </w:rPr>
        <w:t xml:space="preserve"> </w:t>
      </w:r>
      <w:r w:rsidRPr="00843506">
        <w:rPr>
          <w:sz w:val="24"/>
          <w:szCs w:val="24"/>
        </w:rPr>
        <w:t>участков</w:t>
      </w:r>
      <w:r w:rsidRPr="00843506">
        <w:rPr>
          <w:spacing w:val="40"/>
          <w:sz w:val="24"/>
          <w:szCs w:val="24"/>
        </w:rPr>
        <w:t xml:space="preserve"> </w:t>
      </w:r>
      <w:r w:rsidRPr="00843506">
        <w:rPr>
          <w:sz w:val="24"/>
          <w:szCs w:val="24"/>
        </w:rPr>
        <w:t>проводится инвентаризация лесных культур первого, третьего и пятого года. Инвентаризация выполненных мероприятий по искусственному и комбинированному лесовосстановлению осуществляется ежегодно в III-IV кварталах года проведения работ в порядке, установленном действующим законодательством РФ. Инвентаризация выполненных мероприятий по искусственному и комбинированному лесовосстановлению осуществляются, в том числе, с использованием результатов обследования, материалов</w:t>
      </w:r>
      <w:r w:rsidRPr="00843506">
        <w:rPr>
          <w:spacing w:val="40"/>
          <w:sz w:val="24"/>
          <w:szCs w:val="24"/>
        </w:rPr>
        <w:t xml:space="preserve"> </w:t>
      </w:r>
      <w:r w:rsidRPr="00843506">
        <w:rPr>
          <w:sz w:val="24"/>
          <w:szCs w:val="24"/>
        </w:rPr>
        <w:t>дистанционного зондирования (в том числе аэрокосмической съемки, аэрофотосъемки),</w:t>
      </w:r>
      <w:r w:rsidRPr="00843506">
        <w:rPr>
          <w:spacing w:val="40"/>
          <w:sz w:val="24"/>
          <w:szCs w:val="24"/>
        </w:rPr>
        <w:t xml:space="preserve"> </w:t>
      </w:r>
      <w:r w:rsidRPr="00843506">
        <w:rPr>
          <w:sz w:val="24"/>
          <w:szCs w:val="24"/>
        </w:rPr>
        <w:t xml:space="preserve">фото - и </w:t>
      </w:r>
      <w:r w:rsidRPr="00843506">
        <w:rPr>
          <w:spacing w:val="-2"/>
          <w:sz w:val="24"/>
          <w:szCs w:val="24"/>
        </w:rPr>
        <w:t>видеофиксации.</w:t>
      </w:r>
    </w:p>
    <w:p w14:paraId="1F857095" w14:textId="05C12E6D" w:rsidR="0099217D" w:rsidRPr="00843506" w:rsidRDefault="00F863AF" w:rsidP="0064232F">
      <w:pPr>
        <w:pStyle w:val="a6"/>
        <w:rPr>
          <w:spacing w:val="-2"/>
          <w:sz w:val="24"/>
          <w:szCs w:val="24"/>
        </w:rPr>
      </w:pPr>
      <w:r w:rsidRPr="00843506">
        <w:rPr>
          <w:sz w:val="24"/>
          <w:szCs w:val="24"/>
        </w:rPr>
        <w:t xml:space="preserve">Оценка приживаемости лесных культур определяется выраженным в процентах отношением числа посадочных (посевных) мест с сохранившимися растениями к общему числу посадочных (посевных) мест, учтённых на пробной </w:t>
      </w:r>
      <w:r w:rsidRPr="00843506">
        <w:rPr>
          <w:spacing w:val="-2"/>
          <w:sz w:val="24"/>
          <w:szCs w:val="24"/>
        </w:rPr>
        <w:t>площади.</w:t>
      </w:r>
    </w:p>
    <w:p w14:paraId="625193D1" w14:textId="25194D9D" w:rsidR="00F863AF" w:rsidRPr="00843506" w:rsidRDefault="00F863AF" w:rsidP="0064232F">
      <w:pPr>
        <w:pStyle w:val="a6"/>
        <w:rPr>
          <w:sz w:val="24"/>
          <w:szCs w:val="24"/>
        </w:rPr>
      </w:pPr>
      <w:r w:rsidRPr="00843506">
        <w:rPr>
          <w:sz w:val="24"/>
          <w:szCs w:val="24"/>
        </w:rPr>
        <w:t>Густота и размещение растений определяются на пробных площадях или учётных отрезках рядов лесных культур, расположенных через равные</w:t>
      </w:r>
      <w:r w:rsidRPr="00843506">
        <w:rPr>
          <w:spacing w:val="80"/>
          <w:sz w:val="24"/>
          <w:szCs w:val="24"/>
        </w:rPr>
        <w:t xml:space="preserve"> </w:t>
      </w:r>
      <w:r w:rsidRPr="00843506">
        <w:rPr>
          <w:sz w:val="24"/>
          <w:szCs w:val="24"/>
        </w:rPr>
        <w:t>расстояния по диагонали лесного участка. В пробную площадь должны входить все варианты смешения пород, представленные на участке.</w:t>
      </w:r>
    </w:p>
    <w:p w14:paraId="56C3427F" w14:textId="34D33DB7" w:rsidR="00F863AF" w:rsidRPr="00843506" w:rsidRDefault="00F863AF" w:rsidP="0064232F">
      <w:pPr>
        <w:pStyle w:val="a6"/>
        <w:rPr>
          <w:sz w:val="24"/>
          <w:szCs w:val="24"/>
        </w:rPr>
      </w:pPr>
      <w:r w:rsidRPr="00843506">
        <w:rPr>
          <w:sz w:val="24"/>
          <w:szCs w:val="24"/>
        </w:rPr>
        <w:t>На лесных участках размером до 3 га учитывается не менее 5 % площади</w:t>
      </w:r>
      <w:r w:rsidRPr="00843506">
        <w:rPr>
          <w:spacing w:val="44"/>
          <w:sz w:val="24"/>
          <w:szCs w:val="24"/>
        </w:rPr>
        <w:t xml:space="preserve"> </w:t>
      </w:r>
      <w:r w:rsidRPr="00843506">
        <w:rPr>
          <w:sz w:val="24"/>
          <w:szCs w:val="24"/>
        </w:rPr>
        <w:t>или</w:t>
      </w:r>
      <w:r w:rsidRPr="00843506">
        <w:rPr>
          <w:spacing w:val="42"/>
          <w:sz w:val="24"/>
          <w:szCs w:val="24"/>
        </w:rPr>
        <w:t xml:space="preserve"> </w:t>
      </w:r>
      <w:r w:rsidRPr="00843506">
        <w:rPr>
          <w:sz w:val="24"/>
          <w:szCs w:val="24"/>
        </w:rPr>
        <w:t>количества</w:t>
      </w:r>
      <w:r w:rsidRPr="00843506">
        <w:rPr>
          <w:spacing w:val="41"/>
          <w:sz w:val="24"/>
          <w:szCs w:val="24"/>
        </w:rPr>
        <w:t xml:space="preserve"> </w:t>
      </w:r>
      <w:r w:rsidRPr="00843506">
        <w:rPr>
          <w:sz w:val="24"/>
          <w:szCs w:val="24"/>
        </w:rPr>
        <w:t>посадочных</w:t>
      </w:r>
      <w:r w:rsidRPr="00843506">
        <w:rPr>
          <w:spacing w:val="43"/>
          <w:sz w:val="24"/>
          <w:szCs w:val="24"/>
        </w:rPr>
        <w:t xml:space="preserve"> </w:t>
      </w:r>
      <w:r w:rsidRPr="00843506">
        <w:rPr>
          <w:sz w:val="24"/>
          <w:szCs w:val="24"/>
        </w:rPr>
        <w:t>(посевных)</w:t>
      </w:r>
      <w:r w:rsidRPr="00843506">
        <w:rPr>
          <w:spacing w:val="44"/>
          <w:sz w:val="24"/>
          <w:szCs w:val="24"/>
        </w:rPr>
        <w:t xml:space="preserve"> </w:t>
      </w:r>
      <w:r w:rsidRPr="00843506">
        <w:rPr>
          <w:sz w:val="24"/>
          <w:szCs w:val="24"/>
        </w:rPr>
        <w:t>мест,</w:t>
      </w:r>
      <w:r w:rsidRPr="00843506">
        <w:rPr>
          <w:spacing w:val="40"/>
          <w:sz w:val="24"/>
          <w:szCs w:val="24"/>
        </w:rPr>
        <w:t xml:space="preserve"> </w:t>
      </w:r>
      <w:r w:rsidRPr="00843506">
        <w:rPr>
          <w:sz w:val="24"/>
          <w:szCs w:val="24"/>
        </w:rPr>
        <w:t>от</w:t>
      </w:r>
      <w:r w:rsidRPr="00843506">
        <w:rPr>
          <w:spacing w:val="41"/>
          <w:sz w:val="24"/>
          <w:szCs w:val="24"/>
        </w:rPr>
        <w:t xml:space="preserve"> </w:t>
      </w:r>
      <w:r w:rsidRPr="00843506">
        <w:rPr>
          <w:sz w:val="24"/>
          <w:szCs w:val="24"/>
        </w:rPr>
        <w:t>4</w:t>
      </w:r>
      <w:r w:rsidRPr="00843506">
        <w:rPr>
          <w:spacing w:val="43"/>
          <w:sz w:val="24"/>
          <w:szCs w:val="24"/>
        </w:rPr>
        <w:t xml:space="preserve"> </w:t>
      </w:r>
      <w:r w:rsidRPr="00843506">
        <w:rPr>
          <w:sz w:val="24"/>
          <w:szCs w:val="24"/>
        </w:rPr>
        <w:t>до</w:t>
      </w:r>
      <w:r w:rsidRPr="00843506">
        <w:rPr>
          <w:spacing w:val="45"/>
          <w:sz w:val="24"/>
          <w:szCs w:val="24"/>
        </w:rPr>
        <w:t xml:space="preserve"> </w:t>
      </w:r>
      <w:r w:rsidRPr="00843506">
        <w:rPr>
          <w:sz w:val="24"/>
          <w:szCs w:val="24"/>
        </w:rPr>
        <w:t>5</w:t>
      </w:r>
      <w:r w:rsidRPr="00843506">
        <w:rPr>
          <w:spacing w:val="42"/>
          <w:sz w:val="24"/>
          <w:szCs w:val="24"/>
        </w:rPr>
        <w:t xml:space="preserve"> </w:t>
      </w:r>
      <w:r w:rsidRPr="00843506">
        <w:rPr>
          <w:sz w:val="24"/>
          <w:szCs w:val="24"/>
        </w:rPr>
        <w:t>га</w:t>
      </w:r>
      <w:r w:rsidRPr="00843506">
        <w:rPr>
          <w:spacing w:val="59"/>
          <w:sz w:val="24"/>
          <w:szCs w:val="24"/>
        </w:rPr>
        <w:t xml:space="preserve"> </w:t>
      </w:r>
      <w:r w:rsidRPr="00843506">
        <w:rPr>
          <w:sz w:val="24"/>
          <w:szCs w:val="24"/>
        </w:rPr>
        <w:t>–</w:t>
      </w:r>
      <w:r w:rsidRPr="00843506">
        <w:rPr>
          <w:spacing w:val="44"/>
          <w:sz w:val="24"/>
          <w:szCs w:val="24"/>
        </w:rPr>
        <w:t xml:space="preserve"> </w:t>
      </w:r>
      <w:r w:rsidRPr="00843506">
        <w:rPr>
          <w:spacing w:val="-5"/>
          <w:sz w:val="24"/>
          <w:szCs w:val="24"/>
        </w:rPr>
        <w:t xml:space="preserve">не </w:t>
      </w:r>
      <w:r w:rsidRPr="00843506">
        <w:rPr>
          <w:sz w:val="24"/>
          <w:szCs w:val="24"/>
        </w:rPr>
        <w:t>менее</w:t>
      </w:r>
      <w:r w:rsidRPr="00843506">
        <w:rPr>
          <w:spacing w:val="25"/>
          <w:sz w:val="24"/>
          <w:szCs w:val="24"/>
        </w:rPr>
        <w:t xml:space="preserve"> </w:t>
      </w:r>
      <w:r w:rsidRPr="00843506">
        <w:rPr>
          <w:sz w:val="24"/>
          <w:szCs w:val="24"/>
        </w:rPr>
        <w:t>4</w:t>
      </w:r>
      <w:r w:rsidRPr="00843506">
        <w:rPr>
          <w:spacing w:val="26"/>
          <w:sz w:val="24"/>
          <w:szCs w:val="24"/>
        </w:rPr>
        <w:t xml:space="preserve"> </w:t>
      </w:r>
      <w:r w:rsidRPr="00843506">
        <w:rPr>
          <w:sz w:val="24"/>
          <w:szCs w:val="24"/>
        </w:rPr>
        <w:t>%,</w:t>
      </w:r>
      <w:r w:rsidRPr="00843506">
        <w:rPr>
          <w:spacing w:val="27"/>
          <w:sz w:val="24"/>
          <w:szCs w:val="24"/>
        </w:rPr>
        <w:t xml:space="preserve"> </w:t>
      </w:r>
      <w:r w:rsidRPr="00843506">
        <w:rPr>
          <w:sz w:val="24"/>
          <w:szCs w:val="24"/>
        </w:rPr>
        <w:t>от</w:t>
      </w:r>
      <w:r w:rsidRPr="00843506">
        <w:rPr>
          <w:spacing w:val="24"/>
          <w:sz w:val="24"/>
          <w:szCs w:val="24"/>
        </w:rPr>
        <w:t xml:space="preserve"> </w:t>
      </w:r>
      <w:r w:rsidRPr="00843506">
        <w:rPr>
          <w:sz w:val="24"/>
          <w:szCs w:val="24"/>
        </w:rPr>
        <w:t>6</w:t>
      </w:r>
      <w:r w:rsidRPr="00843506">
        <w:rPr>
          <w:spacing w:val="23"/>
          <w:sz w:val="24"/>
          <w:szCs w:val="24"/>
        </w:rPr>
        <w:t xml:space="preserve"> </w:t>
      </w:r>
      <w:r w:rsidRPr="00843506">
        <w:rPr>
          <w:sz w:val="24"/>
          <w:szCs w:val="24"/>
        </w:rPr>
        <w:t>до</w:t>
      </w:r>
      <w:r w:rsidRPr="00843506">
        <w:rPr>
          <w:spacing w:val="26"/>
          <w:sz w:val="24"/>
          <w:szCs w:val="24"/>
        </w:rPr>
        <w:t xml:space="preserve"> </w:t>
      </w:r>
      <w:r w:rsidRPr="00843506">
        <w:rPr>
          <w:sz w:val="24"/>
          <w:szCs w:val="24"/>
        </w:rPr>
        <w:t>10</w:t>
      </w:r>
      <w:r w:rsidRPr="00843506">
        <w:rPr>
          <w:spacing w:val="28"/>
          <w:sz w:val="24"/>
          <w:szCs w:val="24"/>
        </w:rPr>
        <w:t xml:space="preserve"> </w:t>
      </w:r>
      <w:r w:rsidRPr="00843506">
        <w:rPr>
          <w:sz w:val="24"/>
          <w:szCs w:val="24"/>
        </w:rPr>
        <w:t>га</w:t>
      </w:r>
      <w:r w:rsidRPr="00843506">
        <w:rPr>
          <w:spacing w:val="29"/>
          <w:sz w:val="24"/>
          <w:szCs w:val="24"/>
        </w:rPr>
        <w:t xml:space="preserve"> </w:t>
      </w:r>
      <w:r w:rsidRPr="00843506">
        <w:rPr>
          <w:sz w:val="24"/>
          <w:szCs w:val="24"/>
        </w:rPr>
        <w:t>–</w:t>
      </w:r>
      <w:r w:rsidRPr="00843506">
        <w:rPr>
          <w:spacing w:val="26"/>
          <w:sz w:val="24"/>
          <w:szCs w:val="24"/>
        </w:rPr>
        <w:t xml:space="preserve"> </w:t>
      </w:r>
      <w:r w:rsidRPr="00843506">
        <w:rPr>
          <w:sz w:val="24"/>
          <w:szCs w:val="24"/>
        </w:rPr>
        <w:t>не</w:t>
      </w:r>
      <w:r w:rsidRPr="00843506">
        <w:rPr>
          <w:spacing w:val="25"/>
          <w:sz w:val="24"/>
          <w:szCs w:val="24"/>
        </w:rPr>
        <w:t xml:space="preserve"> </w:t>
      </w:r>
      <w:r w:rsidRPr="00843506">
        <w:rPr>
          <w:sz w:val="24"/>
          <w:szCs w:val="24"/>
        </w:rPr>
        <w:t>менее</w:t>
      </w:r>
      <w:r w:rsidRPr="00843506">
        <w:rPr>
          <w:spacing w:val="23"/>
          <w:sz w:val="24"/>
          <w:szCs w:val="24"/>
        </w:rPr>
        <w:t xml:space="preserve"> </w:t>
      </w:r>
      <w:r w:rsidRPr="00843506">
        <w:rPr>
          <w:sz w:val="24"/>
          <w:szCs w:val="24"/>
        </w:rPr>
        <w:t>3</w:t>
      </w:r>
      <w:r w:rsidRPr="00843506">
        <w:rPr>
          <w:spacing w:val="28"/>
          <w:sz w:val="24"/>
          <w:szCs w:val="24"/>
        </w:rPr>
        <w:t xml:space="preserve"> </w:t>
      </w:r>
      <w:r w:rsidRPr="00843506">
        <w:rPr>
          <w:sz w:val="24"/>
          <w:szCs w:val="24"/>
        </w:rPr>
        <w:t>%,</w:t>
      </w:r>
      <w:r w:rsidRPr="00843506">
        <w:rPr>
          <w:spacing w:val="24"/>
          <w:sz w:val="24"/>
          <w:szCs w:val="24"/>
        </w:rPr>
        <w:t xml:space="preserve"> </w:t>
      </w:r>
      <w:r w:rsidRPr="00843506">
        <w:rPr>
          <w:sz w:val="24"/>
          <w:szCs w:val="24"/>
        </w:rPr>
        <w:t>от</w:t>
      </w:r>
      <w:r w:rsidRPr="00843506">
        <w:rPr>
          <w:spacing w:val="24"/>
          <w:sz w:val="24"/>
          <w:szCs w:val="24"/>
        </w:rPr>
        <w:t xml:space="preserve"> </w:t>
      </w:r>
      <w:r w:rsidRPr="00843506">
        <w:rPr>
          <w:sz w:val="24"/>
          <w:szCs w:val="24"/>
        </w:rPr>
        <w:t>11</w:t>
      </w:r>
      <w:r w:rsidRPr="00843506">
        <w:rPr>
          <w:spacing w:val="26"/>
          <w:sz w:val="24"/>
          <w:szCs w:val="24"/>
        </w:rPr>
        <w:t xml:space="preserve"> </w:t>
      </w:r>
      <w:r w:rsidRPr="00843506">
        <w:rPr>
          <w:sz w:val="24"/>
          <w:szCs w:val="24"/>
        </w:rPr>
        <w:t>до</w:t>
      </w:r>
      <w:r w:rsidRPr="00843506">
        <w:rPr>
          <w:spacing w:val="26"/>
          <w:sz w:val="24"/>
          <w:szCs w:val="24"/>
        </w:rPr>
        <w:t xml:space="preserve"> </w:t>
      </w:r>
      <w:r w:rsidRPr="00843506">
        <w:rPr>
          <w:sz w:val="24"/>
          <w:szCs w:val="24"/>
        </w:rPr>
        <w:t>50</w:t>
      </w:r>
      <w:r w:rsidRPr="00843506">
        <w:rPr>
          <w:spacing w:val="26"/>
          <w:sz w:val="24"/>
          <w:szCs w:val="24"/>
        </w:rPr>
        <w:t xml:space="preserve"> </w:t>
      </w:r>
      <w:r w:rsidRPr="00843506">
        <w:rPr>
          <w:sz w:val="24"/>
          <w:szCs w:val="24"/>
        </w:rPr>
        <w:t>га</w:t>
      </w:r>
      <w:r w:rsidRPr="00843506">
        <w:rPr>
          <w:spacing w:val="34"/>
          <w:sz w:val="24"/>
          <w:szCs w:val="24"/>
        </w:rPr>
        <w:t xml:space="preserve"> </w:t>
      </w:r>
      <w:r w:rsidRPr="00843506">
        <w:rPr>
          <w:sz w:val="24"/>
          <w:szCs w:val="24"/>
        </w:rPr>
        <w:t>–</w:t>
      </w:r>
      <w:r w:rsidRPr="00843506">
        <w:rPr>
          <w:spacing w:val="26"/>
          <w:sz w:val="24"/>
          <w:szCs w:val="24"/>
        </w:rPr>
        <w:t xml:space="preserve"> </w:t>
      </w:r>
      <w:r w:rsidRPr="00843506">
        <w:rPr>
          <w:sz w:val="24"/>
          <w:szCs w:val="24"/>
        </w:rPr>
        <w:t>не</w:t>
      </w:r>
      <w:r w:rsidRPr="00843506">
        <w:rPr>
          <w:spacing w:val="25"/>
          <w:sz w:val="24"/>
          <w:szCs w:val="24"/>
        </w:rPr>
        <w:t xml:space="preserve"> </w:t>
      </w:r>
      <w:r w:rsidRPr="00843506">
        <w:rPr>
          <w:sz w:val="24"/>
          <w:szCs w:val="24"/>
        </w:rPr>
        <w:t>менее 2 %, от 50 до 100 га – не менее 1,5 %, 100 га и более – не менее 1 %. При</w:t>
      </w:r>
      <w:r w:rsidRPr="00843506">
        <w:rPr>
          <w:spacing w:val="80"/>
          <w:w w:val="150"/>
          <w:sz w:val="24"/>
          <w:szCs w:val="24"/>
        </w:rPr>
        <w:t xml:space="preserve"> </w:t>
      </w:r>
      <w:r w:rsidRPr="00843506">
        <w:rPr>
          <w:sz w:val="24"/>
          <w:szCs w:val="24"/>
        </w:rPr>
        <w:t>сплошных</w:t>
      </w:r>
      <w:r w:rsidRPr="00843506">
        <w:rPr>
          <w:spacing w:val="80"/>
          <w:w w:val="150"/>
          <w:sz w:val="24"/>
          <w:szCs w:val="24"/>
        </w:rPr>
        <w:t xml:space="preserve"> </w:t>
      </w:r>
      <w:r w:rsidRPr="00843506">
        <w:rPr>
          <w:sz w:val="24"/>
          <w:szCs w:val="24"/>
        </w:rPr>
        <w:t>строчных</w:t>
      </w:r>
      <w:r w:rsidRPr="00843506">
        <w:rPr>
          <w:spacing w:val="80"/>
          <w:w w:val="150"/>
          <w:sz w:val="24"/>
          <w:szCs w:val="24"/>
        </w:rPr>
        <w:t xml:space="preserve"> </w:t>
      </w:r>
      <w:r w:rsidRPr="00843506">
        <w:rPr>
          <w:sz w:val="24"/>
          <w:szCs w:val="24"/>
        </w:rPr>
        <w:t>посевах</w:t>
      </w:r>
      <w:r w:rsidRPr="00843506">
        <w:rPr>
          <w:spacing w:val="80"/>
          <w:w w:val="150"/>
          <w:sz w:val="24"/>
          <w:szCs w:val="24"/>
        </w:rPr>
        <w:t xml:space="preserve"> </w:t>
      </w:r>
      <w:r w:rsidRPr="00843506">
        <w:rPr>
          <w:sz w:val="24"/>
          <w:szCs w:val="24"/>
        </w:rPr>
        <w:t>посевные</w:t>
      </w:r>
      <w:r w:rsidRPr="00843506">
        <w:rPr>
          <w:spacing w:val="80"/>
          <w:w w:val="150"/>
          <w:sz w:val="24"/>
          <w:szCs w:val="24"/>
        </w:rPr>
        <w:t xml:space="preserve"> </w:t>
      </w:r>
      <w:r w:rsidRPr="00843506">
        <w:rPr>
          <w:sz w:val="24"/>
          <w:szCs w:val="24"/>
        </w:rPr>
        <w:t>места</w:t>
      </w:r>
      <w:r w:rsidRPr="00843506">
        <w:rPr>
          <w:spacing w:val="80"/>
          <w:w w:val="150"/>
          <w:sz w:val="24"/>
          <w:szCs w:val="24"/>
        </w:rPr>
        <w:t xml:space="preserve"> </w:t>
      </w:r>
      <w:r w:rsidRPr="00843506">
        <w:rPr>
          <w:sz w:val="24"/>
          <w:szCs w:val="24"/>
        </w:rPr>
        <w:t>учитываются</w:t>
      </w:r>
      <w:r w:rsidRPr="00843506">
        <w:rPr>
          <w:spacing w:val="80"/>
          <w:w w:val="150"/>
          <w:sz w:val="24"/>
          <w:szCs w:val="24"/>
        </w:rPr>
        <w:t xml:space="preserve"> </w:t>
      </w:r>
      <w:r w:rsidRPr="00843506">
        <w:rPr>
          <w:sz w:val="24"/>
          <w:szCs w:val="24"/>
        </w:rPr>
        <w:t>через 0,4…1 м, в зависимости от размещения лесных насаждений отдельных лесных древесных пород по данной площади. К погибшим растениям при этом способе учёта относятся участки рядов длиной 0,8…2 м, не имеющие всходов культивируемых древесных растений.</w:t>
      </w:r>
    </w:p>
    <w:p w14:paraId="7515D9CD" w14:textId="77777777" w:rsidR="00F863AF" w:rsidRPr="00843506" w:rsidRDefault="00F863AF" w:rsidP="0064232F">
      <w:pPr>
        <w:pStyle w:val="a6"/>
        <w:rPr>
          <w:sz w:val="24"/>
          <w:szCs w:val="24"/>
        </w:rPr>
        <w:sectPr w:rsidR="00F863AF" w:rsidRPr="00843506" w:rsidSect="001C29A8">
          <w:pgSz w:w="11910" w:h="16840"/>
          <w:pgMar w:top="1134" w:right="567" w:bottom="1134" w:left="1134" w:header="0" w:footer="714" w:gutter="0"/>
          <w:cols w:space="720"/>
          <w:docGrid w:linePitch="326"/>
        </w:sectPr>
      </w:pPr>
    </w:p>
    <w:p w14:paraId="5D3CCC6F" w14:textId="15127851" w:rsidR="0099217D" w:rsidRPr="00843506" w:rsidRDefault="0099217D" w:rsidP="0064232F">
      <w:pPr>
        <w:pStyle w:val="a6"/>
        <w:ind w:firstLine="0"/>
        <w:jc w:val="center"/>
        <w:rPr>
          <w:sz w:val="24"/>
          <w:szCs w:val="24"/>
        </w:rPr>
      </w:pPr>
      <w:r w:rsidRPr="00843506">
        <w:rPr>
          <w:sz w:val="24"/>
          <w:szCs w:val="24"/>
        </w:rPr>
        <w:lastRenderedPageBreak/>
        <w:t>Таблица</w:t>
      </w:r>
      <w:r w:rsidRPr="00843506">
        <w:rPr>
          <w:spacing w:val="-5"/>
          <w:sz w:val="24"/>
          <w:szCs w:val="24"/>
        </w:rPr>
        <w:t xml:space="preserve"> 2.17.9 – </w:t>
      </w:r>
      <w:r w:rsidRPr="00843506">
        <w:rPr>
          <w:sz w:val="24"/>
          <w:szCs w:val="24"/>
        </w:rPr>
        <w:t>Технологические</w:t>
      </w:r>
      <w:r w:rsidRPr="00843506">
        <w:rPr>
          <w:spacing w:val="-8"/>
          <w:sz w:val="24"/>
          <w:szCs w:val="24"/>
        </w:rPr>
        <w:t xml:space="preserve"> </w:t>
      </w:r>
      <w:r w:rsidRPr="00843506">
        <w:rPr>
          <w:sz w:val="24"/>
          <w:szCs w:val="24"/>
        </w:rPr>
        <w:t>схемы</w:t>
      </w:r>
      <w:r w:rsidRPr="00843506">
        <w:rPr>
          <w:spacing w:val="-7"/>
          <w:sz w:val="24"/>
          <w:szCs w:val="24"/>
        </w:rPr>
        <w:t xml:space="preserve"> </w:t>
      </w:r>
      <w:r w:rsidRPr="00843506">
        <w:rPr>
          <w:sz w:val="24"/>
          <w:szCs w:val="24"/>
        </w:rPr>
        <w:t>создания</w:t>
      </w:r>
      <w:r w:rsidRPr="00843506">
        <w:rPr>
          <w:spacing w:val="-8"/>
          <w:sz w:val="24"/>
          <w:szCs w:val="24"/>
        </w:rPr>
        <w:t xml:space="preserve"> </w:t>
      </w:r>
      <w:r w:rsidRPr="00843506">
        <w:rPr>
          <w:sz w:val="24"/>
          <w:szCs w:val="24"/>
        </w:rPr>
        <w:t>лесных</w:t>
      </w:r>
      <w:r w:rsidRPr="00843506">
        <w:rPr>
          <w:spacing w:val="-6"/>
          <w:sz w:val="24"/>
          <w:szCs w:val="24"/>
        </w:rPr>
        <w:t xml:space="preserve"> </w:t>
      </w:r>
      <w:r w:rsidR="001C4A01" w:rsidRPr="00843506">
        <w:rPr>
          <w:spacing w:val="-2"/>
          <w:sz w:val="24"/>
          <w:szCs w:val="24"/>
        </w:rPr>
        <w:t>культур</w:t>
      </w:r>
      <w:r w:rsidR="00EB3073" w:rsidRPr="00843506">
        <w:rPr>
          <w:spacing w:val="-2"/>
          <w:sz w:val="24"/>
          <w:szCs w:val="24"/>
        </w:rPr>
        <w:t xml:space="preserve"> № 1-2</w:t>
      </w:r>
    </w:p>
    <w:p w14:paraId="007BA308" w14:textId="77777777" w:rsidR="0099217D" w:rsidRPr="00843506" w:rsidRDefault="0099217D" w:rsidP="0064232F">
      <w:pPr>
        <w:pStyle w:val="a6"/>
        <w:ind w:firstLine="0"/>
        <w:jc w:val="left"/>
        <w:rPr>
          <w:sz w:val="24"/>
          <w:szCs w:val="24"/>
        </w:rPr>
      </w:pPr>
    </w:p>
    <w:tbl>
      <w:tblPr>
        <w:tblStyle w:val="TableNormal"/>
        <w:tblW w:w="14746" w:type="dxa"/>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57" w:type="dxa"/>
        </w:tblCellMar>
        <w:tblLook w:val="01E0" w:firstRow="1" w:lastRow="1" w:firstColumn="1" w:lastColumn="1" w:noHBand="0" w:noVBand="0"/>
      </w:tblPr>
      <w:tblGrid>
        <w:gridCol w:w="1138"/>
        <w:gridCol w:w="2854"/>
        <w:gridCol w:w="2249"/>
        <w:gridCol w:w="2062"/>
        <w:gridCol w:w="1168"/>
        <w:gridCol w:w="2298"/>
        <w:gridCol w:w="1418"/>
        <w:gridCol w:w="1559"/>
      </w:tblGrid>
      <w:tr w:rsidR="00EB3073" w:rsidRPr="00843506" w14:paraId="733A8BB9" w14:textId="77777777" w:rsidTr="00616EEF">
        <w:trPr>
          <w:trHeight w:val="1103"/>
        </w:trPr>
        <w:tc>
          <w:tcPr>
            <w:tcW w:w="1138" w:type="dxa"/>
            <w:vAlign w:val="center"/>
          </w:tcPr>
          <w:p w14:paraId="222A222E" w14:textId="4EB46A7D" w:rsidR="00EB3073" w:rsidRPr="00843506" w:rsidRDefault="00EB3073" w:rsidP="0064232F">
            <w:pPr>
              <w:pStyle w:val="TableParagraph"/>
              <w:ind w:firstLine="48"/>
              <w:jc w:val="center"/>
              <w:rPr>
                <w:sz w:val="24"/>
                <w:szCs w:val="24"/>
                <w:lang w:val="ru-RU"/>
              </w:rPr>
            </w:pPr>
            <w:r w:rsidRPr="00843506">
              <w:rPr>
                <w:spacing w:val="-10"/>
                <w:sz w:val="24"/>
                <w:szCs w:val="24"/>
                <w:lang w:val="ru-RU"/>
              </w:rPr>
              <w:t>Типы условий местопроизрастания</w:t>
            </w:r>
          </w:p>
        </w:tc>
        <w:tc>
          <w:tcPr>
            <w:tcW w:w="2854" w:type="dxa"/>
            <w:vAlign w:val="center"/>
          </w:tcPr>
          <w:p w14:paraId="456E01FF" w14:textId="75F2D22A" w:rsidR="00EB3073" w:rsidRPr="00843506" w:rsidRDefault="00EB3073" w:rsidP="0064232F">
            <w:pPr>
              <w:pStyle w:val="TableParagraph"/>
              <w:ind w:firstLine="4"/>
              <w:jc w:val="center"/>
              <w:rPr>
                <w:sz w:val="24"/>
                <w:szCs w:val="24"/>
                <w:lang w:val="ru-RU"/>
              </w:rPr>
            </w:pPr>
            <w:r w:rsidRPr="00843506">
              <w:rPr>
                <w:sz w:val="24"/>
                <w:szCs w:val="24"/>
                <w:lang w:val="ru-RU"/>
              </w:rPr>
              <w:t>Группы типов леса, почвы</w:t>
            </w:r>
          </w:p>
        </w:tc>
        <w:tc>
          <w:tcPr>
            <w:tcW w:w="2249" w:type="dxa"/>
            <w:vAlign w:val="center"/>
          </w:tcPr>
          <w:p w14:paraId="559E0747" w14:textId="4FCABF7A" w:rsidR="00EB3073" w:rsidRPr="00843506" w:rsidRDefault="00EB3073" w:rsidP="0064232F">
            <w:pPr>
              <w:pStyle w:val="TableParagraph"/>
              <w:jc w:val="center"/>
              <w:rPr>
                <w:sz w:val="24"/>
                <w:szCs w:val="24"/>
                <w:lang w:val="ru-RU"/>
              </w:rPr>
            </w:pPr>
            <w:r w:rsidRPr="00843506">
              <w:rPr>
                <w:sz w:val="24"/>
                <w:szCs w:val="24"/>
                <w:lang w:val="ru-RU"/>
              </w:rPr>
              <w:t>Подготовка участка, агрегаты</w:t>
            </w:r>
          </w:p>
        </w:tc>
        <w:tc>
          <w:tcPr>
            <w:tcW w:w="2062" w:type="dxa"/>
            <w:vAlign w:val="center"/>
          </w:tcPr>
          <w:p w14:paraId="0C87A7AE" w14:textId="6975572B" w:rsidR="00EB3073" w:rsidRPr="00843506" w:rsidRDefault="00EB3073" w:rsidP="0064232F">
            <w:pPr>
              <w:pStyle w:val="TableParagraph"/>
              <w:jc w:val="center"/>
              <w:rPr>
                <w:sz w:val="24"/>
                <w:szCs w:val="24"/>
                <w:lang w:val="ru-RU"/>
              </w:rPr>
            </w:pPr>
            <w:r w:rsidRPr="00843506">
              <w:rPr>
                <w:sz w:val="24"/>
                <w:szCs w:val="24"/>
                <w:lang w:val="ru-RU"/>
              </w:rPr>
              <w:t>Обработка</w:t>
            </w:r>
            <w:r w:rsidRPr="00843506">
              <w:rPr>
                <w:spacing w:val="-6"/>
                <w:sz w:val="24"/>
                <w:szCs w:val="24"/>
                <w:lang w:val="ru-RU"/>
              </w:rPr>
              <w:t xml:space="preserve"> </w:t>
            </w:r>
            <w:r w:rsidRPr="00843506">
              <w:rPr>
                <w:spacing w:val="-2"/>
                <w:sz w:val="24"/>
                <w:szCs w:val="24"/>
                <w:lang w:val="ru-RU"/>
              </w:rPr>
              <w:t>почвы, применяемые машины и орудия</w:t>
            </w:r>
          </w:p>
        </w:tc>
        <w:tc>
          <w:tcPr>
            <w:tcW w:w="1168" w:type="dxa"/>
            <w:vAlign w:val="center"/>
          </w:tcPr>
          <w:p w14:paraId="4B387F79" w14:textId="305B03D5" w:rsidR="00EB3073" w:rsidRPr="00843506" w:rsidRDefault="00EB3073" w:rsidP="0064232F">
            <w:pPr>
              <w:pStyle w:val="TableParagraph"/>
              <w:ind w:hanging="53"/>
              <w:jc w:val="center"/>
              <w:rPr>
                <w:sz w:val="24"/>
                <w:szCs w:val="24"/>
              </w:rPr>
            </w:pPr>
            <w:r w:rsidRPr="00843506">
              <w:rPr>
                <w:spacing w:val="-2"/>
                <w:sz w:val="24"/>
                <w:szCs w:val="24"/>
              </w:rPr>
              <w:t xml:space="preserve">Главные </w:t>
            </w:r>
            <w:proofErr w:type="spellStart"/>
            <w:r w:rsidRPr="00843506">
              <w:rPr>
                <w:spacing w:val="-2"/>
                <w:sz w:val="24"/>
                <w:szCs w:val="24"/>
              </w:rPr>
              <w:t>породы</w:t>
            </w:r>
            <w:proofErr w:type="spellEnd"/>
          </w:p>
        </w:tc>
        <w:tc>
          <w:tcPr>
            <w:tcW w:w="2298" w:type="dxa"/>
            <w:vAlign w:val="center"/>
          </w:tcPr>
          <w:p w14:paraId="517F26D0" w14:textId="434F3B5A" w:rsidR="00EB3073" w:rsidRPr="00843506" w:rsidRDefault="00EB3073" w:rsidP="0064232F">
            <w:pPr>
              <w:pStyle w:val="TableParagraph"/>
              <w:ind w:firstLine="2"/>
              <w:jc w:val="center"/>
              <w:rPr>
                <w:sz w:val="24"/>
                <w:szCs w:val="24"/>
                <w:lang w:val="ru-RU"/>
              </w:rPr>
            </w:pPr>
            <w:r w:rsidRPr="00843506">
              <w:rPr>
                <w:spacing w:val="-2"/>
                <w:sz w:val="24"/>
                <w:szCs w:val="24"/>
                <w:lang w:val="ru-RU"/>
              </w:rPr>
              <w:t xml:space="preserve">Методы и способы производства </w:t>
            </w:r>
            <w:r w:rsidRPr="00843506">
              <w:rPr>
                <w:sz w:val="24"/>
                <w:szCs w:val="24"/>
                <w:lang w:val="ru-RU"/>
              </w:rPr>
              <w:t>лесных</w:t>
            </w:r>
            <w:r w:rsidRPr="00843506">
              <w:rPr>
                <w:spacing w:val="-15"/>
                <w:sz w:val="24"/>
                <w:szCs w:val="24"/>
                <w:lang w:val="ru-RU"/>
              </w:rPr>
              <w:t xml:space="preserve"> </w:t>
            </w:r>
            <w:r w:rsidRPr="00843506">
              <w:rPr>
                <w:sz w:val="24"/>
                <w:szCs w:val="24"/>
                <w:lang w:val="ru-RU"/>
              </w:rPr>
              <w:t>культур, применяемые агрегаты</w:t>
            </w:r>
          </w:p>
        </w:tc>
        <w:tc>
          <w:tcPr>
            <w:tcW w:w="1418" w:type="dxa"/>
            <w:vAlign w:val="center"/>
          </w:tcPr>
          <w:p w14:paraId="5AF1AE3E" w14:textId="1E9396FF" w:rsidR="00EB3073" w:rsidRPr="00843506" w:rsidRDefault="00EB3073" w:rsidP="0064232F">
            <w:pPr>
              <w:pStyle w:val="TableParagraph"/>
              <w:jc w:val="center"/>
              <w:rPr>
                <w:sz w:val="24"/>
                <w:szCs w:val="24"/>
                <w:lang w:val="ru-RU"/>
              </w:rPr>
            </w:pPr>
            <w:r w:rsidRPr="00843506">
              <w:rPr>
                <w:sz w:val="24"/>
                <w:szCs w:val="24"/>
                <w:lang w:val="ru-RU"/>
              </w:rPr>
              <w:t xml:space="preserve">Густота лесных культур, тыс. </w:t>
            </w:r>
            <w:proofErr w:type="spellStart"/>
            <w:r w:rsidRPr="00843506">
              <w:rPr>
                <w:sz w:val="24"/>
                <w:szCs w:val="24"/>
                <w:lang w:val="ru-RU"/>
              </w:rPr>
              <w:t>шт</w:t>
            </w:r>
            <w:proofErr w:type="spellEnd"/>
            <w:r w:rsidRPr="00843506">
              <w:rPr>
                <w:sz w:val="24"/>
                <w:szCs w:val="24"/>
                <w:lang w:val="ru-RU"/>
              </w:rPr>
              <w:t>/га;</w:t>
            </w:r>
          </w:p>
          <w:p w14:paraId="3A029959" w14:textId="108C5DAA" w:rsidR="00EB3073" w:rsidRPr="00843506" w:rsidRDefault="00EB3073" w:rsidP="0064232F">
            <w:pPr>
              <w:pStyle w:val="TableParagraph"/>
              <w:jc w:val="center"/>
              <w:rPr>
                <w:sz w:val="24"/>
                <w:szCs w:val="24"/>
                <w:lang w:val="ru-RU"/>
              </w:rPr>
            </w:pPr>
            <w:r w:rsidRPr="00843506">
              <w:rPr>
                <w:sz w:val="24"/>
                <w:szCs w:val="24"/>
                <w:lang w:val="ru-RU"/>
              </w:rPr>
              <w:t xml:space="preserve">схемы размещения, м </w:t>
            </w:r>
          </w:p>
        </w:tc>
        <w:tc>
          <w:tcPr>
            <w:tcW w:w="1559" w:type="dxa"/>
            <w:vAlign w:val="center"/>
          </w:tcPr>
          <w:p w14:paraId="10C1BB49" w14:textId="2F09EACE" w:rsidR="00EB3073" w:rsidRPr="00843506" w:rsidRDefault="00EB3073" w:rsidP="0064232F">
            <w:pPr>
              <w:pStyle w:val="TableParagraph"/>
              <w:ind w:firstLine="4"/>
              <w:jc w:val="center"/>
              <w:rPr>
                <w:sz w:val="24"/>
                <w:szCs w:val="24"/>
                <w:lang w:val="ru-RU"/>
              </w:rPr>
            </w:pPr>
            <w:r w:rsidRPr="00843506">
              <w:rPr>
                <w:sz w:val="24"/>
                <w:szCs w:val="24"/>
                <w:lang w:val="ru-RU"/>
              </w:rPr>
              <w:t>Кратность уходов по годам, агрегат</w:t>
            </w:r>
          </w:p>
        </w:tc>
      </w:tr>
      <w:tr w:rsidR="00616EEF" w:rsidRPr="00843506" w14:paraId="19A07CD0" w14:textId="77777777" w:rsidTr="00616EEF">
        <w:trPr>
          <w:trHeight w:val="313"/>
        </w:trPr>
        <w:tc>
          <w:tcPr>
            <w:tcW w:w="1138" w:type="dxa"/>
            <w:vMerge w:val="restart"/>
            <w:tcBorders>
              <w:top w:val="single" w:sz="4" w:space="0" w:color="auto"/>
              <w:left w:val="single" w:sz="4" w:space="0" w:color="auto"/>
              <w:bottom w:val="single" w:sz="4" w:space="0" w:color="auto"/>
              <w:right w:val="single" w:sz="4" w:space="0" w:color="auto"/>
            </w:tcBorders>
            <w:vAlign w:val="center"/>
          </w:tcPr>
          <w:p w14:paraId="356ECEC9" w14:textId="003BB243" w:rsidR="00616EEF" w:rsidRPr="00843506" w:rsidRDefault="00616EEF" w:rsidP="0064232F">
            <w:pPr>
              <w:pStyle w:val="TableParagraph"/>
              <w:jc w:val="center"/>
              <w:rPr>
                <w:sz w:val="24"/>
                <w:szCs w:val="24"/>
                <w:lang w:val="ru-RU"/>
              </w:rPr>
            </w:pPr>
            <w:r w:rsidRPr="00843506">
              <w:rPr>
                <w:spacing w:val="-5"/>
                <w:sz w:val="24"/>
                <w:szCs w:val="24"/>
                <w:lang w:val="ru-RU"/>
              </w:rPr>
              <w:t>В</w:t>
            </w:r>
            <w:r w:rsidRPr="00843506">
              <w:rPr>
                <w:spacing w:val="-5"/>
                <w:sz w:val="24"/>
                <w:szCs w:val="24"/>
                <w:vertAlign w:val="subscript"/>
                <w:lang w:val="ru-RU"/>
              </w:rPr>
              <w:t>2</w:t>
            </w:r>
            <w:r w:rsidRPr="00843506">
              <w:rPr>
                <w:spacing w:val="-5"/>
                <w:sz w:val="24"/>
                <w:szCs w:val="24"/>
                <w:lang w:val="ru-RU"/>
              </w:rPr>
              <w:t>, С</w:t>
            </w:r>
            <w:r w:rsidRPr="00843506">
              <w:rPr>
                <w:spacing w:val="-5"/>
                <w:sz w:val="24"/>
                <w:szCs w:val="24"/>
                <w:vertAlign w:val="subscript"/>
                <w:lang w:val="ru-RU"/>
              </w:rPr>
              <w:t>2-3</w:t>
            </w:r>
          </w:p>
        </w:tc>
        <w:tc>
          <w:tcPr>
            <w:tcW w:w="2854" w:type="dxa"/>
            <w:tcBorders>
              <w:top w:val="single" w:sz="4" w:space="0" w:color="auto"/>
              <w:left w:val="single" w:sz="4" w:space="0" w:color="auto"/>
              <w:bottom w:val="single" w:sz="4" w:space="0" w:color="auto"/>
              <w:right w:val="single" w:sz="4" w:space="0" w:color="auto"/>
            </w:tcBorders>
          </w:tcPr>
          <w:p w14:paraId="4B68455B" w14:textId="2B037F5C" w:rsidR="00616EEF" w:rsidRPr="00843506" w:rsidRDefault="00616EEF" w:rsidP="0064232F">
            <w:pPr>
              <w:pStyle w:val="TableParagraph"/>
              <w:rPr>
                <w:sz w:val="24"/>
                <w:szCs w:val="24"/>
                <w:lang w:val="ru-RU"/>
              </w:rPr>
            </w:pPr>
            <w:r w:rsidRPr="00843506">
              <w:rPr>
                <w:sz w:val="24"/>
                <w:szCs w:val="24"/>
                <w:lang w:val="ru-RU"/>
              </w:rPr>
              <w:t xml:space="preserve">Сосняки, </w:t>
            </w:r>
            <w:proofErr w:type="spellStart"/>
            <w:r w:rsidRPr="00843506">
              <w:rPr>
                <w:sz w:val="24"/>
                <w:szCs w:val="24"/>
                <w:lang w:val="ru-RU"/>
              </w:rPr>
              <w:t>лиственничники</w:t>
            </w:r>
            <w:proofErr w:type="spellEnd"/>
            <w:r w:rsidRPr="00843506">
              <w:rPr>
                <w:sz w:val="24"/>
                <w:szCs w:val="24"/>
                <w:lang w:val="ru-RU"/>
              </w:rPr>
              <w:t>, березняки зеленомошные, осочково-разнотравные, разнотравные на супесчаных и суглинистых почвах</w:t>
            </w:r>
          </w:p>
        </w:tc>
        <w:tc>
          <w:tcPr>
            <w:tcW w:w="2249" w:type="dxa"/>
            <w:tcBorders>
              <w:top w:val="single" w:sz="4" w:space="0" w:color="auto"/>
              <w:left w:val="single" w:sz="4" w:space="0" w:color="auto"/>
              <w:right w:val="single" w:sz="4" w:space="0" w:color="auto"/>
            </w:tcBorders>
            <w:vAlign w:val="center"/>
          </w:tcPr>
          <w:p w14:paraId="0E76C9A3" w14:textId="5A323821" w:rsidR="00616EEF" w:rsidRPr="00843506" w:rsidRDefault="00616EEF" w:rsidP="0064232F">
            <w:pPr>
              <w:pStyle w:val="TableParagraph"/>
              <w:jc w:val="center"/>
              <w:rPr>
                <w:sz w:val="24"/>
                <w:szCs w:val="24"/>
                <w:lang w:val="ru-RU"/>
              </w:rPr>
            </w:pPr>
            <w:r w:rsidRPr="00843506">
              <w:rPr>
                <w:sz w:val="24"/>
                <w:szCs w:val="24"/>
                <w:lang w:val="ru-RU"/>
              </w:rPr>
              <w:t xml:space="preserve">Расчистка полос шириной 3,5 м,  Т-100 или ЛХТ-4+КРП-2,5. Расстояние между центрами полос 5 м, </w:t>
            </w:r>
          </w:p>
        </w:tc>
        <w:tc>
          <w:tcPr>
            <w:tcW w:w="2062" w:type="dxa"/>
            <w:tcBorders>
              <w:top w:val="single" w:sz="4" w:space="0" w:color="auto"/>
              <w:left w:val="single" w:sz="4" w:space="0" w:color="auto"/>
              <w:bottom w:val="single" w:sz="4" w:space="0" w:color="auto"/>
              <w:right w:val="single" w:sz="4" w:space="0" w:color="auto"/>
            </w:tcBorders>
            <w:vAlign w:val="center"/>
          </w:tcPr>
          <w:p w14:paraId="4B9A1624" w14:textId="3880C74F" w:rsidR="00616EEF" w:rsidRPr="00843506" w:rsidRDefault="00616EEF" w:rsidP="0064232F">
            <w:pPr>
              <w:pStyle w:val="TableParagraph"/>
              <w:jc w:val="center"/>
              <w:rPr>
                <w:sz w:val="24"/>
                <w:szCs w:val="24"/>
                <w:lang w:val="ru-RU"/>
              </w:rPr>
            </w:pPr>
            <w:r w:rsidRPr="00843506">
              <w:rPr>
                <w:sz w:val="24"/>
                <w:szCs w:val="24"/>
                <w:lang w:val="ru-RU"/>
              </w:rPr>
              <w:t>Нарезка борозд, ЛХТ-4+ПКЛ-70 или ПЛП-1,2</w:t>
            </w:r>
          </w:p>
        </w:tc>
        <w:tc>
          <w:tcPr>
            <w:tcW w:w="1168" w:type="dxa"/>
            <w:vMerge w:val="restart"/>
            <w:tcBorders>
              <w:top w:val="single" w:sz="4" w:space="0" w:color="auto"/>
              <w:left w:val="single" w:sz="4" w:space="0" w:color="auto"/>
              <w:right w:val="single" w:sz="4" w:space="0" w:color="auto"/>
            </w:tcBorders>
            <w:vAlign w:val="center"/>
          </w:tcPr>
          <w:p w14:paraId="18F194FC" w14:textId="0E7F0DC3" w:rsidR="00616EEF" w:rsidRPr="00843506" w:rsidRDefault="00616EEF" w:rsidP="0064232F">
            <w:pPr>
              <w:pStyle w:val="TableParagraph"/>
              <w:jc w:val="center"/>
              <w:rPr>
                <w:sz w:val="24"/>
                <w:szCs w:val="24"/>
                <w:lang w:val="ru-RU"/>
              </w:rPr>
            </w:pPr>
            <w:r w:rsidRPr="00843506">
              <w:rPr>
                <w:sz w:val="24"/>
                <w:szCs w:val="24"/>
                <w:lang w:val="ru-RU"/>
              </w:rPr>
              <w:t>С-С-С-С</w:t>
            </w:r>
          </w:p>
          <w:p w14:paraId="63668EDD" w14:textId="143FDFE5" w:rsidR="00616EEF" w:rsidRPr="00843506" w:rsidRDefault="00616EEF" w:rsidP="0064232F">
            <w:pPr>
              <w:pStyle w:val="TableParagraph"/>
              <w:jc w:val="center"/>
              <w:rPr>
                <w:sz w:val="24"/>
                <w:szCs w:val="24"/>
                <w:lang w:val="ru-RU"/>
              </w:rPr>
            </w:pPr>
            <w:r w:rsidRPr="00843506">
              <w:rPr>
                <w:sz w:val="24"/>
                <w:szCs w:val="24"/>
                <w:lang w:val="ru-RU"/>
              </w:rPr>
              <w:t>Л-Л-Л-Л</w:t>
            </w:r>
          </w:p>
        </w:tc>
        <w:tc>
          <w:tcPr>
            <w:tcW w:w="2298" w:type="dxa"/>
            <w:tcBorders>
              <w:top w:val="single" w:sz="4" w:space="0" w:color="auto"/>
              <w:left w:val="single" w:sz="4" w:space="0" w:color="auto"/>
              <w:bottom w:val="single" w:sz="4" w:space="0" w:color="auto"/>
              <w:right w:val="single" w:sz="4" w:space="0" w:color="auto"/>
            </w:tcBorders>
            <w:vAlign w:val="center"/>
          </w:tcPr>
          <w:p w14:paraId="70839AEF" w14:textId="5DD2367F" w:rsidR="00616EEF" w:rsidRPr="00843506" w:rsidRDefault="00616EEF" w:rsidP="0064232F">
            <w:pPr>
              <w:pStyle w:val="TableParagraph"/>
              <w:jc w:val="center"/>
              <w:rPr>
                <w:sz w:val="24"/>
                <w:szCs w:val="24"/>
                <w:lang w:val="ru-RU"/>
              </w:rPr>
            </w:pPr>
            <w:r w:rsidRPr="00843506">
              <w:rPr>
                <w:sz w:val="24"/>
                <w:szCs w:val="24"/>
                <w:lang w:val="ru-RU"/>
              </w:rPr>
              <w:t>Ручной посев или с применением высевающего приспособления к плугу ПКЛ-70, глубина посева семян 5 мм</w:t>
            </w:r>
          </w:p>
        </w:tc>
        <w:tc>
          <w:tcPr>
            <w:tcW w:w="1418" w:type="dxa"/>
            <w:tcBorders>
              <w:top w:val="single" w:sz="4" w:space="0" w:color="auto"/>
              <w:left w:val="single" w:sz="4" w:space="0" w:color="auto"/>
              <w:bottom w:val="single" w:sz="4" w:space="0" w:color="auto"/>
              <w:right w:val="single" w:sz="4" w:space="0" w:color="auto"/>
            </w:tcBorders>
            <w:vAlign w:val="center"/>
          </w:tcPr>
          <w:p w14:paraId="03E4ACD4" w14:textId="3D54C7EE" w:rsidR="00616EEF" w:rsidRPr="00843506" w:rsidRDefault="00616EEF" w:rsidP="0064232F">
            <w:pPr>
              <w:pStyle w:val="TableParagraph"/>
              <w:jc w:val="center"/>
              <w:rPr>
                <w:sz w:val="24"/>
                <w:szCs w:val="24"/>
                <w:lang w:val="ru-RU"/>
              </w:rPr>
            </w:pPr>
            <w:r w:rsidRPr="00843506">
              <w:rPr>
                <w:sz w:val="24"/>
                <w:szCs w:val="24"/>
                <w:lang w:val="ru-RU"/>
              </w:rPr>
              <w:t>4,8;</w:t>
            </w:r>
          </w:p>
          <w:p w14:paraId="4891B7B2" w14:textId="7886C508" w:rsidR="00616EEF" w:rsidRPr="00843506" w:rsidRDefault="00616EEF" w:rsidP="0064232F">
            <w:pPr>
              <w:pStyle w:val="TableParagraph"/>
              <w:jc w:val="center"/>
              <w:rPr>
                <w:sz w:val="24"/>
                <w:szCs w:val="24"/>
                <w:lang w:val="ru-RU"/>
              </w:rPr>
            </w:pPr>
            <w:r w:rsidRPr="00843506">
              <w:rPr>
                <w:sz w:val="24"/>
                <w:szCs w:val="24"/>
                <w:lang w:val="ru-RU"/>
              </w:rPr>
              <w:t>3,5х0,75;</w:t>
            </w:r>
          </w:p>
          <w:p w14:paraId="03DBBD30" w14:textId="7C2E2C6E" w:rsidR="00616EEF" w:rsidRPr="00843506" w:rsidRDefault="00616EEF" w:rsidP="0064232F">
            <w:pPr>
              <w:pStyle w:val="TableParagraph"/>
              <w:jc w:val="center"/>
              <w:rPr>
                <w:sz w:val="24"/>
                <w:szCs w:val="24"/>
                <w:lang w:val="ru-RU"/>
              </w:rPr>
            </w:pPr>
            <w:r w:rsidRPr="00843506">
              <w:rPr>
                <w:sz w:val="24"/>
                <w:szCs w:val="24"/>
                <w:lang w:val="ru-RU"/>
              </w:rPr>
              <w:t>0,7 кг/га</w:t>
            </w:r>
          </w:p>
        </w:tc>
        <w:tc>
          <w:tcPr>
            <w:tcW w:w="1559" w:type="dxa"/>
            <w:tcBorders>
              <w:top w:val="single" w:sz="4" w:space="0" w:color="auto"/>
              <w:left w:val="single" w:sz="4" w:space="0" w:color="auto"/>
              <w:right w:val="single" w:sz="4" w:space="0" w:color="auto"/>
            </w:tcBorders>
            <w:vAlign w:val="center"/>
          </w:tcPr>
          <w:p w14:paraId="23A9142A" w14:textId="77777777" w:rsidR="00616EEF" w:rsidRPr="00843506" w:rsidRDefault="00616EEF" w:rsidP="0064232F">
            <w:pPr>
              <w:pStyle w:val="TableParagraph"/>
              <w:ind w:left="-53"/>
              <w:jc w:val="center"/>
              <w:rPr>
                <w:sz w:val="24"/>
                <w:szCs w:val="24"/>
                <w:lang w:val="ru-RU"/>
              </w:rPr>
            </w:pPr>
            <w:r w:rsidRPr="00843506">
              <w:rPr>
                <w:sz w:val="24"/>
                <w:szCs w:val="24"/>
                <w:lang w:val="ru-RU"/>
              </w:rPr>
              <w:t>0-1-2-2,</w:t>
            </w:r>
          </w:p>
          <w:p w14:paraId="282474C5" w14:textId="24A2CEB3" w:rsidR="00616EEF" w:rsidRPr="00843506" w:rsidRDefault="00616EEF" w:rsidP="0064232F">
            <w:pPr>
              <w:pStyle w:val="TableParagraph"/>
              <w:jc w:val="center"/>
              <w:rPr>
                <w:sz w:val="24"/>
                <w:szCs w:val="24"/>
                <w:lang w:val="ru-RU"/>
              </w:rPr>
            </w:pPr>
            <w:r w:rsidRPr="00843506">
              <w:rPr>
                <w:sz w:val="24"/>
                <w:szCs w:val="24"/>
                <w:lang w:val="ru-RU"/>
              </w:rPr>
              <w:t>вручную</w:t>
            </w:r>
          </w:p>
        </w:tc>
      </w:tr>
      <w:tr w:rsidR="00616EEF" w:rsidRPr="00843506" w14:paraId="618A4140" w14:textId="77777777" w:rsidTr="00616EEF">
        <w:trPr>
          <w:trHeight w:val="286"/>
        </w:trPr>
        <w:tc>
          <w:tcPr>
            <w:tcW w:w="1138" w:type="dxa"/>
            <w:vMerge/>
            <w:tcBorders>
              <w:top w:val="single" w:sz="4" w:space="0" w:color="auto"/>
              <w:bottom w:val="single" w:sz="4" w:space="0" w:color="000000"/>
            </w:tcBorders>
          </w:tcPr>
          <w:p w14:paraId="3CE109D6" w14:textId="77777777" w:rsidR="00616EEF" w:rsidRPr="00843506" w:rsidRDefault="00616EEF" w:rsidP="0064232F">
            <w:pPr>
              <w:rPr>
                <w:lang w:val="ru-RU"/>
              </w:rPr>
            </w:pPr>
          </w:p>
        </w:tc>
        <w:tc>
          <w:tcPr>
            <w:tcW w:w="2854" w:type="dxa"/>
            <w:tcBorders>
              <w:top w:val="single" w:sz="4" w:space="0" w:color="auto"/>
              <w:right w:val="single" w:sz="4" w:space="0" w:color="auto"/>
            </w:tcBorders>
          </w:tcPr>
          <w:p w14:paraId="49757ACA" w14:textId="19383AC0" w:rsidR="00616EEF" w:rsidRPr="00843506" w:rsidRDefault="00616EEF" w:rsidP="0064232F">
            <w:pPr>
              <w:pStyle w:val="TableParagraph"/>
              <w:rPr>
                <w:sz w:val="24"/>
                <w:szCs w:val="24"/>
                <w:lang w:val="ru-RU"/>
              </w:rPr>
            </w:pPr>
            <w:r w:rsidRPr="00843506">
              <w:rPr>
                <w:sz w:val="24"/>
                <w:szCs w:val="24"/>
                <w:lang w:val="ru-RU"/>
              </w:rPr>
              <w:t xml:space="preserve">Сосняки, </w:t>
            </w:r>
            <w:proofErr w:type="spellStart"/>
            <w:r w:rsidRPr="00843506">
              <w:rPr>
                <w:sz w:val="24"/>
                <w:szCs w:val="24"/>
                <w:lang w:val="ru-RU"/>
              </w:rPr>
              <w:t>лиственничники</w:t>
            </w:r>
            <w:proofErr w:type="spellEnd"/>
            <w:r w:rsidRPr="00843506">
              <w:rPr>
                <w:sz w:val="24"/>
                <w:szCs w:val="24"/>
                <w:lang w:val="ru-RU"/>
              </w:rPr>
              <w:t xml:space="preserve">, ельники, березняки </w:t>
            </w:r>
            <w:proofErr w:type="spellStart"/>
            <w:r w:rsidRPr="00843506">
              <w:rPr>
                <w:sz w:val="24"/>
                <w:szCs w:val="24"/>
                <w:lang w:val="ru-RU"/>
              </w:rPr>
              <w:t>крупнотравно</w:t>
            </w:r>
            <w:proofErr w:type="spellEnd"/>
            <w:r w:rsidRPr="00843506">
              <w:rPr>
                <w:sz w:val="24"/>
                <w:szCs w:val="24"/>
                <w:lang w:val="ru-RU"/>
              </w:rPr>
              <w:t>-папоротниковые на сырых и избыточно-увлажнённых почвах</w:t>
            </w:r>
          </w:p>
        </w:tc>
        <w:tc>
          <w:tcPr>
            <w:tcW w:w="2249" w:type="dxa"/>
            <w:tcBorders>
              <w:left w:val="single" w:sz="4" w:space="0" w:color="auto"/>
              <w:right w:val="single" w:sz="4" w:space="0" w:color="auto"/>
            </w:tcBorders>
            <w:vAlign w:val="center"/>
          </w:tcPr>
          <w:p w14:paraId="7EE76AA6" w14:textId="78CB9D8A" w:rsidR="00616EEF" w:rsidRPr="00843506" w:rsidRDefault="00616EEF" w:rsidP="0064232F">
            <w:pPr>
              <w:pStyle w:val="TableParagraph"/>
              <w:tabs>
                <w:tab w:val="left" w:pos="313"/>
              </w:tabs>
              <w:jc w:val="center"/>
              <w:rPr>
                <w:sz w:val="24"/>
                <w:szCs w:val="24"/>
                <w:lang w:val="ru-RU"/>
              </w:rPr>
            </w:pPr>
            <w:r w:rsidRPr="00843506">
              <w:rPr>
                <w:sz w:val="24"/>
                <w:szCs w:val="24"/>
                <w:lang w:val="ru-RU"/>
              </w:rPr>
              <w:t>Расчистка полос шириной 3,5 м, Т-100 или ЛХТ-4+ КРП-2,5. Расстояние между центрами полос 8-10 м,</w:t>
            </w:r>
          </w:p>
        </w:tc>
        <w:tc>
          <w:tcPr>
            <w:tcW w:w="2062" w:type="dxa"/>
            <w:tcBorders>
              <w:top w:val="single" w:sz="4" w:space="0" w:color="auto"/>
              <w:left w:val="single" w:sz="4" w:space="0" w:color="auto"/>
              <w:right w:val="single" w:sz="4" w:space="0" w:color="auto"/>
            </w:tcBorders>
            <w:vAlign w:val="center"/>
          </w:tcPr>
          <w:p w14:paraId="6D2A4FCF" w14:textId="7A7D2514" w:rsidR="00616EEF" w:rsidRPr="00843506" w:rsidRDefault="00616EEF" w:rsidP="0064232F">
            <w:pPr>
              <w:pStyle w:val="TableParagraph"/>
              <w:tabs>
                <w:tab w:val="left" w:pos="313"/>
              </w:tabs>
              <w:jc w:val="center"/>
              <w:rPr>
                <w:sz w:val="24"/>
                <w:szCs w:val="24"/>
                <w:lang w:val="ru-RU"/>
              </w:rPr>
            </w:pPr>
            <w:r w:rsidRPr="00843506">
              <w:rPr>
                <w:sz w:val="24"/>
                <w:szCs w:val="24"/>
                <w:lang w:val="ru-RU"/>
              </w:rPr>
              <w:t>Нарезка борозд, Т-100+ПЛП-135 глубиной 20…25 см</w:t>
            </w:r>
          </w:p>
        </w:tc>
        <w:tc>
          <w:tcPr>
            <w:tcW w:w="1168" w:type="dxa"/>
            <w:vMerge/>
            <w:tcBorders>
              <w:left w:val="single" w:sz="4" w:space="0" w:color="auto"/>
              <w:right w:val="single" w:sz="4" w:space="0" w:color="auto"/>
            </w:tcBorders>
            <w:vAlign w:val="center"/>
          </w:tcPr>
          <w:p w14:paraId="076DF4A0" w14:textId="5C875A83" w:rsidR="00616EEF" w:rsidRPr="00843506" w:rsidRDefault="00616EEF" w:rsidP="0064232F">
            <w:pPr>
              <w:pStyle w:val="TableParagraph"/>
              <w:jc w:val="center"/>
              <w:rPr>
                <w:sz w:val="24"/>
                <w:szCs w:val="24"/>
                <w:lang w:val="ru-RU"/>
              </w:rPr>
            </w:pPr>
          </w:p>
        </w:tc>
        <w:tc>
          <w:tcPr>
            <w:tcW w:w="2298" w:type="dxa"/>
            <w:tcBorders>
              <w:top w:val="single" w:sz="4" w:space="0" w:color="auto"/>
              <w:left w:val="single" w:sz="4" w:space="0" w:color="auto"/>
            </w:tcBorders>
            <w:vAlign w:val="center"/>
          </w:tcPr>
          <w:p w14:paraId="204E4FF4" w14:textId="641F1BA0" w:rsidR="00616EEF" w:rsidRPr="00843506" w:rsidRDefault="00616EEF" w:rsidP="0064232F">
            <w:pPr>
              <w:pStyle w:val="TableParagraph"/>
              <w:ind w:left="-2"/>
              <w:jc w:val="center"/>
              <w:rPr>
                <w:sz w:val="24"/>
                <w:szCs w:val="24"/>
                <w:lang w:val="ru-RU"/>
              </w:rPr>
            </w:pPr>
            <w:r w:rsidRPr="00843506">
              <w:rPr>
                <w:sz w:val="24"/>
                <w:szCs w:val="24"/>
                <w:lang w:val="ru-RU"/>
              </w:rPr>
              <w:t>Ручная посадка стандартных сеянцев в пласт борозды</w:t>
            </w:r>
          </w:p>
        </w:tc>
        <w:tc>
          <w:tcPr>
            <w:tcW w:w="1418" w:type="dxa"/>
            <w:tcBorders>
              <w:top w:val="single" w:sz="4" w:space="0" w:color="auto"/>
              <w:right w:val="single" w:sz="4" w:space="0" w:color="auto"/>
            </w:tcBorders>
            <w:vAlign w:val="center"/>
          </w:tcPr>
          <w:p w14:paraId="69E95E9D" w14:textId="6541C05C" w:rsidR="00616EEF" w:rsidRPr="00843506" w:rsidRDefault="00616EEF" w:rsidP="0064232F">
            <w:pPr>
              <w:pStyle w:val="TableParagraph"/>
              <w:jc w:val="center"/>
              <w:rPr>
                <w:sz w:val="24"/>
                <w:szCs w:val="24"/>
                <w:lang w:val="ru-RU"/>
              </w:rPr>
            </w:pPr>
            <w:r w:rsidRPr="00843506">
              <w:rPr>
                <w:sz w:val="24"/>
                <w:szCs w:val="24"/>
                <w:lang w:val="ru-RU"/>
              </w:rPr>
              <w:t>4,0;</w:t>
            </w:r>
          </w:p>
          <w:p w14:paraId="6F6A3731" w14:textId="51184BCC" w:rsidR="00616EEF" w:rsidRPr="00843506" w:rsidRDefault="00616EEF" w:rsidP="0064232F">
            <w:pPr>
              <w:pStyle w:val="TableParagraph"/>
              <w:jc w:val="center"/>
              <w:rPr>
                <w:sz w:val="24"/>
                <w:szCs w:val="24"/>
                <w:lang w:val="ru-RU"/>
              </w:rPr>
            </w:pPr>
            <w:r w:rsidRPr="00843506">
              <w:rPr>
                <w:sz w:val="24"/>
                <w:szCs w:val="24"/>
                <w:lang w:val="ru-RU"/>
              </w:rPr>
              <w:t>3,5х0,75</w:t>
            </w:r>
          </w:p>
        </w:tc>
        <w:tc>
          <w:tcPr>
            <w:tcW w:w="1559" w:type="dxa"/>
            <w:tcBorders>
              <w:left w:val="single" w:sz="4" w:space="0" w:color="auto"/>
              <w:right w:val="single" w:sz="4" w:space="0" w:color="auto"/>
            </w:tcBorders>
          </w:tcPr>
          <w:p w14:paraId="3ABB08E4" w14:textId="77777777" w:rsidR="00616EEF" w:rsidRPr="00843506" w:rsidRDefault="00616EEF" w:rsidP="0064232F">
            <w:pPr>
              <w:jc w:val="center"/>
              <w:rPr>
                <w:lang w:val="ru-RU"/>
              </w:rPr>
            </w:pPr>
            <w:r w:rsidRPr="00843506">
              <w:rPr>
                <w:lang w:val="ru-RU"/>
              </w:rPr>
              <w:t>0-1-1-1,</w:t>
            </w:r>
          </w:p>
          <w:p w14:paraId="58D43F39" w14:textId="42C67172" w:rsidR="00616EEF" w:rsidRPr="00843506" w:rsidRDefault="00616EEF" w:rsidP="0064232F">
            <w:pPr>
              <w:jc w:val="center"/>
              <w:rPr>
                <w:lang w:val="ru-RU"/>
              </w:rPr>
            </w:pPr>
            <w:r w:rsidRPr="00843506">
              <w:rPr>
                <w:lang w:val="ru-RU"/>
              </w:rPr>
              <w:t xml:space="preserve">ДТ-75 (МТЗ, ЛХТ-55) +КЛБ-1,7 </w:t>
            </w:r>
          </w:p>
        </w:tc>
      </w:tr>
    </w:tbl>
    <w:p w14:paraId="12406531" w14:textId="619D7AD0" w:rsidR="0099217D" w:rsidRPr="00843506" w:rsidRDefault="0099217D" w:rsidP="0064232F"/>
    <w:p w14:paraId="40B65391" w14:textId="77777777" w:rsidR="0099217D" w:rsidRPr="00843506" w:rsidRDefault="0099217D" w:rsidP="0064232F">
      <w:pPr>
        <w:pStyle w:val="a6"/>
        <w:rPr>
          <w:sz w:val="24"/>
          <w:szCs w:val="24"/>
        </w:rPr>
      </w:pPr>
      <w:r w:rsidRPr="00843506">
        <w:rPr>
          <w:sz w:val="24"/>
          <w:szCs w:val="24"/>
        </w:rPr>
        <w:t>Лесные культуры с приживаемостью 25-85 %, определённой при инвентаризации в соответствии с п. 9 Правил лесовосстановления, в которых не обеспечивается количество деревьев главной породы, предусмотренной в таблице № 1 приложений №№ 29, 31 Правил лесовосстановления, подлежат дополнению. Дополнение лесных культур сеянцами, саженцами с ОКС осуществляется весной, до начала развертывания почек у сеянцев, саженцев, и осенью не позднее, чем за 2 недели до устойчивого замерзания</w:t>
      </w:r>
      <w:r w:rsidRPr="00843506">
        <w:rPr>
          <w:spacing w:val="40"/>
          <w:sz w:val="24"/>
          <w:szCs w:val="24"/>
        </w:rPr>
        <w:t xml:space="preserve"> </w:t>
      </w:r>
      <w:r w:rsidRPr="00843506">
        <w:rPr>
          <w:sz w:val="24"/>
          <w:szCs w:val="24"/>
        </w:rPr>
        <w:t>почвы, за исключением участков с переувлажненными, глинистыми и тяжелыми суглинистыми избыточно увлажненными почвами.</w:t>
      </w:r>
    </w:p>
    <w:p w14:paraId="2DB0AD48" w14:textId="3C266B0A" w:rsidR="0099217D" w:rsidRPr="00843506" w:rsidRDefault="0099217D" w:rsidP="0064232F">
      <w:pPr>
        <w:pStyle w:val="a6"/>
        <w:rPr>
          <w:sz w:val="24"/>
          <w:szCs w:val="24"/>
        </w:rPr>
      </w:pPr>
      <w:r w:rsidRPr="00843506">
        <w:rPr>
          <w:sz w:val="24"/>
          <w:szCs w:val="24"/>
        </w:rPr>
        <w:t>Лесные культуры с приживаемостью менее 25 % от количества, предусмотренного критериями к молоднякам лесных древесных пород в соответствующих условиях, считаются погибшими.</w:t>
      </w:r>
    </w:p>
    <w:p w14:paraId="5C90E4BB" w14:textId="2C8A99FC" w:rsidR="0021180F" w:rsidRPr="00843506" w:rsidRDefault="0021180F" w:rsidP="0064232F">
      <w:pPr>
        <w:ind w:firstLine="708"/>
        <w:jc w:val="both"/>
      </w:pPr>
      <w:r w:rsidRPr="00843506">
        <w:t>Перевод земель в покрытые лесом земли осуществлялся при достижении лесными насаждениями значений установленных критериев (таблица</w:t>
      </w:r>
      <w:r w:rsidR="00616EEF" w:rsidRPr="00843506">
        <w:t xml:space="preserve"> 2.17.10</w:t>
      </w:r>
      <w:r w:rsidRPr="00843506">
        <w:t>).</w:t>
      </w:r>
    </w:p>
    <w:p w14:paraId="3DA3BDE3" w14:textId="77777777" w:rsidR="0021180F" w:rsidRPr="00843506" w:rsidRDefault="0021180F" w:rsidP="0064232F">
      <w:pPr>
        <w:jc w:val="center"/>
      </w:pPr>
    </w:p>
    <w:p w14:paraId="3CF1B893" w14:textId="27704AAB" w:rsidR="0021180F" w:rsidRPr="00843506" w:rsidRDefault="0021180F" w:rsidP="0064232F">
      <w:pPr>
        <w:pStyle w:val="ConsPlusTitle"/>
        <w:jc w:val="center"/>
        <w:rPr>
          <w:rFonts w:ascii="Times New Roman" w:hAnsi="Times New Roman" w:cs="Times New Roman"/>
          <w:b w:val="0"/>
        </w:rPr>
      </w:pPr>
      <w:r w:rsidRPr="00843506">
        <w:rPr>
          <w:rFonts w:ascii="Times New Roman" w:hAnsi="Times New Roman" w:cs="Times New Roman"/>
          <w:b w:val="0"/>
        </w:rPr>
        <w:t xml:space="preserve">Таблица </w:t>
      </w:r>
      <w:r w:rsidR="00616EEF" w:rsidRPr="00843506">
        <w:rPr>
          <w:rFonts w:ascii="Times New Roman" w:hAnsi="Times New Roman" w:cs="Times New Roman"/>
          <w:b w:val="0"/>
        </w:rPr>
        <w:t>2.17.10</w:t>
      </w:r>
      <w:r w:rsidRPr="00843506">
        <w:rPr>
          <w:rFonts w:ascii="Times New Roman" w:hAnsi="Times New Roman" w:cs="Times New Roman"/>
          <w:b w:val="0"/>
        </w:rPr>
        <w:t xml:space="preserve"> – Критерии и требования к молоднякам, площади которых подлежат</w:t>
      </w:r>
      <w:r w:rsidR="0018587D" w:rsidRPr="00843506">
        <w:rPr>
          <w:rFonts w:ascii="Times New Roman" w:hAnsi="Times New Roman" w:cs="Times New Roman"/>
          <w:b w:val="0"/>
        </w:rPr>
        <w:t xml:space="preserve"> </w:t>
      </w:r>
      <w:r w:rsidRPr="00843506">
        <w:rPr>
          <w:rFonts w:ascii="Times New Roman" w:hAnsi="Times New Roman" w:cs="Times New Roman"/>
          <w:b w:val="0"/>
        </w:rPr>
        <w:t>отнесению к землям, на которых расположены ле</w:t>
      </w:r>
      <w:r w:rsidR="0018587D" w:rsidRPr="00843506">
        <w:rPr>
          <w:rFonts w:ascii="Times New Roman" w:hAnsi="Times New Roman" w:cs="Times New Roman"/>
          <w:b w:val="0"/>
        </w:rPr>
        <w:t xml:space="preserve">са </w:t>
      </w:r>
      <w:r w:rsidR="00616EEF" w:rsidRPr="00843506">
        <w:rPr>
          <w:rFonts w:ascii="Times New Roman" w:hAnsi="Times New Roman" w:cs="Times New Roman"/>
          <w:b w:val="0"/>
        </w:rPr>
        <w:lastRenderedPageBreak/>
        <w:t>(Среднесибирский подтаёжный лесостепной район</w:t>
      </w:r>
      <w:r w:rsidRPr="00843506">
        <w:rPr>
          <w:rFonts w:ascii="Times New Roman" w:hAnsi="Times New Roman" w:cs="Times New Roman"/>
          <w:b w:val="0"/>
        </w:rPr>
        <w:t>)</w:t>
      </w:r>
    </w:p>
    <w:p w14:paraId="42E6D439" w14:textId="2C686061" w:rsidR="00616EEF" w:rsidRPr="00843506" w:rsidRDefault="00616EEF" w:rsidP="0064232F">
      <w:pPr>
        <w:pStyle w:val="ConsPlusTitle"/>
        <w:jc w:val="center"/>
        <w:rPr>
          <w:rFonts w:ascii="Times New Roman" w:hAnsi="Times New Roman" w:cs="Times New Roman"/>
          <w:b w:val="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3681"/>
        <w:gridCol w:w="5103"/>
        <w:gridCol w:w="2789"/>
        <w:gridCol w:w="1828"/>
        <w:gridCol w:w="1672"/>
      </w:tblGrid>
      <w:tr w:rsidR="00616EEF" w:rsidRPr="00843506" w14:paraId="417B46CB" w14:textId="77777777" w:rsidTr="002876F6">
        <w:trPr>
          <w:trHeight w:val="1912"/>
          <w:tblHeader/>
          <w:jc w:val="right"/>
        </w:trPr>
        <w:tc>
          <w:tcPr>
            <w:tcW w:w="3681" w:type="dxa"/>
            <w:vAlign w:val="center"/>
          </w:tcPr>
          <w:p w14:paraId="628BA646" w14:textId="77777777" w:rsidR="00616EEF" w:rsidRPr="00843506" w:rsidRDefault="00616EEF" w:rsidP="0064232F">
            <w:pPr>
              <w:pStyle w:val="ConsPlusNormal"/>
              <w:jc w:val="center"/>
            </w:pPr>
            <w:r w:rsidRPr="00843506">
              <w:t>Древесные породы</w:t>
            </w:r>
          </w:p>
        </w:tc>
        <w:tc>
          <w:tcPr>
            <w:tcW w:w="5103" w:type="dxa"/>
            <w:vAlign w:val="center"/>
          </w:tcPr>
          <w:p w14:paraId="2276BEF9" w14:textId="77777777" w:rsidR="00616EEF" w:rsidRPr="00843506" w:rsidRDefault="00616EEF" w:rsidP="0064232F">
            <w:pPr>
              <w:pStyle w:val="ConsPlusNormal"/>
              <w:jc w:val="center"/>
            </w:pPr>
            <w:r w:rsidRPr="00843506">
              <w:t>Группа типов леса или типов лесорастительных условий</w:t>
            </w:r>
          </w:p>
        </w:tc>
        <w:tc>
          <w:tcPr>
            <w:tcW w:w="2789" w:type="dxa"/>
            <w:vAlign w:val="center"/>
          </w:tcPr>
          <w:p w14:paraId="40890D61" w14:textId="77777777" w:rsidR="00616EEF" w:rsidRPr="00843506" w:rsidRDefault="00616EEF" w:rsidP="0064232F">
            <w:pPr>
              <w:pStyle w:val="ConsPlusNormal"/>
              <w:jc w:val="center"/>
            </w:pPr>
            <w:r w:rsidRPr="00843506">
              <w:t>Возраст</w:t>
            </w:r>
          </w:p>
          <w:p w14:paraId="64D3218C" w14:textId="77777777" w:rsidR="00616EEF" w:rsidRPr="00843506" w:rsidRDefault="00616EEF" w:rsidP="0064232F">
            <w:pPr>
              <w:pStyle w:val="ConsPlusNormal"/>
              <w:jc w:val="center"/>
            </w:pPr>
            <w:r w:rsidRPr="00843506">
              <w:t>(к молоднякам, созданным искусственным и комбинированным способом) не менее, лет</w:t>
            </w:r>
          </w:p>
        </w:tc>
        <w:tc>
          <w:tcPr>
            <w:tcW w:w="1828" w:type="dxa"/>
            <w:vAlign w:val="center"/>
          </w:tcPr>
          <w:p w14:paraId="12BAD380" w14:textId="77777777" w:rsidR="00616EEF" w:rsidRPr="00843506" w:rsidRDefault="00616EEF" w:rsidP="0064232F">
            <w:pPr>
              <w:pStyle w:val="ConsPlusNormal"/>
              <w:jc w:val="center"/>
            </w:pPr>
            <w:r w:rsidRPr="00843506">
              <w:t>Густота деревьев главных пород не менее, тыс. шт./га</w:t>
            </w:r>
          </w:p>
        </w:tc>
        <w:tc>
          <w:tcPr>
            <w:tcW w:w="1672" w:type="dxa"/>
            <w:vAlign w:val="center"/>
          </w:tcPr>
          <w:p w14:paraId="24508E99" w14:textId="77777777" w:rsidR="00616EEF" w:rsidRPr="00843506" w:rsidRDefault="00616EEF" w:rsidP="0064232F">
            <w:pPr>
              <w:pStyle w:val="ConsPlusNormal"/>
              <w:jc w:val="center"/>
            </w:pPr>
            <w:r w:rsidRPr="00843506">
              <w:t>Средняя высота деревьев главных пород не менее, м</w:t>
            </w:r>
          </w:p>
        </w:tc>
      </w:tr>
      <w:tr w:rsidR="00616EEF" w:rsidRPr="00843506" w14:paraId="33683926" w14:textId="77777777" w:rsidTr="002876F6">
        <w:trPr>
          <w:trHeight w:val="465"/>
          <w:jc w:val="right"/>
        </w:trPr>
        <w:tc>
          <w:tcPr>
            <w:tcW w:w="3681" w:type="dxa"/>
          </w:tcPr>
          <w:p w14:paraId="3157B0F7" w14:textId="77777777" w:rsidR="00616EEF" w:rsidRPr="00843506" w:rsidRDefault="00616EEF" w:rsidP="0064232F">
            <w:pPr>
              <w:pStyle w:val="ConsPlusNormal"/>
            </w:pPr>
            <w:r w:rsidRPr="00843506">
              <w:t>Ель сибирская, пихта сибирская</w:t>
            </w:r>
          </w:p>
        </w:tc>
        <w:tc>
          <w:tcPr>
            <w:tcW w:w="5103" w:type="dxa"/>
          </w:tcPr>
          <w:p w14:paraId="0C2CB7B2" w14:textId="77777777" w:rsidR="00616EEF" w:rsidRPr="00843506" w:rsidRDefault="00616EEF" w:rsidP="0064232F">
            <w:pPr>
              <w:pStyle w:val="ConsPlusNormal"/>
              <w:jc w:val="center"/>
            </w:pPr>
            <w:r w:rsidRPr="00843506">
              <w:t xml:space="preserve">Разнотравная, </w:t>
            </w:r>
            <w:proofErr w:type="spellStart"/>
            <w:r w:rsidRPr="00843506">
              <w:t>крупнотравная</w:t>
            </w:r>
            <w:proofErr w:type="spellEnd"/>
            <w:r w:rsidRPr="00843506">
              <w:t>, зеленомошная</w:t>
            </w:r>
          </w:p>
        </w:tc>
        <w:tc>
          <w:tcPr>
            <w:tcW w:w="2789" w:type="dxa"/>
            <w:vAlign w:val="center"/>
          </w:tcPr>
          <w:p w14:paraId="2A8FD17A" w14:textId="77777777" w:rsidR="00616EEF" w:rsidRPr="00843506" w:rsidRDefault="00616EEF" w:rsidP="0064232F">
            <w:pPr>
              <w:pStyle w:val="ConsPlusNormal"/>
              <w:jc w:val="center"/>
            </w:pPr>
            <w:r w:rsidRPr="00843506">
              <w:t>10</w:t>
            </w:r>
          </w:p>
        </w:tc>
        <w:tc>
          <w:tcPr>
            <w:tcW w:w="1828" w:type="dxa"/>
            <w:vAlign w:val="center"/>
          </w:tcPr>
          <w:p w14:paraId="6A63F66E" w14:textId="77777777" w:rsidR="00616EEF" w:rsidRPr="00843506" w:rsidRDefault="00616EEF" w:rsidP="0064232F">
            <w:pPr>
              <w:pStyle w:val="ConsPlusNormal"/>
              <w:jc w:val="center"/>
            </w:pPr>
            <w:r w:rsidRPr="00843506">
              <w:t>1,7</w:t>
            </w:r>
          </w:p>
        </w:tc>
        <w:tc>
          <w:tcPr>
            <w:tcW w:w="1672" w:type="dxa"/>
            <w:vAlign w:val="center"/>
          </w:tcPr>
          <w:p w14:paraId="17F1D43F" w14:textId="77777777" w:rsidR="00616EEF" w:rsidRPr="00843506" w:rsidRDefault="00616EEF" w:rsidP="0064232F">
            <w:pPr>
              <w:pStyle w:val="ConsPlusNormal"/>
              <w:jc w:val="center"/>
            </w:pPr>
            <w:r w:rsidRPr="00843506">
              <w:t>0,8</w:t>
            </w:r>
          </w:p>
        </w:tc>
      </w:tr>
      <w:tr w:rsidR="00616EEF" w:rsidRPr="00843506" w14:paraId="1843ABEE" w14:textId="77777777" w:rsidTr="002876F6">
        <w:trPr>
          <w:trHeight w:val="561"/>
          <w:jc w:val="right"/>
        </w:trPr>
        <w:tc>
          <w:tcPr>
            <w:tcW w:w="3681" w:type="dxa"/>
          </w:tcPr>
          <w:p w14:paraId="40652C7D" w14:textId="77777777" w:rsidR="00616EEF" w:rsidRPr="00843506" w:rsidRDefault="00616EEF" w:rsidP="0064232F">
            <w:pPr>
              <w:pStyle w:val="ConsPlusNormal"/>
            </w:pPr>
            <w:r w:rsidRPr="00843506">
              <w:t xml:space="preserve">Лиственницы </w:t>
            </w:r>
            <w:proofErr w:type="spellStart"/>
            <w:r w:rsidRPr="00843506">
              <w:t>Гмелина</w:t>
            </w:r>
            <w:proofErr w:type="spellEnd"/>
            <w:r w:rsidRPr="00843506">
              <w:t xml:space="preserve"> (даурская), </w:t>
            </w:r>
            <w:proofErr w:type="spellStart"/>
            <w:r w:rsidRPr="00843506">
              <w:t>Чекановского</w:t>
            </w:r>
            <w:proofErr w:type="spellEnd"/>
            <w:r w:rsidRPr="00843506">
              <w:t xml:space="preserve"> и сибирская</w:t>
            </w:r>
          </w:p>
        </w:tc>
        <w:tc>
          <w:tcPr>
            <w:tcW w:w="5103" w:type="dxa"/>
          </w:tcPr>
          <w:p w14:paraId="04688E68" w14:textId="77777777" w:rsidR="00616EEF" w:rsidRPr="00843506" w:rsidRDefault="00616EEF" w:rsidP="0064232F">
            <w:pPr>
              <w:pStyle w:val="ConsPlusNormal"/>
              <w:jc w:val="center"/>
            </w:pPr>
            <w:r w:rsidRPr="00843506">
              <w:t xml:space="preserve">Разнотравная, </w:t>
            </w:r>
            <w:proofErr w:type="spellStart"/>
            <w:r w:rsidRPr="00843506">
              <w:t>крупнотравная</w:t>
            </w:r>
            <w:proofErr w:type="spellEnd"/>
            <w:r w:rsidRPr="00843506">
              <w:t>, зеленомошная</w:t>
            </w:r>
          </w:p>
        </w:tc>
        <w:tc>
          <w:tcPr>
            <w:tcW w:w="2789" w:type="dxa"/>
            <w:vAlign w:val="center"/>
          </w:tcPr>
          <w:p w14:paraId="3A2BDAD6" w14:textId="77777777" w:rsidR="00616EEF" w:rsidRPr="00843506" w:rsidRDefault="00616EEF" w:rsidP="0064232F">
            <w:pPr>
              <w:pStyle w:val="ConsPlusNormal"/>
              <w:jc w:val="center"/>
            </w:pPr>
            <w:r w:rsidRPr="00843506">
              <w:t>6</w:t>
            </w:r>
          </w:p>
        </w:tc>
        <w:tc>
          <w:tcPr>
            <w:tcW w:w="1828" w:type="dxa"/>
            <w:vAlign w:val="center"/>
          </w:tcPr>
          <w:p w14:paraId="3F772047" w14:textId="77777777" w:rsidR="00616EEF" w:rsidRPr="00843506" w:rsidRDefault="00616EEF" w:rsidP="0064232F">
            <w:pPr>
              <w:pStyle w:val="ConsPlusNormal"/>
              <w:jc w:val="center"/>
            </w:pPr>
            <w:r w:rsidRPr="00843506">
              <w:t>1,5</w:t>
            </w:r>
          </w:p>
        </w:tc>
        <w:tc>
          <w:tcPr>
            <w:tcW w:w="1672" w:type="dxa"/>
            <w:vAlign w:val="center"/>
          </w:tcPr>
          <w:p w14:paraId="581E2A25" w14:textId="77777777" w:rsidR="00616EEF" w:rsidRPr="00843506" w:rsidRDefault="00616EEF" w:rsidP="0064232F">
            <w:pPr>
              <w:pStyle w:val="ConsPlusNormal"/>
              <w:jc w:val="center"/>
            </w:pPr>
            <w:r w:rsidRPr="00843506">
              <w:t>1,4</w:t>
            </w:r>
          </w:p>
        </w:tc>
      </w:tr>
      <w:tr w:rsidR="00616EEF" w:rsidRPr="00843506" w14:paraId="1D13B80F" w14:textId="77777777" w:rsidTr="002876F6">
        <w:trPr>
          <w:trHeight w:val="1321"/>
          <w:jc w:val="right"/>
        </w:trPr>
        <w:tc>
          <w:tcPr>
            <w:tcW w:w="3681" w:type="dxa"/>
          </w:tcPr>
          <w:p w14:paraId="77277ECF" w14:textId="77777777" w:rsidR="00616EEF" w:rsidRPr="00843506" w:rsidRDefault="00616EEF" w:rsidP="0064232F">
            <w:pPr>
              <w:pStyle w:val="ConsPlusNormal"/>
            </w:pPr>
            <w:r w:rsidRPr="00843506">
              <w:t>Сосна обыкновенная</w:t>
            </w:r>
          </w:p>
        </w:tc>
        <w:tc>
          <w:tcPr>
            <w:tcW w:w="5103" w:type="dxa"/>
          </w:tcPr>
          <w:p w14:paraId="4138B1A0" w14:textId="77777777" w:rsidR="00616EEF" w:rsidRPr="00843506" w:rsidRDefault="00616EEF" w:rsidP="0064232F">
            <w:pPr>
              <w:pStyle w:val="ConsPlusNormal"/>
              <w:jc w:val="center"/>
            </w:pPr>
            <w:r w:rsidRPr="00843506">
              <w:t xml:space="preserve">Багульниковая, брусничная, разнотравная, </w:t>
            </w:r>
            <w:proofErr w:type="spellStart"/>
            <w:r w:rsidRPr="00843506">
              <w:t>крупнотравная</w:t>
            </w:r>
            <w:proofErr w:type="spellEnd"/>
            <w:r w:rsidRPr="00843506">
              <w:t>, зеленомошная</w:t>
            </w:r>
          </w:p>
        </w:tc>
        <w:tc>
          <w:tcPr>
            <w:tcW w:w="2789" w:type="dxa"/>
            <w:vAlign w:val="center"/>
          </w:tcPr>
          <w:p w14:paraId="37032CA7" w14:textId="77777777" w:rsidR="00616EEF" w:rsidRPr="00843506" w:rsidRDefault="00616EEF" w:rsidP="0064232F">
            <w:pPr>
              <w:pStyle w:val="ConsPlusNormal"/>
              <w:jc w:val="center"/>
            </w:pPr>
            <w:r w:rsidRPr="00843506">
              <w:t>8</w:t>
            </w:r>
          </w:p>
        </w:tc>
        <w:tc>
          <w:tcPr>
            <w:tcW w:w="1828" w:type="dxa"/>
            <w:vAlign w:val="center"/>
          </w:tcPr>
          <w:p w14:paraId="0FD4E13B" w14:textId="77777777" w:rsidR="00616EEF" w:rsidRPr="00843506" w:rsidRDefault="00616EEF" w:rsidP="0064232F">
            <w:pPr>
              <w:pStyle w:val="ConsPlusNormal"/>
              <w:jc w:val="center"/>
            </w:pPr>
            <w:r w:rsidRPr="00843506">
              <w:t>1,9</w:t>
            </w:r>
          </w:p>
        </w:tc>
        <w:tc>
          <w:tcPr>
            <w:tcW w:w="1672" w:type="dxa"/>
            <w:vAlign w:val="center"/>
          </w:tcPr>
          <w:p w14:paraId="74D150BF" w14:textId="77777777" w:rsidR="00616EEF" w:rsidRPr="00843506" w:rsidRDefault="00616EEF" w:rsidP="0064232F">
            <w:pPr>
              <w:pStyle w:val="ConsPlusNormal"/>
              <w:jc w:val="center"/>
            </w:pPr>
            <w:r w:rsidRPr="00843506">
              <w:t>1,2</w:t>
            </w:r>
          </w:p>
        </w:tc>
      </w:tr>
      <w:tr w:rsidR="00616EEF" w:rsidRPr="00843506" w14:paraId="6305AF72" w14:textId="77777777" w:rsidTr="002876F6">
        <w:trPr>
          <w:trHeight w:val="447"/>
          <w:jc w:val="right"/>
        </w:trPr>
        <w:tc>
          <w:tcPr>
            <w:tcW w:w="3681" w:type="dxa"/>
          </w:tcPr>
          <w:p w14:paraId="1888D6EB" w14:textId="77777777" w:rsidR="00616EEF" w:rsidRPr="00843506" w:rsidRDefault="00616EEF" w:rsidP="0064232F">
            <w:pPr>
              <w:pStyle w:val="ConsPlusNormal"/>
            </w:pPr>
            <w:r w:rsidRPr="00843506">
              <w:t>Сосна кедровая сибирская</w:t>
            </w:r>
          </w:p>
        </w:tc>
        <w:tc>
          <w:tcPr>
            <w:tcW w:w="5103" w:type="dxa"/>
          </w:tcPr>
          <w:p w14:paraId="54A9A314" w14:textId="77777777" w:rsidR="00616EEF" w:rsidRPr="00843506" w:rsidRDefault="00616EEF" w:rsidP="0064232F">
            <w:pPr>
              <w:pStyle w:val="ConsPlusNormal"/>
              <w:jc w:val="center"/>
            </w:pPr>
            <w:r w:rsidRPr="00843506">
              <w:t xml:space="preserve">Разнотравная, </w:t>
            </w:r>
            <w:proofErr w:type="spellStart"/>
            <w:r w:rsidRPr="00843506">
              <w:t>крупнотравная</w:t>
            </w:r>
            <w:proofErr w:type="spellEnd"/>
            <w:r w:rsidRPr="00843506">
              <w:t>, зеленомошная</w:t>
            </w:r>
          </w:p>
        </w:tc>
        <w:tc>
          <w:tcPr>
            <w:tcW w:w="2789" w:type="dxa"/>
            <w:vAlign w:val="center"/>
          </w:tcPr>
          <w:p w14:paraId="0AE20877" w14:textId="77777777" w:rsidR="00616EEF" w:rsidRPr="00843506" w:rsidRDefault="00616EEF" w:rsidP="0064232F">
            <w:pPr>
              <w:pStyle w:val="ConsPlusNormal"/>
              <w:jc w:val="center"/>
            </w:pPr>
            <w:r w:rsidRPr="00843506">
              <w:t>10</w:t>
            </w:r>
          </w:p>
        </w:tc>
        <w:tc>
          <w:tcPr>
            <w:tcW w:w="1828" w:type="dxa"/>
            <w:vAlign w:val="center"/>
          </w:tcPr>
          <w:p w14:paraId="1C6B7AAD" w14:textId="77777777" w:rsidR="00616EEF" w:rsidRPr="00843506" w:rsidRDefault="00616EEF" w:rsidP="0064232F">
            <w:pPr>
              <w:pStyle w:val="ConsPlusNormal"/>
              <w:jc w:val="center"/>
            </w:pPr>
            <w:r w:rsidRPr="00843506">
              <w:t>1,5</w:t>
            </w:r>
          </w:p>
        </w:tc>
        <w:tc>
          <w:tcPr>
            <w:tcW w:w="1672" w:type="dxa"/>
            <w:vAlign w:val="center"/>
          </w:tcPr>
          <w:p w14:paraId="624DF039" w14:textId="77777777" w:rsidR="00616EEF" w:rsidRPr="00843506" w:rsidRDefault="00616EEF" w:rsidP="0064232F">
            <w:pPr>
              <w:pStyle w:val="ConsPlusNormal"/>
              <w:jc w:val="center"/>
            </w:pPr>
            <w:r w:rsidRPr="00843506">
              <w:t>0,8</w:t>
            </w:r>
          </w:p>
        </w:tc>
      </w:tr>
    </w:tbl>
    <w:p w14:paraId="3B4642A1" w14:textId="77777777" w:rsidR="00616EEF" w:rsidRPr="00843506" w:rsidRDefault="00616EEF" w:rsidP="0064232F">
      <w:pPr>
        <w:pStyle w:val="ConsPlusTitle"/>
        <w:jc w:val="center"/>
        <w:rPr>
          <w:rFonts w:ascii="Times New Roman" w:hAnsi="Times New Roman" w:cs="Times New Roman"/>
          <w:b w:val="0"/>
        </w:rPr>
      </w:pPr>
    </w:p>
    <w:p w14:paraId="7EA9B655" w14:textId="061F3682" w:rsidR="00F25713" w:rsidRPr="00843506" w:rsidRDefault="00F25713" w:rsidP="0064232F">
      <w:pPr>
        <w:ind w:firstLine="708"/>
        <w:jc w:val="both"/>
      </w:pPr>
      <w:r w:rsidRPr="00843506">
        <w:t xml:space="preserve">Лесное насаждение относится к хвойному хозяйству при наличии в его составе хвойных древесных пород 50 % и более. В ареале естественного произрастания кедра сибирского во всех группах возраста кедр сибирский считается преобладающим в составе лесных насаждений при доле их участия в составе лесного насаждения 30 % и более. Мягколиственное хозяйство определяется при наличии в общем составе древесных пород мягколиственных пород 60 % и более. Если в лесном насаждении смешаны хвойные породы с участием мягколиственных пород 50% и менее в общем составе древесных пород, хозяйство определяется по преобладанию хвойных древесных </w:t>
      </w:r>
      <w:r w:rsidRPr="00843506">
        <w:rPr>
          <w:spacing w:val="-2"/>
        </w:rPr>
        <w:t>пород.</w:t>
      </w:r>
    </w:p>
    <w:p w14:paraId="4F23BA38" w14:textId="4F1A2CD2" w:rsidR="00F25713" w:rsidRPr="00843506" w:rsidRDefault="00F25713" w:rsidP="0064232F">
      <w:pPr>
        <w:ind w:firstLine="708"/>
        <w:jc w:val="both"/>
      </w:pPr>
      <w:r w:rsidRPr="00843506">
        <w:t>Отнесение к землям, на которых расположены леса, осуществляется по преобладающей древесной породе, имеющей наибольший коэффициент состава в группе древесных пород хозяйства, к которому отнесено лесное насаждение, при этом количество деревьев учитывается суммарно по всем лесным древесным породам, соответствующим данным лесорастительным условиям. При равенстве в составе двух или трех древесных пород, относящихся к одному хозяйству, преобладающей считается древесная порода, которая более соответствует целевому назначению лесов, типу лесорастительных условий, по мере убывания – сосна кедровая сибирская, сосна, лиственница, ель, пихта, берёза, осина.</w:t>
      </w:r>
    </w:p>
    <w:p w14:paraId="05530EFE" w14:textId="77777777" w:rsidR="00F25713" w:rsidRPr="00843506" w:rsidRDefault="00F25713" w:rsidP="0064232F">
      <w:pPr>
        <w:ind w:firstLine="708"/>
        <w:jc w:val="both"/>
      </w:pPr>
      <w:r w:rsidRPr="00843506">
        <w:t xml:space="preserve">Для молодняков, формирующихся из естественного возобновления древесных пород и находящихся в стадии смыкания крон, полнота определяется по количеству деревьев в пересчёте на 1 гектар. Если количество деревьев соответствует нижнему пределу удовлетворительной оценки естественного лесовосстановления, в соответствии с </w:t>
      </w:r>
      <w:hyperlink r:id="rId73">
        <w:r w:rsidRPr="00843506">
          <w:t>Правилами</w:t>
        </w:r>
      </w:hyperlink>
      <w:r w:rsidRPr="00843506">
        <w:t xml:space="preserve"> лесовосстановления, полнота принимается</w:t>
      </w:r>
      <w:r w:rsidRPr="00843506">
        <w:rPr>
          <w:spacing w:val="76"/>
        </w:rPr>
        <w:t xml:space="preserve"> </w:t>
      </w:r>
      <w:r w:rsidRPr="00843506">
        <w:t>равной</w:t>
      </w:r>
      <w:r w:rsidRPr="00843506">
        <w:rPr>
          <w:spacing w:val="77"/>
        </w:rPr>
        <w:t xml:space="preserve"> </w:t>
      </w:r>
      <w:r w:rsidRPr="00843506">
        <w:t>0,4</w:t>
      </w:r>
      <w:r w:rsidRPr="00843506">
        <w:rPr>
          <w:spacing w:val="77"/>
        </w:rPr>
        <w:t xml:space="preserve"> </w:t>
      </w:r>
      <w:r w:rsidRPr="00843506">
        <w:t>доли</w:t>
      </w:r>
      <w:r w:rsidRPr="00843506">
        <w:rPr>
          <w:spacing w:val="77"/>
        </w:rPr>
        <w:t xml:space="preserve"> </w:t>
      </w:r>
      <w:r w:rsidRPr="00843506">
        <w:t>единицы.</w:t>
      </w:r>
      <w:r w:rsidRPr="00843506">
        <w:rPr>
          <w:spacing w:val="53"/>
          <w:w w:val="150"/>
        </w:rPr>
        <w:t xml:space="preserve"> </w:t>
      </w:r>
      <w:r w:rsidRPr="00843506">
        <w:lastRenderedPageBreak/>
        <w:t>При</w:t>
      </w:r>
      <w:r w:rsidRPr="00843506">
        <w:rPr>
          <w:spacing w:val="77"/>
        </w:rPr>
        <w:t xml:space="preserve"> </w:t>
      </w:r>
      <w:r w:rsidRPr="00843506">
        <w:t>большем</w:t>
      </w:r>
      <w:r w:rsidRPr="00843506">
        <w:rPr>
          <w:spacing w:val="77"/>
        </w:rPr>
        <w:t xml:space="preserve"> </w:t>
      </w:r>
      <w:r w:rsidRPr="00843506">
        <w:t>количестве</w:t>
      </w:r>
      <w:r w:rsidRPr="00843506">
        <w:rPr>
          <w:spacing w:val="79"/>
        </w:rPr>
        <w:t xml:space="preserve"> </w:t>
      </w:r>
      <w:r w:rsidRPr="00843506">
        <w:t>экземпляров</w:t>
      </w:r>
      <w:r w:rsidRPr="00843506">
        <w:rPr>
          <w:spacing w:val="78"/>
        </w:rPr>
        <w:t xml:space="preserve"> </w:t>
      </w:r>
      <w:r w:rsidRPr="00843506">
        <w:t>подроста</w:t>
      </w:r>
      <w:r w:rsidRPr="00843506">
        <w:rPr>
          <w:spacing w:val="58"/>
          <w:w w:val="150"/>
        </w:rPr>
        <w:t xml:space="preserve"> </w:t>
      </w:r>
      <w:r w:rsidRPr="00843506">
        <w:rPr>
          <w:spacing w:val="-2"/>
        </w:rPr>
        <w:t xml:space="preserve">полнота </w:t>
      </w:r>
      <w:r w:rsidRPr="00843506">
        <w:t>определяется</w:t>
      </w:r>
      <w:r w:rsidRPr="00843506">
        <w:rPr>
          <w:spacing w:val="80"/>
          <w:w w:val="150"/>
        </w:rPr>
        <w:t xml:space="preserve"> </w:t>
      </w:r>
      <w:r w:rsidRPr="00843506">
        <w:t>прибавлением</w:t>
      </w:r>
      <w:r w:rsidRPr="00843506">
        <w:rPr>
          <w:spacing w:val="80"/>
          <w:w w:val="150"/>
        </w:rPr>
        <w:t xml:space="preserve"> </w:t>
      </w:r>
      <w:r w:rsidRPr="00843506">
        <w:t>по</w:t>
      </w:r>
      <w:r w:rsidRPr="00843506">
        <w:rPr>
          <w:spacing w:val="80"/>
          <w:w w:val="150"/>
        </w:rPr>
        <w:t xml:space="preserve"> </w:t>
      </w:r>
      <w:r w:rsidRPr="00843506">
        <w:t>0,1</w:t>
      </w:r>
      <w:r w:rsidRPr="00843506">
        <w:rPr>
          <w:spacing w:val="80"/>
          <w:w w:val="150"/>
        </w:rPr>
        <w:t xml:space="preserve"> </w:t>
      </w:r>
      <w:r w:rsidRPr="00843506">
        <w:t>доли</w:t>
      </w:r>
      <w:r w:rsidRPr="00843506">
        <w:rPr>
          <w:spacing w:val="80"/>
          <w:w w:val="150"/>
        </w:rPr>
        <w:t xml:space="preserve"> </w:t>
      </w:r>
      <w:r w:rsidRPr="00843506">
        <w:t>единицы</w:t>
      </w:r>
      <w:r w:rsidRPr="00843506">
        <w:rPr>
          <w:spacing w:val="80"/>
          <w:w w:val="150"/>
        </w:rPr>
        <w:t xml:space="preserve"> </w:t>
      </w:r>
      <w:r w:rsidRPr="00843506">
        <w:t>полноты</w:t>
      </w:r>
      <w:r w:rsidRPr="00843506">
        <w:rPr>
          <w:spacing w:val="80"/>
          <w:w w:val="150"/>
        </w:rPr>
        <w:t xml:space="preserve"> </w:t>
      </w:r>
      <w:r w:rsidRPr="00843506">
        <w:t>на</w:t>
      </w:r>
      <w:r w:rsidRPr="00843506">
        <w:rPr>
          <w:spacing w:val="80"/>
          <w:w w:val="150"/>
        </w:rPr>
        <w:t xml:space="preserve"> </w:t>
      </w:r>
      <w:r w:rsidRPr="00843506">
        <w:t>каждую</w:t>
      </w:r>
      <w:r w:rsidRPr="00843506">
        <w:rPr>
          <w:spacing w:val="80"/>
          <w:w w:val="150"/>
        </w:rPr>
        <w:t xml:space="preserve"> </w:t>
      </w:r>
      <w:r w:rsidRPr="00843506">
        <w:t>четвертую</w:t>
      </w:r>
      <w:r w:rsidRPr="00843506">
        <w:rPr>
          <w:spacing w:val="80"/>
          <w:w w:val="150"/>
        </w:rPr>
        <w:t xml:space="preserve"> </w:t>
      </w:r>
      <w:r w:rsidRPr="00843506">
        <w:t>часть</w:t>
      </w:r>
      <w:r w:rsidRPr="00843506">
        <w:rPr>
          <w:spacing w:val="80"/>
          <w:w w:val="150"/>
        </w:rPr>
        <w:t xml:space="preserve"> </w:t>
      </w:r>
      <w:r w:rsidRPr="00843506">
        <w:t>его минимального количества, соответствующего удовлетворительной оценке.</w:t>
      </w:r>
    </w:p>
    <w:p w14:paraId="65C5F964" w14:textId="371039D5" w:rsidR="005A0041" w:rsidRPr="00843506" w:rsidRDefault="005A0041" w:rsidP="0064232F">
      <w:pPr>
        <w:tabs>
          <w:tab w:val="left" w:pos="851"/>
          <w:tab w:val="left" w:pos="8460"/>
        </w:tabs>
        <w:suppressAutoHyphens/>
        <w:ind w:firstLine="709"/>
        <w:jc w:val="both"/>
      </w:pPr>
      <w:r w:rsidRPr="00843506">
        <w:t>На территории городских лесов, расположен</w:t>
      </w:r>
      <w:r w:rsidR="0018587D" w:rsidRPr="00843506">
        <w:t>ных на территории МО «Усолье-Сибирское»</w:t>
      </w:r>
      <w:r w:rsidRPr="00843506">
        <w:t xml:space="preserve">, сформировался следующий фонд лесовосстановления </w:t>
      </w:r>
      <w:r w:rsidR="00E26035" w:rsidRPr="00843506">
        <w:t>и</w:t>
      </w:r>
      <w:r w:rsidR="0018587D" w:rsidRPr="00843506">
        <w:t xml:space="preserve"> лесоразведения (таблица 2.17.11</w:t>
      </w:r>
      <w:r w:rsidRPr="00843506">
        <w:t>).</w:t>
      </w:r>
    </w:p>
    <w:p w14:paraId="5D965A6F" w14:textId="77777777" w:rsidR="002400AE" w:rsidRPr="00843506" w:rsidRDefault="002400AE" w:rsidP="0064232F">
      <w:pPr>
        <w:pStyle w:val="a6"/>
        <w:rPr>
          <w:sz w:val="24"/>
          <w:szCs w:val="24"/>
        </w:rPr>
      </w:pPr>
      <w:r w:rsidRPr="00843506">
        <w:rPr>
          <w:i/>
          <w:sz w:val="24"/>
          <w:szCs w:val="24"/>
        </w:rPr>
        <w:t>Уход за лесами</w:t>
      </w:r>
      <w:r w:rsidRPr="00843506">
        <w:rPr>
          <w:sz w:val="24"/>
          <w:szCs w:val="24"/>
        </w:rPr>
        <w:t xml:space="preserve"> осуществляется с учётом требований законодательства Российской Федерации в области охраны окружающей среды, а также лесным законодательством.</w:t>
      </w:r>
    </w:p>
    <w:p w14:paraId="6C18495C" w14:textId="77777777" w:rsidR="002400AE" w:rsidRPr="00843506" w:rsidRDefault="002400AE" w:rsidP="0064232F">
      <w:pPr>
        <w:pStyle w:val="a6"/>
        <w:rPr>
          <w:sz w:val="24"/>
          <w:szCs w:val="24"/>
        </w:rPr>
      </w:pPr>
      <w:r w:rsidRPr="00843506">
        <w:rPr>
          <w:sz w:val="24"/>
          <w:szCs w:val="24"/>
        </w:rPr>
        <w:t>В лесах, расположенных на особо охраняемых природных территориях, уход за лесами проводится в соответствии с положением об особо охраняемой природной территории.</w:t>
      </w:r>
    </w:p>
    <w:p w14:paraId="7AC343FB" w14:textId="77777777" w:rsidR="002400AE" w:rsidRPr="00843506" w:rsidRDefault="002400AE" w:rsidP="0064232F">
      <w:pPr>
        <w:pStyle w:val="a6"/>
        <w:rPr>
          <w:sz w:val="24"/>
          <w:szCs w:val="24"/>
        </w:rPr>
      </w:pPr>
      <w:r w:rsidRPr="00843506">
        <w:rPr>
          <w:sz w:val="24"/>
          <w:szCs w:val="24"/>
        </w:rPr>
        <w:t xml:space="preserve">В соответствии со </w:t>
      </w:r>
      <w:hyperlink r:id="rId74">
        <w:r w:rsidRPr="00843506">
          <w:rPr>
            <w:sz w:val="24"/>
            <w:szCs w:val="24"/>
          </w:rPr>
          <w:t xml:space="preserve">ст. 64 </w:t>
        </w:r>
      </w:hyperlink>
      <w:r w:rsidRPr="00843506">
        <w:rPr>
          <w:sz w:val="24"/>
          <w:szCs w:val="24"/>
        </w:rPr>
        <w:t>Лесного кодекса РФ уход за лесами представляет собой осуществление мероприятий, направленных на повышение</w:t>
      </w:r>
      <w:r w:rsidRPr="00843506">
        <w:rPr>
          <w:spacing w:val="-2"/>
          <w:sz w:val="24"/>
          <w:szCs w:val="24"/>
        </w:rPr>
        <w:t xml:space="preserve"> </w:t>
      </w:r>
      <w:r w:rsidRPr="00843506">
        <w:rPr>
          <w:sz w:val="24"/>
          <w:szCs w:val="24"/>
        </w:rPr>
        <w:t>продуктивности лесов,</w:t>
      </w:r>
      <w:r w:rsidRPr="00843506">
        <w:rPr>
          <w:spacing w:val="-2"/>
          <w:sz w:val="24"/>
          <w:szCs w:val="24"/>
        </w:rPr>
        <w:t xml:space="preserve"> </w:t>
      </w:r>
      <w:r w:rsidRPr="00843506">
        <w:rPr>
          <w:sz w:val="24"/>
          <w:szCs w:val="24"/>
        </w:rPr>
        <w:t>сохранение</w:t>
      </w:r>
      <w:r w:rsidRPr="00843506">
        <w:rPr>
          <w:spacing w:val="-1"/>
          <w:sz w:val="24"/>
          <w:szCs w:val="24"/>
        </w:rPr>
        <w:t xml:space="preserve"> </w:t>
      </w:r>
      <w:r w:rsidRPr="00843506">
        <w:rPr>
          <w:sz w:val="24"/>
          <w:szCs w:val="24"/>
        </w:rPr>
        <w:t>их полезных</w:t>
      </w:r>
      <w:r w:rsidRPr="00843506">
        <w:rPr>
          <w:spacing w:val="-2"/>
          <w:sz w:val="24"/>
          <w:szCs w:val="24"/>
        </w:rPr>
        <w:t xml:space="preserve"> </w:t>
      </w:r>
      <w:r w:rsidRPr="00843506">
        <w:rPr>
          <w:sz w:val="24"/>
          <w:szCs w:val="24"/>
        </w:rPr>
        <w:t>функций (рубка части деревьев, кустарников, агролесомелиоративные и иные мероприятия) (далее – рубки, проводимые в целях ухода за лесными насаждениями).</w:t>
      </w:r>
    </w:p>
    <w:p w14:paraId="3013F43D" w14:textId="77777777" w:rsidR="002400AE" w:rsidRPr="00843506" w:rsidRDefault="002400AE" w:rsidP="0064232F">
      <w:pPr>
        <w:pStyle w:val="a6"/>
        <w:rPr>
          <w:sz w:val="24"/>
          <w:szCs w:val="24"/>
        </w:rPr>
      </w:pPr>
      <w:r w:rsidRPr="00843506">
        <w:rPr>
          <w:sz w:val="24"/>
          <w:szCs w:val="24"/>
        </w:rPr>
        <w:t>Уход за лесами осуществляется в соответствии с Правилами ухода за</w:t>
      </w:r>
      <w:r w:rsidRPr="00843506">
        <w:rPr>
          <w:spacing w:val="40"/>
          <w:sz w:val="24"/>
          <w:szCs w:val="24"/>
        </w:rPr>
        <w:t xml:space="preserve"> </w:t>
      </w:r>
      <w:r w:rsidRPr="00843506">
        <w:rPr>
          <w:sz w:val="24"/>
          <w:szCs w:val="24"/>
        </w:rPr>
        <w:t>лесами</w:t>
      </w:r>
      <w:r w:rsidRPr="00843506">
        <w:rPr>
          <w:spacing w:val="40"/>
          <w:sz w:val="24"/>
          <w:szCs w:val="24"/>
        </w:rPr>
        <w:t xml:space="preserve"> </w:t>
      </w:r>
      <w:r w:rsidRPr="00843506">
        <w:rPr>
          <w:sz w:val="24"/>
          <w:szCs w:val="24"/>
        </w:rPr>
        <w:t>в объёмах по видам мероприятий, указанных в лесных планах субъектов Российской Федерации, лесохозяйственных регламентах, в проектах освоения лесов.</w:t>
      </w:r>
    </w:p>
    <w:p w14:paraId="088D8BF9" w14:textId="77777777" w:rsidR="002400AE" w:rsidRPr="00843506" w:rsidRDefault="002400AE" w:rsidP="0064232F">
      <w:pPr>
        <w:pStyle w:val="a6"/>
        <w:rPr>
          <w:sz w:val="24"/>
          <w:szCs w:val="24"/>
        </w:rPr>
      </w:pPr>
      <w:r w:rsidRPr="00843506">
        <w:rPr>
          <w:sz w:val="24"/>
          <w:szCs w:val="24"/>
        </w:rPr>
        <w:t xml:space="preserve">Уход за лесами осуществляется лицами, использующими леса на основании проекта освоения лесов, а также органами государственной власти, органами местного самоуправления в пределах их полномочий, определённых в соответствии со </w:t>
      </w:r>
      <w:hyperlink r:id="rId75">
        <w:r w:rsidRPr="00843506">
          <w:rPr>
            <w:sz w:val="24"/>
            <w:szCs w:val="24"/>
          </w:rPr>
          <w:t xml:space="preserve">ст. 81 </w:t>
        </w:r>
      </w:hyperlink>
      <w:r w:rsidRPr="00843506">
        <w:rPr>
          <w:sz w:val="24"/>
          <w:szCs w:val="24"/>
        </w:rPr>
        <w:t xml:space="preserve">- </w:t>
      </w:r>
      <w:hyperlink r:id="rId76">
        <w:r w:rsidRPr="00843506">
          <w:rPr>
            <w:sz w:val="24"/>
            <w:szCs w:val="24"/>
          </w:rPr>
          <w:t xml:space="preserve">84 </w:t>
        </w:r>
      </w:hyperlink>
      <w:r w:rsidRPr="00843506">
        <w:rPr>
          <w:sz w:val="24"/>
          <w:szCs w:val="24"/>
        </w:rPr>
        <w:t>Лесного кодекса РФ.</w:t>
      </w:r>
    </w:p>
    <w:p w14:paraId="393F91B2" w14:textId="77777777" w:rsidR="002400AE" w:rsidRPr="00843506" w:rsidRDefault="002400AE" w:rsidP="0064232F">
      <w:pPr>
        <w:pStyle w:val="a6"/>
        <w:rPr>
          <w:sz w:val="24"/>
          <w:szCs w:val="24"/>
        </w:rPr>
      </w:pPr>
      <w:r w:rsidRPr="00843506">
        <w:rPr>
          <w:sz w:val="24"/>
          <w:szCs w:val="24"/>
        </w:rPr>
        <w:t xml:space="preserve">К мероприятиям по уходу за лесами относятся рубки, проводимые в целях ухода за лесными насаждениями; агролесомелиоративные мероприятия; иные мероприятия, в том числе обновление лесных насаждений; переформирование лесных насаждений; реконструкция лесных насаждений; </w:t>
      </w:r>
      <w:proofErr w:type="spellStart"/>
      <w:r w:rsidRPr="00843506">
        <w:rPr>
          <w:sz w:val="24"/>
          <w:szCs w:val="24"/>
        </w:rPr>
        <w:t>лесоводственно</w:t>
      </w:r>
      <w:proofErr w:type="spellEnd"/>
      <w:r w:rsidRPr="00843506">
        <w:rPr>
          <w:sz w:val="24"/>
          <w:szCs w:val="24"/>
        </w:rPr>
        <w:t>- лесозащитный уход за лесами; уход за лесовозобновлением,</w:t>
      </w:r>
      <w:r w:rsidRPr="00843506">
        <w:rPr>
          <w:spacing w:val="-1"/>
          <w:sz w:val="24"/>
          <w:szCs w:val="24"/>
        </w:rPr>
        <w:t xml:space="preserve"> </w:t>
      </w:r>
      <w:r w:rsidRPr="00843506">
        <w:rPr>
          <w:sz w:val="24"/>
          <w:szCs w:val="24"/>
        </w:rPr>
        <w:t>подростом и другими ценными компонентами насаждений (объектами ухода); рекреационно-ландшафтный уход за лесами; вспомогательные виды ухода за лесами; особые виды ухода за лесами.</w:t>
      </w:r>
    </w:p>
    <w:p w14:paraId="56C52305" w14:textId="77777777" w:rsidR="002400AE" w:rsidRPr="00843506" w:rsidRDefault="002400AE" w:rsidP="0064232F">
      <w:pPr>
        <w:pStyle w:val="a6"/>
        <w:rPr>
          <w:sz w:val="24"/>
          <w:szCs w:val="24"/>
        </w:rPr>
      </w:pPr>
      <w:r w:rsidRPr="00843506">
        <w:rPr>
          <w:sz w:val="24"/>
          <w:szCs w:val="24"/>
        </w:rPr>
        <w:t>Мероприятия по уходу за лесами осуществляются с учётом целевого назначения лесов, категорий защитных лесов и ОЗУ лесов.</w:t>
      </w:r>
    </w:p>
    <w:p w14:paraId="63DD49FC" w14:textId="77777777" w:rsidR="002400AE" w:rsidRPr="00843506" w:rsidRDefault="002400AE" w:rsidP="0064232F">
      <w:pPr>
        <w:pStyle w:val="a6"/>
        <w:rPr>
          <w:sz w:val="24"/>
          <w:szCs w:val="24"/>
        </w:rPr>
      </w:pPr>
      <w:r w:rsidRPr="00843506">
        <w:rPr>
          <w:sz w:val="24"/>
          <w:szCs w:val="24"/>
        </w:rPr>
        <w:t>Для защитных лесов и ОЗУ лесов целевыми породами являются древесные породы, отвечающие целевому назначению защитных лесов</w:t>
      </w:r>
      <w:r w:rsidRPr="00843506">
        <w:rPr>
          <w:spacing w:val="40"/>
          <w:sz w:val="24"/>
          <w:szCs w:val="24"/>
        </w:rPr>
        <w:t xml:space="preserve"> </w:t>
      </w:r>
      <w:r w:rsidRPr="00843506">
        <w:rPr>
          <w:sz w:val="24"/>
          <w:szCs w:val="24"/>
        </w:rPr>
        <w:t>и ОЗУ лесов.</w:t>
      </w:r>
    </w:p>
    <w:p w14:paraId="3B6C3A37" w14:textId="77777777" w:rsidR="002400AE" w:rsidRPr="00843506" w:rsidRDefault="002400AE" w:rsidP="0064232F">
      <w:pPr>
        <w:pStyle w:val="a6"/>
        <w:rPr>
          <w:sz w:val="24"/>
          <w:szCs w:val="24"/>
        </w:rPr>
      </w:pPr>
      <w:r w:rsidRPr="00843506">
        <w:rPr>
          <w:sz w:val="24"/>
          <w:szCs w:val="24"/>
        </w:rPr>
        <w:t>Рубки, проводимые в целях ухода за лесными насаждениями, должны осуществляться для достижения следующих результатов:</w:t>
      </w:r>
    </w:p>
    <w:p w14:paraId="42021883" w14:textId="301F6C86" w:rsidR="002400AE" w:rsidRPr="00843506" w:rsidRDefault="002400AE" w:rsidP="00E25619">
      <w:pPr>
        <w:pStyle w:val="a6"/>
        <w:numPr>
          <w:ilvl w:val="0"/>
          <w:numId w:val="73"/>
        </w:numPr>
        <w:tabs>
          <w:tab w:val="left" w:pos="993"/>
        </w:tabs>
        <w:ind w:left="0" w:firstLine="709"/>
        <w:rPr>
          <w:sz w:val="24"/>
          <w:szCs w:val="24"/>
        </w:rPr>
      </w:pPr>
      <w:r w:rsidRPr="00843506">
        <w:rPr>
          <w:sz w:val="24"/>
          <w:szCs w:val="24"/>
        </w:rPr>
        <w:t xml:space="preserve">улучшение возрастной структуры и породного состава лесных </w:t>
      </w:r>
      <w:r w:rsidRPr="00843506">
        <w:rPr>
          <w:spacing w:val="-2"/>
          <w:sz w:val="24"/>
          <w:szCs w:val="24"/>
        </w:rPr>
        <w:t>насаждений;</w:t>
      </w:r>
    </w:p>
    <w:p w14:paraId="65732CD5" w14:textId="6666BE8C" w:rsidR="002400AE" w:rsidRPr="00843506" w:rsidRDefault="002400AE" w:rsidP="00E25619">
      <w:pPr>
        <w:pStyle w:val="a6"/>
        <w:numPr>
          <w:ilvl w:val="0"/>
          <w:numId w:val="73"/>
        </w:numPr>
        <w:tabs>
          <w:tab w:val="left" w:pos="993"/>
        </w:tabs>
        <w:ind w:left="0" w:firstLine="709"/>
        <w:rPr>
          <w:sz w:val="24"/>
          <w:szCs w:val="24"/>
        </w:rPr>
      </w:pPr>
      <w:r w:rsidRPr="00843506">
        <w:rPr>
          <w:sz w:val="24"/>
          <w:szCs w:val="24"/>
        </w:rPr>
        <w:t>повышение</w:t>
      </w:r>
      <w:r w:rsidRPr="00843506">
        <w:rPr>
          <w:spacing w:val="-4"/>
          <w:sz w:val="24"/>
          <w:szCs w:val="24"/>
        </w:rPr>
        <w:t xml:space="preserve"> </w:t>
      </w:r>
      <w:r w:rsidRPr="00843506">
        <w:rPr>
          <w:sz w:val="24"/>
          <w:szCs w:val="24"/>
        </w:rPr>
        <w:t>качества</w:t>
      </w:r>
      <w:r w:rsidRPr="00843506">
        <w:rPr>
          <w:spacing w:val="-5"/>
          <w:sz w:val="24"/>
          <w:szCs w:val="24"/>
        </w:rPr>
        <w:t xml:space="preserve"> </w:t>
      </w:r>
      <w:r w:rsidRPr="00843506">
        <w:rPr>
          <w:sz w:val="24"/>
          <w:szCs w:val="24"/>
        </w:rPr>
        <w:t>и</w:t>
      </w:r>
      <w:r w:rsidRPr="00843506">
        <w:rPr>
          <w:spacing w:val="-4"/>
          <w:sz w:val="24"/>
          <w:szCs w:val="24"/>
        </w:rPr>
        <w:t xml:space="preserve"> </w:t>
      </w:r>
      <w:r w:rsidRPr="00843506">
        <w:rPr>
          <w:sz w:val="24"/>
          <w:szCs w:val="24"/>
        </w:rPr>
        <w:t>устойчивости</w:t>
      </w:r>
      <w:r w:rsidRPr="00843506">
        <w:rPr>
          <w:spacing w:val="-7"/>
          <w:sz w:val="24"/>
          <w:szCs w:val="24"/>
        </w:rPr>
        <w:t xml:space="preserve"> </w:t>
      </w:r>
      <w:r w:rsidRPr="00843506">
        <w:rPr>
          <w:sz w:val="24"/>
          <w:szCs w:val="24"/>
        </w:rPr>
        <w:t>лесных</w:t>
      </w:r>
      <w:r w:rsidRPr="00843506">
        <w:rPr>
          <w:spacing w:val="-3"/>
          <w:sz w:val="24"/>
          <w:szCs w:val="24"/>
        </w:rPr>
        <w:t xml:space="preserve"> </w:t>
      </w:r>
      <w:r w:rsidRPr="00843506">
        <w:rPr>
          <w:spacing w:val="-2"/>
          <w:sz w:val="24"/>
          <w:szCs w:val="24"/>
        </w:rPr>
        <w:t>насаждений;</w:t>
      </w:r>
    </w:p>
    <w:p w14:paraId="0E8BE004" w14:textId="6A9E2CA2" w:rsidR="002400AE" w:rsidRPr="00843506" w:rsidRDefault="002400AE" w:rsidP="00E25619">
      <w:pPr>
        <w:pStyle w:val="a6"/>
        <w:numPr>
          <w:ilvl w:val="0"/>
          <w:numId w:val="73"/>
        </w:numPr>
        <w:tabs>
          <w:tab w:val="left" w:pos="993"/>
        </w:tabs>
        <w:ind w:left="0" w:firstLine="709"/>
        <w:rPr>
          <w:sz w:val="24"/>
          <w:szCs w:val="24"/>
        </w:rPr>
      </w:pPr>
      <w:r w:rsidRPr="00843506">
        <w:rPr>
          <w:sz w:val="24"/>
          <w:szCs w:val="24"/>
        </w:rPr>
        <w:t>сохранение и усиление защитных, водоохранных, санитарно- гигиенических свойств лесных насаждений;</w:t>
      </w:r>
    </w:p>
    <w:p w14:paraId="271DBDDD" w14:textId="1F8416D6" w:rsidR="002400AE" w:rsidRPr="00843506" w:rsidRDefault="002400AE" w:rsidP="00E25619">
      <w:pPr>
        <w:pStyle w:val="a6"/>
        <w:numPr>
          <w:ilvl w:val="0"/>
          <w:numId w:val="73"/>
        </w:numPr>
        <w:tabs>
          <w:tab w:val="left" w:pos="993"/>
        </w:tabs>
        <w:ind w:left="0" w:firstLine="709"/>
        <w:jc w:val="left"/>
        <w:rPr>
          <w:sz w:val="24"/>
          <w:szCs w:val="24"/>
        </w:rPr>
      </w:pPr>
      <w:r w:rsidRPr="00843506">
        <w:rPr>
          <w:sz w:val="24"/>
          <w:szCs w:val="24"/>
        </w:rPr>
        <w:t>поддержание и восстановление биологического разнообразия лесов; д)</w:t>
      </w:r>
      <w:r w:rsidRPr="00843506">
        <w:rPr>
          <w:spacing w:val="-6"/>
          <w:sz w:val="24"/>
          <w:szCs w:val="24"/>
        </w:rPr>
        <w:t xml:space="preserve"> </w:t>
      </w:r>
      <w:r w:rsidRPr="00843506">
        <w:rPr>
          <w:sz w:val="24"/>
          <w:szCs w:val="24"/>
        </w:rPr>
        <w:t>повышение</w:t>
      </w:r>
      <w:r w:rsidRPr="00843506">
        <w:rPr>
          <w:spacing w:val="-5"/>
          <w:sz w:val="24"/>
          <w:szCs w:val="24"/>
        </w:rPr>
        <w:t xml:space="preserve"> </w:t>
      </w:r>
      <w:r w:rsidRPr="00843506">
        <w:rPr>
          <w:sz w:val="24"/>
          <w:szCs w:val="24"/>
        </w:rPr>
        <w:t>продуктивности</w:t>
      </w:r>
      <w:r w:rsidRPr="00843506">
        <w:rPr>
          <w:spacing w:val="-8"/>
          <w:sz w:val="24"/>
          <w:szCs w:val="24"/>
        </w:rPr>
        <w:t xml:space="preserve"> </w:t>
      </w:r>
      <w:r w:rsidRPr="00843506">
        <w:rPr>
          <w:sz w:val="24"/>
          <w:szCs w:val="24"/>
        </w:rPr>
        <w:t>насаждений</w:t>
      </w:r>
      <w:r w:rsidRPr="00843506">
        <w:rPr>
          <w:spacing w:val="-6"/>
          <w:sz w:val="24"/>
          <w:szCs w:val="24"/>
        </w:rPr>
        <w:t xml:space="preserve"> </w:t>
      </w:r>
      <w:r w:rsidRPr="00843506">
        <w:rPr>
          <w:sz w:val="24"/>
          <w:szCs w:val="24"/>
        </w:rPr>
        <w:t>(их</w:t>
      </w:r>
      <w:r w:rsidRPr="00843506">
        <w:rPr>
          <w:spacing w:val="-5"/>
          <w:sz w:val="24"/>
          <w:szCs w:val="24"/>
        </w:rPr>
        <w:t xml:space="preserve"> </w:t>
      </w:r>
      <w:r w:rsidRPr="00843506">
        <w:rPr>
          <w:sz w:val="24"/>
          <w:szCs w:val="24"/>
        </w:rPr>
        <w:t>ресурсного</w:t>
      </w:r>
      <w:r w:rsidRPr="00843506">
        <w:rPr>
          <w:spacing w:val="-8"/>
          <w:sz w:val="24"/>
          <w:szCs w:val="24"/>
        </w:rPr>
        <w:t xml:space="preserve"> </w:t>
      </w:r>
      <w:r w:rsidRPr="00843506">
        <w:rPr>
          <w:sz w:val="24"/>
          <w:szCs w:val="24"/>
        </w:rPr>
        <w:t>потенциала); е) сокращение сроков выращивания технически спелой древесины;</w:t>
      </w:r>
    </w:p>
    <w:p w14:paraId="3B099AE8" w14:textId="6A929CA6" w:rsidR="002400AE" w:rsidRPr="00843506" w:rsidRDefault="002400AE" w:rsidP="00E25619">
      <w:pPr>
        <w:pStyle w:val="a6"/>
        <w:numPr>
          <w:ilvl w:val="0"/>
          <w:numId w:val="73"/>
        </w:numPr>
        <w:tabs>
          <w:tab w:val="left" w:pos="993"/>
        </w:tabs>
        <w:ind w:left="0" w:firstLine="709"/>
        <w:jc w:val="left"/>
        <w:rPr>
          <w:sz w:val="24"/>
          <w:szCs w:val="24"/>
        </w:rPr>
      </w:pPr>
      <w:r w:rsidRPr="00843506">
        <w:rPr>
          <w:sz w:val="24"/>
          <w:szCs w:val="24"/>
        </w:rPr>
        <w:t>рациональное</w:t>
      </w:r>
      <w:r w:rsidRPr="00843506">
        <w:rPr>
          <w:spacing w:val="-7"/>
          <w:sz w:val="24"/>
          <w:szCs w:val="24"/>
        </w:rPr>
        <w:t xml:space="preserve"> </w:t>
      </w:r>
      <w:r w:rsidRPr="00843506">
        <w:rPr>
          <w:sz w:val="24"/>
          <w:szCs w:val="24"/>
        </w:rPr>
        <w:t>использование</w:t>
      </w:r>
      <w:r w:rsidRPr="00843506">
        <w:rPr>
          <w:spacing w:val="-6"/>
          <w:sz w:val="24"/>
          <w:szCs w:val="24"/>
        </w:rPr>
        <w:t xml:space="preserve"> </w:t>
      </w:r>
      <w:r w:rsidRPr="00843506">
        <w:rPr>
          <w:sz w:val="24"/>
          <w:szCs w:val="24"/>
        </w:rPr>
        <w:t>ресурсов</w:t>
      </w:r>
      <w:r w:rsidRPr="00843506">
        <w:rPr>
          <w:spacing w:val="-8"/>
          <w:sz w:val="24"/>
          <w:szCs w:val="24"/>
        </w:rPr>
        <w:t xml:space="preserve"> </w:t>
      </w:r>
      <w:r w:rsidRPr="00843506">
        <w:rPr>
          <w:spacing w:val="-2"/>
          <w:sz w:val="24"/>
          <w:szCs w:val="24"/>
        </w:rPr>
        <w:t>древесины.</w:t>
      </w:r>
    </w:p>
    <w:p w14:paraId="7A888507" w14:textId="40E4A5F0" w:rsidR="002400AE" w:rsidRPr="00843506" w:rsidRDefault="002400AE" w:rsidP="0064232F">
      <w:pPr>
        <w:pStyle w:val="a6"/>
        <w:rPr>
          <w:spacing w:val="-2"/>
          <w:sz w:val="24"/>
          <w:szCs w:val="24"/>
        </w:rPr>
      </w:pPr>
      <w:r w:rsidRPr="00843506">
        <w:rPr>
          <w:sz w:val="24"/>
          <w:szCs w:val="24"/>
        </w:rPr>
        <w:t xml:space="preserve">В зависимости от возраста лесных насаждений и целей ухода за лесами осуществляются следующие виды рубок, проводимых в целях ухода за лесными </w:t>
      </w:r>
      <w:r w:rsidRPr="00843506">
        <w:rPr>
          <w:spacing w:val="-2"/>
          <w:sz w:val="24"/>
          <w:szCs w:val="24"/>
        </w:rPr>
        <w:t>насаждениями:</w:t>
      </w:r>
    </w:p>
    <w:p w14:paraId="172C17F5" w14:textId="6DE35815" w:rsidR="002400AE" w:rsidRPr="00997CE9" w:rsidRDefault="002400AE" w:rsidP="00E25619">
      <w:pPr>
        <w:pStyle w:val="a6"/>
        <w:numPr>
          <w:ilvl w:val="0"/>
          <w:numId w:val="74"/>
        </w:numPr>
        <w:tabs>
          <w:tab w:val="left" w:pos="993"/>
        </w:tabs>
        <w:ind w:left="0" w:firstLine="709"/>
        <w:rPr>
          <w:sz w:val="24"/>
          <w:szCs w:val="24"/>
        </w:rPr>
      </w:pPr>
      <w:r w:rsidRPr="00997CE9">
        <w:rPr>
          <w:sz w:val="24"/>
          <w:szCs w:val="24"/>
        </w:rPr>
        <w:t>рубки осветления, направленные на улучшение породного и качественного</w:t>
      </w:r>
      <w:r w:rsidRPr="00997CE9">
        <w:rPr>
          <w:spacing w:val="-1"/>
          <w:sz w:val="24"/>
          <w:szCs w:val="24"/>
        </w:rPr>
        <w:t xml:space="preserve"> </w:t>
      </w:r>
      <w:r w:rsidRPr="00997CE9">
        <w:rPr>
          <w:sz w:val="24"/>
          <w:szCs w:val="24"/>
        </w:rPr>
        <w:t>состава</w:t>
      </w:r>
      <w:r w:rsidRPr="00997CE9">
        <w:rPr>
          <w:spacing w:val="-2"/>
          <w:sz w:val="24"/>
          <w:szCs w:val="24"/>
        </w:rPr>
        <w:t xml:space="preserve"> </w:t>
      </w:r>
      <w:r w:rsidRPr="00997CE9">
        <w:rPr>
          <w:sz w:val="24"/>
          <w:szCs w:val="24"/>
        </w:rPr>
        <w:t>молодняков</w:t>
      </w:r>
      <w:r w:rsidRPr="00997CE9">
        <w:rPr>
          <w:spacing w:val="-2"/>
          <w:sz w:val="24"/>
          <w:szCs w:val="24"/>
        </w:rPr>
        <w:t xml:space="preserve"> </w:t>
      </w:r>
      <w:r w:rsidRPr="00997CE9">
        <w:rPr>
          <w:sz w:val="24"/>
          <w:szCs w:val="24"/>
        </w:rPr>
        <w:t>и</w:t>
      </w:r>
      <w:r w:rsidRPr="00997CE9">
        <w:rPr>
          <w:spacing w:val="-1"/>
          <w:sz w:val="24"/>
          <w:szCs w:val="24"/>
        </w:rPr>
        <w:t xml:space="preserve"> </w:t>
      </w:r>
      <w:r w:rsidRPr="00997CE9">
        <w:rPr>
          <w:sz w:val="24"/>
          <w:szCs w:val="24"/>
        </w:rPr>
        <w:t>условий</w:t>
      </w:r>
      <w:r w:rsidRPr="00997CE9">
        <w:rPr>
          <w:spacing w:val="-1"/>
          <w:sz w:val="24"/>
          <w:szCs w:val="24"/>
        </w:rPr>
        <w:t xml:space="preserve"> </w:t>
      </w:r>
      <w:r w:rsidRPr="00997CE9">
        <w:rPr>
          <w:sz w:val="24"/>
          <w:szCs w:val="24"/>
        </w:rPr>
        <w:t>роста</w:t>
      </w:r>
      <w:r w:rsidRPr="00997CE9">
        <w:rPr>
          <w:spacing w:val="-2"/>
          <w:sz w:val="24"/>
          <w:szCs w:val="24"/>
        </w:rPr>
        <w:t xml:space="preserve"> </w:t>
      </w:r>
      <w:r w:rsidRPr="00997CE9">
        <w:rPr>
          <w:sz w:val="24"/>
          <w:szCs w:val="24"/>
        </w:rPr>
        <w:t>деревьев</w:t>
      </w:r>
      <w:r w:rsidRPr="00997CE9">
        <w:rPr>
          <w:spacing w:val="-4"/>
          <w:sz w:val="24"/>
          <w:szCs w:val="24"/>
        </w:rPr>
        <w:t xml:space="preserve"> </w:t>
      </w:r>
      <w:r w:rsidRPr="00997CE9">
        <w:rPr>
          <w:sz w:val="24"/>
          <w:szCs w:val="24"/>
        </w:rPr>
        <w:t>целевой</w:t>
      </w:r>
      <w:r w:rsidRPr="00997CE9">
        <w:rPr>
          <w:spacing w:val="-2"/>
          <w:sz w:val="24"/>
          <w:szCs w:val="24"/>
        </w:rPr>
        <w:t xml:space="preserve"> </w:t>
      </w:r>
      <w:r w:rsidRPr="00997CE9">
        <w:rPr>
          <w:sz w:val="24"/>
          <w:szCs w:val="24"/>
        </w:rPr>
        <w:t>или</w:t>
      </w:r>
      <w:r w:rsidRPr="00997CE9">
        <w:rPr>
          <w:spacing w:val="-1"/>
          <w:sz w:val="24"/>
          <w:szCs w:val="24"/>
        </w:rPr>
        <w:t xml:space="preserve"> </w:t>
      </w:r>
      <w:r w:rsidRPr="00997CE9">
        <w:rPr>
          <w:sz w:val="24"/>
          <w:szCs w:val="24"/>
        </w:rPr>
        <w:t>целевых древесных пород;</w:t>
      </w:r>
    </w:p>
    <w:p w14:paraId="76FD5F05" w14:textId="250CA5AA" w:rsidR="005A0041" w:rsidRPr="00997CE9" w:rsidRDefault="002400AE" w:rsidP="00E25619">
      <w:pPr>
        <w:pStyle w:val="a6"/>
        <w:numPr>
          <w:ilvl w:val="0"/>
          <w:numId w:val="74"/>
        </w:numPr>
        <w:tabs>
          <w:tab w:val="left" w:pos="993"/>
        </w:tabs>
        <w:ind w:left="0" w:firstLine="709"/>
        <w:rPr>
          <w:sz w:val="24"/>
          <w:szCs w:val="24"/>
        </w:rPr>
      </w:pPr>
      <w:r w:rsidRPr="00997CE9">
        <w:rPr>
          <w:sz w:val="24"/>
          <w:szCs w:val="24"/>
        </w:rPr>
        <w:t>рубки прочистки, направленные на регулирование густоты лесных насаждений и улучшение условий роста деревьев целевой</w:t>
      </w:r>
      <w:r w:rsidRPr="00997CE9">
        <w:rPr>
          <w:spacing w:val="-1"/>
          <w:sz w:val="24"/>
          <w:szCs w:val="24"/>
        </w:rPr>
        <w:t xml:space="preserve"> </w:t>
      </w:r>
      <w:r w:rsidRPr="00997CE9">
        <w:rPr>
          <w:sz w:val="24"/>
          <w:szCs w:val="24"/>
        </w:rPr>
        <w:t xml:space="preserve">или целевых </w:t>
      </w:r>
      <w:r w:rsidRPr="00997CE9">
        <w:rPr>
          <w:sz w:val="24"/>
          <w:szCs w:val="24"/>
        </w:rPr>
        <w:lastRenderedPageBreak/>
        <w:t>древесных пород, а также на продолжение</w:t>
      </w:r>
      <w:r w:rsidRPr="00997CE9">
        <w:rPr>
          <w:spacing w:val="-1"/>
          <w:sz w:val="24"/>
          <w:szCs w:val="24"/>
        </w:rPr>
        <w:t xml:space="preserve"> </w:t>
      </w:r>
      <w:r w:rsidRPr="00997CE9">
        <w:rPr>
          <w:sz w:val="24"/>
          <w:szCs w:val="24"/>
        </w:rPr>
        <w:t xml:space="preserve">формирования породного и качественного состава </w:t>
      </w:r>
      <w:r w:rsidRPr="00997CE9">
        <w:rPr>
          <w:spacing w:val="-2"/>
          <w:sz w:val="24"/>
          <w:szCs w:val="24"/>
        </w:rPr>
        <w:t>молодняков;</w:t>
      </w:r>
    </w:p>
    <w:p w14:paraId="71334005" w14:textId="375FC0C4" w:rsidR="005A0041" w:rsidRPr="00843506" w:rsidRDefault="005A0041" w:rsidP="0064232F">
      <w:pPr>
        <w:tabs>
          <w:tab w:val="left" w:pos="851"/>
          <w:tab w:val="left" w:pos="8460"/>
        </w:tabs>
        <w:suppressAutoHyphens/>
        <w:ind w:firstLine="709"/>
        <w:jc w:val="center"/>
      </w:pPr>
      <w:r w:rsidRPr="00843506">
        <w:t>Таблица</w:t>
      </w:r>
      <w:r w:rsidR="00E26035" w:rsidRPr="00843506">
        <w:t xml:space="preserve"> 2</w:t>
      </w:r>
      <w:r w:rsidR="0018587D" w:rsidRPr="00843506">
        <w:t>.17.11</w:t>
      </w:r>
      <w:r w:rsidRPr="00843506">
        <w:t xml:space="preserve"> – Нормативы и параметры мероприятий по лесовосстановлению и лесоразведению</w:t>
      </w:r>
    </w:p>
    <w:p w14:paraId="64390ADB" w14:textId="77777777" w:rsidR="005A0041" w:rsidRPr="00843506" w:rsidRDefault="005A0041" w:rsidP="0064232F">
      <w:pPr>
        <w:tabs>
          <w:tab w:val="left" w:pos="851"/>
          <w:tab w:val="left" w:pos="8460"/>
        </w:tabs>
        <w:suppressAutoHyphens/>
        <w:ind w:firstLine="709"/>
        <w:jc w:val="center"/>
      </w:pPr>
    </w:p>
    <w:tbl>
      <w:tblPr>
        <w:tblW w:w="14564" w:type="dxa"/>
        <w:jc w:val="center"/>
        <w:tblCellMar>
          <w:left w:w="57" w:type="dxa"/>
          <w:right w:w="57" w:type="dxa"/>
        </w:tblCellMar>
        <w:tblLook w:val="04A0" w:firstRow="1" w:lastRow="0" w:firstColumn="1" w:lastColumn="0" w:noHBand="0" w:noVBand="1"/>
      </w:tblPr>
      <w:tblGrid>
        <w:gridCol w:w="2924"/>
        <w:gridCol w:w="1701"/>
        <w:gridCol w:w="1417"/>
        <w:gridCol w:w="1843"/>
        <w:gridCol w:w="1607"/>
        <w:gridCol w:w="2362"/>
        <w:gridCol w:w="1744"/>
        <w:gridCol w:w="966"/>
      </w:tblGrid>
      <w:tr w:rsidR="005A0041" w:rsidRPr="00843506" w14:paraId="1E3A6B8F" w14:textId="77777777" w:rsidTr="002400AE">
        <w:trPr>
          <w:trHeight w:val="221"/>
          <w:tblHeader/>
          <w:jc w:val="center"/>
        </w:trPr>
        <w:tc>
          <w:tcPr>
            <w:tcW w:w="2924" w:type="dxa"/>
            <w:vMerge w:val="restart"/>
            <w:tcBorders>
              <w:top w:val="single" w:sz="8" w:space="0" w:color="auto"/>
              <w:left w:val="single" w:sz="8" w:space="0" w:color="auto"/>
              <w:bottom w:val="nil"/>
              <w:right w:val="single" w:sz="8" w:space="0" w:color="auto"/>
            </w:tcBorders>
            <w:shd w:val="clear" w:color="auto" w:fill="auto"/>
            <w:vAlign w:val="center"/>
            <w:hideMark/>
          </w:tcPr>
          <w:p w14:paraId="562BEDBC" w14:textId="77777777" w:rsidR="005A0041" w:rsidRPr="00843506" w:rsidRDefault="005A0041" w:rsidP="0064232F">
            <w:pPr>
              <w:jc w:val="center"/>
              <w:rPr>
                <w:rFonts w:eastAsiaTheme="minorEastAsia"/>
              </w:rPr>
            </w:pPr>
            <w:r w:rsidRPr="00843506">
              <w:rPr>
                <w:rFonts w:eastAsiaTheme="minorEastAsia"/>
              </w:rPr>
              <w:t>Показатели</w:t>
            </w:r>
          </w:p>
        </w:tc>
        <w:tc>
          <w:tcPr>
            <w:tcW w:w="6568" w:type="dxa"/>
            <w:gridSpan w:val="4"/>
            <w:tcBorders>
              <w:top w:val="single" w:sz="8" w:space="0" w:color="auto"/>
              <w:left w:val="nil"/>
              <w:bottom w:val="single" w:sz="8" w:space="0" w:color="auto"/>
              <w:right w:val="single" w:sz="8" w:space="0" w:color="000000"/>
            </w:tcBorders>
            <w:shd w:val="clear" w:color="auto" w:fill="auto"/>
            <w:vAlign w:val="center"/>
            <w:hideMark/>
          </w:tcPr>
          <w:p w14:paraId="6E4C311E" w14:textId="77777777" w:rsidR="005A0041" w:rsidRPr="00843506" w:rsidRDefault="005A0041" w:rsidP="0064232F">
            <w:pPr>
              <w:jc w:val="center"/>
              <w:rPr>
                <w:rFonts w:eastAsiaTheme="minorEastAsia"/>
              </w:rPr>
            </w:pPr>
            <w:r w:rsidRPr="00843506">
              <w:rPr>
                <w:rFonts w:eastAsiaTheme="minorEastAsia"/>
              </w:rPr>
              <w:t>Не покрытые лесной растительностью земли</w:t>
            </w:r>
          </w:p>
        </w:tc>
        <w:tc>
          <w:tcPr>
            <w:tcW w:w="2362" w:type="dxa"/>
            <w:vMerge w:val="restart"/>
            <w:tcBorders>
              <w:top w:val="single" w:sz="8" w:space="0" w:color="auto"/>
              <w:left w:val="nil"/>
              <w:right w:val="single" w:sz="8" w:space="0" w:color="auto"/>
            </w:tcBorders>
            <w:shd w:val="clear" w:color="auto" w:fill="auto"/>
            <w:vAlign w:val="center"/>
            <w:hideMark/>
          </w:tcPr>
          <w:p w14:paraId="7C053458" w14:textId="77777777" w:rsidR="005A0041" w:rsidRPr="00843506" w:rsidRDefault="005A0041" w:rsidP="0064232F">
            <w:pPr>
              <w:jc w:val="center"/>
              <w:rPr>
                <w:rFonts w:eastAsiaTheme="minorEastAsia"/>
              </w:rPr>
            </w:pPr>
            <w:r w:rsidRPr="00843506">
              <w:rPr>
                <w:rFonts w:eastAsiaTheme="minorEastAsia"/>
              </w:rPr>
              <w:t>Лесосеки сплошных рубок и вырубок предстоящего периода</w:t>
            </w:r>
          </w:p>
        </w:tc>
        <w:tc>
          <w:tcPr>
            <w:tcW w:w="1744" w:type="dxa"/>
            <w:vMerge w:val="restart"/>
            <w:tcBorders>
              <w:top w:val="single" w:sz="8" w:space="0" w:color="auto"/>
              <w:left w:val="single" w:sz="8" w:space="0" w:color="auto"/>
              <w:right w:val="single" w:sz="8" w:space="0" w:color="auto"/>
            </w:tcBorders>
            <w:shd w:val="clear" w:color="auto" w:fill="auto"/>
            <w:vAlign w:val="center"/>
            <w:hideMark/>
          </w:tcPr>
          <w:p w14:paraId="6EB61C43" w14:textId="77777777" w:rsidR="005A0041" w:rsidRPr="00843506" w:rsidRDefault="005A0041" w:rsidP="0064232F">
            <w:pPr>
              <w:jc w:val="center"/>
              <w:rPr>
                <w:rFonts w:eastAsiaTheme="minorEastAsia"/>
              </w:rPr>
            </w:pPr>
            <w:r w:rsidRPr="00843506">
              <w:rPr>
                <w:rFonts w:eastAsiaTheme="minorEastAsia"/>
              </w:rPr>
              <w:t>Лесоразведение</w:t>
            </w:r>
          </w:p>
        </w:tc>
        <w:tc>
          <w:tcPr>
            <w:tcW w:w="966" w:type="dxa"/>
            <w:vMerge w:val="restart"/>
            <w:tcBorders>
              <w:top w:val="single" w:sz="8" w:space="0" w:color="auto"/>
              <w:left w:val="single" w:sz="8" w:space="0" w:color="auto"/>
              <w:right w:val="single" w:sz="8" w:space="0" w:color="auto"/>
            </w:tcBorders>
            <w:shd w:val="clear" w:color="auto" w:fill="auto"/>
            <w:vAlign w:val="center"/>
            <w:hideMark/>
          </w:tcPr>
          <w:p w14:paraId="5B671FC3" w14:textId="77777777" w:rsidR="005A0041" w:rsidRPr="00843506" w:rsidRDefault="005A0041" w:rsidP="0064232F">
            <w:pPr>
              <w:jc w:val="center"/>
              <w:rPr>
                <w:rFonts w:eastAsiaTheme="minorEastAsia"/>
              </w:rPr>
            </w:pPr>
            <w:r w:rsidRPr="00843506">
              <w:rPr>
                <w:rFonts w:eastAsiaTheme="minorEastAsia"/>
              </w:rPr>
              <w:t>Всего</w:t>
            </w:r>
          </w:p>
        </w:tc>
      </w:tr>
      <w:tr w:rsidR="005A0041" w:rsidRPr="00843506" w14:paraId="2928B575" w14:textId="77777777" w:rsidTr="002400AE">
        <w:trPr>
          <w:trHeight w:val="454"/>
          <w:tblHeader/>
          <w:jc w:val="center"/>
        </w:trPr>
        <w:tc>
          <w:tcPr>
            <w:tcW w:w="2924" w:type="dxa"/>
            <w:vMerge/>
            <w:tcBorders>
              <w:top w:val="single" w:sz="8" w:space="0" w:color="auto"/>
              <w:left w:val="single" w:sz="8" w:space="0" w:color="auto"/>
              <w:bottom w:val="nil"/>
              <w:right w:val="single" w:sz="8" w:space="0" w:color="auto"/>
            </w:tcBorders>
            <w:vAlign w:val="center"/>
            <w:hideMark/>
          </w:tcPr>
          <w:p w14:paraId="423D201F" w14:textId="77777777" w:rsidR="005A0041" w:rsidRPr="00843506" w:rsidRDefault="005A0041" w:rsidP="0064232F">
            <w:pPr>
              <w:rPr>
                <w:rFonts w:eastAsiaTheme="minorEastAsia"/>
              </w:rPr>
            </w:pPr>
          </w:p>
        </w:tc>
        <w:tc>
          <w:tcPr>
            <w:tcW w:w="1701" w:type="dxa"/>
            <w:tcBorders>
              <w:top w:val="nil"/>
              <w:left w:val="nil"/>
              <w:bottom w:val="nil"/>
              <w:right w:val="single" w:sz="8" w:space="0" w:color="auto"/>
            </w:tcBorders>
            <w:shd w:val="clear" w:color="auto" w:fill="auto"/>
            <w:vAlign w:val="center"/>
            <w:hideMark/>
          </w:tcPr>
          <w:p w14:paraId="3E061091" w14:textId="77777777" w:rsidR="005A0041" w:rsidRPr="00843506" w:rsidRDefault="005A0041" w:rsidP="0064232F">
            <w:pPr>
              <w:jc w:val="center"/>
              <w:rPr>
                <w:rFonts w:eastAsiaTheme="minorEastAsia"/>
              </w:rPr>
            </w:pPr>
            <w:r w:rsidRPr="00843506">
              <w:rPr>
                <w:rFonts w:eastAsiaTheme="minorEastAsia"/>
              </w:rPr>
              <w:t xml:space="preserve">Гари и погибшие насаждения </w:t>
            </w:r>
          </w:p>
        </w:tc>
        <w:tc>
          <w:tcPr>
            <w:tcW w:w="1417" w:type="dxa"/>
            <w:tcBorders>
              <w:top w:val="nil"/>
              <w:left w:val="nil"/>
              <w:bottom w:val="nil"/>
              <w:right w:val="single" w:sz="8" w:space="0" w:color="auto"/>
            </w:tcBorders>
            <w:shd w:val="clear" w:color="auto" w:fill="auto"/>
            <w:vAlign w:val="center"/>
            <w:hideMark/>
          </w:tcPr>
          <w:p w14:paraId="09B65336" w14:textId="77777777" w:rsidR="005A0041" w:rsidRPr="00843506" w:rsidRDefault="005A0041" w:rsidP="0064232F">
            <w:pPr>
              <w:jc w:val="center"/>
              <w:rPr>
                <w:rFonts w:eastAsiaTheme="minorEastAsia"/>
              </w:rPr>
            </w:pPr>
            <w:r w:rsidRPr="00843506">
              <w:rPr>
                <w:rFonts w:eastAsiaTheme="minorEastAsia"/>
              </w:rPr>
              <w:t>Вырубки</w:t>
            </w:r>
          </w:p>
        </w:tc>
        <w:tc>
          <w:tcPr>
            <w:tcW w:w="1843" w:type="dxa"/>
            <w:tcBorders>
              <w:top w:val="nil"/>
              <w:left w:val="nil"/>
              <w:bottom w:val="nil"/>
              <w:right w:val="single" w:sz="8" w:space="0" w:color="auto"/>
            </w:tcBorders>
            <w:shd w:val="clear" w:color="auto" w:fill="auto"/>
            <w:vAlign w:val="center"/>
            <w:hideMark/>
          </w:tcPr>
          <w:p w14:paraId="32A2EB80" w14:textId="77777777" w:rsidR="005A0041" w:rsidRPr="00843506" w:rsidRDefault="005A0041" w:rsidP="0064232F">
            <w:pPr>
              <w:jc w:val="center"/>
              <w:rPr>
                <w:rFonts w:eastAsiaTheme="minorEastAsia"/>
              </w:rPr>
            </w:pPr>
            <w:r w:rsidRPr="00843506">
              <w:rPr>
                <w:rFonts w:eastAsiaTheme="minorEastAsia"/>
              </w:rPr>
              <w:t>Прогалины и пустыри</w:t>
            </w:r>
          </w:p>
        </w:tc>
        <w:tc>
          <w:tcPr>
            <w:tcW w:w="1607" w:type="dxa"/>
            <w:tcBorders>
              <w:top w:val="nil"/>
              <w:left w:val="nil"/>
              <w:bottom w:val="nil"/>
              <w:right w:val="single" w:sz="8" w:space="0" w:color="auto"/>
            </w:tcBorders>
            <w:shd w:val="clear" w:color="auto" w:fill="auto"/>
            <w:vAlign w:val="center"/>
            <w:hideMark/>
          </w:tcPr>
          <w:p w14:paraId="2F315FC6" w14:textId="77777777" w:rsidR="005A0041" w:rsidRPr="00843506" w:rsidRDefault="005A0041" w:rsidP="0064232F">
            <w:pPr>
              <w:jc w:val="center"/>
              <w:rPr>
                <w:rFonts w:eastAsiaTheme="minorEastAsia"/>
              </w:rPr>
            </w:pPr>
            <w:r w:rsidRPr="00843506">
              <w:rPr>
                <w:rFonts w:eastAsiaTheme="minorEastAsia"/>
              </w:rPr>
              <w:t>Итого</w:t>
            </w:r>
          </w:p>
        </w:tc>
        <w:tc>
          <w:tcPr>
            <w:tcW w:w="2362" w:type="dxa"/>
            <w:vMerge/>
            <w:tcBorders>
              <w:left w:val="nil"/>
              <w:bottom w:val="nil"/>
              <w:right w:val="single" w:sz="8" w:space="0" w:color="auto"/>
            </w:tcBorders>
            <w:vAlign w:val="center"/>
            <w:hideMark/>
          </w:tcPr>
          <w:p w14:paraId="1433F358" w14:textId="77777777" w:rsidR="005A0041" w:rsidRPr="00843506" w:rsidRDefault="005A0041" w:rsidP="0064232F">
            <w:pPr>
              <w:rPr>
                <w:rFonts w:eastAsiaTheme="minorEastAsia"/>
              </w:rPr>
            </w:pPr>
          </w:p>
        </w:tc>
        <w:tc>
          <w:tcPr>
            <w:tcW w:w="1744" w:type="dxa"/>
            <w:vMerge/>
            <w:tcBorders>
              <w:left w:val="single" w:sz="8" w:space="0" w:color="auto"/>
              <w:bottom w:val="nil"/>
              <w:right w:val="single" w:sz="8" w:space="0" w:color="auto"/>
            </w:tcBorders>
            <w:vAlign w:val="center"/>
            <w:hideMark/>
          </w:tcPr>
          <w:p w14:paraId="280B243A" w14:textId="77777777" w:rsidR="005A0041" w:rsidRPr="00843506" w:rsidRDefault="005A0041" w:rsidP="0064232F">
            <w:pPr>
              <w:rPr>
                <w:rFonts w:eastAsiaTheme="minorEastAsia"/>
              </w:rPr>
            </w:pPr>
          </w:p>
        </w:tc>
        <w:tc>
          <w:tcPr>
            <w:tcW w:w="966" w:type="dxa"/>
            <w:vMerge/>
            <w:tcBorders>
              <w:left w:val="single" w:sz="8" w:space="0" w:color="auto"/>
              <w:bottom w:val="nil"/>
              <w:right w:val="single" w:sz="8" w:space="0" w:color="auto"/>
            </w:tcBorders>
            <w:vAlign w:val="center"/>
            <w:hideMark/>
          </w:tcPr>
          <w:p w14:paraId="4E7993D2" w14:textId="77777777" w:rsidR="005A0041" w:rsidRPr="00843506" w:rsidRDefault="005A0041" w:rsidP="0064232F">
            <w:pPr>
              <w:rPr>
                <w:rFonts w:eastAsiaTheme="minorEastAsia"/>
              </w:rPr>
            </w:pPr>
          </w:p>
        </w:tc>
      </w:tr>
      <w:tr w:rsidR="005A0041" w:rsidRPr="00843506" w14:paraId="4B46DD3B" w14:textId="77777777" w:rsidTr="002400AE">
        <w:trPr>
          <w:trHeight w:val="423"/>
          <w:jc w:val="center"/>
        </w:trPr>
        <w:tc>
          <w:tcPr>
            <w:tcW w:w="29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C61F00" w14:textId="77777777" w:rsidR="005A0041" w:rsidRPr="00843506" w:rsidRDefault="005A0041" w:rsidP="0064232F">
            <w:pPr>
              <w:jc w:val="both"/>
              <w:rPr>
                <w:rFonts w:eastAsiaTheme="minorEastAsia"/>
              </w:rPr>
            </w:pPr>
            <w:r w:rsidRPr="00843506">
              <w:rPr>
                <w:rFonts w:eastAsiaTheme="minorEastAsia"/>
              </w:rPr>
              <w:t>Земли, нуждающиеся в лесовосстановлении, всего:</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60A00024" w14:textId="1ADDEB3E" w:rsidR="005A0041" w:rsidRPr="00843506" w:rsidRDefault="00876ACE" w:rsidP="0064232F">
            <w:pPr>
              <w:jc w:val="center"/>
              <w:rPr>
                <w:rFonts w:eastAsiaTheme="minorEastAsia"/>
              </w:rPr>
            </w:pPr>
            <w:r w:rsidRPr="00843506">
              <w:rPr>
                <w:rFonts w:eastAsiaTheme="minorEastAsia"/>
              </w:rPr>
              <w:t>3,</w:t>
            </w:r>
            <w:r w:rsidR="005A0041" w:rsidRPr="00843506">
              <w:rPr>
                <w:rFonts w:eastAsiaTheme="minorEastAsia"/>
              </w:rPr>
              <w:t>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532474E"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single" w:sz="4" w:space="0" w:color="auto"/>
              <w:left w:val="nil"/>
              <w:bottom w:val="single" w:sz="4" w:space="0" w:color="auto"/>
              <w:right w:val="single" w:sz="4" w:space="0" w:color="auto"/>
            </w:tcBorders>
            <w:shd w:val="clear" w:color="auto" w:fill="auto"/>
            <w:vAlign w:val="center"/>
          </w:tcPr>
          <w:p w14:paraId="24E6808F" w14:textId="4342BE9E" w:rsidR="005A0041" w:rsidRPr="00843506" w:rsidRDefault="00876ACE" w:rsidP="0064232F">
            <w:pPr>
              <w:jc w:val="center"/>
              <w:rPr>
                <w:rFonts w:eastAsiaTheme="minorEastAsia"/>
              </w:rPr>
            </w:pPr>
            <w:r w:rsidRPr="00843506">
              <w:rPr>
                <w:rFonts w:eastAsiaTheme="minorEastAsia"/>
              </w:rPr>
              <w:t>348,6</w:t>
            </w:r>
          </w:p>
        </w:tc>
        <w:tc>
          <w:tcPr>
            <w:tcW w:w="1607" w:type="dxa"/>
            <w:tcBorders>
              <w:top w:val="single" w:sz="4" w:space="0" w:color="auto"/>
              <w:left w:val="nil"/>
              <w:bottom w:val="single" w:sz="4" w:space="0" w:color="auto"/>
              <w:right w:val="single" w:sz="4" w:space="0" w:color="auto"/>
            </w:tcBorders>
            <w:shd w:val="clear" w:color="auto" w:fill="auto"/>
            <w:vAlign w:val="center"/>
          </w:tcPr>
          <w:p w14:paraId="39DEC64A" w14:textId="130F1C32" w:rsidR="005A0041" w:rsidRPr="00843506" w:rsidRDefault="00876ACE" w:rsidP="0064232F">
            <w:pPr>
              <w:jc w:val="center"/>
              <w:rPr>
                <w:rFonts w:eastAsiaTheme="minorEastAsia"/>
              </w:rPr>
            </w:pPr>
            <w:r w:rsidRPr="00843506">
              <w:rPr>
                <w:rFonts w:eastAsiaTheme="minorEastAsia"/>
              </w:rPr>
              <w:t>351,6</w:t>
            </w:r>
          </w:p>
        </w:tc>
        <w:tc>
          <w:tcPr>
            <w:tcW w:w="2362" w:type="dxa"/>
            <w:tcBorders>
              <w:top w:val="single" w:sz="4" w:space="0" w:color="auto"/>
              <w:left w:val="nil"/>
              <w:bottom w:val="single" w:sz="4" w:space="0" w:color="auto"/>
              <w:right w:val="single" w:sz="4" w:space="0" w:color="auto"/>
            </w:tcBorders>
            <w:shd w:val="clear" w:color="000000" w:fill="FFFFFF"/>
            <w:noWrap/>
            <w:vAlign w:val="center"/>
            <w:hideMark/>
          </w:tcPr>
          <w:p w14:paraId="3269E4A4"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single" w:sz="4" w:space="0" w:color="auto"/>
              <w:left w:val="nil"/>
              <w:bottom w:val="single" w:sz="4" w:space="0" w:color="auto"/>
              <w:right w:val="single" w:sz="4" w:space="0" w:color="auto"/>
            </w:tcBorders>
            <w:shd w:val="clear" w:color="auto" w:fill="auto"/>
            <w:vAlign w:val="center"/>
            <w:hideMark/>
          </w:tcPr>
          <w:p w14:paraId="237546AA" w14:textId="52DD57A9" w:rsidR="005A0041" w:rsidRPr="00843506" w:rsidRDefault="00876ACE" w:rsidP="0064232F">
            <w:pPr>
              <w:jc w:val="center"/>
              <w:rPr>
                <w:rFonts w:eastAsiaTheme="minorEastAsia"/>
              </w:rPr>
            </w:pPr>
            <w:r w:rsidRPr="00843506">
              <w:rPr>
                <w:rFonts w:eastAsiaTheme="minorEastAsia"/>
              </w:rPr>
              <w:t>348,6</w:t>
            </w:r>
          </w:p>
        </w:tc>
        <w:tc>
          <w:tcPr>
            <w:tcW w:w="966" w:type="dxa"/>
            <w:tcBorders>
              <w:top w:val="single" w:sz="4" w:space="0" w:color="auto"/>
              <w:left w:val="nil"/>
              <w:bottom w:val="single" w:sz="4" w:space="0" w:color="auto"/>
              <w:right w:val="single" w:sz="4" w:space="0" w:color="auto"/>
            </w:tcBorders>
            <w:shd w:val="clear" w:color="auto" w:fill="auto"/>
            <w:vAlign w:val="center"/>
            <w:hideMark/>
          </w:tcPr>
          <w:p w14:paraId="6524AE7D" w14:textId="13E74E23" w:rsidR="005A0041" w:rsidRPr="00843506" w:rsidRDefault="00876ACE" w:rsidP="0064232F">
            <w:pPr>
              <w:jc w:val="center"/>
              <w:rPr>
                <w:rFonts w:eastAsiaTheme="minorEastAsia"/>
              </w:rPr>
            </w:pPr>
            <w:r w:rsidRPr="00843506">
              <w:rPr>
                <w:rFonts w:eastAsiaTheme="minorEastAsia"/>
              </w:rPr>
              <w:t>351,6</w:t>
            </w:r>
          </w:p>
        </w:tc>
      </w:tr>
      <w:tr w:rsidR="005A0041" w:rsidRPr="00843506" w14:paraId="7B3BA7E1" w14:textId="77777777" w:rsidTr="005A0041">
        <w:trPr>
          <w:trHeight w:val="211"/>
          <w:jc w:val="center"/>
        </w:trPr>
        <w:tc>
          <w:tcPr>
            <w:tcW w:w="14564" w:type="dxa"/>
            <w:gridSpan w:val="8"/>
            <w:tcBorders>
              <w:top w:val="nil"/>
              <w:left w:val="single" w:sz="4" w:space="0" w:color="auto"/>
              <w:bottom w:val="single" w:sz="4" w:space="0" w:color="auto"/>
              <w:right w:val="single" w:sz="4" w:space="0" w:color="auto"/>
            </w:tcBorders>
            <w:shd w:val="clear" w:color="auto" w:fill="auto"/>
            <w:vAlign w:val="center"/>
            <w:hideMark/>
          </w:tcPr>
          <w:p w14:paraId="78A208E1" w14:textId="77777777" w:rsidR="005A0041" w:rsidRPr="00843506" w:rsidRDefault="005A0041" w:rsidP="0064232F">
            <w:pPr>
              <w:jc w:val="both"/>
              <w:rPr>
                <w:rFonts w:eastAsiaTheme="minorEastAsia"/>
              </w:rPr>
            </w:pPr>
            <w:r w:rsidRPr="00843506">
              <w:rPr>
                <w:rFonts w:eastAsiaTheme="minorEastAsia"/>
              </w:rPr>
              <w:t>В том числе по способам:</w:t>
            </w:r>
          </w:p>
        </w:tc>
      </w:tr>
      <w:tr w:rsidR="005A0041" w:rsidRPr="00843506" w14:paraId="015562E0" w14:textId="77777777" w:rsidTr="002400AE">
        <w:trPr>
          <w:trHeight w:val="423"/>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3AA46497" w14:textId="77777777" w:rsidR="005A0041" w:rsidRPr="00843506" w:rsidRDefault="005A0041" w:rsidP="0064232F">
            <w:pPr>
              <w:jc w:val="both"/>
              <w:rPr>
                <w:rFonts w:eastAsiaTheme="minorEastAsia"/>
              </w:rPr>
            </w:pPr>
            <w:r w:rsidRPr="00843506">
              <w:rPr>
                <w:rFonts w:eastAsiaTheme="minorEastAsia"/>
              </w:rPr>
              <w:t>Искусственное (создание лесных культур), всего:</w:t>
            </w:r>
          </w:p>
        </w:tc>
        <w:tc>
          <w:tcPr>
            <w:tcW w:w="1701" w:type="dxa"/>
            <w:tcBorders>
              <w:top w:val="nil"/>
              <w:left w:val="nil"/>
              <w:bottom w:val="single" w:sz="4" w:space="0" w:color="auto"/>
              <w:right w:val="single" w:sz="4" w:space="0" w:color="auto"/>
            </w:tcBorders>
            <w:shd w:val="clear" w:color="auto" w:fill="auto"/>
            <w:vAlign w:val="center"/>
            <w:hideMark/>
          </w:tcPr>
          <w:p w14:paraId="4FB3C674" w14:textId="7DFD34C8" w:rsidR="005A0041" w:rsidRPr="00843506" w:rsidRDefault="00876ACE" w:rsidP="0064232F">
            <w:pPr>
              <w:jc w:val="center"/>
              <w:rPr>
                <w:rFonts w:eastAsiaTheme="minorEastAsia"/>
              </w:rPr>
            </w:pPr>
            <w:r w:rsidRPr="00843506">
              <w:rPr>
                <w:rFonts w:eastAsiaTheme="minorEastAsia"/>
              </w:rPr>
              <w:t>2,2</w:t>
            </w:r>
          </w:p>
        </w:tc>
        <w:tc>
          <w:tcPr>
            <w:tcW w:w="1417" w:type="dxa"/>
            <w:tcBorders>
              <w:top w:val="nil"/>
              <w:left w:val="nil"/>
              <w:bottom w:val="single" w:sz="4" w:space="0" w:color="auto"/>
              <w:right w:val="single" w:sz="4" w:space="0" w:color="auto"/>
            </w:tcBorders>
            <w:shd w:val="clear" w:color="auto" w:fill="auto"/>
            <w:vAlign w:val="center"/>
            <w:hideMark/>
          </w:tcPr>
          <w:p w14:paraId="3ED12290"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7827C0A8" w14:textId="645FF3E5" w:rsidR="005A0041" w:rsidRPr="00843506" w:rsidRDefault="00876ACE" w:rsidP="0064232F">
            <w:pPr>
              <w:jc w:val="center"/>
              <w:rPr>
                <w:rFonts w:eastAsiaTheme="minorEastAsia"/>
              </w:rPr>
            </w:pPr>
            <w:r w:rsidRPr="00843506">
              <w:rPr>
                <w:rFonts w:eastAsiaTheme="minorEastAsia"/>
              </w:rPr>
              <w:t>159,1</w:t>
            </w:r>
          </w:p>
        </w:tc>
        <w:tc>
          <w:tcPr>
            <w:tcW w:w="1607" w:type="dxa"/>
            <w:tcBorders>
              <w:top w:val="nil"/>
              <w:left w:val="nil"/>
              <w:bottom w:val="single" w:sz="4" w:space="0" w:color="auto"/>
              <w:right w:val="single" w:sz="4" w:space="0" w:color="auto"/>
            </w:tcBorders>
            <w:shd w:val="clear" w:color="auto" w:fill="auto"/>
            <w:vAlign w:val="center"/>
          </w:tcPr>
          <w:p w14:paraId="2816DEC6" w14:textId="09C71EDF" w:rsidR="005A0041" w:rsidRPr="00843506" w:rsidRDefault="00876ACE" w:rsidP="0064232F">
            <w:pPr>
              <w:jc w:val="center"/>
              <w:rPr>
                <w:rFonts w:eastAsiaTheme="minorEastAsia"/>
              </w:rPr>
            </w:pPr>
            <w:r w:rsidRPr="00843506">
              <w:rPr>
                <w:rFonts w:eastAsiaTheme="minorEastAsia"/>
              </w:rPr>
              <w:t>161,3</w:t>
            </w:r>
          </w:p>
        </w:tc>
        <w:tc>
          <w:tcPr>
            <w:tcW w:w="2362" w:type="dxa"/>
            <w:tcBorders>
              <w:top w:val="nil"/>
              <w:left w:val="nil"/>
              <w:bottom w:val="single" w:sz="4" w:space="0" w:color="auto"/>
              <w:right w:val="single" w:sz="4" w:space="0" w:color="auto"/>
            </w:tcBorders>
            <w:shd w:val="clear" w:color="auto" w:fill="auto"/>
            <w:vAlign w:val="center"/>
            <w:hideMark/>
          </w:tcPr>
          <w:p w14:paraId="106D2195"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45AE07D4" w14:textId="460C06A5" w:rsidR="005A0041" w:rsidRPr="00843506" w:rsidRDefault="00876ACE" w:rsidP="0064232F">
            <w:pPr>
              <w:jc w:val="center"/>
              <w:rPr>
                <w:rFonts w:eastAsiaTheme="minorEastAsia"/>
              </w:rPr>
            </w:pPr>
            <w:r w:rsidRPr="00843506">
              <w:rPr>
                <w:rFonts w:eastAsiaTheme="minorEastAsia"/>
              </w:rPr>
              <w:t>159,1</w:t>
            </w:r>
          </w:p>
        </w:tc>
        <w:tc>
          <w:tcPr>
            <w:tcW w:w="966" w:type="dxa"/>
            <w:tcBorders>
              <w:top w:val="nil"/>
              <w:left w:val="nil"/>
              <w:bottom w:val="single" w:sz="4" w:space="0" w:color="auto"/>
              <w:right w:val="single" w:sz="4" w:space="0" w:color="auto"/>
            </w:tcBorders>
            <w:shd w:val="clear" w:color="auto" w:fill="auto"/>
            <w:vAlign w:val="center"/>
            <w:hideMark/>
          </w:tcPr>
          <w:p w14:paraId="406F1A6B" w14:textId="338F405A" w:rsidR="005A0041" w:rsidRPr="00843506" w:rsidRDefault="00876ACE" w:rsidP="0064232F">
            <w:pPr>
              <w:jc w:val="center"/>
              <w:rPr>
                <w:rFonts w:eastAsiaTheme="minorEastAsia"/>
              </w:rPr>
            </w:pPr>
            <w:r w:rsidRPr="00843506">
              <w:rPr>
                <w:rFonts w:eastAsiaTheme="minorEastAsia"/>
              </w:rPr>
              <w:t>161,3</w:t>
            </w:r>
          </w:p>
        </w:tc>
      </w:tr>
      <w:tr w:rsidR="005A0041" w:rsidRPr="00843506" w14:paraId="0D249B1D" w14:textId="77777777" w:rsidTr="005A0041">
        <w:trPr>
          <w:trHeight w:val="211"/>
          <w:jc w:val="center"/>
        </w:trPr>
        <w:tc>
          <w:tcPr>
            <w:tcW w:w="14564" w:type="dxa"/>
            <w:gridSpan w:val="8"/>
            <w:tcBorders>
              <w:top w:val="nil"/>
              <w:left w:val="single" w:sz="4" w:space="0" w:color="auto"/>
              <w:bottom w:val="single" w:sz="4" w:space="0" w:color="auto"/>
              <w:right w:val="single" w:sz="4" w:space="0" w:color="auto"/>
            </w:tcBorders>
            <w:shd w:val="clear" w:color="auto" w:fill="auto"/>
            <w:vAlign w:val="center"/>
            <w:hideMark/>
          </w:tcPr>
          <w:p w14:paraId="43BEE359" w14:textId="77777777" w:rsidR="005A0041" w:rsidRPr="00843506" w:rsidRDefault="005A0041" w:rsidP="0064232F">
            <w:pPr>
              <w:jc w:val="both"/>
              <w:rPr>
                <w:rFonts w:eastAsiaTheme="minorEastAsia"/>
              </w:rPr>
            </w:pPr>
            <w:r w:rsidRPr="00843506">
              <w:rPr>
                <w:rFonts w:eastAsiaTheme="minorEastAsia"/>
              </w:rPr>
              <w:t>Из них по породам:</w:t>
            </w:r>
          </w:p>
        </w:tc>
      </w:tr>
      <w:tr w:rsidR="005A0041" w:rsidRPr="00843506" w14:paraId="3A73EAB1"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505F54F1" w14:textId="59D62FE4" w:rsidR="005A0041" w:rsidRPr="00843506" w:rsidRDefault="005A0041" w:rsidP="0064232F">
            <w:pPr>
              <w:jc w:val="both"/>
              <w:rPr>
                <w:rFonts w:eastAsiaTheme="minorEastAsia"/>
              </w:rPr>
            </w:pPr>
            <w:r w:rsidRPr="00843506">
              <w:rPr>
                <w:rFonts w:eastAsiaTheme="minorEastAsia"/>
              </w:rPr>
              <w:t>- хвойным</w:t>
            </w:r>
          </w:p>
        </w:tc>
        <w:tc>
          <w:tcPr>
            <w:tcW w:w="1701" w:type="dxa"/>
            <w:tcBorders>
              <w:top w:val="nil"/>
              <w:left w:val="nil"/>
              <w:bottom w:val="single" w:sz="4" w:space="0" w:color="auto"/>
              <w:right w:val="single" w:sz="4" w:space="0" w:color="auto"/>
            </w:tcBorders>
            <w:shd w:val="clear" w:color="auto" w:fill="auto"/>
            <w:noWrap/>
            <w:vAlign w:val="center"/>
            <w:hideMark/>
          </w:tcPr>
          <w:p w14:paraId="744A7E3C" w14:textId="280DE463" w:rsidR="005A0041" w:rsidRPr="00843506" w:rsidRDefault="00876ACE" w:rsidP="0064232F">
            <w:pPr>
              <w:jc w:val="center"/>
              <w:rPr>
                <w:rFonts w:eastAsiaTheme="minorEastAsia"/>
              </w:rPr>
            </w:pPr>
            <w:r w:rsidRPr="00843506">
              <w:rPr>
                <w:rFonts w:eastAsiaTheme="minorEastAsia"/>
              </w:rPr>
              <w:t>2,2</w:t>
            </w:r>
          </w:p>
        </w:tc>
        <w:tc>
          <w:tcPr>
            <w:tcW w:w="1417" w:type="dxa"/>
            <w:tcBorders>
              <w:top w:val="nil"/>
              <w:left w:val="nil"/>
              <w:bottom w:val="single" w:sz="4" w:space="0" w:color="auto"/>
              <w:right w:val="single" w:sz="4" w:space="0" w:color="auto"/>
            </w:tcBorders>
            <w:shd w:val="clear" w:color="auto" w:fill="auto"/>
            <w:vAlign w:val="center"/>
            <w:hideMark/>
          </w:tcPr>
          <w:p w14:paraId="68D9B815"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0377FA3D" w14:textId="1CAE7225" w:rsidR="005A0041" w:rsidRPr="00843506" w:rsidRDefault="00876ACE" w:rsidP="0064232F">
            <w:pPr>
              <w:jc w:val="center"/>
              <w:rPr>
                <w:rFonts w:eastAsiaTheme="minorEastAsia"/>
              </w:rPr>
            </w:pPr>
            <w:r w:rsidRPr="00843506">
              <w:rPr>
                <w:rFonts w:eastAsiaTheme="minorEastAsia"/>
              </w:rPr>
              <w:t>159,1</w:t>
            </w:r>
          </w:p>
        </w:tc>
        <w:tc>
          <w:tcPr>
            <w:tcW w:w="1607" w:type="dxa"/>
            <w:tcBorders>
              <w:top w:val="nil"/>
              <w:left w:val="nil"/>
              <w:bottom w:val="single" w:sz="4" w:space="0" w:color="auto"/>
              <w:right w:val="single" w:sz="4" w:space="0" w:color="auto"/>
            </w:tcBorders>
            <w:shd w:val="clear" w:color="auto" w:fill="auto"/>
            <w:vAlign w:val="center"/>
          </w:tcPr>
          <w:p w14:paraId="2CC7AC43" w14:textId="00EDB96C" w:rsidR="005A0041" w:rsidRPr="00843506" w:rsidRDefault="00876ACE" w:rsidP="0064232F">
            <w:pPr>
              <w:jc w:val="center"/>
              <w:rPr>
                <w:rFonts w:eastAsiaTheme="minorEastAsia"/>
              </w:rPr>
            </w:pPr>
            <w:r w:rsidRPr="00843506">
              <w:rPr>
                <w:rFonts w:eastAsiaTheme="minorEastAsia"/>
              </w:rPr>
              <w:t>161,3</w:t>
            </w:r>
          </w:p>
        </w:tc>
        <w:tc>
          <w:tcPr>
            <w:tcW w:w="2362" w:type="dxa"/>
            <w:tcBorders>
              <w:top w:val="nil"/>
              <w:left w:val="nil"/>
              <w:bottom w:val="single" w:sz="4" w:space="0" w:color="auto"/>
              <w:right w:val="single" w:sz="4" w:space="0" w:color="auto"/>
            </w:tcBorders>
            <w:shd w:val="clear" w:color="auto" w:fill="auto"/>
            <w:vAlign w:val="center"/>
            <w:hideMark/>
          </w:tcPr>
          <w:p w14:paraId="03283F5D"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3A138F07" w14:textId="48592959" w:rsidR="005A0041" w:rsidRPr="00843506" w:rsidRDefault="00876ACE" w:rsidP="0064232F">
            <w:pPr>
              <w:jc w:val="center"/>
              <w:rPr>
                <w:rFonts w:eastAsiaTheme="minorEastAsia"/>
              </w:rPr>
            </w:pPr>
            <w:r w:rsidRPr="00843506">
              <w:rPr>
                <w:rFonts w:eastAsiaTheme="minorEastAsia"/>
              </w:rPr>
              <w:t>159,1</w:t>
            </w:r>
          </w:p>
        </w:tc>
        <w:tc>
          <w:tcPr>
            <w:tcW w:w="966" w:type="dxa"/>
            <w:tcBorders>
              <w:top w:val="nil"/>
              <w:left w:val="nil"/>
              <w:bottom w:val="single" w:sz="4" w:space="0" w:color="auto"/>
              <w:right w:val="single" w:sz="4" w:space="0" w:color="auto"/>
            </w:tcBorders>
            <w:shd w:val="clear" w:color="auto" w:fill="auto"/>
            <w:vAlign w:val="center"/>
          </w:tcPr>
          <w:p w14:paraId="1B62DAE3" w14:textId="7484D6B3" w:rsidR="005A0041" w:rsidRPr="00843506" w:rsidRDefault="00876ACE" w:rsidP="0064232F">
            <w:pPr>
              <w:jc w:val="center"/>
              <w:rPr>
                <w:rFonts w:eastAsiaTheme="minorEastAsia"/>
              </w:rPr>
            </w:pPr>
            <w:r w:rsidRPr="00843506">
              <w:rPr>
                <w:rFonts w:eastAsiaTheme="minorEastAsia"/>
              </w:rPr>
              <w:t>161,3</w:t>
            </w:r>
          </w:p>
        </w:tc>
      </w:tr>
      <w:tr w:rsidR="005A0041" w:rsidRPr="00843506" w14:paraId="1D5563D9"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0BFF52EF" w14:textId="38729BF3" w:rsidR="005A0041" w:rsidRPr="00843506" w:rsidRDefault="00876ACE" w:rsidP="0064232F">
            <w:pPr>
              <w:jc w:val="both"/>
              <w:rPr>
                <w:rFonts w:eastAsiaTheme="minorEastAsia"/>
              </w:rPr>
            </w:pPr>
            <w:r w:rsidRPr="00843506">
              <w:rPr>
                <w:rFonts w:eastAsiaTheme="minorEastAsia"/>
              </w:rPr>
              <w:t xml:space="preserve">                  сосна</w:t>
            </w:r>
          </w:p>
        </w:tc>
        <w:tc>
          <w:tcPr>
            <w:tcW w:w="1701" w:type="dxa"/>
            <w:tcBorders>
              <w:top w:val="nil"/>
              <w:left w:val="nil"/>
              <w:bottom w:val="single" w:sz="4" w:space="0" w:color="auto"/>
              <w:right w:val="single" w:sz="4" w:space="0" w:color="auto"/>
            </w:tcBorders>
            <w:shd w:val="clear" w:color="auto" w:fill="auto"/>
            <w:noWrap/>
            <w:vAlign w:val="center"/>
            <w:hideMark/>
          </w:tcPr>
          <w:p w14:paraId="5D1D4B00" w14:textId="7B996C53" w:rsidR="005A0041" w:rsidRPr="00843506" w:rsidRDefault="00876ACE" w:rsidP="0064232F">
            <w:pPr>
              <w:jc w:val="center"/>
              <w:rPr>
                <w:rFonts w:eastAsiaTheme="minorEastAsia"/>
              </w:rPr>
            </w:pPr>
            <w:r w:rsidRPr="00843506">
              <w:rPr>
                <w:rFonts w:eastAsiaTheme="minorEastAsia"/>
              </w:rPr>
              <w:t>2,2</w:t>
            </w:r>
          </w:p>
        </w:tc>
        <w:tc>
          <w:tcPr>
            <w:tcW w:w="1417" w:type="dxa"/>
            <w:tcBorders>
              <w:top w:val="nil"/>
              <w:left w:val="nil"/>
              <w:bottom w:val="single" w:sz="4" w:space="0" w:color="auto"/>
              <w:right w:val="single" w:sz="4" w:space="0" w:color="auto"/>
            </w:tcBorders>
            <w:shd w:val="clear" w:color="auto" w:fill="auto"/>
            <w:vAlign w:val="center"/>
            <w:hideMark/>
          </w:tcPr>
          <w:p w14:paraId="47D33756"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0CFEAD25" w14:textId="71B9A52A" w:rsidR="005A0041" w:rsidRPr="00843506" w:rsidRDefault="00876ACE" w:rsidP="0064232F">
            <w:pPr>
              <w:jc w:val="center"/>
              <w:rPr>
                <w:rFonts w:eastAsiaTheme="minorEastAsia"/>
              </w:rPr>
            </w:pPr>
            <w:r w:rsidRPr="00843506">
              <w:rPr>
                <w:rFonts w:eastAsiaTheme="minorEastAsia"/>
              </w:rPr>
              <w:t>159,1</w:t>
            </w:r>
          </w:p>
        </w:tc>
        <w:tc>
          <w:tcPr>
            <w:tcW w:w="1607" w:type="dxa"/>
            <w:tcBorders>
              <w:top w:val="nil"/>
              <w:left w:val="nil"/>
              <w:bottom w:val="single" w:sz="4" w:space="0" w:color="auto"/>
              <w:right w:val="single" w:sz="4" w:space="0" w:color="auto"/>
            </w:tcBorders>
            <w:shd w:val="clear" w:color="auto" w:fill="auto"/>
            <w:vAlign w:val="center"/>
          </w:tcPr>
          <w:p w14:paraId="2145222F" w14:textId="4E48E2DE" w:rsidR="005A0041" w:rsidRPr="00843506" w:rsidRDefault="00876ACE" w:rsidP="0064232F">
            <w:pPr>
              <w:jc w:val="center"/>
              <w:rPr>
                <w:rFonts w:eastAsiaTheme="minorEastAsia"/>
              </w:rPr>
            </w:pPr>
            <w:r w:rsidRPr="00843506">
              <w:rPr>
                <w:rFonts w:eastAsiaTheme="minorEastAsia"/>
              </w:rPr>
              <w:t>161,3</w:t>
            </w:r>
          </w:p>
        </w:tc>
        <w:tc>
          <w:tcPr>
            <w:tcW w:w="2362" w:type="dxa"/>
            <w:tcBorders>
              <w:top w:val="nil"/>
              <w:left w:val="nil"/>
              <w:bottom w:val="single" w:sz="4" w:space="0" w:color="auto"/>
              <w:right w:val="single" w:sz="4" w:space="0" w:color="auto"/>
            </w:tcBorders>
            <w:shd w:val="clear" w:color="auto" w:fill="auto"/>
            <w:vAlign w:val="center"/>
            <w:hideMark/>
          </w:tcPr>
          <w:p w14:paraId="743D3253"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6AC07E67" w14:textId="33B2FE08" w:rsidR="005A0041" w:rsidRPr="00843506" w:rsidRDefault="00876ACE" w:rsidP="0064232F">
            <w:pPr>
              <w:jc w:val="center"/>
              <w:rPr>
                <w:rFonts w:eastAsiaTheme="minorEastAsia"/>
              </w:rPr>
            </w:pPr>
            <w:r w:rsidRPr="00843506">
              <w:rPr>
                <w:rFonts w:eastAsiaTheme="minorEastAsia"/>
              </w:rPr>
              <w:t>159,1</w:t>
            </w:r>
          </w:p>
        </w:tc>
        <w:tc>
          <w:tcPr>
            <w:tcW w:w="966" w:type="dxa"/>
            <w:tcBorders>
              <w:top w:val="nil"/>
              <w:left w:val="nil"/>
              <w:bottom w:val="single" w:sz="4" w:space="0" w:color="auto"/>
              <w:right w:val="single" w:sz="4" w:space="0" w:color="auto"/>
            </w:tcBorders>
            <w:shd w:val="clear" w:color="auto" w:fill="auto"/>
            <w:vAlign w:val="center"/>
          </w:tcPr>
          <w:p w14:paraId="75BE371E" w14:textId="311BEBD7" w:rsidR="005A0041" w:rsidRPr="00843506" w:rsidRDefault="00876ACE" w:rsidP="0064232F">
            <w:pPr>
              <w:jc w:val="center"/>
              <w:rPr>
                <w:rFonts w:eastAsiaTheme="minorEastAsia"/>
              </w:rPr>
            </w:pPr>
            <w:r w:rsidRPr="00843506">
              <w:rPr>
                <w:rFonts w:eastAsiaTheme="minorEastAsia"/>
              </w:rPr>
              <w:t>161,3</w:t>
            </w:r>
          </w:p>
        </w:tc>
      </w:tr>
      <w:tr w:rsidR="005A0041" w:rsidRPr="00843506" w14:paraId="6ADE55F2"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6FE44FAD" w14:textId="2C0BC01F" w:rsidR="005A0041" w:rsidRPr="00843506" w:rsidRDefault="005A0041" w:rsidP="0064232F">
            <w:pPr>
              <w:jc w:val="both"/>
              <w:rPr>
                <w:rFonts w:eastAsiaTheme="minorEastAsia"/>
              </w:rPr>
            </w:pPr>
            <w:r w:rsidRPr="00843506">
              <w:rPr>
                <w:rFonts w:eastAsiaTheme="minorEastAsia"/>
              </w:rPr>
              <w:t>- твердолиственным</w:t>
            </w:r>
          </w:p>
        </w:tc>
        <w:tc>
          <w:tcPr>
            <w:tcW w:w="1701" w:type="dxa"/>
            <w:tcBorders>
              <w:top w:val="nil"/>
              <w:left w:val="nil"/>
              <w:bottom w:val="single" w:sz="4" w:space="0" w:color="auto"/>
              <w:right w:val="single" w:sz="4" w:space="0" w:color="auto"/>
            </w:tcBorders>
            <w:shd w:val="clear" w:color="auto" w:fill="auto"/>
            <w:noWrap/>
            <w:vAlign w:val="center"/>
            <w:hideMark/>
          </w:tcPr>
          <w:p w14:paraId="24D18381" w14:textId="47B7E873" w:rsidR="005A0041" w:rsidRPr="00843506" w:rsidRDefault="00876ACE" w:rsidP="0064232F">
            <w:pPr>
              <w:jc w:val="center"/>
              <w:rPr>
                <w:rFonts w:eastAsiaTheme="minorEastAsia"/>
              </w:rPr>
            </w:pPr>
            <w:r w:rsidRPr="00843506">
              <w:rPr>
                <w:rFonts w:eastAsiaTheme="minorEastAsia"/>
              </w:rPr>
              <w:t>х</w:t>
            </w:r>
          </w:p>
        </w:tc>
        <w:tc>
          <w:tcPr>
            <w:tcW w:w="1417" w:type="dxa"/>
            <w:tcBorders>
              <w:top w:val="nil"/>
              <w:left w:val="nil"/>
              <w:bottom w:val="single" w:sz="4" w:space="0" w:color="auto"/>
              <w:right w:val="single" w:sz="4" w:space="0" w:color="auto"/>
            </w:tcBorders>
            <w:shd w:val="clear" w:color="auto" w:fill="auto"/>
            <w:noWrap/>
            <w:vAlign w:val="center"/>
            <w:hideMark/>
          </w:tcPr>
          <w:p w14:paraId="14AEB5D2" w14:textId="02C700C5" w:rsidR="005A0041" w:rsidRPr="00843506" w:rsidRDefault="00876ACE" w:rsidP="0064232F">
            <w:pPr>
              <w:jc w:val="center"/>
              <w:rPr>
                <w:rFonts w:eastAsiaTheme="minorEastAsia"/>
              </w:rPr>
            </w:pPr>
            <w:r w:rsidRPr="00843506">
              <w:rPr>
                <w:rFonts w:eastAsiaTheme="minorEastAsia"/>
              </w:rPr>
              <w:t>х</w:t>
            </w:r>
          </w:p>
        </w:tc>
        <w:tc>
          <w:tcPr>
            <w:tcW w:w="1843" w:type="dxa"/>
            <w:tcBorders>
              <w:top w:val="nil"/>
              <w:left w:val="nil"/>
              <w:bottom w:val="single" w:sz="4" w:space="0" w:color="auto"/>
              <w:right w:val="single" w:sz="4" w:space="0" w:color="auto"/>
            </w:tcBorders>
            <w:shd w:val="clear" w:color="auto" w:fill="auto"/>
            <w:noWrap/>
            <w:vAlign w:val="center"/>
          </w:tcPr>
          <w:p w14:paraId="0D81F77C" w14:textId="27754076" w:rsidR="005A0041" w:rsidRPr="00843506" w:rsidRDefault="00876ACE" w:rsidP="0064232F">
            <w:pPr>
              <w:jc w:val="center"/>
              <w:rPr>
                <w:rFonts w:eastAsiaTheme="minorEastAsia"/>
              </w:rPr>
            </w:pPr>
            <w:r w:rsidRPr="00843506">
              <w:rPr>
                <w:rFonts w:eastAsiaTheme="minorEastAsia"/>
              </w:rPr>
              <w:t>х</w:t>
            </w:r>
          </w:p>
        </w:tc>
        <w:tc>
          <w:tcPr>
            <w:tcW w:w="1607" w:type="dxa"/>
            <w:tcBorders>
              <w:top w:val="nil"/>
              <w:left w:val="nil"/>
              <w:bottom w:val="single" w:sz="4" w:space="0" w:color="auto"/>
              <w:right w:val="single" w:sz="4" w:space="0" w:color="auto"/>
            </w:tcBorders>
            <w:shd w:val="clear" w:color="auto" w:fill="auto"/>
            <w:noWrap/>
            <w:vAlign w:val="center"/>
          </w:tcPr>
          <w:p w14:paraId="4DFFFA61" w14:textId="5836BFDE" w:rsidR="005A0041" w:rsidRPr="00843506" w:rsidRDefault="00876ACE" w:rsidP="0064232F">
            <w:pPr>
              <w:jc w:val="center"/>
              <w:rPr>
                <w:rFonts w:eastAsiaTheme="minorEastAsia"/>
              </w:rPr>
            </w:pPr>
            <w:r w:rsidRPr="00843506">
              <w:rPr>
                <w:rFonts w:eastAsiaTheme="minorEastAsia"/>
              </w:rPr>
              <w:t>х</w:t>
            </w:r>
          </w:p>
        </w:tc>
        <w:tc>
          <w:tcPr>
            <w:tcW w:w="2362" w:type="dxa"/>
            <w:tcBorders>
              <w:top w:val="nil"/>
              <w:left w:val="nil"/>
              <w:bottom w:val="single" w:sz="4" w:space="0" w:color="auto"/>
              <w:right w:val="single" w:sz="4" w:space="0" w:color="auto"/>
            </w:tcBorders>
            <w:shd w:val="clear" w:color="auto" w:fill="auto"/>
            <w:noWrap/>
            <w:vAlign w:val="center"/>
            <w:hideMark/>
          </w:tcPr>
          <w:p w14:paraId="70354D20" w14:textId="020E6D31" w:rsidR="005A0041" w:rsidRPr="00843506" w:rsidRDefault="00876ACE" w:rsidP="0064232F">
            <w:pPr>
              <w:jc w:val="center"/>
              <w:rPr>
                <w:rFonts w:eastAsiaTheme="minorEastAsia"/>
              </w:rPr>
            </w:pPr>
            <w:r w:rsidRPr="00843506">
              <w:rPr>
                <w:rFonts w:eastAsiaTheme="minorEastAsia"/>
              </w:rPr>
              <w:t>х</w:t>
            </w:r>
          </w:p>
        </w:tc>
        <w:tc>
          <w:tcPr>
            <w:tcW w:w="1744" w:type="dxa"/>
            <w:tcBorders>
              <w:top w:val="nil"/>
              <w:left w:val="nil"/>
              <w:bottom w:val="single" w:sz="4" w:space="0" w:color="auto"/>
              <w:right w:val="single" w:sz="4" w:space="0" w:color="auto"/>
            </w:tcBorders>
            <w:shd w:val="clear" w:color="auto" w:fill="auto"/>
            <w:noWrap/>
            <w:vAlign w:val="center"/>
            <w:hideMark/>
          </w:tcPr>
          <w:p w14:paraId="47DCC86C" w14:textId="7F4FE62D" w:rsidR="005A0041" w:rsidRPr="00843506" w:rsidRDefault="00876ACE" w:rsidP="0064232F">
            <w:pPr>
              <w:jc w:val="center"/>
              <w:rPr>
                <w:rFonts w:eastAsiaTheme="minorEastAsia"/>
              </w:rPr>
            </w:pPr>
            <w:r w:rsidRPr="00843506">
              <w:rPr>
                <w:rFonts w:eastAsiaTheme="minorEastAsia"/>
              </w:rPr>
              <w:t>х</w:t>
            </w:r>
          </w:p>
        </w:tc>
        <w:tc>
          <w:tcPr>
            <w:tcW w:w="966" w:type="dxa"/>
            <w:tcBorders>
              <w:top w:val="nil"/>
              <w:left w:val="nil"/>
              <w:bottom w:val="single" w:sz="4" w:space="0" w:color="auto"/>
              <w:right w:val="single" w:sz="4" w:space="0" w:color="auto"/>
            </w:tcBorders>
            <w:shd w:val="clear" w:color="auto" w:fill="auto"/>
            <w:noWrap/>
            <w:vAlign w:val="center"/>
            <w:hideMark/>
          </w:tcPr>
          <w:p w14:paraId="7C01C48D" w14:textId="68CFB437" w:rsidR="005A0041" w:rsidRPr="00843506" w:rsidRDefault="00876ACE" w:rsidP="0064232F">
            <w:pPr>
              <w:jc w:val="center"/>
              <w:rPr>
                <w:rFonts w:eastAsiaTheme="minorEastAsia"/>
              </w:rPr>
            </w:pPr>
            <w:r w:rsidRPr="00843506">
              <w:rPr>
                <w:rFonts w:eastAsiaTheme="minorEastAsia"/>
              </w:rPr>
              <w:t>х</w:t>
            </w:r>
          </w:p>
        </w:tc>
      </w:tr>
      <w:tr w:rsidR="005A0041" w:rsidRPr="00843506" w14:paraId="53B972C5"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6E942783" w14:textId="77777777" w:rsidR="005A0041" w:rsidRPr="00843506" w:rsidRDefault="005A0041" w:rsidP="0064232F">
            <w:pPr>
              <w:jc w:val="both"/>
              <w:rPr>
                <w:rFonts w:eastAsiaTheme="minorEastAsia"/>
              </w:rPr>
            </w:pPr>
            <w:r w:rsidRPr="00843506">
              <w:rPr>
                <w:rFonts w:eastAsiaTheme="minorEastAsia"/>
              </w:rPr>
              <w:t>- мягколиственным</w:t>
            </w:r>
          </w:p>
        </w:tc>
        <w:tc>
          <w:tcPr>
            <w:tcW w:w="1701" w:type="dxa"/>
            <w:tcBorders>
              <w:top w:val="nil"/>
              <w:left w:val="nil"/>
              <w:bottom w:val="single" w:sz="4" w:space="0" w:color="auto"/>
              <w:right w:val="single" w:sz="4" w:space="0" w:color="auto"/>
            </w:tcBorders>
            <w:shd w:val="clear" w:color="auto" w:fill="auto"/>
            <w:noWrap/>
            <w:vAlign w:val="center"/>
            <w:hideMark/>
          </w:tcPr>
          <w:p w14:paraId="44BCBD82"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17BEF3E1"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139EB570" w14:textId="03417FF2" w:rsidR="005A0041" w:rsidRPr="00843506" w:rsidRDefault="00876ACE" w:rsidP="0064232F">
            <w:pPr>
              <w:jc w:val="center"/>
              <w:rPr>
                <w:rFonts w:eastAsiaTheme="minorEastAsia"/>
              </w:rPr>
            </w:pPr>
            <w:r w:rsidRPr="00843506">
              <w:rPr>
                <w:rFonts w:eastAsiaTheme="minorEastAsia"/>
              </w:rPr>
              <w:t>0</w:t>
            </w:r>
          </w:p>
        </w:tc>
        <w:tc>
          <w:tcPr>
            <w:tcW w:w="1607" w:type="dxa"/>
            <w:tcBorders>
              <w:top w:val="nil"/>
              <w:left w:val="nil"/>
              <w:bottom w:val="single" w:sz="4" w:space="0" w:color="auto"/>
              <w:right w:val="single" w:sz="4" w:space="0" w:color="auto"/>
            </w:tcBorders>
            <w:shd w:val="clear" w:color="auto" w:fill="auto"/>
            <w:vAlign w:val="center"/>
          </w:tcPr>
          <w:p w14:paraId="4AA35417" w14:textId="02D611DA" w:rsidR="005A0041" w:rsidRPr="00843506" w:rsidRDefault="00876ACE" w:rsidP="0064232F">
            <w:pPr>
              <w:jc w:val="center"/>
              <w:rPr>
                <w:rFonts w:eastAsiaTheme="minorEastAsia"/>
              </w:rPr>
            </w:pPr>
            <w:r w:rsidRPr="00843506">
              <w:rPr>
                <w:rFonts w:eastAsiaTheme="minorEastAsia"/>
              </w:rPr>
              <w:t>0</w:t>
            </w:r>
          </w:p>
        </w:tc>
        <w:tc>
          <w:tcPr>
            <w:tcW w:w="2362" w:type="dxa"/>
            <w:tcBorders>
              <w:top w:val="nil"/>
              <w:left w:val="nil"/>
              <w:bottom w:val="single" w:sz="4" w:space="0" w:color="auto"/>
              <w:right w:val="single" w:sz="4" w:space="0" w:color="auto"/>
            </w:tcBorders>
            <w:shd w:val="clear" w:color="auto" w:fill="auto"/>
            <w:vAlign w:val="center"/>
            <w:hideMark/>
          </w:tcPr>
          <w:p w14:paraId="76DDDE5A"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38A82765" w14:textId="69778EBE" w:rsidR="005A0041" w:rsidRPr="00843506" w:rsidRDefault="00876ACE" w:rsidP="0064232F">
            <w:pPr>
              <w:jc w:val="center"/>
              <w:rPr>
                <w:rFonts w:eastAsiaTheme="minorEastAsia"/>
              </w:rPr>
            </w:pPr>
            <w:r w:rsidRPr="00843506">
              <w:rPr>
                <w:rFonts w:eastAsiaTheme="minorEastAsia"/>
              </w:rPr>
              <w:t>0</w:t>
            </w:r>
          </w:p>
        </w:tc>
        <w:tc>
          <w:tcPr>
            <w:tcW w:w="966" w:type="dxa"/>
            <w:tcBorders>
              <w:top w:val="nil"/>
              <w:left w:val="nil"/>
              <w:bottom w:val="single" w:sz="4" w:space="0" w:color="auto"/>
              <w:right w:val="single" w:sz="4" w:space="0" w:color="auto"/>
            </w:tcBorders>
            <w:shd w:val="clear" w:color="auto" w:fill="auto"/>
            <w:vAlign w:val="center"/>
          </w:tcPr>
          <w:p w14:paraId="25FC1B8B" w14:textId="2AAC08DB" w:rsidR="005A0041" w:rsidRPr="00843506" w:rsidRDefault="00876ACE" w:rsidP="0064232F">
            <w:pPr>
              <w:jc w:val="center"/>
              <w:rPr>
                <w:rFonts w:eastAsiaTheme="minorEastAsia"/>
              </w:rPr>
            </w:pPr>
            <w:r w:rsidRPr="00843506">
              <w:rPr>
                <w:rFonts w:eastAsiaTheme="minorEastAsia"/>
              </w:rPr>
              <w:t>0</w:t>
            </w:r>
          </w:p>
        </w:tc>
      </w:tr>
      <w:tr w:rsidR="005A0041" w:rsidRPr="00843506" w14:paraId="43A43B8B"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0C74D027" w14:textId="5CDB8D7C" w:rsidR="005A0041" w:rsidRPr="00843506" w:rsidRDefault="005A0041" w:rsidP="0064232F">
            <w:pPr>
              <w:jc w:val="both"/>
              <w:rPr>
                <w:rFonts w:eastAsiaTheme="minorEastAsia"/>
              </w:rPr>
            </w:pPr>
            <w:r w:rsidRPr="00843506">
              <w:rPr>
                <w:rFonts w:eastAsiaTheme="minorEastAsia"/>
              </w:rPr>
              <w:t xml:space="preserve">                 берёза</w:t>
            </w:r>
          </w:p>
        </w:tc>
        <w:tc>
          <w:tcPr>
            <w:tcW w:w="1701" w:type="dxa"/>
            <w:tcBorders>
              <w:top w:val="nil"/>
              <w:left w:val="nil"/>
              <w:bottom w:val="single" w:sz="4" w:space="0" w:color="auto"/>
              <w:right w:val="single" w:sz="4" w:space="0" w:color="auto"/>
            </w:tcBorders>
            <w:shd w:val="clear" w:color="auto" w:fill="auto"/>
            <w:noWrap/>
            <w:vAlign w:val="center"/>
            <w:hideMark/>
          </w:tcPr>
          <w:p w14:paraId="786220D0"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6791B1B0"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5B5A9CF4" w14:textId="5D87E216" w:rsidR="005A0041" w:rsidRPr="00843506" w:rsidRDefault="00876ACE" w:rsidP="0064232F">
            <w:pPr>
              <w:jc w:val="center"/>
              <w:rPr>
                <w:rFonts w:eastAsiaTheme="minorEastAsia"/>
              </w:rPr>
            </w:pPr>
            <w:r w:rsidRPr="00843506">
              <w:rPr>
                <w:rFonts w:eastAsiaTheme="minorEastAsia"/>
              </w:rPr>
              <w:t>0</w:t>
            </w:r>
          </w:p>
        </w:tc>
        <w:tc>
          <w:tcPr>
            <w:tcW w:w="1607" w:type="dxa"/>
            <w:tcBorders>
              <w:top w:val="nil"/>
              <w:left w:val="nil"/>
              <w:bottom w:val="single" w:sz="4" w:space="0" w:color="auto"/>
              <w:right w:val="single" w:sz="4" w:space="0" w:color="auto"/>
            </w:tcBorders>
            <w:shd w:val="clear" w:color="auto" w:fill="auto"/>
            <w:vAlign w:val="center"/>
          </w:tcPr>
          <w:p w14:paraId="3E442BAF" w14:textId="40F95F3A" w:rsidR="005A0041" w:rsidRPr="00843506" w:rsidRDefault="00876ACE" w:rsidP="0064232F">
            <w:pPr>
              <w:jc w:val="center"/>
              <w:rPr>
                <w:rFonts w:eastAsiaTheme="minorEastAsia"/>
              </w:rPr>
            </w:pPr>
            <w:r w:rsidRPr="00843506">
              <w:rPr>
                <w:rFonts w:eastAsiaTheme="minorEastAsia"/>
              </w:rPr>
              <w:t>0</w:t>
            </w:r>
          </w:p>
        </w:tc>
        <w:tc>
          <w:tcPr>
            <w:tcW w:w="2362" w:type="dxa"/>
            <w:tcBorders>
              <w:top w:val="nil"/>
              <w:left w:val="nil"/>
              <w:bottom w:val="single" w:sz="4" w:space="0" w:color="auto"/>
              <w:right w:val="single" w:sz="4" w:space="0" w:color="auto"/>
            </w:tcBorders>
            <w:shd w:val="clear" w:color="auto" w:fill="auto"/>
            <w:vAlign w:val="center"/>
            <w:hideMark/>
          </w:tcPr>
          <w:p w14:paraId="584CB9C1"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127F1182" w14:textId="39C709DD" w:rsidR="005A0041" w:rsidRPr="00843506" w:rsidRDefault="00876ACE" w:rsidP="0064232F">
            <w:pPr>
              <w:jc w:val="center"/>
              <w:rPr>
                <w:rFonts w:eastAsiaTheme="minorEastAsia"/>
              </w:rPr>
            </w:pPr>
            <w:r w:rsidRPr="00843506">
              <w:rPr>
                <w:rFonts w:eastAsiaTheme="minorEastAsia"/>
              </w:rPr>
              <w:t>0</w:t>
            </w:r>
          </w:p>
        </w:tc>
        <w:tc>
          <w:tcPr>
            <w:tcW w:w="966" w:type="dxa"/>
            <w:tcBorders>
              <w:top w:val="nil"/>
              <w:left w:val="nil"/>
              <w:bottom w:val="single" w:sz="4" w:space="0" w:color="auto"/>
              <w:right w:val="single" w:sz="4" w:space="0" w:color="auto"/>
            </w:tcBorders>
            <w:shd w:val="clear" w:color="auto" w:fill="auto"/>
            <w:vAlign w:val="center"/>
          </w:tcPr>
          <w:p w14:paraId="2FCF6D63" w14:textId="23D23C4D" w:rsidR="005A0041" w:rsidRPr="00843506" w:rsidRDefault="00876ACE" w:rsidP="0064232F">
            <w:pPr>
              <w:jc w:val="center"/>
              <w:rPr>
                <w:rFonts w:eastAsiaTheme="minorEastAsia"/>
              </w:rPr>
            </w:pPr>
            <w:r w:rsidRPr="00843506">
              <w:rPr>
                <w:rFonts w:eastAsiaTheme="minorEastAsia"/>
              </w:rPr>
              <w:t>0</w:t>
            </w:r>
          </w:p>
        </w:tc>
      </w:tr>
      <w:tr w:rsidR="005A0041" w:rsidRPr="00843506" w14:paraId="0EF1D11E" w14:textId="77777777" w:rsidTr="002400AE">
        <w:trPr>
          <w:trHeight w:val="423"/>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0E8D0F67" w14:textId="77777777" w:rsidR="005A0041" w:rsidRPr="00843506" w:rsidRDefault="005A0041" w:rsidP="0064232F">
            <w:pPr>
              <w:jc w:val="both"/>
              <w:rPr>
                <w:rFonts w:eastAsiaTheme="minorEastAsia"/>
              </w:rPr>
            </w:pPr>
            <w:r w:rsidRPr="00843506">
              <w:rPr>
                <w:rFonts w:eastAsiaTheme="minorEastAsia"/>
              </w:rPr>
              <w:t>Комбинированное лесовосстановление, всего</w:t>
            </w:r>
          </w:p>
        </w:tc>
        <w:tc>
          <w:tcPr>
            <w:tcW w:w="1701" w:type="dxa"/>
            <w:tcBorders>
              <w:top w:val="nil"/>
              <w:left w:val="nil"/>
              <w:bottom w:val="single" w:sz="4" w:space="0" w:color="auto"/>
              <w:right w:val="single" w:sz="4" w:space="0" w:color="auto"/>
            </w:tcBorders>
            <w:shd w:val="clear" w:color="auto" w:fill="auto"/>
            <w:vAlign w:val="center"/>
            <w:hideMark/>
          </w:tcPr>
          <w:p w14:paraId="549495F8" w14:textId="2AE09E34" w:rsidR="005A0041" w:rsidRPr="00843506" w:rsidRDefault="005A0041" w:rsidP="0064232F">
            <w:pPr>
              <w:jc w:val="center"/>
              <w:rPr>
                <w:rFonts w:eastAsiaTheme="minorEastAsia"/>
              </w:rPr>
            </w:pPr>
            <w:r w:rsidRPr="00843506">
              <w:rPr>
                <w:rFonts w:eastAsiaTheme="minorEastAsia"/>
              </w:rPr>
              <w:t>0</w:t>
            </w:r>
            <w:r w:rsidR="00876ACE" w:rsidRPr="00843506">
              <w:rPr>
                <w:rFonts w:eastAsiaTheme="minorEastAsia"/>
              </w:rPr>
              <w:t>,8</w:t>
            </w:r>
          </w:p>
        </w:tc>
        <w:tc>
          <w:tcPr>
            <w:tcW w:w="1417" w:type="dxa"/>
            <w:tcBorders>
              <w:top w:val="nil"/>
              <w:left w:val="nil"/>
              <w:bottom w:val="single" w:sz="4" w:space="0" w:color="auto"/>
              <w:right w:val="single" w:sz="4" w:space="0" w:color="auto"/>
            </w:tcBorders>
            <w:shd w:val="clear" w:color="auto" w:fill="auto"/>
            <w:vAlign w:val="center"/>
            <w:hideMark/>
          </w:tcPr>
          <w:p w14:paraId="634A23BB"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hideMark/>
          </w:tcPr>
          <w:p w14:paraId="2E49B891" w14:textId="6CFE1596" w:rsidR="005A0041" w:rsidRPr="00843506" w:rsidRDefault="00876ACE" w:rsidP="0064232F">
            <w:pPr>
              <w:jc w:val="center"/>
              <w:rPr>
                <w:rFonts w:eastAsiaTheme="minorEastAsia"/>
              </w:rPr>
            </w:pPr>
            <w:r w:rsidRPr="00843506">
              <w:rPr>
                <w:rFonts w:eastAsiaTheme="minorEastAsia"/>
              </w:rPr>
              <w:t>139,4</w:t>
            </w:r>
          </w:p>
        </w:tc>
        <w:tc>
          <w:tcPr>
            <w:tcW w:w="1607" w:type="dxa"/>
            <w:tcBorders>
              <w:top w:val="nil"/>
              <w:left w:val="nil"/>
              <w:bottom w:val="single" w:sz="4" w:space="0" w:color="auto"/>
              <w:right w:val="single" w:sz="4" w:space="0" w:color="auto"/>
            </w:tcBorders>
            <w:shd w:val="clear" w:color="auto" w:fill="auto"/>
            <w:vAlign w:val="center"/>
            <w:hideMark/>
          </w:tcPr>
          <w:p w14:paraId="5D3A6146" w14:textId="198E8426" w:rsidR="005A0041" w:rsidRPr="00843506" w:rsidRDefault="00876ACE" w:rsidP="0064232F">
            <w:pPr>
              <w:jc w:val="center"/>
              <w:rPr>
                <w:rFonts w:eastAsiaTheme="minorEastAsia"/>
              </w:rPr>
            </w:pPr>
            <w:r w:rsidRPr="00843506">
              <w:rPr>
                <w:rFonts w:eastAsiaTheme="minorEastAsia"/>
              </w:rPr>
              <w:t>140,2</w:t>
            </w:r>
          </w:p>
        </w:tc>
        <w:tc>
          <w:tcPr>
            <w:tcW w:w="2362" w:type="dxa"/>
            <w:tcBorders>
              <w:top w:val="nil"/>
              <w:left w:val="nil"/>
              <w:bottom w:val="single" w:sz="4" w:space="0" w:color="auto"/>
              <w:right w:val="single" w:sz="4" w:space="0" w:color="auto"/>
            </w:tcBorders>
            <w:shd w:val="clear" w:color="auto" w:fill="auto"/>
            <w:vAlign w:val="center"/>
            <w:hideMark/>
          </w:tcPr>
          <w:p w14:paraId="23B2A907"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180B28EB" w14:textId="6DFB9799" w:rsidR="005A0041" w:rsidRPr="00843506" w:rsidRDefault="00876ACE" w:rsidP="0064232F">
            <w:pPr>
              <w:jc w:val="center"/>
              <w:rPr>
                <w:rFonts w:eastAsiaTheme="minorEastAsia"/>
              </w:rPr>
            </w:pPr>
            <w:r w:rsidRPr="00843506">
              <w:rPr>
                <w:rFonts w:eastAsiaTheme="minorEastAsia"/>
              </w:rPr>
              <w:t>139,4</w:t>
            </w:r>
          </w:p>
        </w:tc>
        <w:tc>
          <w:tcPr>
            <w:tcW w:w="966" w:type="dxa"/>
            <w:tcBorders>
              <w:top w:val="nil"/>
              <w:left w:val="nil"/>
              <w:bottom w:val="single" w:sz="4" w:space="0" w:color="auto"/>
              <w:right w:val="single" w:sz="4" w:space="0" w:color="auto"/>
            </w:tcBorders>
            <w:shd w:val="clear" w:color="auto" w:fill="auto"/>
            <w:vAlign w:val="center"/>
            <w:hideMark/>
          </w:tcPr>
          <w:p w14:paraId="7F2D7BC3" w14:textId="7A637D74" w:rsidR="005A0041" w:rsidRPr="00843506" w:rsidRDefault="00876ACE" w:rsidP="0064232F">
            <w:pPr>
              <w:jc w:val="center"/>
              <w:rPr>
                <w:rFonts w:eastAsiaTheme="minorEastAsia"/>
              </w:rPr>
            </w:pPr>
            <w:r w:rsidRPr="00843506">
              <w:rPr>
                <w:rFonts w:eastAsiaTheme="minorEastAsia"/>
              </w:rPr>
              <w:t>140,2</w:t>
            </w:r>
          </w:p>
        </w:tc>
      </w:tr>
      <w:tr w:rsidR="005A0041" w:rsidRPr="00843506" w14:paraId="312129D7" w14:textId="77777777" w:rsidTr="005A0041">
        <w:trPr>
          <w:trHeight w:val="211"/>
          <w:jc w:val="center"/>
        </w:trPr>
        <w:tc>
          <w:tcPr>
            <w:tcW w:w="14564" w:type="dxa"/>
            <w:gridSpan w:val="8"/>
            <w:tcBorders>
              <w:top w:val="nil"/>
              <w:left w:val="single" w:sz="4" w:space="0" w:color="auto"/>
              <w:bottom w:val="single" w:sz="4" w:space="0" w:color="auto"/>
              <w:right w:val="single" w:sz="4" w:space="0" w:color="auto"/>
            </w:tcBorders>
            <w:shd w:val="clear" w:color="auto" w:fill="auto"/>
            <w:vAlign w:val="center"/>
            <w:hideMark/>
          </w:tcPr>
          <w:p w14:paraId="6DF02750" w14:textId="77777777" w:rsidR="005A0041" w:rsidRPr="00843506" w:rsidRDefault="005A0041" w:rsidP="0064232F">
            <w:pPr>
              <w:jc w:val="both"/>
              <w:rPr>
                <w:rFonts w:eastAsiaTheme="minorEastAsia"/>
              </w:rPr>
            </w:pPr>
            <w:r w:rsidRPr="00843506">
              <w:rPr>
                <w:rFonts w:eastAsiaTheme="minorEastAsia"/>
              </w:rPr>
              <w:t>Из них по породам:</w:t>
            </w:r>
          </w:p>
        </w:tc>
      </w:tr>
      <w:tr w:rsidR="005A0041" w:rsidRPr="00843506" w14:paraId="5E2B23DC"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604EE7A8" w14:textId="08F81460" w:rsidR="005A0041" w:rsidRPr="00843506" w:rsidRDefault="005A0041" w:rsidP="0064232F">
            <w:pPr>
              <w:jc w:val="both"/>
              <w:rPr>
                <w:rFonts w:eastAsiaTheme="minorEastAsia"/>
              </w:rPr>
            </w:pPr>
            <w:r w:rsidRPr="00843506">
              <w:rPr>
                <w:rFonts w:eastAsiaTheme="minorEastAsia"/>
              </w:rPr>
              <w:t>- хвойным</w:t>
            </w:r>
          </w:p>
        </w:tc>
        <w:tc>
          <w:tcPr>
            <w:tcW w:w="1701" w:type="dxa"/>
            <w:tcBorders>
              <w:top w:val="nil"/>
              <w:left w:val="nil"/>
              <w:bottom w:val="single" w:sz="4" w:space="0" w:color="auto"/>
              <w:right w:val="single" w:sz="4" w:space="0" w:color="auto"/>
            </w:tcBorders>
            <w:shd w:val="clear" w:color="auto" w:fill="auto"/>
            <w:vAlign w:val="center"/>
            <w:hideMark/>
          </w:tcPr>
          <w:p w14:paraId="4E1A0DF8" w14:textId="439A7D5F" w:rsidR="005A0041" w:rsidRPr="00843506" w:rsidRDefault="005A0041" w:rsidP="0064232F">
            <w:pPr>
              <w:jc w:val="center"/>
              <w:rPr>
                <w:rFonts w:eastAsiaTheme="minorEastAsia"/>
              </w:rPr>
            </w:pPr>
            <w:r w:rsidRPr="00843506">
              <w:rPr>
                <w:rFonts w:eastAsiaTheme="minorEastAsia"/>
              </w:rPr>
              <w:t>0</w:t>
            </w:r>
            <w:r w:rsidR="00876ACE" w:rsidRPr="00843506">
              <w:rPr>
                <w:rFonts w:eastAsiaTheme="minorEastAsia"/>
              </w:rPr>
              <w:t>,8</w:t>
            </w:r>
          </w:p>
        </w:tc>
        <w:tc>
          <w:tcPr>
            <w:tcW w:w="1417" w:type="dxa"/>
            <w:tcBorders>
              <w:top w:val="nil"/>
              <w:left w:val="nil"/>
              <w:bottom w:val="single" w:sz="4" w:space="0" w:color="auto"/>
              <w:right w:val="single" w:sz="4" w:space="0" w:color="auto"/>
            </w:tcBorders>
            <w:shd w:val="clear" w:color="auto" w:fill="auto"/>
            <w:vAlign w:val="center"/>
            <w:hideMark/>
          </w:tcPr>
          <w:p w14:paraId="5896B92F"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hideMark/>
          </w:tcPr>
          <w:p w14:paraId="294B34F7" w14:textId="7971DF4A" w:rsidR="005A0041" w:rsidRPr="00843506" w:rsidRDefault="00876ACE" w:rsidP="0064232F">
            <w:pPr>
              <w:jc w:val="center"/>
              <w:rPr>
                <w:rFonts w:eastAsiaTheme="minorEastAsia"/>
              </w:rPr>
            </w:pPr>
            <w:r w:rsidRPr="00843506">
              <w:rPr>
                <w:rFonts w:eastAsiaTheme="minorEastAsia"/>
              </w:rPr>
              <w:t>139,4</w:t>
            </w:r>
          </w:p>
        </w:tc>
        <w:tc>
          <w:tcPr>
            <w:tcW w:w="1607" w:type="dxa"/>
            <w:tcBorders>
              <w:top w:val="nil"/>
              <w:left w:val="nil"/>
              <w:bottom w:val="single" w:sz="4" w:space="0" w:color="auto"/>
              <w:right w:val="single" w:sz="4" w:space="0" w:color="auto"/>
            </w:tcBorders>
            <w:shd w:val="clear" w:color="auto" w:fill="auto"/>
            <w:vAlign w:val="center"/>
            <w:hideMark/>
          </w:tcPr>
          <w:p w14:paraId="453BA8FE" w14:textId="633417EB" w:rsidR="005A0041" w:rsidRPr="00843506" w:rsidRDefault="00876ACE" w:rsidP="0064232F">
            <w:pPr>
              <w:jc w:val="center"/>
              <w:rPr>
                <w:rFonts w:eastAsiaTheme="minorEastAsia"/>
              </w:rPr>
            </w:pPr>
            <w:r w:rsidRPr="00843506">
              <w:rPr>
                <w:rFonts w:eastAsiaTheme="minorEastAsia"/>
              </w:rPr>
              <w:t>140,2</w:t>
            </w:r>
          </w:p>
        </w:tc>
        <w:tc>
          <w:tcPr>
            <w:tcW w:w="2362" w:type="dxa"/>
            <w:tcBorders>
              <w:top w:val="nil"/>
              <w:left w:val="nil"/>
              <w:bottom w:val="single" w:sz="4" w:space="0" w:color="auto"/>
              <w:right w:val="single" w:sz="4" w:space="0" w:color="auto"/>
            </w:tcBorders>
            <w:shd w:val="clear" w:color="auto" w:fill="auto"/>
            <w:vAlign w:val="center"/>
            <w:hideMark/>
          </w:tcPr>
          <w:p w14:paraId="1CCEFA22"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4B5EA65E" w14:textId="0887ECB6" w:rsidR="005A0041" w:rsidRPr="00843506" w:rsidRDefault="00876ACE" w:rsidP="0064232F">
            <w:pPr>
              <w:jc w:val="center"/>
              <w:rPr>
                <w:rFonts w:eastAsiaTheme="minorEastAsia"/>
              </w:rPr>
            </w:pPr>
            <w:r w:rsidRPr="00843506">
              <w:rPr>
                <w:rFonts w:eastAsiaTheme="minorEastAsia"/>
              </w:rPr>
              <w:t>139,4</w:t>
            </w:r>
          </w:p>
        </w:tc>
        <w:tc>
          <w:tcPr>
            <w:tcW w:w="966" w:type="dxa"/>
            <w:tcBorders>
              <w:top w:val="nil"/>
              <w:left w:val="nil"/>
              <w:bottom w:val="single" w:sz="4" w:space="0" w:color="auto"/>
              <w:right w:val="single" w:sz="4" w:space="0" w:color="auto"/>
            </w:tcBorders>
            <w:shd w:val="clear" w:color="auto" w:fill="auto"/>
            <w:vAlign w:val="center"/>
            <w:hideMark/>
          </w:tcPr>
          <w:p w14:paraId="092150F3" w14:textId="3EEDAC90" w:rsidR="005A0041" w:rsidRPr="00843506" w:rsidRDefault="00876ACE" w:rsidP="0064232F">
            <w:pPr>
              <w:jc w:val="center"/>
              <w:rPr>
                <w:rFonts w:eastAsiaTheme="minorEastAsia"/>
              </w:rPr>
            </w:pPr>
            <w:r w:rsidRPr="00843506">
              <w:rPr>
                <w:rFonts w:eastAsiaTheme="minorEastAsia"/>
              </w:rPr>
              <w:t>140,2</w:t>
            </w:r>
          </w:p>
        </w:tc>
      </w:tr>
      <w:tr w:rsidR="005A0041" w:rsidRPr="00843506" w14:paraId="16B4AC88"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380BA7DB" w14:textId="3032527C" w:rsidR="005A0041" w:rsidRPr="00843506" w:rsidRDefault="005A0041" w:rsidP="0064232F">
            <w:pPr>
              <w:jc w:val="both"/>
              <w:rPr>
                <w:rFonts w:eastAsiaTheme="minorEastAsia"/>
              </w:rPr>
            </w:pPr>
            <w:r w:rsidRPr="00843506">
              <w:rPr>
                <w:rFonts w:eastAsiaTheme="minorEastAsia"/>
              </w:rPr>
              <w:t>- твердолиственным</w:t>
            </w:r>
          </w:p>
        </w:tc>
        <w:tc>
          <w:tcPr>
            <w:tcW w:w="1701" w:type="dxa"/>
            <w:tcBorders>
              <w:top w:val="nil"/>
              <w:left w:val="nil"/>
              <w:bottom w:val="single" w:sz="4" w:space="0" w:color="auto"/>
              <w:right w:val="single" w:sz="4" w:space="0" w:color="auto"/>
            </w:tcBorders>
            <w:shd w:val="clear" w:color="auto" w:fill="auto"/>
            <w:vAlign w:val="center"/>
            <w:hideMark/>
          </w:tcPr>
          <w:p w14:paraId="32335CD8" w14:textId="4C49EABC" w:rsidR="005A0041" w:rsidRPr="00843506" w:rsidRDefault="00876ACE" w:rsidP="0064232F">
            <w:pPr>
              <w:jc w:val="center"/>
              <w:rPr>
                <w:rFonts w:eastAsiaTheme="minorEastAsia"/>
              </w:rPr>
            </w:pPr>
            <w:r w:rsidRPr="00843506">
              <w:rPr>
                <w:rFonts w:eastAsiaTheme="minorEastAsia"/>
              </w:rPr>
              <w:t>х</w:t>
            </w:r>
          </w:p>
        </w:tc>
        <w:tc>
          <w:tcPr>
            <w:tcW w:w="1417" w:type="dxa"/>
            <w:tcBorders>
              <w:top w:val="nil"/>
              <w:left w:val="nil"/>
              <w:bottom w:val="single" w:sz="4" w:space="0" w:color="auto"/>
              <w:right w:val="single" w:sz="4" w:space="0" w:color="auto"/>
            </w:tcBorders>
            <w:shd w:val="clear" w:color="auto" w:fill="auto"/>
            <w:vAlign w:val="center"/>
            <w:hideMark/>
          </w:tcPr>
          <w:p w14:paraId="777D8D9A" w14:textId="47B9A590" w:rsidR="005A0041" w:rsidRPr="00843506" w:rsidRDefault="00876ACE" w:rsidP="0064232F">
            <w:pPr>
              <w:jc w:val="center"/>
              <w:rPr>
                <w:rFonts w:eastAsiaTheme="minorEastAsia"/>
              </w:rPr>
            </w:pPr>
            <w:r w:rsidRPr="00843506">
              <w:rPr>
                <w:rFonts w:eastAsiaTheme="minorEastAsia"/>
              </w:rPr>
              <w:t>х</w:t>
            </w:r>
          </w:p>
        </w:tc>
        <w:tc>
          <w:tcPr>
            <w:tcW w:w="1843" w:type="dxa"/>
            <w:tcBorders>
              <w:top w:val="nil"/>
              <w:left w:val="nil"/>
              <w:bottom w:val="single" w:sz="4" w:space="0" w:color="auto"/>
              <w:right w:val="single" w:sz="4" w:space="0" w:color="auto"/>
            </w:tcBorders>
            <w:shd w:val="clear" w:color="auto" w:fill="auto"/>
            <w:vAlign w:val="center"/>
            <w:hideMark/>
          </w:tcPr>
          <w:p w14:paraId="26AE438F" w14:textId="75477F78" w:rsidR="005A0041" w:rsidRPr="00843506" w:rsidRDefault="00876ACE" w:rsidP="0064232F">
            <w:pPr>
              <w:jc w:val="center"/>
              <w:rPr>
                <w:rFonts w:eastAsiaTheme="minorEastAsia"/>
              </w:rPr>
            </w:pPr>
            <w:r w:rsidRPr="00843506">
              <w:rPr>
                <w:rFonts w:eastAsiaTheme="minorEastAsia"/>
              </w:rPr>
              <w:t>х</w:t>
            </w:r>
          </w:p>
        </w:tc>
        <w:tc>
          <w:tcPr>
            <w:tcW w:w="1607" w:type="dxa"/>
            <w:tcBorders>
              <w:top w:val="nil"/>
              <w:left w:val="nil"/>
              <w:bottom w:val="single" w:sz="4" w:space="0" w:color="auto"/>
              <w:right w:val="single" w:sz="4" w:space="0" w:color="auto"/>
            </w:tcBorders>
            <w:shd w:val="clear" w:color="auto" w:fill="auto"/>
            <w:vAlign w:val="center"/>
            <w:hideMark/>
          </w:tcPr>
          <w:p w14:paraId="06628D1C" w14:textId="69EBA395" w:rsidR="005A0041" w:rsidRPr="00843506" w:rsidRDefault="00876ACE" w:rsidP="0064232F">
            <w:pPr>
              <w:jc w:val="center"/>
              <w:rPr>
                <w:rFonts w:eastAsiaTheme="minorEastAsia"/>
              </w:rPr>
            </w:pPr>
            <w:r w:rsidRPr="00843506">
              <w:rPr>
                <w:rFonts w:eastAsiaTheme="minorEastAsia"/>
              </w:rPr>
              <w:t>х</w:t>
            </w:r>
          </w:p>
        </w:tc>
        <w:tc>
          <w:tcPr>
            <w:tcW w:w="2362" w:type="dxa"/>
            <w:tcBorders>
              <w:top w:val="nil"/>
              <w:left w:val="nil"/>
              <w:bottom w:val="single" w:sz="4" w:space="0" w:color="auto"/>
              <w:right w:val="single" w:sz="4" w:space="0" w:color="auto"/>
            </w:tcBorders>
            <w:shd w:val="clear" w:color="auto" w:fill="auto"/>
            <w:vAlign w:val="center"/>
            <w:hideMark/>
          </w:tcPr>
          <w:p w14:paraId="0DCC1B94" w14:textId="5A6ED692" w:rsidR="005A0041" w:rsidRPr="00843506" w:rsidRDefault="00876ACE" w:rsidP="0064232F">
            <w:pPr>
              <w:jc w:val="center"/>
              <w:rPr>
                <w:rFonts w:eastAsiaTheme="minorEastAsia"/>
              </w:rPr>
            </w:pPr>
            <w:r w:rsidRPr="00843506">
              <w:rPr>
                <w:rFonts w:eastAsiaTheme="minorEastAsia"/>
              </w:rPr>
              <w:t>х</w:t>
            </w:r>
          </w:p>
        </w:tc>
        <w:tc>
          <w:tcPr>
            <w:tcW w:w="1744" w:type="dxa"/>
            <w:tcBorders>
              <w:top w:val="nil"/>
              <w:left w:val="nil"/>
              <w:bottom w:val="single" w:sz="4" w:space="0" w:color="auto"/>
              <w:right w:val="single" w:sz="4" w:space="0" w:color="auto"/>
            </w:tcBorders>
            <w:shd w:val="clear" w:color="auto" w:fill="auto"/>
            <w:vAlign w:val="center"/>
            <w:hideMark/>
          </w:tcPr>
          <w:p w14:paraId="6A4ABD47" w14:textId="5B9BE63C" w:rsidR="005A0041" w:rsidRPr="00843506" w:rsidRDefault="00876ACE" w:rsidP="0064232F">
            <w:pPr>
              <w:jc w:val="center"/>
              <w:rPr>
                <w:rFonts w:eastAsiaTheme="minorEastAsia"/>
              </w:rPr>
            </w:pPr>
            <w:r w:rsidRPr="00843506">
              <w:rPr>
                <w:rFonts w:eastAsiaTheme="minorEastAsia"/>
              </w:rPr>
              <w:t>х</w:t>
            </w:r>
          </w:p>
        </w:tc>
        <w:tc>
          <w:tcPr>
            <w:tcW w:w="966" w:type="dxa"/>
            <w:tcBorders>
              <w:top w:val="nil"/>
              <w:left w:val="nil"/>
              <w:bottom w:val="single" w:sz="4" w:space="0" w:color="auto"/>
              <w:right w:val="single" w:sz="4" w:space="0" w:color="auto"/>
            </w:tcBorders>
            <w:shd w:val="clear" w:color="auto" w:fill="auto"/>
            <w:vAlign w:val="center"/>
            <w:hideMark/>
          </w:tcPr>
          <w:p w14:paraId="504C35B1" w14:textId="18FFDE3F" w:rsidR="005A0041" w:rsidRPr="00843506" w:rsidRDefault="00876ACE" w:rsidP="0064232F">
            <w:pPr>
              <w:jc w:val="center"/>
              <w:rPr>
                <w:rFonts w:eastAsiaTheme="minorEastAsia"/>
              </w:rPr>
            </w:pPr>
            <w:r w:rsidRPr="00843506">
              <w:rPr>
                <w:rFonts w:eastAsiaTheme="minorEastAsia"/>
              </w:rPr>
              <w:t>х</w:t>
            </w:r>
          </w:p>
        </w:tc>
      </w:tr>
      <w:tr w:rsidR="005A0041" w:rsidRPr="00843506" w14:paraId="1A0BCB85"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2C4BA018" w14:textId="77777777" w:rsidR="005A0041" w:rsidRPr="00843506" w:rsidRDefault="005A0041" w:rsidP="0064232F">
            <w:pPr>
              <w:jc w:val="both"/>
              <w:rPr>
                <w:rFonts w:eastAsiaTheme="minorEastAsia"/>
              </w:rPr>
            </w:pPr>
            <w:r w:rsidRPr="00843506">
              <w:rPr>
                <w:rFonts w:eastAsiaTheme="minorEastAsia"/>
              </w:rPr>
              <w:t>- мягколиственным</w:t>
            </w:r>
          </w:p>
        </w:tc>
        <w:tc>
          <w:tcPr>
            <w:tcW w:w="1701" w:type="dxa"/>
            <w:tcBorders>
              <w:top w:val="nil"/>
              <w:left w:val="nil"/>
              <w:bottom w:val="single" w:sz="4" w:space="0" w:color="auto"/>
              <w:right w:val="single" w:sz="4" w:space="0" w:color="auto"/>
            </w:tcBorders>
            <w:shd w:val="clear" w:color="auto" w:fill="auto"/>
            <w:vAlign w:val="center"/>
            <w:hideMark/>
          </w:tcPr>
          <w:p w14:paraId="6C498585"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5B94201F"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hideMark/>
          </w:tcPr>
          <w:p w14:paraId="5CA1392D" w14:textId="77777777" w:rsidR="005A0041" w:rsidRPr="00843506" w:rsidRDefault="005A0041" w:rsidP="0064232F">
            <w:pPr>
              <w:jc w:val="center"/>
              <w:rPr>
                <w:rFonts w:eastAsiaTheme="minorEastAsia"/>
              </w:rPr>
            </w:pPr>
            <w:r w:rsidRPr="00843506">
              <w:rPr>
                <w:rFonts w:eastAsiaTheme="minorEastAsia"/>
              </w:rPr>
              <w:t>0</w:t>
            </w:r>
          </w:p>
        </w:tc>
        <w:tc>
          <w:tcPr>
            <w:tcW w:w="1607" w:type="dxa"/>
            <w:tcBorders>
              <w:top w:val="nil"/>
              <w:left w:val="nil"/>
              <w:bottom w:val="single" w:sz="4" w:space="0" w:color="auto"/>
              <w:right w:val="single" w:sz="4" w:space="0" w:color="auto"/>
            </w:tcBorders>
            <w:shd w:val="clear" w:color="auto" w:fill="auto"/>
            <w:vAlign w:val="center"/>
            <w:hideMark/>
          </w:tcPr>
          <w:p w14:paraId="301B4D1D" w14:textId="77777777" w:rsidR="005A0041" w:rsidRPr="00843506" w:rsidRDefault="005A0041" w:rsidP="0064232F">
            <w:pPr>
              <w:jc w:val="center"/>
              <w:rPr>
                <w:rFonts w:eastAsiaTheme="minorEastAsia"/>
              </w:rPr>
            </w:pPr>
            <w:r w:rsidRPr="00843506">
              <w:rPr>
                <w:rFonts w:eastAsiaTheme="minorEastAsia"/>
              </w:rPr>
              <w:t>0</w:t>
            </w:r>
          </w:p>
        </w:tc>
        <w:tc>
          <w:tcPr>
            <w:tcW w:w="2362" w:type="dxa"/>
            <w:tcBorders>
              <w:top w:val="nil"/>
              <w:left w:val="nil"/>
              <w:bottom w:val="single" w:sz="4" w:space="0" w:color="auto"/>
              <w:right w:val="single" w:sz="4" w:space="0" w:color="auto"/>
            </w:tcBorders>
            <w:shd w:val="clear" w:color="auto" w:fill="auto"/>
            <w:vAlign w:val="center"/>
            <w:hideMark/>
          </w:tcPr>
          <w:p w14:paraId="226A1C3E"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5BCA2DAB" w14:textId="77777777" w:rsidR="005A0041" w:rsidRPr="00843506" w:rsidRDefault="005A0041" w:rsidP="0064232F">
            <w:pPr>
              <w:jc w:val="center"/>
              <w:rPr>
                <w:rFonts w:eastAsiaTheme="minorEastAsia"/>
              </w:rPr>
            </w:pPr>
            <w:r w:rsidRPr="00843506">
              <w:rPr>
                <w:rFonts w:eastAsiaTheme="minorEastAsia"/>
              </w:rPr>
              <w:t>0</w:t>
            </w:r>
          </w:p>
        </w:tc>
        <w:tc>
          <w:tcPr>
            <w:tcW w:w="966" w:type="dxa"/>
            <w:tcBorders>
              <w:top w:val="nil"/>
              <w:left w:val="nil"/>
              <w:bottom w:val="single" w:sz="4" w:space="0" w:color="auto"/>
              <w:right w:val="single" w:sz="4" w:space="0" w:color="auto"/>
            </w:tcBorders>
            <w:shd w:val="clear" w:color="auto" w:fill="auto"/>
            <w:vAlign w:val="center"/>
            <w:hideMark/>
          </w:tcPr>
          <w:p w14:paraId="7646ED55" w14:textId="77777777" w:rsidR="005A0041" w:rsidRPr="00843506" w:rsidRDefault="005A0041" w:rsidP="0064232F">
            <w:pPr>
              <w:jc w:val="center"/>
              <w:rPr>
                <w:rFonts w:eastAsiaTheme="minorEastAsia"/>
              </w:rPr>
            </w:pPr>
            <w:r w:rsidRPr="00843506">
              <w:rPr>
                <w:rFonts w:eastAsiaTheme="minorEastAsia"/>
              </w:rPr>
              <w:t>0</w:t>
            </w:r>
          </w:p>
        </w:tc>
      </w:tr>
      <w:tr w:rsidR="005A0041" w:rsidRPr="00843506" w14:paraId="15BF8425" w14:textId="77777777" w:rsidTr="002400AE">
        <w:trPr>
          <w:trHeight w:val="634"/>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518B67AF" w14:textId="19B76AAC" w:rsidR="005A0041" w:rsidRPr="00843506" w:rsidRDefault="005A0041" w:rsidP="0064232F">
            <w:pPr>
              <w:jc w:val="both"/>
              <w:rPr>
                <w:rFonts w:eastAsiaTheme="minorEastAsia"/>
              </w:rPr>
            </w:pPr>
            <w:r w:rsidRPr="00843506">
              <w:rPr>
                <w:rFonts w:eastAsiaTheme="minorEastAsia"/>
              </w:rPr>
              <w:t>Естественное (путём мероприятий по сохранению подроста), всего</w:t>
            </w:r>
            <w:r w:rsidRPr="00843506">
              <w:t>:</w:t>
            </w:r>
          </w:p>
        </w:tc>
        <w:tc>
          <w:tcPr>
            <w:tcW w:w="1701" w:type="dxa"/>
            <w:tcBorders>
              <w:top w:val="nil"/>
              <w:left w:val="nil"/>
              <w:bottom w:val="single" w:sz="4" w:space="0" w:color="auto"/>
              <w:right w:val="single" w:sz="4" w:space="0" w:color="auto"/>
            </w:tcBorders>
            <w:shd w:val="clear" w:color="auto" w:fill="auto"/>
            <w:vAlign w:val="center"/>
            <w:hideMark/>
          </w:tcPr>
          <w:p w14:paraId="6C159185"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127C7934"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4C428A4B" w14:textId="51067FBC" w:rsidR="005A0041" w:rsidRPr="00843506" w:rsidRDefault="002400AE" w:rsidP="0064232F">
            <w:pPr>
              <w:jc w:val="center"/>
              <w:rPr>
                <w:rFonts w:eastAsiaTheme="minorEastAsia"/>
              </w:rPr>
            </w:pPr>
            <w:r w:rsidRPr="00843506">
              <w:rPr>
                <w:rFonts w:eastAsiaTheme="minorEastAsia"/>
              </w:rPr>
              <w:t>50,1</w:t>
            </w:r>
          </w:p>
        </w:tc>
        <w:tc>
          <w:tcPr>
            <w:tcW w:w="1607" w:type="dxa"/>
            <w:tcBorders>
              <w:top w:val="nil"/>
              <w:left w:val="nil"/>
              <w:bottom w:val="single" w:sz="4" w:space="0" w:color="auto"/>
              <w:right w:val="single" w:sz="4" w:space="0" w:color="auto"/>
            </w:tcBorders>
            <w:shd w:val="clear" w:color="auto" w:fill="auto"/>
            <w:vAlign w:val="center"/>
          </w:tcPr>
          <w:p w14:paraId="2FC0473F" w14:textId="0AFFF9B1" w:rsidR="005A0041" w:rsidRPr="00843506" w:rsidRDefault="002400AE" w:rsidP="0064232F">
            <w:pPr>
              <w:jc w:val="center"/>
              <w:rPr>
                <w:rFonts w:eastAsiaTheme="minorEastAsia"/>
              </w:rPr>
            </w:pPr>
            <w:r w:rsidRPr="00843506">
              <w:rPr>
                <w:rFonts w:eastAsiaTheme="minorEastAsia"/>
              </w:rPr>
              <w:t>50,1</w:t>
            </w:r>
          </w:p>
        </w:tc>
        <w:tc>
          <w:tcPr>
            <w:tcW w:w="2362" w:type="dxa"/>
            <w:tcBorders>
              <w:top w:val="nil"/>
              <w:left w:val="nil"/>
              <w:bottom w:val="single" w:sz="4" w:space="0" w:color="auto"/>
              <w:right w:val="single" w:sz="4" w:space="0" w:color="auto"/>
            </w:tcBorders>
            <w:shd w:val="clear" w:color="auto" w:fill="auto"/>
            <w:vAlign w:val="center"/>
            <w:hideMark/>
          </w:tcPr>
          <w:p w14:paraId="7E7A1A38"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2D4CCA7C" w14:textId="72C5C71F" w:rsidR="005A0041" w:rsidRPr="00843506" w:rsidRDefault="002400AE" w:rsidP="0064232F">
            <w:pPr>
              <w:jc w:val="center"/>
              <w:rPr>
                <w:rFonts w:eastAsiaTheme="minorEastAsia"/>
              </w:rPr>
            </w:pPr>
            <w:r w:rsidRPr="00843506">
              <w:rPr>
                <w:rFonts w:eastAsiaTheme="minorEastAsia"/>
              </w:rPr>
              <w:t>50,1</w:t>
            </w:r>
          </w:p>
        </w:tc>
        <w:tc>
          <w:tcPr>
            <w:tcW w:w="966" w:type="dxa"/>
            <w:tcBorders>
              <w:top w:val="nil"/>
              <w:left w:val="nil"/>
              <w:bottom w:val="single" w:sz="4" w:space="0" w:color="auto"/>
              <w:right w:val="single" w:sz="4" w:space="0" w:color="auto"/>
            </w:tcBorders>
            <w:shd w:val="clear" w:color="auto" w:fill="auto"/>
            <w:vAlign w:val="center"/>
            <w:hideMark/>
          </w:tcPr>
          <w:p w14:paraId="7600BF80" w14:textId="2CAF19FE" w:rsidR="005A0041" w:rsidRPr="00843506" w:rsidRDefault="002400AE" w:rsidP="0064232F">
            <w:pPr>
              <w:jc w:val="center"/>
              <w:rPr>
                <w:rFonts w:eastAsiaTheme="minorEastAsia"/>
              </w:rPr>
            </w:pPr>
            <w:r w:rsidRPr="00843506">
              <w:rPr>
                <w:rFonts w:eastAsiaTheme="minorEastAsia"/>
              </w:rPr>
              <w:t>50,1</w:t>
            </w:r>
          </w:p>
        </w:tc>
      </w:tr>
      <w:tr w:rsidR="005A0041" w:rsidRPr="00843506" w14:paraId="1958B8BC" w14:textId="77777777" w:rsidTr="005A0041">
        <w:trPr>
          <w:trHeight w:val="211"/>
          <w:jc w:val="center"/>
        </w:trPr>
        <w:tc>
          <w:tcPr>
            <w:tcW w:w="14564" w:type="dxa"/>
            <w:gridSpan w:val="8"/>
            <w:tcBorders>
              <w:top w:val="nil"/>
              <w:left w:val="single" w:sz="4" w:space="0" w:color="auto"/>
              <w:bottom w:val="single" w:sz="4" w:space="0" w:color="auto"/>
              <w:right w:val="single" w:sz="4" w:space="0" w:color="auto"/>
            </w:tcBorders>
            <w:shd w:val="clear" w:color="auto" w:fill="auto"/>
            <w:vAlign w:val="center"/>
            <w:hideMark/>
          </w:tcPr>
          <w:p w14:paraId="6F3D2F9E" w14:textId="77777777" w:rsidR="005A0041" w:rsidRPr="00843506" w:rsidRDefault="005A0041" w:rsidP="0064232F">
            <w:pPr>
              <w:jc w:val="both"/>
              <w:rPr>
                <w:rFonts w:eastAsiaTheme="minorEastAsia"/>
              </w:rPr>
            </w:pPr>
            <w:r w:rsidRPr="00843506">
              <w:rPr>
                <w:rFonts w:eastAsiaTheme="minorEastAsia"/>
              </w:rPr>
              <w:t>Из них по породам:</w:t>
            </w:r>
          </w:p>
        </w:tc>
      </w:tr>
      <w:tr w:rsidR="005A0041" w:rsidRPr="00843506" w14:paraId="36AA3DDC"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7BB3D358" w14:textId="15932DF3" w:rsidR="005A0041" w:rsidRPr="00843506" w:rsidRDefault="005A0041" w:rsidP="0064232F">
            <w:pPr>
              <w:jc w:val="both"/>
              <w:rPr>
                <w:rFonts w:eastAsiaTheme="minorEastAsia"/>
              </w:rPr>
            </w:pPr>
            <w:r w:rsidRPr="00843506">
              <w:rPr>
                <w:rFonts w:eastAsiaTheme="minorEastAsia"/>
              </w:rPr>
              <w:t>- хвойным</w:t>
            </w:r>
          </w:p>
        </w:tc>
        <w:tc>
          <w:tcPr>
            <w:tcW w:w="1701" w:type="dxa"/>
            <w:tcBorders>
              <w:top w:val="nil"/>
              <w:left w:val="nil"/>
              <w:bottom w:val="single" w:sz="4" w:space="0" w:color="auto"/>
              <w:right w:val="single" w:sz="4" w:space="0" w:color="auto"/>
            </w:tcBorders>
            <w:shd w:val="clear" w:color="auto" w:fill="auto"/>
            <w:vAlign w:val="center"/>
            <w:hideMark/>
          </w:tcPr>
          <w:p w14:paraId="3CBFC903"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248F3D40"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hideMark/>
          </w:tcPr>
          <w:p w14:paraId="262D8CD4" w14:textId="6F9653EC" w:rsidR="005A0041" w:rsidRPr="00843506" w:rsidRDefault="002400AE" w:rsidP="0064232F">
            <w:pPr>
              <w:jc w:val="center"/>
              <w:rPr>
                <w:rFonts w:eastAsiaTheme="minorEastAsia"/>
              </w:rPr>
            </w:pPr>
            <w:r w:rsidRPr="00843506">
              <w:rPr>
                <w:rFonts w:eastAsiaTheme="minorEastAsia"/>
              </w:rPr>
              <w:t>5</w:t>
            </w:r>
            <w:r w:rsidR="005A0041" w:rsidRPr="00843506">
              <w:rPr>
                <w:rFonts w:eastAsiaTheme="minorEastAsia"/>
              </w:rPr>
              <w:t>0</w:t>
            </w:r>
            <w:r w:rsidRPr="00843506">
              <w:rPr>
                <w:rFonts w:eastAsiaTheme="minorEastAsia"/>
              </w:rPr>
              <w:t>,1</w:t>
            </w:r>
          </w:p>
        </w:tc>
        <w:tc>
          <w:tcPr>
            <w:tcW w:w="1607" w:type="dxa"/>
            <w:tcBorders>
              <w:top w:val="nil"/>
              <w:left w:val="nil"/>
              <w:bottom w:val="single" w:sz="4" w:space="0" w:color="auto"/>
              <w:right w:val="single" w:sz="4" w:space="0" w:color="auto"/>
            </w:tcBorders>
            <w:shd w:val="clear" w:color="auto" w:fill="auto"/>
            <w:vAlign w:val="center"/>
            <w:hideMark/>
          </w:tcPr>
          <w:p w14:paraId="3C806CEB" w14:textId="2826117D" w:rsidR="005A0041" w:rsidRPr="00843506" w:rsidRDefault="002400AE" w:rsidP="0064232F">
            <w:pPr>
              <w:jc w:val="center"/>
              <w:rPr>
                <w:rFonts w:eastAsiaTheme="minorEastAsia"/>
              </w:rPr>
            </w:pPr>
            <w:r w:rsidRPr="00843506">
              <w:rPr>
                <w:rFonts w:eastAsiaTheme="minorEastAsia"/>
              </w:rPr>
              <w:t>5</w:t>
            </w:r>
            <w:r w:rsidR="005A0041" w:rsidRPr="00843506">
              <w:rPr>
                <w:rFonts w:eastAsiaTheme="minorEastAsia"/>
              </w:rPr>
              <w:t>0</w:t>
            </w:r>
            <w:r w:rsidRPr="00843506">
              <w:rPr>
                <w:rFonts w:eastAsiaTheme="minorEastAsia"/>
              </w:rPr>
              <w:t>,1</w:t>
            </w:r>
          </w:p>
        </w:tc>
        <w:tc>
          <w:tcPr>
            <w:tcW w:w="2362" w:type="dxa"/>
            <w:tcBorders>
              <w:top w:val="nil"/>
              <w:left w:val="nil"/>
              <w:bottom w:val="single" w:sz="4" w:space="0" w:color="auto"/>
              <w:right w:val="single" w:sz="4" w:space="0" w:color="auto"/>
            </w:tcBorders>
            <w:shd w:val="clear" w:color="auto" w:fill="auto"/>
            <w:vAlign w:val="center"/>
            <w:hideMark/>
          </w:tcPr>
          <w:p w14:paraId="25DF4D49"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hideMark/>
          </w:tcPr>
          <w:p w14:paraId="02A4C22A" w14:textId="6CF20A27" w:rsidR="005A0041" w:rsidRPr="00843506" w:rsidRDefault="002400AE" w:rsidP="0064232F">
            <w:pPr>
              <w:jc w:val="center"/>
              <w:rPr>
                <w:rFonts w:eastAsiaTheme="minorEastAsia"/>
              </w:rPr>
            </w:pPr>
            <w:r w:rsidRPr="00843506">
              <w:rPr>
                <w:rFonts w:eastAsiaTheme="minorEastAsia"/>
              </w:rPr>
              <w:t>50,1</w:t>
            </w:r>
          </w:p>
        </w:tc>
        <w:tc>
          <w:tcPr>
            <w:tcW w:w="966" w:type="dxa"/>
            <w:tcBorders>
              <w:top w:val="nil"/>
              <w:left w:val="nil"/>
              <w:bottom w:val="single" w:sz="4" w:space="0" w:color="auto"/>
              <w:right w:val="single" w:sz="4" w:space="0" w:color="auto"/>
            </w:tcBorders>
            <w:shd w:val="clear" w:color="auto" w:fill="auto"/>
            <w:vAlign w:val="center"/>
            <w:hideMark/>
          </w:tcPr>
          <w:p w14:paraId="05B9742B" w14:textId="65AC0403" w:rsidR="005A0041" w:rsidRPr="00843506" w:rsidRDefault="002400AE" w:rsidP="0064232F">
            <w:pPr>
              <w:jc w:val="center"/>
              <w:rPr>
                <w:rFonts w:eastAsiaTheme="minorEastAsia"/>
              </w:rPr>
            </w:pPr>
            <w:r w:rsidRPr="00843506">
              <w:rPr>
                <w:rFonts w:eastAsiaTheme="minorEastAsia"/>
              </w:rPr>
              <w:t>50,1</w:t>
            </w:r>
          </w:p>
        </w:tc>
      </w:tr>
      <w:tr w:rsidR="005A0041" w:rsidRPr="00843506" w14:paraId="27EA24F0"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3C140026" w14:textId="4A568105" w:rsidR="005A0041" w:rsidRPr="00843506" w:rsidRDefault="005A0041" w:rsidP="0064232F">
            <w:pPr>
              <w:jc w:val="both"/>
              <w:rPr>
                <w:rFonts w:eastAsiaTheme="minorEastAsia"/>
              </w:rPr>
            </w:pPr>
            <w:r w:rsidRPr="00843506">
              <w:rPr>
                <w:rFonts w:eastAsiaTheme="minorEastAsia"/>
              </w:rPr>
              <w:t>- твердолиственным</w:t>
            </w:r>
          </w:p>
        </w:tc>
        <w:tc>
          <w:tcPr>
            <w:tcW w:w="1701" w:type="dxa"/>
            <w:tcBorders>
              <w:top w:val="nil"/>
              <w:left w:val="nil"/>
              <w:bottom w:val="single" w:sz="4" w:space="0" w:color="auto"/>
              <w:right w:val="single" w:sz="4" w:space="0" w:color="auto"/>
            </w:tcBorders>
            <w:shd w:val="clear" w:color="auto" w:fill="auto"/>
            <w:vAlign w:val="center"/>
            <w:hideMark/>
          </w:tcPr>
          <w:p w14:paraId="66567730" w14:textId="3149C4A9" w:rsidR="005A0041" w:rsidRPr="00843506" w:rsidRDefault="002400AE" w:rsidP="0064232F">
            <w:pPr>
              <w:jc w:val="center"/>
              <w:rPr>
                <w:rFonts w:eastAsiaTheme="minorEastAsia"/>
              </w:rPr>
            </w:pPr>
            <w:r w:rsidRPr="00843506">
              <w:rPr>
                <w:rFonts w:eastAsiaTheme="minorEastAsia"/>
              </w:rPr>
              <w:t>х</w:t>
            </w:r>
          </w:p>
        </w:tc>
        <w:tc>
          <w:tcPr>
            <w:tcW w:w="1417" w:type="dxa"/>
            <w:tcBorders>
              <w:top w:val="nil"/>
              <w:left w:val="nil"/>
              <w:bottom w:val="single" w:sz="4" w:space="0" w:color="auto"/>
              <w:right w:val="single" w:sz="4" w:space="0" w:color="auto"/>
            </w:tcBorders>
            <w:shd w:val="clear" w:color="auto" w:fill="auto"/>
            <w:vAlign w:val="center"/>
            <w:hideMark/>
          </w:tcPr>
          <w:p w14:paraId="1E274DEC" w14:textId="643CDE87" w:rsidR="005A0041" w:rsidRPr="00843506" w:rsidRDefault="002400AE" w:rsidP="0064232F">
            <w:pPr>
              <w:jc w:val="center"/>
              <w:rPr>
                <w:rFonts w:eastAsiaTheme="minorEastAsia"/>
              </w:rPr>
            </w:pPr>
            <w:r w:rsidRPr="00843506">
              <w:rPr>
                <w:rFonts w:eastAsiaTheme="minorEastAsia"/>
              </w:rPr>
              <w:t>х</w:t>
            </w:r>
          </w:p>
        </w:tc>
        <w:tc>
          <w:tcPr>
            <w:tcW w:w="1843" w:type="dxa"/>
            <w:tcBorders>
              <w:top w:val="nil"/>
              <w:left w:val="nil"/>
              <w:bottom w:val="single" w:sz="4" w:space="0" w:color="auto"/>
              <w:right w:val="single" w:sz="4" w:space="0" w:color="auto"/>
            </w:tcBorders>
            <w:shd w:val="clear" w:color="auto" w:fill="auto"/>
            <w:vAlign w:val="center"/>
            <w:hideMark/>
          </w:tcPr>
          <w:p w14:paraId="64E51646" w14:textId="05B278D4" w:rsidR="005A0041" w:rsidRPr="00843506" w:rsidRDefault="002400AE" w:rsidP="0064232F">
            <w:pPr>
              <w:jc w:val="center"/>
              <w:rPr>
                <w:rFonts w:eastAsiaTheme="minorEastAsia"/>
              </w:rPr>
            </w:pPr>
            <w:r w:rsidRPr="00843506">
              <w:rPr>
                <w:rFonts w:eastAsiaTheme="minorEastAsia"/>
              </w:rPr>
              <w:t>х</w:t>
            </w:r>
          </w:p>
        </w:tc>
        <w:tc>
          <w:tcPr>
            <w:tcW w:w="1607" w:type="dxa"/>
            <w:tcBorders>
              <w:top w:val="nil"/>
              <w:left w:val="nil"/>
              <w:bottom w:val="single" w:sz="4" w:space="0" w:color="auto"/>
              <w:right w:val="single" w:sz="4" w:space="0" w:color="auto"/>
            </w:tcBorders>
            <w:shd w:val="clear" w:color="auto" w:fill="auto"/>
            <w:vAlign w:val="center"/>
            <w:hideMark/>
          </w:tcPr>
          <w:p w14:paraId="43945678" w14:textId="116F8495" w:rsidR="005A0041" w:rsidRPr="00843506" w:rsidRDefault="002400AE" w:rsidP="0064232F">
            <w:pPr>
              <w:jc w:val="center"/>
              <w:rPr>
                <w:rFonts w:eastAsiaTheme="minorEastAsia"/>
              </w:rPr>
            </w:pPr>
            <w:r w:rsidRPr="00843506">
              <w:rPr>
                <w:rFonts w:eastAsiaTheme="minorEastAsia"/>
              </w:rPr>
              <w:t>х</w:t>
            </w:r>
          </w:p>
        </w:tc>
        <w:tc>
          <w:tcPr>
            <w:tcW w:w="2362" w:type="dxa"/>
            <w:tcBorders>
              <w:top w:val="nil"/>
              <w:left w:val="nil"/>
              <w:bottom w:val="single" w:sz="4" w:space="0" w:color="auto"/>
              <w:right w:val="single" w:sz="4" w:space="0" w:color="auto"/>
            </w:tcBorders>
            <w:shd w:val="clear" w:color="auto" w:fill="auto"/>
            <w:vAlign w:val="center"/>
            <w:hideMark/>
          </w:tcPr>
          <w:p w14:paraId="2CC607AC" w14:textId="650CD55B" w:rsidR="005A0041" w:rsidRPr="00843506" w:rsidRDefault="002400AE" w:rsidP="0064232F">
            <w:pPr>
              <w:jc w:val="center"/>
              <w:rPr>
                <w:rFonts w:eastAsiaTheme="minorEastAsia"/>
              </w:rPr>
            </w:pPr>
            <w:r w:rsidRPr="00843506">
              <w:rPr>
                <w:rFonts w:eastAsiaTheme="minorEastAsia"/>
              </w:rPr>
              <w:t>х</w:t>
            </w:r>
          </w:p>
        </w:tc>
        <w:tc>
          <w:tcPr>
            <w:tcW w:w="1744" w:type="dxa"/>
            <w:tcBorders>
              <w:top w:val="nil"/>
              <w:left w:val="nil"/>
              <w:bottom w:val="single" w:sz="4" w:space="0" w:color="auto"/>
              <w:right w:val="single" w:sz="4" w:space="0" w:color="auto"/>
            </w:tcBorders>
            <w:shd w:val="clear" w:color="auto" w:fill="auto"/>
            <w:vAlign w:val="center"/>
            <w:hideMark/>
          </w:tcPr>
          <w:p w14:paraId="44210F4D" w14:textId="4A3AF753" w:rsidR="005A0041" w:rsidRPr="00843506" w:rsidRDefault="002400AE" w:rsidP="0064232F">
            <w:pPr>
              <w:jc w:val="center"/>
              <w:rPr>
                <w:rFonts w:eastAsiaTheme="minorEastAsia"/>
              </w:rPr>
            </w:pPr>
            <w:r w:rsidRPr="00843506">
              <w:rPr>
                <w:rFonts w:eastAsiaTheme="minorEastAsia"/>
              </w:rPr>
              <w:t>х</w:t>
            </w:r>
          </w:p>
        </w:tc>
        <w:tc>
          <w:tcPr>
            <w:tcW w:w="966" w:type="dxa"/>
            <w:tcBorders>
              <w:top w:val="nil"/>
              <w:left w:val="nil"/>
              <w:bottom w:val="single" w:sz="4" w:space="0" w:color="auto"/>
              <w:right w:val="single" w:sz="4" w:space="0" w:color="auto"/>
            </w:tcBorders>
            <w:shd w:val="clear" w:color="auto" w:fill="auto"/>
            <w:vAlign w:val="center"/>
            <w:hideMark/>
          </w:tcPr>
          <w:p w14:paraId="4354D131" w14:textId="25270790" w:rsidR="005A0041" w:rsidRPr="00843506" w:rsidRDefault="002400AE" w:rsidP="0064232F">
            <w:pPr>
              <w:jc w:val="center"/>
              <w:rPr>
                <w:rFonts w:eastAsiaTheme="minorEastAsia"/>
              </w:rPr>
            </w:pPr>
            <w:r w:rsidRPr="00843506">
              <w:rPr>
                <w:rFonts w:eastAsiaTheme="minorEastAsia"/>
              </w:rPr>
              <w:t>х</w:t>
            </w:r>
          </w:p>
        </w:tc>
      </w:tr>
      <w:tr w:rsidR="005A0041" w:rsidRPr="00843506" w14:paraId="30122C95" w14:textId="77777777" w:rsidTr="002400AE">
        <w:trPr>
          <w:trHeight w:val="211"/>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5C97C063" w14:textId="77777777" w:rsidR="005A0041" w:rsidRPr="00843506" w:rsidRDefault="005A0041" w:rsidP="0064232F">
            <w:pPr>
              <w:jc w:val="both"/>
              <w:rPr>
                <w:rFonts w:eastAsiaTheme="minorEastAsia"/>
              </w:rPr>
            </w:pPr>
            <w:r w:rsidRPr="00843506">
              <w:rPr>
                <w:rFonts w:eastAsiaTheme="minorEastAsia"/>
              </w:rPr>
              <w:t>- мягколиственным</w:t>
            </w:r>
          </w:p>
        </w:tc>
        <w:tc>
          <w:tcPr>
            <w:tcW w:w="1701" w:type="dxa"/>
            <w:tcBorders>
              <w:top w:val="nil"/>
              <w:left w:val="nil"/>
              <w:bottom w:val="single" w:sz="4" w:space="0" w:color="auto"/>
              <w:right w:val="single" w:sz="4" w:space="0" w:color="auto"/>
            </w:tcBorders>
            <w:shd w:val="clear" w:color="auto" w:fill="auto"/>
            <w:vAlign w:val="center"/>
            <w:hideMark/>
          </w:tcPr>
          <w:p w14:paraId="44BC6E75"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0BE645D7"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1C11F996" w14:textId="6559EEBC" w:rsidR="005A0041" w:rsidRPr="00843506" w:rsidRDefault="002400AE" w:rsidP="0064232F">
            <w:pPr>
              <w:jc w:val="center"/>
              <w:rPr>
                <w:rFonts w:eastAsiaTheme="minorEastAsia"/>
              </w:rPr>
            </w:pPr>
            <w:r w:rsidRPr="00843506">
              <w:rPr>
                <w:rFonts w:eastAsiaTheme="minorEastAsia"/>
              </w:rPr>
              <w:t>0</w:t>
            </w:r>
          </w:p>
        </w:tc>
        <w:tc>
          <w:tcPr>
            <w:tcW w:w="1607" w:type="dxa"/>
            <w:tcBorders>
              <w:top w:val="nil"/>
              <w:left w:val="nil"/>
              <w:bottom w:val="single" w:sz="4" w:space="0" w:color="auto"/>
              <w:right w:val="single" w:sz="4" w:space="0" w:color="auto"/>
            </w:tcBorders>
            <w:shd w:val="clear" w:color="auto" w:fill="auto"/>
            <w:vAlign w:val="center"/>
          </w:tcPr>
          <w:p w14:paraId="78A0B6F8" w14:textId="462890D1" w:rsidR="005A0041" w:rsidRPr="00843506" w:rsidRDefault="002400AE" w:rsidP="0064232F">
            <w:pPr>
              <w:jc w:val="center"/>
              <w:rPr>
                <w:rFonts w:eastAsiaTheme="minorEastAsia"/>
              </w:rPr>
            </w:pPr>
            <w:r w:rsidRPr="00843506">
              <w:rPr>
                <w:rFonts w:eastAsiaTheme="minorEastAsia"/>
              </w:rPr>
              <w:t>0</w:t>
            </w:r>
          </w:p>
        </w:tc>
        <w:tc>
          <w:tcPr>
            <w:tcW w:w="2362" w:type="dxa"/>
            <w:tcBorders>
              <w:top w:val="nil"/>
              <w:left w:val="nil"/>
              <w:bottom w:val="single" w:sz="4" w:space="0" w:color="auto"/>
              <w:right w:val="single" w:sz="4" w:space="0" w:color="auto"/>
            </w:tcBorders>
            <w:shd w:val="clear" w:color="auto" w:fill="auto"/>
            <w:vAlign w:val="center"/>
            <w:hideMark/>
          </w:tcPr>
          <w:p w14:paraId="4898533C"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16BE0A7A" w14:textId="1D4878B2" w:rsidR="005A0041" w:rsidRPr="00843506" w:rsidRDefault="002400AE" w:rsidP="0064232F">
            <w:pPr>
              <w:jc w:val="center"/>
              <w:rPr>
                <w:rFonts w:eastAsiaTheme="minorEastAsia"/>
              </w:rPr>
            </w:pPr>
            <w:r w:rsidRPr="00843506">
              <w:rPr>
                <w:rFonts w:eastAsiaTheme="minorEastAsia"/>
              </w:rPr>
              <w:t>0</w:t>
            </w:r>
          </w:p>
        </w:tc>
        <w:tc>
          <w:tcPr>
            <w:tcW w:w="966" w:type="dxa"/>
            <w:tcBorders>
              <w:top w:val="nil"/>
              <w:left w:val="nil"/>
              <w:bottom w:val="single" w:sz="4" w:space="0" w:color="auto"/>
              <w:right w:val="single" w:sz="4" w:space="0" w:color="auto"/>
            </w:tcBorders>
            <w:shd w:val="clear" w:color="auto" w:fill="auto"/>
            <w:vAlign w:val="center"/>
          </w:tcPr>
          <w:p w14:paraId="13A4B075" w14:textId="004B052E" w:rsidR="005A0041" w:rsidRPr="00843506" w:rsidRDefault="002400AE" w:rsidP="0064232F">
            <w:pPr>
              <w:jc w:val="center"/>
              <w:rPr>
                <w:rFonts w:eastAsiaTheme="minorEastAsia"/>
              </w:rPr>
            </w:pPr>
            <w:r w:rsidRPr="00843506">
              <w:rPr>
                <w:rFonts w:eastAsiaTheme="minorEastAsia"/>
              </w:rPr>
              <w:t>0</w:t>
            </w:r>
          </w:p>
        </w:tc>
      </w:tr>
      <w:tr w:rsidR="005A0041" w:rsidRPr="00843506" w14:paraId="53023A1D" w14:textId="77777777" w:rsidTr="002400AE">
        <w:trPr>
          <w:trHeight w:val="100"/>
          <w:jc w:val="center"/>
        </w:trPr>
        <w:tc>
          <w:tcPr>
            <w:tcW w:w="2924" w:type="dxa"/>
            <w:tcBorders>
              <w:top w:val="nil"/>
              <w:left w:val="single" w:sz="4" w:space="0" w:color="auto"/>
              <w:bottom w:val="single" w:sz="4" w:space="0" w:color="auto"/>
              <w:right w:val="single" w:sz="4" w:space="0" w:color="auto"/>
            </w:tcBorders>
            <w:shd w:val="clear" w:color="auto" w:fill="auto"/>
            <w:vAlign w:val="center"/>
            <w:hideMark/>
          </w:tcPr>
          <w:p w14:paraId="44450CD2" w14:textId="7CCCDD3B" w:rsidR="005A0041" w:rsidRPr="00843506" w:rsidRDefault="005A0041" w:rsidP="0064232F">
            <w:pPr>
              <w:jc w:val="both"/>
              <w:rPr>
                <w:rFonts w:eastAsiaTheme="minorEastAsia"/>
              </w:rPr>
            </w:pPr>
            <w:r w:rsidRPr="00843506">
              <w:rPr>
                <w:rFonts w:eastAsiaTheme="minorEastAsia"/>
              </w:rPr>
              <w:t xml:space="preserve">                 берёза</w:t>
            </w:r>
          </w:p>
        </w:tc>
        <w:tc>
          <w:tcPr>
            <w:tcW w:w="1701" w:type="dxa"/>
            <w:tcBorders>
              <w:top w:val="nil"/>
              <w:left w:val="nil"/>
              <w:bottom w:val="single" w:sz="4" w:space="0" w:color="auto"/>
              <w:right w:val="single" w:sz="4" w:space="0" w:color="auto"/>
            </w:tcBorders>
            <w:shd w:val="clear" w:color="auto" w:fill="auto"/>
            <w:vAlign w:val="center"/>
            <w:hideMark/>
          </w:tcPr>
          <w:p w14:paraId="2809B313" w14:textId="77777777" w:rsidR="005A0041" w:rsidRPr="00843506" w:rsidRDefault="005A0041" w:rsidP="0064232F">
            <w:pPr>
              <w:jc w:val="center"/>
              <w:rPr>
                <w:rFonts w:eastAsiaTheme="minorEastAsia"/>
              </w:rPr>
            </w:pPr>
            <w:r w:rsidRPr="00843506">
              <w:rPr>
                <w:rFonts w:eastAsiaTheme="minorEastAsia"/>
              </w:rPr>
              <w:t>0</w:t>
            </w:r>
          </w:p>
        </w:tc>
        <w:tc>
          <w:tcPr>
            <w:tcW w:w="1417" w:type="dxa"/>
            <w:tcBorders>
              <w:top w:val="nil"/>
              <w:left w:val="nil"/>
              <w:bottom w:val="single" w:sz="4" w:space="0" w:color="auto"/>
              <w:right w:val="single" w:sz="4" w:space="0" w:color="auto"/>
            </w:tcBorders>
            <w:shd w:val="clear" w:color="auto" w:fill="auto"/>
            <w:vAlign w:val="center"/>
            <w:hideMark/>
          </w:tcPr>
          <w:p w14:paraId="1727B121" w14:textId="77777777" w:rsidR="005A0041" w:rsidRPr="00843506" w:rsidRDefault="005A0041" w:rsidP="0064232F">
            <w:pPr>
              <w:jc w:val="center"/>
              <w:rPr>
                <w:rFonts w:eastAsiaTheme="minorEastAsia"/>
              </w:rPr>
            </w:pPr>
            <w:r w:rsidRPr="00843506">
              <w:rPr>
                <w:rFonts w:eastAsiaTheme="minorEastAsia"/>
              </w:rPr>
              <w:t>0</w:t>
            </w:r>
          </w:p>
        </w:tc>
        <w:tc>
          <w:tcPr>
            <w:tcW w:w="1843" w:type="dxa"/>
            <w:tcBorders>
              <w:top w:val="nil"/>
              <w:left w:val="nil"/>
              <w:bottom w:val="single" w:sz="4" w:space="0" w:color="auto"/>
              <w:right w:val="single" w:sz="4" w:space="0" w:color="auto"/>
            </w:tcBorders>
            <w:shd w:val="clear" w:color="auto" w:fill="auto"/>
            <w:vAlign w:val="center"/>
          </w:tcPr>
          <w:p w14:paraId="68C2EE91" w14:textId="5912783F" w:rsidR="005A0041" w:rsidRPr="00843506" w:rsidRDefault="002400AE" w:rsidP="0064232F">
            <w:pPr>
              <w:jc w:val="center"/>
              <w:rPr>
                <w:rFonts w:eastAsiaTheme="minorEastAsia"/>
              </w:rPr>
            </w:pPr>
            <w:r w:rsidRPr="00843506">
              <w:rPr>
                <w:rFonts w:eastAsiaTheme="minorEastAsia"/>
              </w:rPr>
              <w:t>0</w:t>
            </w:r>
          </w:p>
        </w:tc>
        <w:tc>
          <w:tcPr>
            <w:tcW w:w="1607" w:type="dxa"/>
            <w:tcBorders>
              <w:top w:val="nil"/>
              <w:left w:val="nil"/>
              <w:bottom w:val="single" w:sz="4" w:space="0" w:color="auto"/>
              <w:right w:val="single" w:sz="4" w:space="0" w:color="auto"/>
            </w:tcBorders>
            <w:shd w:val="clear" w:color="auto" w:fill="auto"/>
            <w:vAlign w:val="center"/>
          </w:tcPr>
          <w:p w14:paraId="194717A1" w14:textId="349BEE1E" w:rsidR="005A0041" w:rsidRPr="00843506" w:rsidRDefault="002400AE" w:rsidP="0064232F">
            <w:pPr>
              <w:jc w:val="center"/>
              <w:rPr>
                <w:rFonts w:eastAsiaTheme="minorEastAsia"/>
              </w:rPr>
            </w:pPr>
            <w:r w:rsidRPr="00843506">
              <w:rPr>
                <w:rFonts w:eastAsiaTheme="minorEastAsia"/>
              </w:rPr>
              <w:t>0</w:t>
            </w:r>
          </w:p>
        </w:tc>
        <w:tc>
          <w:tcPr>
            <w:tcW w:w="2362" w:type="dxa"/>
            <w:tcBorders>
              <w:top w:val="nil"/>
              <w:left w:val="nil"/>
              <w:bottom w:val="single" w:sz="4" w:space="0" w:color="auto"/>
              <w:right w:val="single" w:sz="4" w:space="0" w:color="auto"/>
            </w:tcBorders>
            <w:shd w:val="clear" w:color="auto" w:fill="auto"/>
            <w:vAlign w:val="center"/>
            <w:hideMark/>
          </w:tcPr>
          <w:p w14:paraId="576244FE" w14:textId="77777777" w:rsidR="005A0041" w:rsidRPr="00843506" w:rsidRDefault="005A0041" w:rsidP="0064232F">
            <w:pPr>
              <w:jc w:val="center"/>
              <w:rPr>
                <w:rFonts w:eastAsiaTheme="minorEastAsia"/>
              </w:rPr>
            </w:pPr>
            <w:r w:rsidRPr="00843506">
              <w:rPr>
                <w:rFonts w:eastAsiaTheme="minorEastAsia"/>
              </w:rPr>
              <w:t>0</w:t>
            </w:r>
          </w:p>
        </w:tc>
        <w:tc>
          <w:tcPr>
            <w:tcW w:w="1744" w:type="dxa"/>
            <w:tcBorders>
              <w:top w:val="nil"/>
              <w:left w:val="nil"/>
              <w:bottom w:val="single" w:sz="4" w:space="0" w:color="auto"/>
              <w:right w:val="single" w:sz="4" w:space="0" w:color="auto"/>
            </w:tcBorders>
            <w:shd w:val="clear" w:color="auto" w:fill="auto"/>
            <w:vAlign w:val="center"/>
          </w:tcPr>
          <w:p w14:paraId="6FFDA561" w14:textId="5D0AC5F8" w:rsidR="005A0041" w:rsidRPr="00843506" w:rsidRDefault="002400AE" w:rsidP="0064232F">
            <w:pPr>
              <w:jc w:val="center"/>
              <w:rPr>
                <w:rFonts w:eastAsiaTheme="minorEastAsia"/>
              </w:rPr>
            </w:pPr>
            <w:r w:rsidRPr="00843506">
              <w:rPr>
                <w:rFonts w:eastAsiaTheme="minorEastAsia"/>
              </w:rPr>
              <w:t>0</w:t>
            </w:r>
          </w:p>
        </w:tc>
        <w:tc>
          <w:tcPr>
            <w:tcW w:w="966" w:type="dxa"/>
            <w:tcBorders>
              <w:top w:val="nil"/>
              <w:left w:val="nil"/>
              <w:bottom w:val="single" w:sz="4" w:space="0" w:color="auto"/>
              <w:right w:val="single" w:sz="4" w:space="0" w:color="auto"/>
            </w:tcBorders>
            <w:shd w:val="clear" w:color="auto" w:fill="auto"/>
            <w:vAlign w:val="center"/>
          </w:tcPr>
          <w:p w14:paraId="70BE63A9" w14:textId="0159A978" w:rsidR="005A0041" w:rsidRPr="00843506" w:rsidRDefault="002400AE" w:rsidP="0064232F">
            <w:pPr>
              <w:jc w:val="center"/>
              <w:rPr>
                <w:rFonts w:eastAsiaTheme="minorEastAsia"/>
              </w:rPr>
            </w:pPr>
            <w:r w:rsidRPr="00843506">
              <w:rPr>
                <w:rFonts w:eastAsiaTheme="minorEastAsia"/>
              </w:rPr>
              <w:t>0</w:t>
            </w:r>
          </w:p>
        </w:tc>
      </w:tr>
    </w:tbl>
    <w:p w14:paraId="6421BD16" w14:textId="5F2D8BD9" w:rsidR="0023251B" w:rsidRPr="00843506" w:rsidRDefault="0023251B" w:rsidP="0064232F">
      <w:pPr>
        <w:widowControl w:val="0"/>
        <w:suppressAutoHyphens/>
        <w:autoSpaceDE w:val="0"/>
        <w:ind w:firstLine="709"/>
        <w:jc w:val="both"/>
        <w:rPr>
          <w:lang w:eastAsia="ar-SA"/>
        </w:rPr>
      </w:pPr>
    </w:p>
    <w:p w14:paraId="2588CC98" w14:textId="77777777" w:rsidR="00962AAF" w:rsidRPr="00843506" w:rsidRDefault="00962AAF" w:rsidP="0064232F">
      <w:pPr>
        <w:tabs>
          <w:tab w:val="left" w:pos="851"/>
        </w:tabs>
        <w:suppressAutoHyphens/>
        <w:ind w:firstLine="709"/>
        <w:jc w:val="both"/>
      </w:pPr>
    </w:p>
    <w:p w14:paraId="6AFF482F" w14:textId="5B6B9336"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прореживания, направленные на создание в лесных насаждениях благоприятных условий для формирования стволов и крон лучших деревьев;</w:t>
      </w:r>
    </w:p>
    <w:p w14:paraId="5E81366C" w14:textId="6B581E28"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проходные рубки, направленные на создание условий роста лучших деревьев, увеличения их прироста, продолжения (завершения) формирования структуры насаждений;</w:t>
      </w:r>
    </w:p>
    <w:p w14:paraId="1E11B71C" w14:textId="266CAB37"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сохранения лесных насаждений, проводимые в спелых и перестойных древостоях в целях сохранения, поддержания их в состоянии эффективного выполнения целевых функций, накопления качественной древесины, увеличения плодоношения;</w:t>
      </w:r>
    </w:p>
    <w:p w14:paraId="28AA79E6" w14:textId="715DFEE0"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обновления лесных насаждений, проводимые в перестойных древостоях, спелых и в утрачивающих целевые функции приспевающих древостоях с целью создания благоприятных условий для роста молодых перспективных деревьев, имеющихся в насаждении, появляющихся в связи с содействием возобновлению леса и проведением рубок лесных насаждений, проводимых в целях ухода за лесными насаждениями;</w:t>
      </w:r>
    </w:p>
    <w:p w14:paraId="2F134665" w14:textId="62BA90A5"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переформирования лесных насаждений, проводимые в сформировавшихся</w:t>
      </w:r>
      <w:r w:rsidRPr="00843506">
        <w:rPr>
          <w:spacing w:val="63"/>
          <w:sz w:val="24"/>
          <w:szCs w:val="24"/>
        </w:rPr>
        <w:t xml:space="preserve"> </w:t>
      </w:r>
      <w:r w:rsidRPr="00843506">
        <w:rPr>
          <w:sz w:val="24"/>
          <w:szCs w:val="24"/>
        </w:rPr>
        <w:t>средневозрастных</w:t>
      </w:r>
      <w:r w:rsidRPr="00843506">
        <w:rPr>
          <w:spacing w:val="65"/>
          <w:sz w:val="24"/>
          <w:szCs w:val="24"/>
        </w:rPr>
        <w:t xml:space="preserve"> </w:t>
      </w:r>
      <w:r w:rsidRPr="00843506">
        <w:rPr>
          <w:sz w:val="24"/>
          <w:szCs w:val="24"/>
        </w:rPr>
        <w:t>и</w:t>
      </w:r>
      <w:r w:rsidRPr="00843506">
        <w:rPr>
          <w:spacing w:val="64"/>
          <w:sz w:val="24"/>
          <w:szCs w:val="24"/>
        </w:rPr>
        <w:t xml:space="preserve"> </w:t>
      </w:r>
      <w:r w:rsidRPr="00843506">
        <w:rPr>
          <w:sz w:val="24"/>
          <w:szCs w:val="24"/>
        </w:rPr>
        <w:t>более</w:t>
      </w:r>
      <w:r w:rsidRPr="00843506">
        <w:rPr>
          <w:spacing w:val="67"/>
          <w:sz w:val="24"/>
          <w:szCs w:val="24"/>
        </w:rPr>
        <w:t xml:space="preserve"> </w:t>
      </w:r>
      <w:r w:rsidRPr="00843506">
        <w:rPr>
          <w:sz w:val="24"/>
          <w:szCs w:val="24"/>
        </w:rPr>
        <w:t>старшего</w:t>
      </w:r>
      <w:r w:rsidRPr="00843506">
        <w:rPr>
          <w:spacing w:val="65"/>
          <w:sz w:val="24"/>
          <w:szCs w:val="24"/>
        </w:rPr>
        <w:t xml:space="preserve"> </w:t>
      </w:r>
      <w:r w:rsidRPr="00843506">
        <w:rPr>
          <w:sz w:val="24"/>
          <w:szCs w:val="24"/>
        </w:rPr>
        <w:t>возраста</w:t>
      </w:r>
      <w:r w:rsidRPr="00843506">
        <w:rPr>
          <w:spacing w:val="64"/>
          <w:sz w:val="24"/>
          <w:szCs w:val="24"/>
        </w:rPr>
        <w:t xml:space="preserve"> </w:t>
      </w:r>
      <w:r w:rsidRPr="00843506">
        <w:rPr>
          <w:sz w:val="24"/>
          <w:szCs w:val="24"/>
        </w:rPr>
        <w:t>древостоях</w:t>
      </w:r>
      <w:r w:rsidRPr="00843506">
        <w:rPr>
          <w:spacing w:val="65"/>
          <w:sz w:val="24"/>
          <w:szCs w:val="24"/>
        </w:rPr>
        <w:t xml:space="preserve"> </w:t>
      </w:r>
      <w:r w:rsidRPr="00843506">
        <w:rPr>
          <w:spacing w:val="-10"/>
          <w:sz w:val="24"/>
          <w:szCs w:val="24"/>
        </w:rPr>
        <w:t xml:space="preserve">с </w:t>
      </w:r>
      <w:r w:rsidRPr="00843506">
        <w:rPr>
          <w:sz w:val="24"/>
          <w:szCs w:val="24"/>
        </w:rPr>
        <w:t>целью коренного изменения их состава, структуры, строения путём</w:t>
      </w:r>
      <w:r w:rsidRPr="00843506">
        <w:rPr>
          <w:spacing w:val="40"/>
          <w:sz w:val="24"/>
          <w:szCs w:val="24"/>
        </w:rPr>
        <w:t xml:space="preserve"> </w:t>
      </w:r>
      <w:r w:rsidRPr="00843506">
        <w:rPr>
          <w:sz w:val="24"/>
          <w:szCs w:val="24"/>
        </w:rPr>
        <w:t xml:space="preserve">регулирования соотношения составляющих насаждение элементов леса и создания условий роста деревьев целевых пород, поколений, </w:t>
      </w:r>
      <w:r w:rsidRPr="00843506">
        <w:rPr>
          <w:spacing w:val="-2"/>
          <w:sz w:val="24"/>
          <w:szCs w:val="24"/>
        </w:rPr>
        <w:t>ярусов;</w:t>
      </w:r>
    </w:p>
    <w:p w14:paraId="1180625E" w14:textId="6E75B6C1"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реконструкции, проводимые в целях удаления малоценных лесных насаждений или их частей для подготовки условий для проведения посадки, посева ценных лесообразующих пород, мер содействия естественному возобновлению леса;</w:t>
      </w:r>
    </w:p>
    <w:p w14:paraId="054A632E" w14:textId="4D29D75F"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ландшафтные рубки, направленные на формирование, сохранение, обновление, реконструкцию лесопарковых ландшафтов и повышение их эстетической, оздоровительной ценности и устойчивости;</w:t>
      </w:r>
    </w:p>
    <w:p w14:paraId="11CB8393" w14:textId="51FC7662" w:rsidR="00D77E34" w:rsidRPr="00843506" w:rsidRDefault="00D77E34" w:rsidP="00E25619">
      <w:pPr>
        <w:pStyle w:val="a6"/>
        <w:numPr>
          <w:ilvl w:val="0"/>
          <w:numId w:val="74"/>
        </w:numPr>
        <w:tabs>
          <w:tab w:val="left" w:pos="993"/>
        </w:tabs>
        <w:ind w:left="0" w:firstLine="709"/>
        <w:rPr>
          <w:sz w:val="24"/>
          <w:szCs w:val="24"/>
        </w:rPr>
      </w:pPr>
      <w:r w:rsidRPr="00843506">
        <w:rPr>
          <w:sz w:val="24"/>
          <w:szCs w:val="24"/>
        </w:rPr>
        <w:t>рубки единичных деревьев, в том числе семенников, выполнивших свою функцию, должна осуществляться при рубках осветления, рубках прочистки.</w:t>
      </w:r>
    </w:p>
    <w:p w14:paraId="47836A28" w14:textId="77777777" w:rsidR="00D77E34" w:rsidRPr="00843506" w:rsidRDefault="00D77E34" w:rsidP="0064232F">
      <w:pPr>
        <w:pStyle w:val="a6"/>
        <w:rPr>
          <w:sz w:val="24"/>
          <w:szCs w:val="24"/>
        </w:rPr>
      </w:pPr>
      <w:r w:rsidRPr="00843506">
        <w:rPr>
          <w:sz w:val="24"/>
          <w:szCs w:val="24"/>
        </w:rPr>
        <w:t>Рубки обновления, рубки переформирования, рубки реконструкции, рубки сохранения, ландшафтные рубки не проводятся в орехово-промысловых зонах и в лесных насаждениях с преобладанием кедра корейского.</w:t>
      </w:r>
    </w:p>
    <w:p w14:paraId="178C4C83" w14:textId="77777777" w:rsidR="00D77E34" w:rsidRPr="00843506" w:rsidRDefault="00D77E34" w:rsidP="0064232F">
      <w:pPr>
        <w:pStyle w:val="a6"/>
        <w:rPr>
          <w:sz w:val="24"/>
          <w:szCs w:val="24"/>
        </w:rPr>
      </w:pPr>
      <w:r w:rsidRPr="00843506">
        <w:rPr>
          <w:sz w:val="24"/>
          <w:szCs w:val="24"/>
        </w:rPr>
        <w:t>Осуществление рубок обновления, переформирования, реконструкции лесных насаждений, расположенных на ООПТ, допускается только в том случае, если их проведение установлено положением о данной особо охраняемой природной территории.</w:t>
      </w:r>
    </w:p>
    <w:p w14:paraId="7C5FF81B" w14:textId="26BBEA0D" w:rsidR="00D77E34" w:rsidRPr="00843506" w:rsidRDefault="00D77E34" w:rsidP="0064232F">
      <w:pPr>
        <w:pStyle w:val="a6"/>
        <w:rPr>
          <w:sz w:val="24"/>
          <w:szCs w:val="24"/>
        </w:rPr>
      </w:pPr>
      <w:r w:rsidRPr="00843506">
        <w:rPr>
          <w:sz w:val="24"/>
          <w:szCs w:val="24"/>
        </w:rPr>
        <w:t>Возрастные периоды проведения различных видов рубок, проводимых в целях ухода за лесными насаждени</w:t>
      </w:r>
      <w:r w:rsidR="002400AE" w:rsidRPr="00843506">
        <w:rPr>
          <w:sz w:val="24"/>
          <w:szCs w:val="24"/>
        </w:rPr>
        <w:t>ями, приведены в таблице 2.17.12</w:t>
      </w:r>
      <w:r w:rsidRPr="00843506">
        <w:rPr>
          <w:sz w:val="24"/>
          <w:szCs w:val="24"/>
        </w:rPr>
        <w:t>.</w:t>
      </w:r>
    </w:p>
    <w:p w14:paraId="08BE1EB2" w14:textId="77777777" w:rsidR="00D77E34" w:rsidRPr="00843506" w:rsidRDefault="00D77E34" w:rsidP="0064232F">
      <w:pPr>
        <w:pStyle w:val="a6"/>
        <w:ind w:firstLine="0"/>
        <w:rPr>
          <w:sz w:val="24"/>
          <w:szCs w:val="24"/>
        </w:rPr>
      </w:pPr>
    </w:p>
    <w:p w14:paraId="00AC41F3" w14:textId="0598E7F9" w:rsidR="00D77E34" w:rsidRPr="00843506" w:rsidRDefault="00D77E34" w:rsidP="0064232F">
      <w:pPr>
        <w:pStyle w:val="a6"/>
        <w:ind w:firstLine="0"/>
        <w:jc w:val="center"/>
        <w:rPr>
          <w:spacing w:val="-2"/>
          <w:sz w:val="24"/>
          <w:szCs w:val="24"/>
        </w:rPr>
      </w:pPr>
      <w:r w:rsidRPr="00843506">
        <w:rPr>
          <w:sz w:val="24"/>
          <w:szCs w:val="24"/>
        </w:rPr>
        <w:t>Таблица</w:t>
      </w:r>
      <w:r w:rsidR="002400AE" w:rsidRPr="00843506">
        <w:rPr>
          <w:spacing w:val="-18"/>
          <w:sz w:val="24"/>
          <w:szCs w:val="24"/>
        </w:rPr>
        <w:t xml:space="preserve"> 2.17.12</w:t>
      </w:r>
      <w:r w:rsidRPr="00843506">
        <w:rPr>
          <w:spacing w:val="-18"/>
          <w:sz w:val="24"/>
          <w:szCs w:val="24"/>
        </w:rPr>
        <w:t xml:space="preserve"> –</w:t>
      </w:r>
      <w:r w:rsidRPr="00843506">
        <w:rPr>
          <w:sz w:val="24"/>
          <w:szCs w:val="24"/>
        </w:rPr>
        <w:t xml:space="preserve"> Возрастные периоды проведения различных видов рубок, проводимых в целях ухода</w:t>
      </w:r>
      <w:r w:rsidRPr="00843506">
        <w:rPr>
          <w:spacing w:val="-5"/>
          <w:sz w:val="24"/>
          <w:szCs w:val="24"/>
        </w:rPr>
        <w:t xml:space="preserve"> </w:t>
      </w:r>
      <w:r w:rsidRPr="00843506">
        <w:rPr>
          <w:sz w:val="24"/>
          <w:szCs w:val="24"/>
        </w:rPr>
        <w:t>за</w:t>
      </w:r>
      <w:r w:rsidRPr="00843506">
        <w:rPr>
          <w:spacing w:val="-4"/>
          <w:sz w:val="24"/>
          <w:szCs w:val="24"/>
        </w:rPr>
        <w:t xml:space="preserve"> </w:t>
      </w:r>
      <w:r w:rsidRPr="00843506">
        <w:rPr>
          <w:sz w:val="24"/>
          <w:szCs w:val="24"/>
        </w:rPr>
        <w:t>лесными</w:t>
      </w:r>
      <w:r w:rsidRPr="00843506">
        <w:rPr>
          <w:spacing w:val="-4"/>
          <w:sz w:val="24"/>
          <w:szCs w:val="24"/>
        </w:rPr>
        <w:t xml:space="preserve"> </w:t>
      </w:r>
      <w:r w:rsidRPr="00843506">
        <w:rPr>
          <w:spacing w:val="-2"/>
          <w:sz w:val="24"/>
          <w:szCs w:val="24"/>
        </w:rPr>
        <w:t>насаждениями</w:t>
      </w:r>
    </w:p>
    <w:p w14:paraId="795CDFF7" w14:textId="7B0910AC" w:rsidR="0018587D" w:rsidRPr="00843506" w:rsidRDefault="0018587D" w:rsidP="0064232F">
      <w:pPr>
        <w:pStyle w:val="a6"/>
        <w:ind w:firstLine="0"/>
        <w:jc w:val="center"/>
        <w:rPr>
          <w:spacing w:val="-2"/>
          <w:sz w:val="24"/>
          <w:szCs w:val="24"/>
        </w:rPr>
      </w:pPr>
    </w:p>
    <w:tbl>
      <w:tblPr>
        <w:tblW w:w="0" w:type="auto"/>
        <w:tblInd w:w="62" w:type="dxa"/>
        <w:tblLayout w:type="fixed"/>
        <w:tblCellMar>
          <w:left w:w="62" w:type="dxa"/>
          <w:right w:w="62" w:type="dxa"/>
        </w:tblCellMar>
        <w:tblLook w:val="0000" w:firstRow="0" w:lastRow="0" w:firstColumn="0" w:lastColumn="0" w:noHBand="0" w:noVBand="0"/>
      </w:tblPr>
      <w:tblGrid>
        <w:gridCol w:w="4753"/>
        <w:gridCol w:w="1559"/>
        <w:gridCol w:w="1134"/>
        <w:gridCol w:w="1134"/>
        <w:gridCol w:w="1264"/>
      </w:tblGrid>
      <w:tr w:rsidR="0018587D" w:rsidRPr="00843506" w14:paraId="411D38E2" w14:textId="77777777" w:rsidTr="00FC7B28">
        <w:tc>
          <w:tcPr>
            <w:tcW w:w="4753" w:type="dxa"/>
            <w:vMerge w:val="restart"/>
            <w:tcBorders>
              <w:top w:val="single" w:sz="4" w:space="0" w:color="auto"/>
              <w:left w:val="single" w:sz="4" w:space="0" w:color="auto"/>
              <w:bottom w:val="single" w:sz="4" w:space="0" w:color="auto"/>
              <w:right w:val="single" w:sz="4" w:space="0" w:color="auto"/>
            </w:tcBorders>
            <w:vAlign w:val="center"/>
          </w:tcPr>
          <w:p w14:paraId="711F1741" w14:textId="77777777" w:rsidR="0018587D" w:rsidRPr="00843506" w:rsidRDefault="0018587D" w:rsidP="0064232F">
            <w:pPr>
              <w:pStyle w:val="ConsPlusNormal"/>
              <w:jc w:val="center"/>
              <w:rPr>
                <w:sz w:val="22"/>
                <w:szCs w:val="22"/>
              </w:rPr>
            </w:pPr>
            <w:r w:rsidRPr="00843506">
              <w:rPr>
                <w:sz w:val="22"/>
                <w:szCs w:val="22"/>
              </w:rPr>
              <w:t>Виды рубок, проводимых в целях ухода за лесными насаждениями</w:t>
            </w:r>
          </w:p>
        </w:tc>
        <w:tc>
          <w:tcPr>
            <w:tcW w:w="5091" w:type="dxa"/>
            <w:gridSpan w:val="4"/>
            <w:tcBorders>
              <w:top w:val="single" w:sz="4" w:space="0" w:color="auto"/>
              <w:left w:val="single" w:sz="4" w:space="0" w:color="auto"/>
              <w:bottom w:val="single" w:sz="4" w:space="0" w:color="auto"/>
              <w:right w:val="single" w:sz="4" w:space="0" w:color="auto"/>
            </w:tcBorders>
            <w:vAlign w:val="center"/>
          </w:tcPr>
          <w:p w14:paraId="50CC1A63" w14:textId="77777777" w:rsidR="0018587D" w:rsidRPr="00843506" w:rsidRDefault="0018587D" w:rsidP="0064232F">
            <w:pPr>
              <w:pStyle w:val="ConsPlusNormal"/>
              <w:jc w:val="center"/>
              <w:rPr>
                <w:sz w:val="22"/>
                <w:szCs w:val="22"/>
              </w:rPr>
            </w:pPr>
            <w:r w:rsidRPr="00843506">
              <w:rPr>
                <w:sz w:val="22"/>
                <w:szCs w:val="22"/>
              </w:rPr>
              <w:t>Возраст лесных насаждений по преобладающим древесным породам, лет</w:t>
            </w:r>
          </w:p>
        </w:tc>
      </w:tr>
      <w:tr w:rsidR="0018587D" w:rsidRPr="00843506" w14:paraId="001FE517" w14:textId="77777777" w:rsidTr="00FC7B28">
        <w:tc>
          <w:tcPr>
            <w:tcW w:w="4753" w:type="dxa"/>
            <w:vMerge/>
            <w:tcBorders>
              <w:top w:val="single" w:sz="4" w:space="0" w:color="auto"/>
              <w:left w:val="single" w:sz="4" w:space="0" w:color="auto"/>
              <w:bottom w:val="single" w:sz="4" w:space="0" w:color="auto"/>
              <w:right w:val="single" w:sz="4" w:space="0" w:color="auto"/>
            </w:tcBorders>
            <w:vAlign w:val="center"/>
          </w:tcPr>
          <w:p w14:paraId="191C05AE" w14:textId="77777777" w:rsidR="0018587D" w:rsidRPr="00843506" w:rsidRDefault="0018587D" w:rsidP="0064232F">
            <w:pPr>
              <w:pStyle w:val="ConsPlusNormal"/>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14:paraId="631293F0" w14:textId="77777777" w:rsidR="0018587D" w:rsidRPr="00843506" w:rsidRDefault="0018587D" w:rsidP="0064232F">
            <w:pPr>
              <w:pStyle w:val="ConsPlusNormal"/>
              <w:jc w:val="center"/>
              <w:rPr>
                <w:sz w:val="22"/>
                <w:szCs w:val="22"/>
              </w:rPr>
            </w:pPr>
            <w:r w:rsidRPr="00843506">
              <w:rPr>
                <w:sz w:val="22"/>
                <w:szCs w:val="22"/>
              </w:rPr>
              <w:t>сосна и лиственница</w:t>
            </w:r>
          </w:p>
        </w:tc>
        <w:tc>
          <w:tcPr>
            <w:tcW w:w="1134" w:type="dxa"/>
            <w:tcBorders>
              <w:top w:val="single" w:sz="4" w:space="0" w:color="auto"/>
              <w:left w:val="single" w:sz="4" w:space="0" w:color="auto"/>
              <w:bottom w:val="single" w:sz="4" w:space="0" w:color="auto"/>
              <w:right w:val="single" w:sz="4" w:space="0" w:color="auto"/>
            </w:tcBorders>
            <w:vAlign w:val="center"/>
          </w:tcPr>
          <w:p w14:paraId="5AC25313" w14:textId="77777777" w:rsidR="0018587D" w:rsidRPr="00843506" w:rsidRDefault="0018587D" w:rsidP="0064232F">
            <w:pPr>
              <w:pStyle w:val="ConsPlusNormal"/>
              <w:jc w:val="center"/>
              <w:rPr>
                <w:sz w:val="22"/>
                <w:szCs w:val="22"/>
              </w:rPr>
            </w:pPr>
            <w:r w:rsidRPr="00843506">
              <w:rPr>
                <w:sz w:val="22"/>
                <w:szCs w:val="22"/>
              </w:rPr>
              <w:t>кедр</w:t>
            </w:r>
          </w:p>
        </w:tc>
        <w:tc>
          <w:tcPr>
            <w:tcW w:w="1134" w:type="dxa"/>
            <w:tcBorders>
              <w:top w:val="single" w:sz="4" w:space="0" w:color="auto"/>
              <w:left w:val="single" w:sz="4" w:space="0" w:color="auto"/>
              <w:bottom w:val="single" w:sz="4" w:space="0" w:color="auto"/>
              <w:right w:val="single" w:sz="4" w:space="0" w:color="auto"/>
            </w:tcBorders>
            <w:vAlign w:val="center"/>
          </w:tcPr>
          <w:p w14:paraId="6BF9E787" w14:textId="77777777" w:rsidR="0018587D" w:rsidRPr="00843506" w:rsidRDefault="0018587D" w:rsidP="0064232F">
            <w:pPr>
              <w:pStyle w:val="ConsPlusNormal"/>
              <w:jc w:val="center"/>
              <w:rPr>
                <w:sz w:val="22"/>
                <w:szCs w:val="22"/>
              </w:rPr>
            </w:pPr>
            <w:r w:rsidRPr="00843506">
              <w:rPr>
                <w:sz w:val="22"/>
                <w:szCs w:val="22"/>
              </w:rPr>
              <w:t>ель и пихта</w:t>
            </w:r>
          </w:p>
        </w:tc>
        <w:tc>
          <w:tcPr>
            <w:tcW w:w="1264" w:type="dxa"/>
            <w:tcBorders>
              <w:top w:val="single" w:sz="4" w:space="0" w:color="auto"/>
              <w:left w:val="single" w:sz="4" w:space="0" w:color="auto"/>
              <w:bottom w:val="single" w:sz="4" w:space="0" w:color="auto"/>
              <w:right w:val="single" w:sz="4" w:space="0" w:color="auto"/>
            </w:tcBorders>
            <w:vAlign w:val="center"/>
          </w:tcPr>
          <w:p w14:paraId="6D3407E6" w14:textId="77777777" w:rsidR="0018587D" w:rsidRPr="00843506" w:rsidRDefault="0018587D" w:rsidP="0064232F">
            <w:pPr>
              <w:pStyle w:val="ConsPlusNormal"/>
              <w:jc w:val="center"/>
              <w:rPr>
                <w:sz w:val="22"/>
                <w:szCs w:val="22"/>
              </w:rPr>
            </w:pPr>
            <w:r w:rsidRPr="00843506">
              <w:rPr>
                <w:sz w:val="22"/>
                <w:szCs w:val="22"/>
              </w:rPr>
              <w:t>берёза и осина</w:t>
            </w:r>
          </w:p>
        </w:tc>
      </w:tr>
      <w:tr w:rsidR="0018587D" w:rsidRPr="00843506" w14:paraId="158419DE" w14:textId="77777777" w:rsidTr="00FC7B28">
        <w:tc>
          <w:tcPr>
            <w:tcW w:w="4753" w:type="dxa"/>
            <w:tcBorders>
              <w:top w:val="single" w:sz="4" w:space="0" w:color="auto"/>
              <w:left w:val="single" w:sz="4" w:space="0" w:color="auto"/>
              <w:bottom w:val="single" w:sz="4" w:space="0" w:color="auto"/>
              <w:right w:val="single" w:sz="4" w:space="0" w:color="auto"/>
            </w:tcBorders>
          </w:tcPr>
          <w:p w14:paraId="62A4516F" w14:textId="77777777" w:rsidR="0018587D" w:rsidRPr="00843506" w:rsidRDefault="0018587D" w:rsidP="0064232F">
            <w:pPr>
              <w:pStyle w:val="ConsPlusNormal"/>
              <w:rPr>
                <w:sz w:val="22"/>
                <w:szCs w:val="22"/>
              </w:rPr>
            </w:pPr>
            <w:r w:rsidRPr="00843506">
              <w:rPr>
                <w:sz w:val="22"/>
                <w:szCs w:val="22"/>
              </w:rPr>
              <w:t xml:space="preserve">Уход за молодняками (рубки осветления и рубки </w:t>
            </w:r>
            <w:r w:rsidRPr="00843506">
              <w:rPr>
                <w:sz w:val="22"/>
                <w:szCs w:val="22"/>
              </w:rPr>
              <w:lastRenderedPageBreak/>
              <w:t>прочистки)</w:t>
            </w:r>
          </w:p>
        </w:tc>
        <w:tc>
          <w:tcPr>
            <w:tcW w:w="1559" w:type="dxa"/>
            <w:tcBorders>
              <w:top w:val="single" w:sz="4" w:space="0" w:color="auto"/>
              <w:left w:val="single" w:sz="4" w:space="0" w:color="auto"/>
              <w:bottom w:val="single" w:sz="4" w:space="0" w:color="auto"/>
              <w:right w:val="single" w:sz="4" w:space="0" w:color="auto"/>
            </w:tcBorders>
            <w:vAlign w:val="center"/>
          </w:tcPr>
          <w:p w14:paraId="54D5045D" w14:textId="77777777" w:rsidR="0018587D" w:rsidRPr="00843506" w:rsidRDefault="0018587D" w:rsidP="0064232F">
            <w:pPr>
              <w:pStyle w:val="ConsPlusNormal"/>
              <w:jc w:val="center"/>
              <w:rPr>
                <w:sz w:val="22"/>
                <w:szCs w:val="22"/>
              </w:rPr>
            </w:pPr>
            <w:r w:rsidRPr="00843506">
              <w:rPr>
                <w:sz w:val="22"/>
                <w:szCs w:val="22"/>
              </w:rPr>
              <w:lastRenderedPageBreak/>
              <w:t>до 40</w:t>
            </w:r>
          </w:p>
        </w:tc>
        <w:tc>
          <w:tcPr>
            <w:tcW w:w="1134" w:type="dxa"/>
            <w:tcBorders>
              <w:top w:val="single" w:sz="4" w:space="0" w:color="auto"/>
              <w:left w:val="single" w:sz="4" w:space="0" w:color="auto"/>
              <w:bottom w:val="single" w:sz="4" w:space="0" w:color="auto"/>
              <w:right w:val="single" w:sz="4" w:space="0" w:color="auto"/>
            </w:tcBorders>
            <w:vAlign w:val="center"/>
          </w:tcPr>
          <w:p w14:paraId="0B154160" w14:textId="77777777" w:rsidR="0018587D" w:rsidRPr="00843506" w:rsidRDefault="0018587D" w:rsidP="0064232F">
            <w:pPr>
              <w:pStyle w:val="ConsPlusNormal"/>
              <w:jc w:val="center"/>
              <w:rPr>
                <w:sz w:val="22"/>
                <w:szCs w:val="22"/>
              </w:rPr>
            </w:pPr>
            <w:r w:rsidRPr="00843506">
              <w:rPr>
                <w:sz w:val="22"/>
                <w:szCs w:val="22"/>
              </w:rPr>
              <w:t>до 40</w:t>
            </w:r>
          </w:p>
        </w:tc>
        <w:tc>
          <w:tcPr>
            <w:tcW w:w="1134" w:type="dxa"/>
            <w:tcBorders>
              <w:top w:val="single" w:sz="4" w:space="0" w:color="auto"/>
              <w:left w:val="single" w:sz="4" w:space="0" w:color="auto"/>
              <w:bottom w:val="single" w:sz="4" w:space="0" w:color="auto"/>
              <w:right w:val="single" w:sz="4" w:space="0" w:color="auto"/>
            </w:tcBorders>
            <w:vAlign w:val="center"/>
          </w:tcPr>
          <w:p w14:paraId="4979AE55" w14:textId="77777777" w:rsidR="0018587D" w:rsidRPr="00843506" w:rsidRDefault="0018587D" w:rsidP="0064232F">
            <w:pPr>
              <w:pStyle w:val="ConsPlusNormal"/>
              <w:jc w:val="center"/>
              <w:rPr>
                <w:sz w:val="22"/>
                <w:szCs w:val="22"/>
              </w:rPr>
            </w:pPr>
            <w:r w:rsidRPr="00843506">
              <w:rPr>
                <w:sz w:val="22"/>
                <w:szCs w:val="22"/>
              </w:rPr>
              <w:t>до 40</w:t>
            </w:r>
          </w:p>
        </w:tc>
        <w:tc>
          <w:tcPr>
            <w:tcW w:w="1264" w:type="dxa"/>
            <w:tcBorders>
              <w:top w:val="single" w:sz="4" w:space="0" w:color="auto"/>
              <w:left w:val="single" w:sz="4" w:space="0" w:color="auto"/>
              <w:bottom w:val="single" w:sz="4" w:space="0" w:color="auto"/>
              <w:right w:val="single" w:sz="4" w:space="0" w:color="auto"/>
            </w:tcBorders>
            <w:vAlign w:val="center"/>
          </w:tcPr>
          <w:p w14:paraId="5C21BE08" w14:textId="77777777" w:rsidR="0018587D" w:rsidRPr="00843506" w:rsidRDefault="0018587D" w:rsidP="0064232F">
            <w:pPr>
              <w:pStyle w:val="ConsPlusNormal"/>
              <w:jc w:val="center"/>
              <w:rPr>
                <w:sz w:val="22"/>
                <w:szCs w:val="22"/>
              </w:rPr>
            </w:pPr>
            <w:r w:rsidRPr="00843506">
              <w:rPr>
                <w:sz w:val="22"/>
                <w:szCs w:val="22"/>
              </w:rPr>
              <w:t>до 20</w:t>
            </w:r>
          </w:p>
        </w:tc>
      </w:tr>
      <w:tr w:rsidR="0018587D" w:rsidRPr="00843506" w14:paraId="32E25B93" w14:textId="77777777" w:rsidTr="00FC7B28">
        <w:tc>
          <w:tcPr>
            <w:tcW w:w="4753" w:type="dxa"/>
            <w:tcBorders>
              <w:top w:val="single" w:sz="4" w:space="0" w:color="auto"/>
              <w:left w:val="single" w:sz="4" w:space="0" w:color="auto"/>
              <w:bottom w:val="single" w:sz="4" w:space="0" w:color="auto"/>
              <w:right w:val="single" w:sz="4" w:space="0" w:color="auto"/>
            </w:tcBorders>
          </w:tcPr>
          <w:p w14:paraId="07E10EC7" w14:textId="77777777" w:rsidR="0018587D" w:rsidRPr="00843506" w:rsidRDefault="0018587D" w:rsidP="0064232F">
            <w:pPr>
              <w:pStyle w:val="ConsPlusNormal"/>
              <w:rPr>
                <w:sz w:val="22"/>
                <w:szCs w:val="22"/>
              </w:rPr>
            </w:pPr>
            <w:r w:rsidRPr="00843506">
              <w:rPr>
                <w:sz w:val="22"/>
                <w:szCs w:val="22"/>
              </w:rPr>
              <w:t>Рубки прореживания</w:t>
            </w:r>
          </w:p>
        </w:tc>
        <w:tc>
          <w:tcPr>
            <w:tcW w:w="1559" w:type="dxa"/>
            <w:tcBorders>
              <w:top w:val="single" w:sz="4" w:space="0" w:color="auto"/>
              <w:left w:val="single" w:sz="4" w:space="0" w:color="auto"/>
              <w:bottom w:val="single" w:sz="4" w:space="0" w:color="auto"/>
              <w:right w:val="single" w:sz="4" w:space="0" w:color="auto"/>
            </w:tcBorders>
            <w:vAlign w:val="center"/>
          </w:tcPr>
          <w:p w14:paraId="60009373" w14:textId="77777777" w:rsidR="0018587D" w:rsidRPr="00843506" w:rsidRDefault="0018587D" w:rsidP="0064232F">
            <w:pPr>
              <w:pStyle w:val="ConsPlusNormal"/>
              <w:jc w:val="center"/>
              <w:rPr>
                <w:sz w:val="22"/>
                <w:szCs w:val="22"/>
              </w:rPr>
            </w:pPr>
            <w:r w:rsidRPr="00843506">
              <w:rPr>
                <w:sz w:val="22"/>
                <w:szCs w:val="22"/>
              </w:rPr>
              <w:t>41 - 60</w:t>
            </w:r>
          </w:p>
        </w:tc>
        <w:tc>
          <w:tcPr>
            <w:tcW w:w="1134" w:type="dxa"/>
            <w:tcBorders>
              <w:top w:val="single" w:sz="4" w:space="0" w:color="auto"/>
              <w:left w:val="single" w:sz="4" w:space="0" w:color="auto"/>
              <w:bottom w:val="single" w:sz="4" w:space="0" w:color="auto"/>
              <w:right w:val="single" w:sz="4" w:space="0" w:color="auto"/>
            </w:tcBorders>
            <w:vAlign w:val="center"/>
          </w:tcPr>
          <w:p w14:paraId="11259499" w14:textId="77777777" w:rsidR="0018587D" w:rsidRPr="00843506" w:rsidRDefault="0018587D" w:rsidP="0064232F">
            <w:pPr>
              <w:pStyle w:val="ConsPlusNormal"/>
              <w:jc w:val="center"/>
              <w:rPr>
                <w:sz w:val="22"/>
                <w:szCs w:val="22"/>
              </w:rPr>
            </w:pPr>
            <w:r w:rsidRPr="00843506">
              <w:rPr>
                <w:sz w:val="22"/>
                <w:szCs w:val="22"/>
              </w:rPr>
              <w:t>41 - 80</w:t>
            </w:r>
          </w:p>
        </w:tc>
        <w:tc>
          <w:tcPr>
            <w:tcW w:w="1134" w:type="dxa"/>
            <w:tcBorders>
              <w:top w:val="single" w:sz="4" w:space="0" w:color="auto"/>
              <w:left w:val="single" w:sz="4" w:space="0" w:color="auto"/>
              <w:bottom w:val="single" w:sz="4" w:space="0" w:color="auto"/>
              <w:right w:val="single" w:sz="4" w:space="0" w:color="auto"/>
            </w:tcBorders>
            <w:vAlign w:val="center"/>
          </w:tcPr>
          <w:p w14:paraId="69C261AF" w14:textId="77777777" w:rsidR="0018587D" w:rsidRPr="00843506" w:rsidRDefault="0018587D" w:rsidP="0064232F">
            <w:pPr>
              <w:pStyle w:val="ConsPlusNormal"/>
              <w:jc w:val="center"/>
              <w:rPr>
                <w:sz w:val="22"/>
                <w:szCs w:val="22"/>
              </w:rPr>
            </w:pPr>
            <w:r w:rsidRPr="00843506">
              <w:rPr>
                <w:sz w:val="22"/>
                <w:szCs w:val="22"/>
              </w:rPr>
              <w:t>41 - 60</w:t>
            </w:r>
          </w:p>
        </w:tc>
        <w:tc>
          <w:tcPr>
            <w:tcW w:w="1264" w:type="dxa"/>
            <w:tcBorders>
              <w:top w:val="single" w:sz="4" w:space="0" w:color="auto"/>
              <w:left w:val="single" w:sz="4" w:space="0" w:color="auto"/>
              <w:bottom w:val="single" w:sz="4" w:space="0" w:color="auto"/>
              <w:right w:val="single" w:sz="4" w:space="0" w:color="auto"/>
            </w:tcBorders>
            <w:vAlign w:val="center"/>
          </w:tcPr>
          <w:p w14:paraId="612A67F0" w14:textId="77777777" w:rsidR="0018587D" w:rsidRPr="00843506" w:rsidRDefault="0018587D" w:rsidP="0064232F">
            <w:pPr>
              <w:pStyle w:val="ConsPlusNormal"/>
              <w:jc w:val="center"/>
              <w:rPr>
                <w:sz w:val="22"/>
                <w:szCs w:val="22"/>
              </w:rPr>
            </w:pPr>
            <w:r w:rsidRPr="00843506">
              <w:rPr>
                <w:sz w:val="22"/>
                <w:szCs w:val="22"/>
              </w:rPr>
              <w:t>21 - 40</w:t>
            </w:r>
          </w:p>
        </w:tc>
      </w:tr>
      <w:tr w:rsidR="0018587D" w:rsidRPr="00843506" w14:paraId="217395F5" w14:textId="77777777" w:rsidTr="00FC7B28">
        <w:tc>
          <w:tcPr>
            <w:tcW w:w="4753" w:type="dxa"/>
            <w:tcBorders>
              <w:top w:val="single" w:sz="4" w:space="0" w:color="auto"/>
              <w:left w:val="single" w:sz="4" w:space="0" w:color="auto"/>
              <w:bottom w:val="single" w:sz="4" w:space="0" w:color="auto"/>
              <w:right w:val="single" w:sz="4" w:space="0" w:color="auto"/>
            </w:tcBorders>
          </w:tcPr>
          <w:p w14:paraId="30DFD3C5" w14:textId="77777777" w:rsidR="0018587D" w:rsidRPr="00843506" w:rsidRDefault="0018587D" w:rsidP="0064232F">
            <w:pPr>
              <w:pStyle w:val="ConsPlusNormal"/>
              <w:rPr>
                <w:sz w:val="22"/>
                <w:szCs w:val="22"/>
              </w:rPr>
            </w:pPr>
            <w:r w:rsidRPr="00843506">
              <w:rPr>
                <w:sz w:val="22"/>
                <w:szCs w:val="22"/>
              </w:rPr>
              <w:t>Проходные рубки</w:t>
            </w:r>
          </w:p>
        </w:tc>
        <w:tc>
          <w:tcPr>
            <w:tcW w:w="1559" w:type="dxa"/>
            <w:tcBorders>
              <w:top w:val="single" w:sz="4" w:space="0" w:color="auto"/>
              <w:left w:val="single" w:sz="4" w:space="0" w:color="auto"/>
              <w:bottom w:val="single" w:sz="4" w:space="0" w:color="auto"/>
              <w:right w:val="single" w:sz="4" w:space="0" w:color="auto"/>
            </w:tcBorders>
            <w:vAlign w:val="center"/>
          </w:tcPr>
          <w:p w14:paraId="15CBFD58" w14:textId="77777777" w:rsidR="0018587D" w:rsidRPr="00843506" w:rsidRDefault="0018587D" w:rsidP="0064232F">
            <w:pPr>
              <w:pStyle w:val="ConsPlusNormal"/>
              <w:jc w:val="center"/>
              <w:rPr>
                <w:sz w:val="22"/>
                <w:szCs w:val="22"/>
              </w:rPr>
            </w:pPr>
            <w:r w:rsidRPr="00843506">
              <w:rPr>
                <w:sz w:val="22"/>
                <w:szCs w:val="22"/>
              </w:rPr>
              <w:t>более 60</w:t>
            </w:r>
          </w:p>
        </w:tc>
        <w:tc>
          <w:tcPr>
            <w:tcW w:w="1134" w:type="dxa"/>
            <w:tcBorders>
              <w:top w:val="single" w:sz="4" w:space="0" w:color="auto"/>
              <w:left w:val="single" w:sz="4" w:space="0" w:color="auto"/>
              <w:bottom w:val="single" w:sz="4" w:space="0" w:color="auto"/>
              <w:right w:val="single" w:sz="4" w:space="0" w:color="auto"/>
            </w:tcBorders>
            <w:vAlign w:val="center"/>
          </w:tcPr>
          <w:p w14:paraId="4DC2C51A" w14:textId="77777777" w:rsidR="0018587D" w:rsidRPr="00843506" w:rsidRDefault="0018587D" w:rsidP="0064232F">
            <w:pPr>
              <w:pStyle w:val="ConsPlusNormal"/>
              <w:jc w:val="center"/>
              <w:rPr>
                <w:sz w:val="22"/>
                <w:szCs w:val="22"/>
              </w:rPr>
            </w:pPr>
            <w:r w:rsidRPr="00843506">
              <w:rPr>
                <w:sz w:val="22"/>
                <w:szCs w:val="22"/>
              </w:rPr>
              <w:t>более 80</w:t>
            </w:r>
          </w:p>
        </w:tc>
        <w:tc>
          <w:tcPr>
            <w:tcW w:w="1134" w:type="dxa"/>
            <w:tcBorders>
              <w:top w:val="single" w:sz="4" w:space="0" w:color="auto"/>
              <w:left w:val="single" w:sz="4" w:space="0" w:color="auto"/>
              <w:bottom w:val="single" w:sz="4" w:space="0" w:color="auto"/>
              <w:right w:val="single" w:sz="4" w:space="0" w:color="auto"/>
            </w:tcBorders>
            <w:vAlign w:val="center"/>
          </w:tcPr>
          <w:p w14:paraId="44104FC3" w14:textId="77777777" w:rsidR="0018587D" w:rsidRPr="00843506" w:rsidRDefault="0018587D" w:rsidP="0064232F">
            <w:pPr>
              <w:pStyle w:val="ConsPlusNormal"/>
              <w:jc w:val="center"/>
              <w:rPr>
                <w:sz w:val="22"/>
                <w:szCs w:val="22"/>
              </w:rPr>
            </w:pPr>
            <w:r w:rsidRPr="00843506">
              <w:rPr>
                <w:sz w:val="22"/>
                <w:szCs w:val="22"/>
              </w:rPr>
              <w:t>более 60</w:t>
            </w:r>
          </w:p>
        </w:tc>
        <w:tc>
          <w:tcPr>
            <w:tcW w:w="1264" w:type="dxa"/>
            <w:tcBorders>
              <w:top w:val="single" w:sz="4" w:space="0" w:color="auto"/>
              <w:left w:val="single" w:sz="4" w:space="0" w:color="auto"/>
              <w:bottom w:val="single" w:sz="4" w:space="0" w:color="auto"/>
              <w:right w:val="single" w:sz="4" w:space="0" w:color="auto"/>
            </w:tcBorders>
            <w:vAlign w:val="center"/>
          </w:tcPr>
          <w:p w14:paraId="40D0B319" w14:textId="77777777" w:rsidR="0018587D" w:rsidRPr="00843506" w:rsidRDefault="0018587D" w:rsidP="0064232F">
            <w:pPr>
              <w:pStyle w:val="ConsPlusNormal"/>
              <w:jc w:val="center"/>
              <w:rPr>
                <w:sz w:val="22"/>
                <w:szCs w:val="22"/>
              </w:rPr>
            </w:pPr>
            <w:r w:rsidRPr="00843506">
              <w:rPr>
                <w:sz w:val="22"/>
                <w:szCs w:val="22"/>
              </w:rPr>
              <w:t>более 40</w:t>
            </w:r>
          </w:p>
        </w:tc>
      </w:tr>
    </w:tbl>
    <w:p w14:paraId="25D17FC3" w14:textId="77777777" w:rsidR="0018587D" w:rsidRPr="00843506" w:rsidRDefault="0018587D" w:rsidP="0064232F">
      <w:pPr>
        <w:pStyle w:val="a6"/>
        <w:ind w:firstLine="0"/>
        <w:jc w:val="center"/>
        <w:rPr>
          <w:sz w:val="24"/>
          <w:szCs w:val="24"/>
        </w:rPr>
      </w:pPr>
    </w:p>
    <w:p w14:paraId="616555BA" w14:textId="77777777" w:rsidR="00D77E34" w:rsidRPr="00843506" w:rsidRDefault="00D77E34" w:rsidP="0064232F">
      <w:pPr>
        <w:pStyle w:val="a6"/>
        <w:rPr>
          <w:sz w:val="24"/>
          <w:szCs w:val="24"/>
        </w:rPr>
      </w:pPr>
      <w:r w:rsidRPr="00843506">
        <w:rPr>
          <w:sz w:val="24"/>
          <w:szCs w:val="24"/>
        </w:rPr>
        <w:t xml:space="preserve">При осуществлении всех видов рубок, проводимых в целях ухода за лесными насаждениями, обеспечивается улучшение санитарного состояния лесных насаждений путём рубки усохших, сильно повреждённых и ослабленных деревьев, которые относятся к нежелательным в соответствии с </w:t>
      </w:r>
      <w:hyperlink r:id="rId77">
        <w:r w:rsidRPr="00843506">
          <w:rPr>
            <w:sz w:val="24"/>
            <w:szCs w:val="24"/>
          </w:rPr>
          <w:t>п. 22</w:t>
        </w:r>
      </w:hyperlink>
      <w:r w:rsidRPr="00843506">
        <w:rPr>
          <w:sz w:val="24"/>
          <w:szCs w:val="24"/>
        </w:rPr>
        <w:t xml:space="preserve"> Правил ухода за лесами. Исключение составляют отдельные деревья или группы деревьев, подлежащие оставлению в качестве вспомогательных для сохранения устойчивости,</w:t>
      </w:r>
      <w:r w:rsidRPr="00843506">
        <w:rPr>
          <w:spacing w:val="80"/>
          <w:sz w:val="24"/>
          <w:szCs w:val="24"/>
        </w:rPr>
        <w:t xml:space="preserve"> </w:t>
      </w:r>
      <w:r w:rsidRPr="00843506">
        <w:rPr>
          <w:sz w:val="24"/>
          <w:szCs w:val="24"/>
        </w:rPr>
        <w:t>биоразнообразия</w:t>
      </w:r>
      <w:r w:rsidRPr="00843506">
        <w:rPr>
          <w:spacing w:val="80"/>
          <w:sz w:val="24"/>
          <w:szCs w:val="24"/>
        </w:rPr>
        <w:t xml:space="preserve"> </w:t>
      </w:r>
      <w:r w:rsidRPr="00843506">
        <w:rPr>
          <w:sz w:val="24"/>
          <w:szCs w:val="24"/>
        </w:rPr>
        <w:t>и</w:t>
      </w:r>
      <w:r w:rsidRPr="00843506">
        <w:rPr>
          <w:spacing w:val="72"/>
          <w:w w:val="150"/>
          <w:sz w:val="24"/>
          <w:szCs w:val="24"/>
        </w:rPr>
        <w:t xml:space="preserve"> </w:t>
      </w:r>
      <w:r w:rsidRPr="00843506">
        <w:rPr>
          <w:sz w:val="24"/>
          <w:szCs w:val="24"/>
        </w:rPr>
        <w:t>других</w:t>
      </w:r>
      <w:r w:rsidRPr="00843506">
        <w:rPr>
          <w:spacing w:val="72"/>
          <w:w w:val="150"/>
          <w:sz w:val="24"/>
          <w:szCs w:val="24"/>
        </w:rPr>
        <w:t xml:space="preserve"> </w:t>
      </w:r>
      <w:r w:rsidRPr="00843506">
        <w:rPr>
          <w:sz w:val="24"/>
          <w:szCs w:val="24"/>
        </w:rPr>
        <w:t>экологических</w:t>
      </w:r>
      <w:r w:rsidRPr="00843506">
        <w:rPr>
          <w:spacing w:val="72"/>
          <w:w w:val="150"/>
          <w:sz w:val="24"/>
          <w:szCs w:val="24"/>
        </w:rPr>
        <w:t xml:space="preserve"> </w:t>
      </w:r>
      <w:r w:rsidRPr="00843506">
        <w:rPr>
          <w:sz w:val="24"/>
          <w:szCs w:val="24"/>
        </w:rPr>
        <w:t>целей,</w:t>
      </w:r>
      <w:r w:rsidRPr="00843506">
        <w:rPr>
          <w:spacing w:val="71"/>
          <w:w w:val="150"/>
          <w:sz w:val="24"/>
          <w:szCs w:val="24"/>
        </w:rPr>
        <w:t xml:space="preserve"> </w:t>
      </w:r>
      <w:r w:rsidRPr="00843506">
        <w:rPr>
          <w:sz w:val="24"/>
          <w:szCs w:val="24"/>
        </w:rPr>
        <w:t>если</w:t>
      </w:r>
      <w:r w:rsidRPr="00843506">
        <w:rPr>
          <w:spacing w:val="72"/>
          <w:w w:val="150"/>
          <w:sz w:val="24"/>
          <w:szCs w:val="24"/>
        </w:rPr>
        <w:t xml:space="preserve"> </w:t>
      </w:r>
      <w:r w:rsidRPr="00843506">
        <w:rPr>
          <w:sz w:val="24"/>
          <w:szCs w:val="24"/>
        </w:rPr>
        <w:t>они</w:t>
      </w:r>
      <w:r w:rsidRPr="00843506">
        <w:rPr>
          <w:spacing w:val="80"/>
          <w:sz w:val="24"/>
          <w:szCs w:val="24"/>
        </w:rPr>
        <w:t xml:space="preserve"> </w:t>
      </w:r>
      <w:r w:rsidRPr="00843506">
        <w:rPr>
          <w:sz w:val="24"/>
          <w:szCs w:val="24"/>
        </w:rPr>
        <w:t xml:space="preserve">не являются источниками распространения опасной патологии и объектами повышения пожарной опасности, подлежащими обязательному удалению в соответствии с требованиями </w:t>
      </w:r>
      <w:hyperlink r:id="rId78">
        <w:r w:rsidRPr="00843506">
          <w:rPr>
            <w:sz w:val="24"/>
            <w:szCs w:val="24"/>
          </w:rPr>
          <w:t xml:space="preserve">Правил </w:t>
        </w:r>
      </w:hyperlink>
      <w:r w:rsidRPr="00843506">
        <w:rPr>
          <w:sz w:val="24"/>
          <w:szCs w:val="24"/>
        </w:rPr>
        <w:t xml:space="preserve">санитарной безопасности в лесах и </w:t>
      </w:r>
      <w:hyperlink r:id="rId79">
        <w:r w:rsidRPr="00843506">
          <w:rPr>
            <w:sz w:val="24"/>
            <w:szCs w:val="24"/>
          </w:rPr>
          <w:t>Правил</w:t>
        </w:r>
      </w:hyperlink>
      <w:r w:rsidRPr="00843506">
        <w:rPr>
          <w:sz w:val="24"/>
          <w:szCs w:val="24"/>
        </w:rPr>
        <w:t xml:space="preserve"> пожарной безопасности в лесах.</w:t>
      </w:r>
    </w:p>
    <w:p w14:paraId="0796A3B4" w14:textId="77777777" w:rsidR="00D77E34" w:rsidRPr="00843506" w:rsidRDefault="00D77E34" w:rsidP="0064232F">
      <w:pPr>
        <w:pStyle w:val="a6"/>
        <w:rPr>
          <w:sz w:val="24"/>
          <w:szCs w:val="24"/>
        </w:rPr>
      </w:pPr>
      <w:r w:rsidRPr="00843506">
        <w:rPr>
          <w:sz w:val="24"/>
          <w:szCs w:val="24"/>
        </w:rPr>
        <w:t>Лесоводственная целесообразность осуществления рубок, проводимых в целях ухода за лесными насаждениями, устанавливается по следующим признакам: породный состав, полнота и густота древостоя, сомкнутость его полога, соотношение высот деревьев разных пород и категорий, размещение деревьев по площади.</w:t>
      </w:r>
    </w:p>
    <w:p w14:paraId="3912EFC8" w14:textId="77777777" w:rsidR="00D77E34" w:rsidRPr="00843506" w:rsidRDefault="00D77E34" w:rsidP="0064232F">
      <w:pPr>
        <w:pStyle w:val="a6"/>
        <w:rPr>
          <w:sz w:val="24"/>
          <w:szCs w:val="24"/>
        </w:rPr>
      </w:pPr>
      <w:r w:rsidRPr="00843506">
        <w:rPr>
          <w:sz w:val="24"/>
          <w:szCs w:val="24"/>
        </w:rPr>
        <w:t>В молодняках (при рубках осветления</w:t>
      </w:r>
      <w:r w:rsidRPr="00843506">
        <w:rPr>
          <w:spacing w:val="-1"/>
          <w:sz w:val="24"/>
          <w:szCs w:val="24"/>
        </w:rPr>
        <w:t xml:space="preserve"> </w:t>
      </w:r>
      <w:r w:rsidRPr="00843506">
        <w:rPr>
          <w:sz w:val="24"/>
          <w:szCs w:val="24"/>
        </w:rPr>
        <w:t>и рубках прочистки) определяющими признаками целесообразности осуществления рубок, проводимых в целях ухода</w:t>
      </w:r>
      <w:r w:rsidRPr="00843506">
        <w:rPr>
          <w:spacing w:val="40"/>
          <w:sz w:val="24"/>
          <w:szCs w:val="24"/>
        </w:rPr>
        <w:t xml:space="preserve"> </w:t>
      </w:r>
      <w:r w:rsidRPr="00843506">
        <w:rPr>
          <w:sz w:val="24"/>
          <w:szCs w:val="24"/>
        </w:rPr>
        <w:t>за лесными насаждениями, являются: состав древостоя, сомкнутость его полога (крон), густота, определяемая количеством деревьев на единицу площади, соотношение высот целевых и второстепенных древесных пород.</w:t>
      </w:r>
    </w:p>
    <w:p w14:paraId="268598C2" w14:textId="77777777" w:rsidR="00D77E34" w:rsidRPr="00843506" w:rsidRDefault="00D77E34" w:rsidP="0064232F">
      <w:pPr>
        <w:pStyle w:val="a6"/>
        <w:rPr>
          <w:sz w:val="24"/>
          <w:szCs w:val="24"/>
        </w:rPr>
      </w:pPr>
      <w:r w:rsidRPr="00843506">
        <w:rPr>
          <w:sz w:val="24"/>
          <w:szCs w:val="24"/>
        </w:rPr>
        <w:t>В средневозрастных лесных насаждениях при рубках прореживания и проходных рубках определяющими признаками целесообразности их осуществления являются: полнота древостоя и сомкнутость полога, густота и состав древостоев, размещение деревьев по площади и в пологе леса.</w:t>
      </w:r>
    </w:p>
    <w:p w14:paraId="6E4220CB" w14:textId="77777777" w:rsidR="00D77E34" w:rsidRPr="00843506" w:rsidRDefault="00D77E34" w:rsidP="0064232F">
      <w:pPr>
        <w:pStyle w:val="a6"/>
        <w:rPr>
          <w:sz w:val="24"/>
          <w:szCs w:val="24"/>
        </w:rPr>
      </w:pPr>
      <w:r w:rsidRPr="00843506">
        <w:rPr>
          <w:sz w:val="24"/>
          <w:szCs w:val="24"/>
        </w:rPr>
        <w:t>Проведение проходных рубок должно прекращаться в лесных насаждениях хвойных, твердолиственных и мягколиственных семенного и вегетативного происхождения за один класс возраста до установленного возраста рубки.</w:t>
      </w:r>
    </w:p>
    <w:p w14:paraId="2B146CB0" w14:textId="77777777" w:rsidR="00D77E34" w:rsidRPr="00843506" w:rsidRDefault="00D77E34" w:rsidP="0064232F">
      <w:pPr>
        <w:pStyle w:val="a6"/>
        <w:rPr>
          <w:sz w:val="24"/>
          <w:szCs w:val="24"/>
        </w:rPr>
      </w:pPr>
      <w:r w:rsidRPr="00843506">
        <w:rPr>
          <w:sz w:val="24"/>
          <w:szCs w:val="24"/>
        </w:rPr>
        <w:t>Рубки, проводимые в целях ухода за лесными насаждениями, подразделяются по интенсивности: очень слабая – до 10 %; слабая – 11…20</w:t>
      </w:r>
      <w:r w:rsidRPr="00843506">
        <w:rPr>
          <w:spacing w:val="-4"/>
          <w:sz w:val="24"/>
          <w:szCs w:val="24"/>
        </w:rPr>
        <w:t xml:space="preserve"> </w:t>
      </w:r>
      <w:r w:rsidRPr="00843506">
        <w:rPr>
          <w:sz w:val="24"/>
          <w:szCs w:val="24"/>
        </w:rPr>
        <w:t>%; умеренная – 21…30</w:t>
      </w:r>
      <w:r w:rsidRPr="00843506">
        <w:rPr>
          <w:spacing w:val="-4"/>
          <w:sz w:val="24"/>
          <w:szCs w:val="24"/>
        </w:rPr>
        <w:t xml:space="preserve"> </w:t>
      </w:r>
      <w:r w:rsidRPr="00843506">
        <w:rPr>
          <w:sz w:val="24"/>
          <w:szCs w:val="24"/>
        </w:rPr>
        <w:t>%; умеренно-высокая – 31…40 %; высокая – 41…50</w:t>
      </w:r>
      <w:r w:rsidRPr="00843506">
        <w:rPr>
          <w:spacing w:val="-2"/>
          <w:sz w:val="24"/>
          <w:szCs w:val="24"/>
        </w:rPr>
        <w:t xml:space="preserve"> </w:t>
      </w:r>
      <w:r w:rsidRPr="00843506">
        <w:rPr>
          <w:sz w:val="24"/>
          <w:szCs w:val="24"/>
        </w:rPr>
        <w:t>%; очень высокая – 51…70 %; исключительно высокая – 71…90 % с</w:t>
      </w:r>
      <w:r w:rsidRPr="00843506">
        <w:rPr>
          <w:spacing w:val="-2"/>
          <w:sz w:val="24"/>
          <w:szCs w:val="24"/>
        </w:rPr>
        <w:t xml:space="preserve"> </w:t>
      </w:r>
      <w:r w:rsidRPr="00843506">
        <w:rPr>
          <w:sz w:val="24"/>
          <w:szCs w:val="24"/>
        </w:rPr>
        <w:t>уходом за целевыми деревьями под пологом (доля деревьев целевых пород в насаждении может быть менее 10 % при достаточном количестве жизнеспособных растений).</w:t>
      </w:r>
    </w:p>
    <w:p w14:paraId="499A5F99" w14:textId="77777777" w:rsidR="00D77E34" w:rsidRPr="00843506" w:rsidRDefault="00D77E34" w:rsidP="0064232F">
      <w:pPr>
        <w:pStyle w:val="a6"/>
        <w:rPr>
          <w:sz w:val="24"/>
          <w:szCs w:val="24"/>
        </w:rPr>
      </w:pPr>
      <w:r w:rsidRPr="00843506">
        <w:rPr>
          <w:sz w:val="24"/>
          <w:szCs w:val="24"/>
        </w:rPr>
        <w:t xml:space="preserve">Мероприятия по обновлению насаждений (рубка обновления и дополняющие её мероприятия) осуществляются с содействием естественному лесовосстановлению или с посадкой целевых пород в спелых и перестойных лесных насаждениях, утрачивающих полезные функции, либо в ослабленных, теряющих устойчивость, жизнеспособность приспевающих </w:t>
      </w:r>
      <w:r w:rsidRPr="00843506">
        <w:rPr>
          <w:spacing w:val="-2"/>
          <w:sz w:val="24"/>
          <w:szCs w:val="24"/>
        </w:rPr>
        <w:t>насаждениях.</w:t>
      </w:r>
    </w:p>
    <w:p w14:paraId="42524B3F" w14:textId="77777777" w:rsidR="00D77E34" w:rsidRPr="00843506" w:rsidRDefault="00D77E34" w:rsidP="0064232F">
      <w:pPr>
        <w:pStyle w:val="a6"/>
        <w:rPr>
          <w:sz w:val="24"/>
          <w:szCs w:val="24"/>
        </w:rPr>
      </w:pPr>
      <w:r w:rsidRPr="00843506">
        <w:rPr>
          <w:sz w:val="24"/>
          <w:szCs w:val="24"/>
        </w:rPr>
        <w:t xml:space="preserve">Мероприятия по обновлению лесных насаждений не должны проводиться в лесных насаждениях, произрастающих на склонах крутизной более 20 градусов, а также в лесах, расположенных в </w:t>
      </w:r>
      <w:proofErr w:type="spellStart"/>
      <w:r w:rsidRPr="00843506">
        <w:rPr>
          <w:sz w:val="24"/>
          <w:szCs w:val="24"/>
        </w:rPr>
        <w:t>нерестоохранных</w:t>
      </w:r>
      <w:proofErr w:type="spellEnd"/>
      <w:r w:rsidRPr="00843506">
        <w:rPr>
          <w:spacing w:val="40"/>
          <w:sz w:val="24"/>
          <w:szCs w:val="24"/>
        </w:rPr>
        <w:t xml:space="preserve"> </w:t>
      </w:r>
      <w:r w:rsidRPr="00843506">
        <w:rPr>
          <w:sz w:val="24"/>
          <w:szCs w:val="24"/>
        </w:rPr>
        <w:t>полосах лесов.</w:t>
      </w:r>
    </w:p>
    <w:p w14:paraId="08FD4479" w14:textId="4CB40941" w:rsidR="00D77E34" w:rsidRPr="00843506" w:rsidRDefault="00D77E34" w:rsidP="0064232F">
      <w:pPr>
        <w:pStyle w:val="a6"/>
        <w:rPr>
          <w:sz w:val="24"/>
          <w:szCs w:val="24"/>
        </w:rPr>
      </w:pPr>
      <w:r w:rsidRPr="00843506">
        <w:rPr>
          <w:sz w:val="24"/>
          <w:szCs w:val="24"/>
        </w:rPr>
        <w:t xml:space="preserve">Мероприятия по обновлению лесных насаждений, под пологом которых нет или имеется недостаточное для формирования древостоя целевых пород количество молодых деревьев, в которых </w:t>
      </w:r>
      <w:proofErr w:type="spellStart"/>
      <w:r w:rsidRPr="00843506">
        <w:rPr>
          <w:sz w:val="24"/>
          <w:szCs w:val="24"/>
        </w:rPr>
        <w:t>разреживание</w:t>
      </w:r>
      <w:proofErr w:type="spellEnd"/>
      <w:r w:rsidRPr="00843506">
        <w:rPr>
          <w:sz w:val="24"/>
          <w:szCs w:val="24"/>
        </w:rPr>
        <w:t xml:space="preserve"> не обеспечивает естественное возобновление целевых древесных пород, осуществляются с посадкой</w:t>
      </w:r>
      <w:r w:rsidRPr="00843506">
        <w:rPr>
          <w:spacing w:val="67"/>
          <w:w w:val="150"/>
          <w:sz w:val="24"/>
          <w:szCs w:val="24"/>
        </w:rPr>
        <w:t xml:space="preserve"> </w:t>
      </w:r>
      <w:r w:rsidRPr="00843506">
        <w:rPr>
          <w:sz w:val="24"/>
          <w:szCs w:val="24"/>
        </w:rPr>
        <w:t>растений</w:t>
      </w:r>
      <w:r w:rsidRPr="00843506">
        <w:rPr>
          <w:spacing w:val="70"/>
          <w:w w:val="150"/>
          <w:sz w:val="24"/>
          <w:szCs w:val="24"/>
        </w:rPr>
        <w:t xml:space="preserve"> </w:t>
      </w:r>
      <w:r w:rsidRPr="00843506">
        <w:rPr>
          <w:sz w:val="24"/>
          <w:szCs w:val="24"/>
        </w:rPr>
        <w:t>целевых</w:t>
      </w:r>
      <w:r w:rsidRPr="00843506">
        <w:rPr>
          <w:spacing w:val="70"/>
          <w:w w:val="150"/>
          <w:sz w:val="24"/>
          <w:szCs w:val="24"/>
        </w:rPr>
        <w:t xml:space="preserve"> </w:t>
      </w:r>
      <w:r w:rsidRPr="00843506">
        <w:rPr>
          <w:sz w:val="24"/>
          <w:szCs w:val="24"/>
        </w:rPr>
        <w:t>древесных</w:t>
      </w:r>
      <w:r w:rsidRPr="00843506">
        <w:rPr>
          <w:spacing w:val="71"/>
          <w:w w:val="150"/>
          <w:sz w:val="24"/>
          <w:szCs w:val="24"/>
        </w:rPr>
        <w:t xml:space="preserve"> </w:t>
      </w:r>
      <w:r w:rsidRPr="00843506">
        <w:rPr>
          <w:sz w:val="24"/>
          <w:szCs w:val="24"/>
        </w:rPr>
        <w:t>пород</w:t>
      </w:r>
      <w:r w:rsidRPr="00843506">
        <w:rPr>
          <w:spacing w:val="74"/>
          <w:w w:val="150"/>
          <w:sz w:val="24"/>
          <w:szCs w:val="24"/>
        </w:rPr>
        <w:t xml:space="preserve"> </w:t>
      </w:r>
      <w:r w:rsidRPr="00843506">
        <w:rPr>
          <w:sz w:val="24"/>
          <w:szCs w:val="24"/>
        </w:rPr>
        <w:t>под</w:t>
      </w:r>
      <w:r w:rsidRPr="00843506">
        <w:rPr>
          <w:spacing w:val="69"/>
          <w:w w:val="150"/>
          <w:sz w:val="24"/>
          <w:szCs w:val="24"/>
        </w:rPr>
        <w:t xml:space="preserve"> </w:t>
      </w:r>
      <w:r w:rsidRPr="00843506">
        <w:rPr>
          <w:sz w:val="24"/>
          <w:szCs w:val="24"/>
        </w:rPr>
        <w:t>пологом</w:t>
      </w:r>
      <w:r w:rsidRPr="00843506">
        <w:rPr>
          <w:spacing w:val="69"/>
          <w:w w:val="150"/>
          <w:sz w:val="24"/>
          <w:szCs w:val="24"/>
        </w:rPr>
        <w:t xml:space="preserve"> </w:t>
      </w:r>
      <w:r w:rsidRPr="00843506">
        <w:rPr>
          <w:sz w:val="24"/>
          <w:szCs w:val="24"/>
        </w:rPr>
        <w:t>разреженных</w:t>
      </w:r>
      <w:r w:rsidRPr="00843506">
        <w:rPr>
          <w:spacing w:val="71"/>
          <w:w w:val="150"/>
          <w:sz w:val="24"/>
          <w:szCs w:val="24"/>
        </w:rPr>
        <w:t xml:space="preserve"> </w:t>
      </w:r>
      <w:r w:rsidRPr="00843506">
        <w:rPr>
          <w:spacing w:val="-5"/>
          <w:sz w:val="24"/>
          <w:szCs w:val="24"/>
        </w:rPr>
        <w:t xml:space="preserve">до </w:t>
      </w:r>
      <w:r w:rsidRPr="00843506">
        <w:rPr>
          <w:sz w:val="24"/>
          <w:szCs w:val="24"/>
        </w:rPr>
        <w:t>полноты 0,6 и ниже насаждений в срок не более 5 лет после рубки или на площадках и полосах в течение 1…2 лет после вырубки на них деревьев первого яруса. Последующие рубки, проводимые в целях ухода за лесными</w:t>
      </w:r>
      <w:r w:rsidRPr="00843506">
        <w:rPr>
          <w:spacing w:val="40"/>
          <w:sz w:val="24"/>
          <w:szCs w:val="24"/>
        </w:rPr>
        <w:t xml:space="preserve"> </w:t>
      </w:r>
      <w:r w:rsidRPr="00843506">
        <w:rPr>
          <w:sz w:val="24"/>
          <w:szCs w:val="24"/>
        </w:rPr>
        <w:t xml:space="preserve">насаждениями, осуществляются на участке только после того, как на площадках или полосах сформируется </w:t>
      </w:r>
      <w:r w:rsidRPr="00843506">
        <w:rPr>
          <w:sz w:val="24"/>
          <w:szCs w:val="24"/>
        </w:rPr>
        <w:lastRenderedPageBreak/>
        <w:t xml:space="preserve">сомкнутый молодняк. Подрост и подлесок нежелательных древесных пород, мешающие возобновлению и росту молодых деревьев целевых пород, должны быть вырублены. В период между приёмами рубки обновления проводятся: уход за подростом, </w:t>
      </w:r>
      <w:proofErr w:type="spellStart"/>
      <w:r w:rsidRPr="00843506">
        <w:rPr>
          <w:sz w:val="24"/>
          <w:szCs w:val="24"/>
        </w:rPr>
        <w:t>разреживание</w:t>
      </w:r>
      <w:proofErr w:type="spellEnd"/>
      <w:r w:rsidRPr="00843506">
        <w:rPr>
          <w:sz w:val="24"/>
          <w:szCs w:val="24"/>
        </w:rPr>
        <w:t xml:space="preserve"> или удаление подлеска, рубки осветления и прочистки на полосах с удалённым верхним ярусом. В насаждениях со слабодренированными почвами, особенно со слабоустойчивыми к ветровалу породами, показатели интенсивности рубки снижаются в 1,5 раза, при этом увеличивается количество приёмов ухода.</w:t>
      </w:r>
    </w:p>
    <w:p w14:paraId="773881F0" w14:textId="77777777" w:rsidR="00D77E34" w:rsidRPr="00843506" w:rsidRDefault="00D77E34" w:rsidP="0064232F">
      <w:pPr>
        <w:pStyle w:val="a6"/>
        <w:rPr>
          <w:sz w:val="24"/>
          <w:szCs w:val="24"/>
        </w:rPr>
      </w:pPr>
      <w:r w:rsidRPr="00843506">
        <w:rPr>
          <w:sz w:val="24"/>
          <w:szCs w:val="24"/>
        </w:rPr>
        <w:t xml:space="preserve">В защитных лесах в целях повышения эффективности выполнения водоохранных, защитных и полезных функций, насаждения с древостоями лиственных пород в верхнем ярусе или их преобладанием, и наличием второго яруса из хвойных деревьев, а также жизнеспособного, перспективного хвойного подроста, переформировываются в целевые, с преобладанием хвойных пород (преимущественно ели) за один-два приёма рубки с учётом устойчивости </w:t>
      </w:r>
      <w:proofErr w:type="spellStart"/>
      <w:r w:rsidRPr="00843506">
        <w:rPr>
          <w:sz w:val="24"/>
          <w:szCs w:val="24"/>
        </w:rPr>
        <w:t>разреживаемого</w:t>
      </w:r>
      <w:proofErr w:type="spellEnd"/>
      <w:r w:rsidRPr="00843506">
        <w:rPr>
          <w:sz w:val="24"/>
          <w:szCs w:val="24"/>
        </w:rPr>
        <w:t xml:space="preserve"> древостоя. При этом общая сомкнутость крон </w:t>
      </w:r>
      <w:proofErr w:type="spellStart"/>
      <w:r w:rsidRPr="00843506">
        <w:rPr>
          <w:sz w:val="24"/>
          <w:szCs w:val="24"/>
        </w:rPr>
        <w:t>разреживаемого</w:t>
      </w:r>
      <w:proofErr w:type="spellEnd"/>
      <w:r w:rsidRPr="00843506">
        <w:rPr>
          <w:sz w:val="24"/>
          <w:szCs w:val="24"/>
        </w:rPr>
        <w:t xml:space="preserve"> древостоя и освобождаемого из-под полога поколения хвойных не должна быть менее 0,7.</w:t>
      </w:r>
    </w:p>
    <w:p w14:paraId="4DDDC5EE" w14:textId="77777777" w:rsidR="00D77E34" w:rsidRPr="00843506" w:rsidRDefault="00D77E34" w:rsidP="0064232F">
      <w:pPr>
        <w:pStyle w:val="a6"/>
        <w:rPr>
          <w:sz w:val="24"/>
          <w:szCs w:val="24"/>
        </w:rPr>
      </w:pPr>
      <w:r w:rsidRPr="00843506">
        <w:rPr>
          <w:sz w:val="24"/>
          <w:szCs w:val="24"/>
        </w:rPr>
        <w:t>Мероприятия по переформированию одновозрастных смешанных по</w:t>
      </w:r>
      <w:r w:rsidRPr="00843506">
        <w:rPr>
          <w:spacing w:val="40"/>
          <w:sz w:val="24"/>
          <w:szCs w:val="24"/>
        </w:rPr>
        <w:t xml:space="preserve"> </w:t>
      </w:r>
      <w:r w:rsidRPr="00843506">
        <w:rPr>
          <w:sz w:val="24"/>
          <w:szCs w:val="24"/>
        </w:rPr>
        <w:t>составу хвойно-лиственных насаждений в разновозрастные (условно и абсолютно разновозрастные с количеством возрастных поколений леса соответственно не менее 3-4) осуществляются за 3 - 4 приёма рубки, проводимые в целях ухода за лесными насаждениями, интенсивностью 25…30</w:t>
      </w:r>
      <w:r w:rsidRPr="00843506">
        <w:rPr>
          <w:spacing w:val="-1"/>
          <w:sz w:val="24"/>
          <w:szCs w:val="24"/>
        </w:rPr>
        <w:t xml:space="preserve"> </w:t>
      </w:r>
      <w:r w:rsidRPr="00843506">
        <w:rPr>
          <w:sz w:val="24"/>
          <w:szCs w:val="24"/>
        </w:rPr>
        <w:t>% по запасу с периодом повторения 0,6…1,0 класса возраста. Указанные мероприятия проводятся в приспевающих насаждениях с преобладанием малоценных недолговечных мягколиственных пород, которые вырубаются в первые приёмы по мере их старения при сохранении хвойных пород.</w:t>
      </w:r>
    </w:p>
    <w:p w14:paraId="4FFF0B1C" w14:textId="77777777" w:rsidR="00D77E34" w:rsidRPr="00843506" w:rsidRDefault="00D77E34" w:rsidP="0064232F">
      <w:pPr>
        <w:pStyle w:val="a6"/>
        <w:rPr>
          <w:sz w:val="24"/>
          <w:szCs w:val="24"/>
        </w:rPr>
      </w:pPr>
      <w:r w:rsidRPr="00843506">
        <w:rPr>
          <w:sz w:val="24"/>
          <w:szCs w:val="24"/>
        </w:rPr>
        <w:t xml:space="preserve">В защитных лесах мероприятия по реконструкции лесных насаждений должны проводиться с целью замены лесных насаждений, утрачивающих свои </w:t>
      </w:r>
      <w:proofErr w:type="spellStart"/>
      <w:r w:rsidRPr="00843506">
        <w:rPr>
          <w:sz w:val="24"/>
          <w:szCs w:val="24"/>
        </w:rPr>
        <w:t>средообразующие</w:t>
      </w:r>
      <w:proofErr w:type="spellEnd"/>
      <w:r w:rsidRPr="00843506">
        <w:rPr>
          <w:sz w:val="24"/>
          <w:szCs w:val="24"/>
        </w:rPr>
        <w:t>,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функций.</w:t>
      </w:r>
    </w:p>
    <w:p w14:paraId="065A0E3D" w14:textId="77777777" w:rsidR="00D77E34" w:rsidRPr="00843506" w:rsidRDefault="00D77E34" w:rsidP="0064232F">
      <w:pPr>
        <w:pStyle w:val="a6"/>
        <w:rPr>
          <w:sz w:val="24"/>
          <w:szCs w:val="24"/>
        </w:rPr>
      </w:pPr>
      <w:r w:rsidRPr="00843506">
        <w:rPr>
          <w:sz w:val="24"/>
          <w:szCs w:val="24"/>
        </w:rPr>
        <w:t>Мероприятия</w:t>
      </w:r>
      <w:r w:rsidRPr="00843506">
        <w:rPr>
          <w:spacing w:val="-2"/>
          <w:sz w:val="24"/>
          <w:szCs w:val="24"/>
        </w:rPr>
        <w:t xml:space="preserve"> </w:t>
      </w:r>
      <w:r w:rsidRPr="00843506">
        <w:rPr>
          <w:sz w:val="24"/>
          <w:szCs w:val="24"/>
        </w:rPr>
        <w:t>по</w:t>
      </w:r>
      <w:r w:rsidRPr="00843506">
        <w:rPr>
          <w:spacing w:val="-3"/>
          <w:sz w:val="24"/>
          <w:szCs w:val="24"/>
        </w:rPr>
        <w:t xml:space="preserve"> </w:t>
      </w:r>
      <w:r w:rsidRPr="00843506">
        <w:rPr>
          <w:sz w:val="24"/>
          <w:szCs w:val="24"/>
        </w:rPr>
        <w:t>реконструкции</w:t>
      </w:r>
      <w:r w:rsidRPr="00843506">
        <w:rPr>
          <w:spacing w:val="-2"/>
          <w:sz w:val="24"/>
          <w:szCs w:val="24"/>
        </w:rPr>
        <w:t xml:space="preserve"> </w:t>
      </w:r>
      <w:r w:rsidRPr="00843506">
        <w:rPr>
          <w:sz w:val="24"/>
          <w:szCs w:val="24"/>
        </w:rPr>
        <w:t>лесных</w:t>
      </w:r>
      <w:r w:rsidRPr="00843506">
        <w:rPr>
          <w:spacing w:val="-2"/>
          <w:sz w:val="24"/>
          <w:szCs w:val="24"/>
        </w:rPr>
        <w:t xml:space="preserve"> </w:t>
      </w:r>
      <w:r w:rsidRPr="00843506">
        <w:rPr>
          <w:sz w:val="24"/>
          <w:szCs w:val="24"/>
        </w:rPr>
        <w:t>насаждений</w:t>
      </w:r>
      <w:r w:rsidRPr="00843506">
        <w:rPr>
          <w:spacing w:val="-2"/>
          <w:sz w:val="24"/>
          <w:szCs w:val="24"/>
        </w:rPr>
        <w:t xml:space="preserve"> </w:t>
      </w:r>
      <w:r w:rsidRPr="00843506">
        <w:rPr>
          <w:sz w:val="24"/>
          <w:szCs w:val="24"/>
        </w:rPr>
        <w:t>не</w:t>
      </w:r>
      <w:r w:rsidRPr="00843506">
        <w:rPr>
          <w:spacing w:val="-4"/>
          <w:sz w:val="24"/>
          <w:szCs w:val="24"/>
        </w:rPr>
        <w:t xml:space="preserve"> </w:t>
      </w:r>
      <w:r w:rsidRPr="00843506">
        <w:rPr>
          <w:sz w:val="24"/>
          <w:szCs w:val="24"/>
        </w:rPr>
        <w:t>проводятся</w:t>
      </w:r>
      <w:r w:rsidRPr="00843506">
        <w:rPr>
          <w:spacing w:val="-2"/>
          <w:sz w:val="24"/>
          <w:szCs w:val="24"/>
        </w:rPr>
        <w:t xml:space="preserve"> </w:t>
      </w:r>
      <w:r w:rsidRPr="00843506">
        <w:rPr>
          <w:sz w:val="24"/>
          <w:szCs w:val="24"/>
        </w:rPr>
        <w:t>в</w:t>
      </w:r>
      <w:r w:rsidRPr="00843506">
        <w:rPr>
          <w:spacing w:val="-4"/>
          <w:sz w:val="24"/>
          <w:szCs w:val="24"/>
        </w:rPr>
        <w:t xml:space="preserve"> </w:t>
      </w:r>
      <w:r w:rsidRPr="00843506">
        <w:rPr>
          <w:sz w:val="24"/>
          <w:szCs w:val="24"/>
        </w:rPr>
        <w:t xml:space="preserve">лесных насаждениях, произрастающих на склонах крутизной выше 20 градусов, а также в лесах, расположенных в </w:t>
      </w:r>
      <w:proofErr w:type="spellStart"/>
      <w:r w:rsidRPr="00843506">
        <w:rPr>
          <w:sz w:val="24"/>
          <w:szCs w:val="24"/>
        </w:rPr>
        <w:t>нерестоохранных</w:t>
      </w:r>
      <w:proofErr w:type="spellEnd"/>
      <w:r w:rsidRPr="00843506">
        <w:rPr>
          <w:sz w:val="24"/>
          <w:szCs w:val="24"/>
        </w:rPr>
        <w:t xml:space="preserve"> полосах лесов. Мероприятия по реконструкции лесных насаждений должны осуществляться путём полной (сплошной), частичной, а также неполной вырубки малоценного древостоя за один или несколько приёмов с полным или неполным, дополняющим сохраненную часть насаждения, лесовосстановлением.</w:t>
      </w:r>
    </w:p>
    <w:p w14:paraId="47E0DE33" w14:textId="77777777" w:rsidR="00D77E34" w:rsidRPr="00843506" w:rsidRDefault="00D77E34" w:rsidP="0064232F">
      <w:pPr>
        <w:pStyle w:val="a6"/>
        <w:rPr>
          <w:sz w:val="24"/>
          <w:szCs w:val="24"/>
        </w:rPr>
      </w:pPr>
      <w:r w:rsidRPr="00843506">
        <w:rPr>
          <w:sz w:val="24"/>
          <w:szCs w:val="24"/>
        </w:rPr>
        <w:t xml:space="preserve">При проведении мероприятий по реконструкции лесных насаждений в защитных лесах должны применяться виды </w:t>
      </w:r>
      <w:proofErr w:type="spellStart"/>
      <w:r w:rsidRPr="00843506">
        <w:rPr>
          <w:sz w:val="24"/>
          <w:szCs w:val="24"/>
        </w:rPr>
        <w:t>многоприёмной</w:t>
      </w:r>
      <w:proofErr w:type="spellEnd"/>
      <w:r w:rsidRPr="00843506">
        <w:rPr>
          <w:sz w:val="24"/>
          <w:szCs w:val="24"/>
        </w:rPr>
        <w:t xml:space="preserve">, </w:t>
      </w:r>
      <w:proofErr w:type="spellStart"/>
      <w:r w:rsidRPr="00843506">
        <w:rPr>
          <w:sz w:val="24"/>
          <w:szCs w:val="24"/>
        </w:rPr>
        <w:t>несплошной</w:t>
      </w:r>
      <w:proofErr w:type="spellEnd"/>
      <w:r w:rsidRPr="00843506">
        <w:rPr>
          <w:sz w:val="24"/>
          <w:szCs w:val="24"/>
        </w:rPr>
        <w:t xml:space="preserve"> и неполной реконструкции. В малоценных лесных насаждениях в защитных лесах площадь участков </w:t>
      </w:r>
      <w:proofErr w:type="spellStart"/>
      <w:r w:rsidRPr="00843506">
        <w:rPr>
          <w:sz w:val="24"/>
          <w:szCs w:val="24"/>
        </w:rPr>
        <w:t>одноприёмной</w:t>
      </w:r>
      <w:proofErr w:type="spellEnd"/>
      <w:r w:rsidRPr="00843506">
        <w:rPr>
          <w:sz w:val="24"/>
          <w:szCs w:val="24"/>
        </w:rPr>
        <w:t xml:space="preserve"> реконструкции не должна превышать 5 га, при двух-</w:t>
      </w:r>
      <w:proofErr w:type="spellStart"/>
      <w:r w:rsidRPr="00843506">
        <w:rPr>
          <w:sz w:val="24"/>
          <w:szCs w:val="24"/>
        </w:rPr>
        <w:t>трехприёмной</w:t>
      </w:r>
      <w:proofErr w:type="spellEnd"/>
      <w:r w:rsidRPr="00843506">
        <w:rPr>
          <w:sz w:val="24"/>
          <w:szCs w:val="24"/>
        </w:rPr>
        <w:t xml:space="preserve"> реконструкции – 10 га. При этом, площадь лесосеки не</w:t>
      </w:r>
      <w:r w:rsidRPr="00843506">
        <w:rPr>
          <w:spacing w:val="40"/>
          <w:sz w:val="24"/>
          <w:szCs w:val="24"/>
        </w:rPr>
        <w:t xml:space="preserve"> </w:t>
      </w:r>
      <w:r w:rsidRPr="00843506">
        <w:rPr>
          <w:sz w:val="24"/>
          <w:szCs w:val="24"/>
        </w:rPr>
        <w:t>должна быть больше половины реконструируемого участка, расположенного среди других участков земель, занятых лесными насаждениями, при ширине лесосеки не более 100 м и её протяжённости, равной не более одной трети реконструируемого участка.</w:t>
      </w:r>
    </w:p>
    <w:p w14:paraId="13D44361" w14:textId="5EA64263" w:rsidR="00D77E34" w:rsidRPr="00843506" w:rsidRDefault="00D77E34" w:rsidP="0064232F">
      <w:pPr>
        <w:pStyle w:val="a6"/>
        <w:rPr>
          <w:sz w:val="24"/>
          <w:szCs w:val="24"/>
        </w:rPr>
      </w:pPr>
      <w:r w:rsidRPr="00843506">
        <w:rPr>
          <w:sz w:val="24"/>
          <w:szCs w:val="24"/>
        </w:rPr>
        <w:t xml:space="preserve">Площадь лесосеки должна составлять не более 3 га при реконструкции малоценных лесных насаждений на участке, примыкающем к участкам земель, не занятых лесными насаждениями, а также планируемым на ближайшие 5 лет вырубкам, в лесах, расположенных на склонах крутизной свыше 6 градусов. Проведение каждой последующей рубки реконструкции на соседних участках допускается только после того, как на примыкающих к нему участках произошло лесовосстановление лесными насаждениями ценных пород, соответствующими критериям и требованиям к молоднякам, площади которых подлежат отнесению к землям, занятым лесными насаждениями, установленным </w:t>
      </w:r>
      <w:hyperlink r:id="rId80">
        <w:r w:rsidRPr="00843506">
          <w:rPr>
            <w:sz w:val="24"/>
            <w:szCs w:val="24"/>
          </w:rPr>
          <w:t xml:space="preserve">Правилами </w:t>
        </w:r>
      </w:hyperlink>
      <w:r w:rsidRPr="00843506">
        <w:rPr>
          <w:sz w:val="24"/>
          <w:szCs w:val="24"/>
        </w:rPr>
        <w:t>лесовосстановления.</w:t>
      </w:r>
    </w:p>
    <w:p w14:paraId="5129AE03" w14:textId="77777777" w:rsidR="00D77E34" w:rsidRPr="00843506" w:rsidRDefault="00D77E34" w:rsidP="0064232F">
      <w:pPr>
        <w:pStyle w:val="a6"/>
        <w:rPr>
          <w:sz w:val="24"/>
          <w:szCs w:val="24"/>
        </w:rPr>
      </w:pPr>
      <w:proofErr w:type="spellStart"/>
      <w:r w:rsidRPr="00843506">
        <w:rPr>
          <w:sz w:val="24"/>
          <w:szCs w:val="24"/>
        </w:rPr>
        <w:t>Лесоводственно</w:t>
      </w:r>
      <w:proofErr w:type="spellEnd"/>
      <w:r w:rsidRPr="00843506">
        <w:rPr>
          <w:sz w:val="24"/>
          <w:szCs w:val="24"/>
        </w:rPr>
        <w:t>-лесозащитный уход за лесами включает в себя</w:t>
      </w:r>
      <w:r w:rsidRPr="00843506">
        <w:rPr>
          <w:spacing w:val="40"/>
          <w:sz w:val="24"/>
          <w:szCs w:val="24"/>
        </w:rPr>
        <w:t xml:space="preserve"> </w:t>
      </w:r>
      <w:r w:rsidRPr="00843506">
        <w:rPr>
          <w:sz w:val="24"/>
          <w:szCs w:val="24"/>
        </w:rPr>
        <w:t xml:space="preserve">мероприятия по уходу за лесами, проводимые в целях оздоровления лесных </w:t>
      </w:r>
      <w:r w:rsidRPr="00843506">
        <w:rPr>
          <w:sz w:val="24"/>
          <w:szCs w:val="24"/>
        </w:rPr>
        <w:lastRenderedPageBreak/>
        <w:t>насаждений,</w:t>
      </w:r>
      <w:r w:rsidRPr="00843506">
        <w:rPr>
          <w:spacing w:val="52"/>
          <w:w w:val="150"/>
          <w:sz w:val="24"/>
          <w:szCs w:val="24"/>
        </w:rPr>
        <w:t xml:space="preserve"> </w:t>
      </w:r>
      <w:r w:rsidRPr="00843506">
        <w:rPr>
          <w:sz w:val="24"/>
          <w:szCs w:val="24"/>
        </w:rPr>
        <w:t>повышения их</w:t>
      </w:r>
      <w:r w:rsidRPr="00843506">
        <w:rPr>
          <w:spacing w:val="55"/>
          <w:w w:val="150"/>
          <w:sz w:val="24"/>
          <w:szCs w:val="24"/>
        </w:rPr>
        <w:t xml:space="preserve"> </w:t>
      </w:r>
      <w:r w:rsidRPr="00843506">
        <w:rPr>
          <w:sz w:val="24"/>
          <w:szCs w:val="24"/>
        </w:rPr>
        <w:t xml:space="preserve">устойчивости к вредителям и </w:t>
      </w:r>
      <w:r w:rsidRPr="00843506">
        <w:rPr>
          <w:spacing w:val="-2"/>
          <w:sz w:val="24"/>
          <w:szCs w:val="24"/>
        </w:rPr>
        <w:t xml:space="preserve">болезням, </w:t>
      </w:r>
      <w:r w:rsidRPr="00843506">
        <w:rPr>
          <w:sz w:val="24"/>
          <w:szCs w:val="24"/>
        </w:rPr>
        <w:t>предотвращения ослабления, а также снижения интенсивности распространения патологии, как в пределах лесного участка, так и на соседние лесные участки.</w:t>
      </w:r>
    </w:p>
    <w:p w14:paraId="470597C2" w14:textId="77777777" w:rsidR="00D77E34" w:rsidRPr="00843506" w:rsidRDefault="00D77E34" w:rsidP="0064232F">
      <w:pPr>
        <w:pStyle w:val="a6"/>
        <w:rPr>
          <w:sz w:val="24"/>
          <w:szCs w:val="24"/>
        </w:rPr>
      </w:pPr>
      <w:r w:rsidRPr="00843506">
        <w:rPr>
          <w:sz w:val="24"/>
          <w:szCs w:val="24"/>
        </w:rPr>
        <w:t xml:space="preserve">К </w:t>
      </w:r>
      <w:proofErr w:type="spellStart"/>
      <w:r w:rsidRPr="00843506">
        <w:rPr>
          <w:sz w:val="24"/>
          <w:szCs w:val="24"/>
        </w:rPr>
        <w:t>лесоводственно</w:t>
      </w:r>
      <w:proofErr w:type="spellEnd"/>
      <w:r w:rsidRPr="00843506">
        <w:rPr>
          <w:sz w:val="24"/>
          <w:szCs w:val="24"/>
        </w:rPr>
        <w:t xml:space="preserve">-лесозащитным мероприятиям по уходу за лесами </w:t>
      </w:r>
      <w:r w:rsidRPr="00843506">
        <w:rPr>
          <w:spacing w:val="-2"/>
          <w:sz w:val="24"/>
          <w:szCs w:val="24"/>
        </w:rPr>
        <w:t>относятся:</w:t>
      </w:r>
    </w:p>
    <w:p w14:paraId="3C9BD22E" w14:textId="66338EB7" w:rsidR="00D77E34" w:rsidRPr="00843506" w:rsidRDefault="00D77E34" w:rsidP="00E25619">
      <w:pPr>
        <w:pStyle w:val="a6"/>
        <w:numPr>
          <w:ilvl w:val="0"/>
          <w:numId w:val="75"/>
        </w:numPr>
        <w:tabs>
          <w:tab w:val="left" w:pos="993"/>
        </w:tabs>
        <w:ind w:left="0" w:firstLine="709"/>
        <w:rPr>
          <w:sz w:val="24"/>
          <w:szCs w:val="24"/>
        </w:rPr>
      </w:pPr>
      <w:r w:rsidRPr="00843506">
        <w:rPr>
          <w:sz w:val="24"/>
          <w:szCs w:val="24"/>
        </w:rPr>
        <w:t>формирование и сохранение рубками, проводимыми в целях ухода за лесными насаждениями, насаждений наиболее устойчивых составов и структур в конкретных лесорастительных условиях к поражению их вредными организмами и распространению патологии, а также повреждениям неблагоприятными факторами (ветровал, снеголом, снеговал, ожеледь);</w:t>
      </w:r>
    </w:p>
    <w:p w14:paraId="40DB0D58" w14:textId="31BE7BFA" w:rsidR="00D77E34" w:rsidRPr="00843506" w:rsidRDefault="00D77E34" w:rsidP="00E25619">
      <w:pPr>
        <w:pStyle w:val="a6"/>
        <w:numPr>
          <w:ilvl w:val="0"/>
          <w:numId w:val="75"/>
        </w:numPr>
        <w:tabs>
          <w:tab w:val="left" w:pos="993"/>
        </w:tabs>
        <w:ind w:left="0" w:firstLine="709"/>
        <w:rPr>
          <w:sz w:val="24"/>
          <w:szCs w:val="24"/>
        </w:rPr>
      </w:pPr>
      <w:r w:rsidRPr="00843506">
        <w:rPr>
          <w:sz w:val="24"/>
          <w:szCs w:val="24"/>
        </w:rPr>
        <w:t xml:space="preserve">создание, формирование и поддержание рубками, проводимыми в целях ухода за лесными насаждениями, и другими мероприятиями по уходу за лесами породно-возрастной структуры лесных насаждений, при которой повышается общая </w:t>
      </w:r>
      <w:proofErr w:type="spellStart"/>
      <w:r w:rsidRPr="00843506">
        <w:rPr>
          <w:sz w:val="24"/>
          <w:szCs w:val="24"/>
        </w:rPr>
        <w:t>противопатологическая</w:t>
      </w:r>
      <w:proofErr w:type="spellEnd"/>
      <w:r w:rsidRPr="00843506">
        <w:rPr>
          <w:sz w:val="24"/>
          <w:szCs w:val="24"/>
        </w:rPr>
        <w:t xml:space="preserve"> устойчивость лесов, снижается вероятность массового поражения их вредными организмами, уменьшается или предотвращается возможность неограниченного распространения патологии по массивам лесных насаждений одинакового породного состава, возраста и </w:t>
      </w:r>
      <w:r w:rsidRPr="00843506">
        <w:rPr>
          <w:spacing w:val="-2"/>
          <w:sz w:val="24"/>
          <w:szCs w:val="24"/>
        </w:rPr>
        <w:t>структуры;</w:t>
      </w:r>
    </w:p>
    <w:p w14:paraId="2E9BD29E" w14:textId="5369FC30" w:rsidR="00D77E34" w:rsidRPr="00843506" w:rsidRDefault="00D77E34" w:rsidP="00E25619">
      <w:pPr>
        <w:pStyle w:val="a6"/>
        <w:numPr>
          <w:ilvl w:val="0"/>
          <w:numId w:val="75"/>
        </w:numPr>
        <w:tabs>
          <w:tab w:val="left" w:pos="993"/>
        </w:tabs>
        <w:ind w:left="0" w:firstLine="709"/>
        <w:rPr>
          <w:sz w:val="24"/>
          <w:szCs w:val="24"/>
        </w:rPr>
      </w:pPr>
      <w:r w:rsidRPr="00843506">
        <w:rPr>
          <w:sz w:val="24"/>
          <w:szCs w:val="24"/>
        </w:rPr>
        <w:t>регулярное оздоровление лесных насаждений, улучшение их санитарного состояния на протяжении всего цикла развития лесного насаждения рубками, проводимыми в</w:t>
      </w:r>
      <w:r w:rsidRPr="00843506">
        <w:rPr>
          <w:spacing w:val="-3"/>
          <w:sz w:val="24"/>
          <w:szCs w:val="24"/>
        </w:rPr>
        <w:t xml:space="preserve"> </w:t>
      </w:r>
      <w:r w:rsidRPr="00843506">
        <w:rPr>
          <w:sz w:val="24"/>
          <w:szCs w:val="24"/>
        </w:rPr>
        <w:t>целях ухода за</w:t>
      </w:r>
      <w:r w:rsidRPr="00843506">
        <w:rPr>
          <w:spacing w:val="-3"/>
          <w:sz w:val="24"/>
          <w:szCs w:val="24"/>
        </w:rPr>
        <w:t xml:space="preserve"> </w:t>
      </w:r>
      <w:r w:rsidRPr="00843506">
        <w:rPr>
          <w:sz w:val="24"/>
          <w:szCs w:val="24"/>
        </w:rPr>
        <w:t>лесными насаждениями</w:t>
      </w:r>
      <w:r w:rsidRPr="00843506">
        <w:rPr>
          <w:spacing w:val="-1"/>
          <w:sz w:val="24"/>
          <w:szCs w:val="24"/>
        </w:rPr>
        <w:t xml:space="preserve"> </w:t>
      </w:r>
      <w:r w:rsidRPr="00843506">
        <w:rPr>
          <w:sz w:val="24"/>
          <w:szCs w:val="24"/>
        </w:rPr>
        <w:t>и</w:t>
      </w:r>
      <w:r w:rsidRPr="00843506">
        <w:rPr>
          <w:spacing w:val="-2"/>
          <w:sz w:val="24"/>
          <w:szCs w:val="24"/>
        </w:rPr>
        <w:t xml:space="preserve"> </w:t>
      </w:r>
      <w:r w:rsidRPr="00843506">
        <w:rPr>
          <w:sz w:val="24"/>
          <w:szCs w:val="24"/>
        </w:rPr>
        <w:t>другими мероприятиями по уходу за лесами, в том числе осуществляемыми в целях предупреждения распространения вредных организмов;</w:t>
      </w:r>
    </w:p>
    <w:p w14:paraId="2AEBD596" w14:textId="59E1C222" w:rsidR="00D77E34" w:rsidRPr="00843506" w:rsidRDefault="00D77E34" w:rsidP="00E25619">
      <w:pPr>
        <w:pStyle w:val="a6"/>
        <w:numPr>
          <w:ilvl w:val="0"/>
          <w:numId w:val="75"/>
        </w:numPr>
        <w:tabs>
          <w:tab w:val="left" w:pos="993"/>
        </w:tabs>
        <w:ind w:left="0" w:firstLine="709"/>
        <w:rPr>
          <w:sz w:val="24"/>
          <w:szCs w:val="24"/>
        </w:rPr>
      </w:pPr>
      <w:r w:rsidRPr="00843506">
        <w:rPr>
          <w:sz w:val="24"/>
          <w:szCs w:val="24"/>
        </w:rPr>
        <w:t>уборка</w:t>
      </w:r>
      <w:r w:rsidRPr="00843506">
        <w:rPr>
          <w:spacing w:val="-7"/>
          <w:sz w:val="24"/>
          <w:szCs w:val="24"/>
        </w:rPr>
        <w:t xml:space="preserve"> </w:t>
      </w:r>
      <w:r w:rsidRPr="00843506">
        <w:rPr>
          <w:sz w:val="24"/>
          <w:szCs w:val="24"/>
        </w:rPr>
        <w:t>неликвидной</w:t>
      </w:r>
      <w:r w:rsidRPr="00843506">
        <w:rPr>
          <w:spacing w:val="-6"/>
          <w:sz w:val="24"/>
          <w:szCs w:val="24"/>
        </w:rPr>
        <w:t xml:space="preserve"> </w:t>
      </w:r>
      <w:r w:rsidRPr="00843506">
        <w:rPr>
          <w:spacing w:val="-2"/>
          <w:sz w:val="24"/>
          <w:szCs w:val="24"/>
        </w:rPr>
        <w:t>древесины.</w:t>
      </w:r>
    </w:p>
    <w:p w14:paraId="346D9B55" w14:textId="77777777" w:rsidR="00D77E34" w:rsidRPr="00843506" w:rsidRDefault="00D77E34" w:rsidP="0064232F">
      <w:pPr>
        <w:pStyle w:val="a6"/>
        <w:rPr>
          <w:sz w:val="24"/>
          <w:szCs w:val="24"/>
        </w:rPr>
      </w:pPr>
      <w:r w:rsidRPr="00843506">
        <w:rPr>
          <w:sz w:val="24"/>
          <w:szCs w:val="24"/>
        </w:rPr>
        <w:t>Планирование и проведение мероприятий по уборке неликвидной древесины, осуществляется органами государственной власти, органами местного самоуправления и лицами, использующими леса, на предоставленных в постоянное (бессрочное) пользование, аренду лесных участках, в соответствии с проектом освоения</w:t>
      </w:r>
      <w:r w:rsidRPr="00843506">
        <w:rPr>
          <w:spacing w:val="-1"/>
          <w:sz w:val="24"/>
          <w:szCs w:val="24"/>
        </w:rPr>
        <w:t xml:space="preserve"> </w:t>
      </w:r>
      <w:r w:rsidRPr="00843506">
        <w:rPr>
          <w:sz w:val="24"/>
          <w:szCs w:val="24"/>
        </w:rPr>
        <w:t>лесов и на основании акта лесопатологического обследования, подтверждающего санитарное и лесопатологическое состояние лесного участка.</w:t>
      </w:r>
    </w:p>
    <w:p w14:paraId="6BECDC6D" w14:textId="2FFECD97" w:rsidR="00D77E34" w:rsidRPr="00843506" w:rsidRDefault="00D77E34" w:rsidP="0064232F">
      <w:pPr>
        <w:pStyle w:val="a6"/>
        <w:rPr>
          <w:sz w:val="24"/>
          <w:szCs w:val="24"/>
        </w:rPr>
      </w:pPr>
      <w:proofErr w:type="spellStart"/>
      <w:r w:rsidRPr="00843506">
        <w:rPr>
          <w:sz w:val="24"/>
          <w:szCs w:val="24"/>
        </w:rPr>
        <w:t>Лесоводственно</w:t>
      </w:r>
      <w:proofErr w:type="spellEnd"/>
      <w:r w:rsidRPr="00843506">
        <w:rPr>
          <w:sz w:val="24"/>
          <w:szCs w:val="24"/>
        </w:rPr>
        <w:t xml:space="preserve">-лесозащитный уход заключается в одновременной вырубке при проведении всех видов рубок ухода за лесами деревьев неудовлетворительного состояния (сухостойных, буреломных, </w:t>
      </w:r>
      <w:proofErr w:type="spellStart"/>
      <w:r w:rsidRPr="00843506">
        <w:rPr>
          <w:sz w:val="24"/>
          <w:szCs w:val="24"/>
        </w:rPr>
        <w:t>снеголомных</w:t>
      </w:r>
      <w:proofErr w:type="spellEnd"/>
      <w:r w:rsidRPr="00843506">
        <w:rPr>
          <w:sz w:val="24"/>
          <w:szCs w:val="24"/>
        </w:rPr>
        <w:t>, отмирающих, поражённых грибными и иными заболеваниями и вредителями, сильно повреждённых животными), а также аварийных деревьев.</w:t>
      </w:r>
    </w:p>
    <w:p w14:paraId="78D1258D" w14:textId="5A76E8B4" w:rsidR="00D77E34" w:rsidRPr="00843506" w:rsidRDefault="00D77E34" w:rsidP="00C73AE5">
      <w:pPr>
        <w:pStyle w:val="a6"/>
        <w:ind w:firstLine="709"/>
        <w:rPr>
          <w:sz w:val="24"/>
          <w:szCs w:val="24"/>
        </w:rPr>
      </w:pPr>
      <w:r w:rsidRPr="00843506">
        <w:rPr>
          <w:sz w:val="24"/>
          <w:szCs w:val="24"/>
        </w:rPr>
        <w:t xml:space="preserve">Критериями отбора деревьев для проведения </w:t>
      </w:r>
      <w:proofErr w:type="spellStart"/>
      <w:r w:rsidRPr="00843506">
        <w:rPr>
          <w:sz w:val="24"/>
          <w:szCs w:val="24"/>
        </w:rPr>
        <w:t>лесоводственно</w:t>
      </w:r>
      <w:proofErr w:type="spellEnd"/>
      <w:r w:rsidRPr="00843506">
        <w:rPr>
          <w:sz w:val="24"/>
          <w:szCs w:val="24"/>
        </w:rPr>
        <w:t>-лесозащитного ухода за лесами являются категории сос</w:t>
      </w:r>
      <w:r w:rsidR="002400AE" w:rsidRPr="00843506">
        <w:rPr>
          <w:sz w:val="24"/>
          <w:szCs w:val="24"/>
        </w:rPr>
        <w:t>тояния деревьев (таблица 2.17.13</w:t>
      </w:r>
      <w:r w:rsidRPr="00843506">
        <w:rPr>
          <w:sz w:val="24"/>
          <w:szCs w:val="24"/>
        </w:rPr>
        <w:t>), определяемые по их внешним признакам (приложение № 1 Правил санитарной безопасности в лесах).</w:t>
      </w:r>
    </w:p>
    <w:p w14:paraId="1212B525" w14:textId="77777777" w:rsidR="0018587D" w:rsidRPr="00843506" w:rsidRDefault="0018587D" w:rsidP="0064232F">
      <w:pPr>
        <w:pStyle w:val="a6"/>
        <w:ind w:firstLine="0"/>
        <w:jc w:val="center"/>
        <w:rPr>
          <w:sz w:val="24"/>
          <w:szCs w:val="24"/>
        </w:rPr>
      </w:pPr>
    </w:p>
    <w:p w14:paraId="62FC5EDE" w14:textId="44E16659" w:rsidR="00D77E34" w:rsidRPr="00843506" w:rsidRDefault="002400AE" w:rsidP="0064232F">
      <w:pPr>
        <w:pStyle w:val="a6"/>
        <w:ind w:firstLine="0"/>
        <w:jc w:val="center"/>
        <w:rPr>
          <w:sz w:val="24"/>
          <w:szCs w:val="24"/>
        </w:rPr>
      </w:pPr>
      <w:r w:rsidRPr="00843506">
        <w:rPr>
          <w:sz w:val="24"/>
          <w:szCs w:val="24"/>
        </w:rPr>
        <w:t>Таблица 2.17.13</w:t>
      </w:r>
      <w:r w:rsidR="00D77E34" w:rsidRPr="00843506">
        <w:rPr>
          <w:sz w:val="24"/>
          <w:szCs w:val="24"/>
        </w:rPr>
        <w:t xml:space="preserve"> – Шкала категорий санитарного</w:t>
      </w:r>
      <w:r w:rsidR="00D77E34" w:rsidRPr="00843506">
        <w:rPr>
          <w:spacing w:val="-16"/>
          <w:sz w:val="24"/>
          <w:szCs w:val="24"/>
        </w:rPr>
        <w:t xml:space="preserve"> </w:t>
      </w:r>
      <w:r w:rsidR="00D77E34" w:rsidRPr="00843506">
        <w:rPr>
          <w:sz w:val="24"/>
          <w:szCs w:val="24"/>
        </w:rPr>
        <w:t>состояния</w:t>
      </w:r>
      <w:r w:rsidR="00D77E34" w:rsidRPr="00843506">
        <w:rPr>
          <w:spacing w:val="-17"/>
          <w:sz w:val="24"/>
          <w:szCs w:val="24"/>
        </w:rPr>
        <w:t xml:space="preserve"> </w:t>
      </w:r>
      <w:r w:rsidR="00D77E34" w:rsidRPr="00843506">
        <w:rPr>
          <w:sz w:val="24"/>
          <w:szCs w:val="24"/>
        </w:rPr>
        <w:t>деревьев</w:t>
      </w:r>
    </w:p>
    <w:p w14:paraId="06D043D1" w14:textId="77777777" w:rsidR="00D77E34" w:rsidRPr="00843506" w:rsidRDefault="00D77E34" w:rsidP="0064232F">
      <w:pPr>
        <w:pStyle w:val="a6"/>
        <w:ind w:firstLine="0"/>
        <w:jc w:val="left"/>
        <w:rPr>
          <w:sz w:val="24"/>
          <w:szCs w:val="24"/>
        </w:rPr>
      </w:pPr>
    </w:p>
    <w:tbl>
      <w:tblPr>
        <w:tblStyle w:val="TableNormal"/>
        <w:tblW w:w="101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1985"/>
        <w:gridCol w:w="3827"/>
        <w:gridCol w:w="4323"/>
      </w:tblGrid>
      <w:tr w:rsidR="00D77E34" w:rsidRPr="00843506" w14:paraId="4662F16D" w14:textId="77777777" w:rsidTr="0018587D">
        <w:trPr>
          <w:trHeight w:val="551"/>
          <w:tblHeader/>
        </w:trPr>
        <w:tc>
          <w:tcPr>
            <w:tcW w:w="1985" w:type="dxa"/>
            <w:vMerge w:val="restart"/>
            <w:vAlign w:val="center"/>
          </w:tcPr>
          <w:p w14:paraId="7EC6623E" w14:textId="3AB172BC" w:rsidR="00D77E34" w:rsidRPr="00843506" w:rsidRDefault="00D77E34" w:rsidP="0064232F">
            <w:pPr>
              <w:pStyle w:val="TableParagraph"/>
              <w:jc w:val="center"/>
              <w:rPr>
                <w:sz w:val="24"/>
                <w:szCs w:val="24"/>
              </w:rPr>
            </w:pPr>
            <w:proofErr w:type="spellStart"/>
            <w:r w:rsidRPr="00843506">
              <w:rPr>
                <w:sz w:val="24"/>
                <w:szCs w:val="24"/>
              </w:rPr>
              <w:lastRenderedPageBreak/>
              <w:t>Категории</w:t>
            </w:r>
            <w:proofErr w:type="spellEnd"/>
            <w:r w:rsidRPr="00843506">
              <w:rPr>
                <w:sz w:val="24"/>
                <w:szCs w:val="24"/>
              </w:rPr>
              <w:t xml:space="preserve"> </w:t>
            </w:r>
            <w:proofErr w:type="spellStart"/>
            <w:r w:rsidRPr="00843506">
              <w:rPr>
                <w:sz w:val="24"/>
                <w:szCs w:val="24"/>
              </w:rPr>
              <w:t>санитарного</w:t>
            </w:r>
            <w:proofErr w:type="spellEnd"/>
            <w:r w:rsidRPr="00843506">
              <w:rPr>
                <w:sz w:val="24"/>
                <w:szCs w:val="24"/>
                <w:lang w:val="ru-RU"/>
              </w:rPr>
              <w:t xml:space="preserve"> </w:t>
            </w:r>
            <w:proofErr w:type="spellStart"/>
            <w:r w:rsidRPr="00843506">
              <w:rPr>
                <w:sz w:val="24"/>
                <w:szCs w:val="24"/>
              </w:rPr>
              <w:t>состояния</w:t>
            </w:r>
            <w:proofErr w:type="spellEnd"/>
            <w:r w:rsidRPr="00843506">
              <w:rPr>
                <w:sz w:val="24"/>
                <w:szCs w:val="24"/>
              </w:rPr>
              <w:t xml:space="preserve"> </w:t>
            </w:r>
            <w:proofErr w:type="spellStart"/>
            <w:r w:rsidRPr="00843506">
              <w:rPr>
                <w:sz w:val="24"/>
                <w:szCs w:val="24"/>
              </w:rPr>
              <w:t>деревьев</w:t>
            </w:r>
            <w:proofErr w:type="spellEnd"/>
          </w:p>
        </w:tc>
        <w:tc>
          <w:tcPr>
            <w:tcW w:w="8150" w:type="dxa"/>
            <w:gridSpan w:val="2"/>
            <w:vAlign w:val="center"/>
          </w:tcPr>
          <w:p w14:paraId="5F186837" w14:textId="4F146746" w:rsidR="00D77E34" w:rsidRPr="00843506" w:rsidRDefault="00D77E34" w:rsidP="0064232F">
            <w:pPr>
              <w:pStyle w:val="TableParagraph"/>
              <w:jc w:val="center"/>
              <w:rPr>
                <w:sz w:val="24"/>
                <w:szCs w:val="24"/>
                <w:lang w:val="ru-RU"/>
              </w:rPr>
            </w:pPr>
            <w:r w:rsidRPr="00843506">
              <w:rPr>
                <w:sz w:val="24"/>
                <w:szCs w:val="24"/>
                <w:lang w:val="ru-RU"/>
              </w:rPr>
              <w:t>Диагностические</w:t>
            </w:r>
            <w:r w:rsidRPr="00843506">
              <w:rPr>
                <w:spacing w:val="-4"/>
                <w:sz w:val="24"/>
                <w:szCs w:val="24"/>
                <w:lang w:val="ru-RU"/>
              </w:rPr>
              <w:t xml:space="preserve"> </w:t>
            </w:r>
            <w:r w:rsidRPr="00843506">
              <w:rPr>
                <w:sz w:val="24"/>
                <w:szCs w:val="24"/>
                <w:lang w:val="ru-RU"/>
              </w:rPr>
              <w:t>признаки</w:t>
            </w:r>
            <w:r w:rsidRPr="00843506">
              <w:rPr>
                <w:spacing w:val="-3"/>
                <w:sz w:val="24"/>
                <w:szCs w:val="24"/>
                <w:lang w:val="ru-RU"/>
              </w:rPr>
              <w:t xml:space="preserve"> </w:t>
            </w:r>
            <w:r w:rsidRPr="00843506">
              <w:rPr>
                <w:sz w:val="24"/>
                <w:szCs w:val="24"/>
                <w:lang w:val="ru-RU"/>
              </w:rPr>
              <w:t>по</w:t>
            </w:r>
            <w:r w:rsidRPr="00843506">
              <w:rPr>
                <w:spacing w:val="-4"/>
                <w:sz w:val="24"/>
                <w:szCs w:val="24"/>
                <w:lang w:val="ru-RU"/>
              </w:rPr>
              <w:t xml:space="preserve"> </w:t>
            </w:r>
            <w:r w:rsidRPr="00843506">
              <w:rPr>
                <w:sz w:val="24"/>
                <w:szCs w:val="24"/>
                <w:lang w:val="ru-RU"/>
              </w:rPr>
              <w:t>категориям</w:t>
            </w:r>
            <w:r w:rsidRPr="00843506">
              <w:rPr>
                <w:spacing w:val="-3"/>
                <w:sz w:val="24"/>
                <w:szCs w:val="24"/>
                <w:lang w:val="ru-RU"/>
              </w:rPr>
              <w:t xml:space="preserve"> </w:t>
            </w:r>
            <w:r w:rsidRPr="00843506">
              <w:rPr>
                <w:spacing w:val="-2"/>
                <w:sz w:val="24"/>
                <w:szCs w:val="24"/>
                <w:lang w:val="ru-RU"/>
              </w:rPr>
              <w:t>санитарного</w:t>
            </w:r>
            <w:r w:rsidRPr="00843506">
              <w:rPr>
                <w:sz w:val="24"/>
                <w:szCs w:val="24"/>
                <w:lang w:val="ru-RU"/>
              </w:rPr>
              <w:t xml:space="preserve"> состояния</w:t>
            </w:r>
            <w:r w:rsidRPr="00843506">
              <w:rPr>
                <w:spacing w:val="-1"/>
                <w:sz w:val="24"/>
                <w:szCs w:val="24"/>
                <w:lang w:val="ru-RU"/>
              </w:rPr>
              <w:t xml:space="preserve"> </w:t>
            </w:r>
            <w:r w:rsidRPr="00843506">
              <w:rPr>
                <w:spacing w:val="-2"/>
                <w:sz w:val="24"/>
                <w:szCs w:val="24"/>
                <w:lang w:val="ru-RU"/>
              </w:rPr>
              <w:t>деревьев</w:t>
            </w:r>
          </w:p>
        </w:tc>
      </w:tr>
      <w:tr w:rsidR="00D77E34" w:rsidRPr="00843506" w14:paraId="08003AF0" w14:textId="77777777" w:rsidTr="0018587D">
        <w:trPr>
          <w:trHeight w:val="275"/>
          <w:tblHeader/>
        </w:trPr>
        <w:tc>
          <w:tcPr>
            <w:tcW w:w="1985" w:type="dxa"/>
            <w:vMerge/>
            <w:tcBorders>
              <w:top w:val="nil"/>
            </w:tcBorders>
            <w:vAlign w:val="center"/>
          </w:tcPr>
          <w:p w14:paraId="5CD4CE91" w14:textId="77777777" w:rsidR="00D77E34" w:rsidRPr="00843506" w:rsidRDefault="00D77E34" w:rsidP="0064232F">
            <w:pPr>
              <w:jc w:val="center"/>
              <w:rPr>
                <w:lang w:val="ru-RU"/>
              </w:rPr>
            </w:pPr>
          </w:p>
        </w:tc>
        <w:tc>
          <w:tcPr>
            <w:tcW w:w="3827" w:type="dxa"/>
            <w:vAlign w:val="center"/>
          </w:tcPr>
          <w:p w14:paraId="6B05870F" w14:textId="77777777" w:rsidR="00D77E34" w:rsidRPr="00843506" w:rsidRDefault="00D77E34" w:rsidP="0064232F">
            <w:pPr>
              <w:pStyle w:val="TableParagraph"/>
              <w:jc w:val="center"/>
              <w:rPr>
                <w:sz w:val="24"/>
                <w:szCs w:val="24"/>
              </w:rPr>
            </w:pPr>
            <w:proofErr w:type="spellStart"/>
            <w:r w:rsidRPr="00843506">
              <w:rPr>
                <w:spacing w:val="-2"/>
                <w:sz w:val="24"/>
                <w:szCs w:val="24"/>
              </w:rPr>
              <w:t>хвойные</w:t>
            </w:r>
            <w:proofErr w:type="spellEnd"/>
          </w:p>
        </w:tc>
        <w:tc>
          <w:tcPr>
            <w:tcW w:w="4323" w:type="dxa"/>
            <w:vAlign w:val="center"/>
          </w:tcPr>
          <w:p w14:paraId="4E1B4A5A" w14:textId="77777777" w:rsidR="00D77E34" w:rsidRPr="00843506" w:rsidRDefault="00D77E34" w:rsidP="0064232F">
            <w:pPr>
              <w:pStyle w:val="TableParagraph"/>
              <w:jc w:val="center"/>
              <w:rPr>
                <w:sz w:val="24"/>
                <w:szCs w:val="24"/>
              </w:rPr>
            </w:pPr>
            <w:proofErr w:type="spellStart"/>
            <w:r w:rsidRPr="00843506">
              <w:rPr>
                <w:spacing w:val="-2"/>
                <w:sz w:val="24"/>
                <w:szCs w:val="24"/>
              </w:rPr>
              <w:t>лиственные</w:t>
            </w:r>
            <w:proofErr w:type="spellEnd"/>
          </w:p>
        </w:tc>
      </w:tr>
      <w:tr w:rsidR="00D77E34" w:rsidRPr="00843506" w14:paraId="40FC815B" w14:textId="77777777" w:rsidTr="00D77E34">
        <w:trPr>
          <w:trHeight w:val="3693"/>
        </w:trPr>
        <w:tc>
          <w:tcPr>
            <w:tcW w:w="1985" w:type="dxa"/>
          </w:tcPr>
          <w:p w14:paraId="0BE1AD4E" w14:textId="77777777" w:rsidR="00D77E34" w:rsidRPr="00843506" w:rsidRDefault="00D77E34" w:rsidP="0064232F">
            <w:pPr>
              <w:pStyle w:val="TableParagraph"/>
              <w:rPr>
                <w:sz w:val="24"/>
                <w:szCs w:val="24"/>
              </w:rPr>
            </w:pPr>
            <w:r w:rsidRPr="00843506">
              <w:rPr>
                <w:sz w:val="24"/>
                <w:szCs w:val="24"/>
              </w:rPr>
              <w:t>4</w:t>
            </w:r>
            <w:r w:rsidRPr="00843506">
              <w:rPr>
                <w:spacing w:val="-2"/>
                <w:sz w:val="24"/>
                <w:szCs w:val="24"/>
              </w:rPr>
              <w:t xml:space="preserve"> </w:t>
            </w:r>
            <w:r w:rsidRPr="00843506">
              <w:rPr>
                <w:sz w:val="24"/>
                <w:szCs w:val="24"/>
                <w:lang w:val="ru-RU"/>
              </w:rPr>
              <w:t>–</w:t>
            </w:r>
            <w:r w:rsidRPr="00843506">
              <w:rPr>
                <w:spacing w:val="1"/>
                <w:sz w:val="24"/>
                <w:szCs w:val="24"/>
              </w:rPr>
              <w:t xml:space="preserve"> </w:t>
            </w:r>
            <w:proofErr w:type="spellStart"/>
            <w:r w:rsidRPr="00843506">
              <w:rPr>
                <w:spacing w:val="-2"/>
                <w:sz w:val="24"/>
                <w:szCs w:val="24"/>
              </w:rPr>
              <w:t>усыхающие</w:t>
            </w:r>
            <w:proofErr w:type="spellEnd"/>
          </w:p>
        </w:tc>
        <w:tc>
          <w:tcPr>
            <w:tcW w:w="3827" w:type="dxa"/>
          </w:tcPr>
          <w:p w14:paraId="6BC251F0" w14:textId="77777777" w:rsidR="00D77E34" w:rsidRPr="00843506" w:rsidRDefault="00D77E34" w:rsidP="0064232F">
            <w:pPr>
              <w:pStyle w:val="TableParagraph"/>
              <w:tabs>
                <w:tab w:val="left" w:pos="1630"/>
                <w:tab w:val="left" w:pos="1988"/>
                <w:tab w:val="left" w:pos="2276"/>
                <w:tab w:val="left" w:pos="2354"/>
                <w:tab w:val="left" w:pos="3120"/>
              </w:tabs>
              <w:rPr>
                <w:sz w:val="24"/>
                <w:szCs w:val="24"/>
                <w:lang w:val="ru-RU"/>
              </w:rPr>
            </w:pPr>
            <w:r w:rsidRPr="00843506">
              <w:rPr>
                <w:sz w:val="24"/>
                <w:szCs w:val="24"/>
                <w:lang w:val="ru-RU"/>
              </w:rPr>
              <w:t xml:space="preserve">деревья, повреждённые в </w:t>
            </w:r>
            <w:r w:rsidRPr="00843506">
              <w:rPr>
                <w:spacing w:val="-2"/>
                <w:sz w:val="24"/>
                <w:szCs w:val="24"/>
                <w:lang w:val="ru-RU"/>
              </w:rPr>
              <w:t>сильной</w:t>
            </w:r>
            <w:r w:rsidRPr="00843506">
              <w:rPr>
                <w:sz w:val="24"/>
                <w:szCs w:val="24"/>
                <w:lang w:val="ru-RU"/>
              </w:rPr>
              <w:t xml:space="preserve"> </w:t>
            </w:r>
            <w:r w:rsidRPr="00843506">
              <w:rPr>
                <w:spacing w:val="-2"/>
                <w:sz w:val="24"/>
                <w:szCs w:val="24"/>
                <w:lang w:val="ru-RU"/>
              </w:rPr>
              <w:t xml:space="preserve">степени </w:t>
            </w:r>
            <w:r w:rsidRPr="00843506">
              <w:rPr>
                <w:spacing w:val="-10"/>
                <w:sz w:val="24"/>
                <w:szCs w:val="24"/>
                <w:lang w:val="ru-RU"/>
              </w:rPr>
              <w:t xml:space="preserve">с </w:t>
            </w:r>
            <w:r w:rsidRPr="00843506">
              <w:rPr>
                <w:sz w:val="24"/>
                <w:szCs w:val="24"/>
                <w:lang w:val="ru-RU"/>
              </w:rPr>
              <w:t xml:space="preserve">максимальной вероятностью их усыхания в текущем </w:t>
            </w:r>
            <w:r w:rsidRPr="00843506">
              <w:rPr>
                <w:spacing w:val="-2"/>
                <w:sz w:val="24"/>
                <w:szCs w:val="24"/>
                <w:lang w:val="ru-RU"/>
              </w:rPr>
              <w:t xml:space="preserve">вегетационном периоде, </w:t>
            </w:r>
            <w:r w:rsidRPr="00843506">
              <w:rPr>
                <w:sz w:val="24"/>
                <w:szCs w:val="24"/>
                <w:lang w:val="ru-RU"/>
              </w:rPr>
              <w:t xml:space="preserve">крона сильно ажурная, изреженная, хвоя серая, желтоватая или жёлто-зелёная, прирост очень слабый или отсутствует, хвоя на побеге текущего года не развитая, усыхание более 2/3 ветвей, сухих ветвей более 50 процентов, на стволе и ветвях выражены явные признаки </w:t>
            </w:r>
            <w:r w:rsidRPr="00843506">
              <w:rPr>
                <w:spacing w:val="-2"/>
                <w:sz w:val="24"/>
                <w:szCs w:val="24"/>
                <w:lang w:val="ru-RU"/>
              </w:rPr>
              <w:t>заселения стволовыми вредителями (входные отверстия,</w:t>
            </w:r>
            <w:r w:rsidRPr="00843506">
              <w:rPr>
                <w:sz w:val="24"/>
                <w:szCs w:val="24"/>
                <w:lang w:val="ru-RU"/>
              </w:rPr>
              <w:t xml:space="preserve"> </w:t>
            </w:r>
            <w:r w:rsidRPr="00843506">
              <w:rPr>
                <w:spacing w:val="-2"/>
                <w:sz w:val="24"/>
                <w:szCs w:val="24"/>
                <w:lang w:val="ru-RU"/>
              </w:rPr>
              <w:t>насечки, смолотечение,</w:t>
            </w:r>
            <w:r w:rsidRPr="00843506">
              <w:rPr>
                <w:sz w:val="24"/>
                <w:szCs w:val="24"/>
                <w:lang w:val="ru-RU"/>
              </w:rPr>
              <w:tab/>
            </w:r>
            <w:r w:rsidRPr="00843506">
              <w:rPr>
                <w:spacing w:val="-2"/>
                <w:sz w:val="24"/>
                <w:szCs w:val="24"/>
                <w:lang w:val="ru-RU"/>
              </w:rPr>
              <w:t xml:space="preserve">смоляные </w:t>
            </w:r>
            <w:r w:rsidRPr="00843506">
              <w:rPr>
                <w:sz w:val="24"/>
                <w:szCs w:val="24"/>
                <w:lang w:val="ru-RU"/>
              </w:rPr>
              <w:t>воронки, буровая мука и опилки, насекомые на коре, под корой и в древесине)</w:t>
            </w:r>
          </w:p>
        </w:tc>
        <w:tc>
          <w:tcPr>
            <w:tcW w:w="4323" w:type="dxa"/>
          </w:tcPr>
          <w:p w14:paraId="18CE64C4" w14:textId="77777777" w:rsidR="00D77E34" w:rsidRPr="00843506" w:rsidRDefault="00D77E34" w:rsidP="0064232F">
            <w:pPr>
              <w:pStyle w:val="TableParagraph"/>
              <w:tabs>
                <w:tab w:val="left" w:pos="2167"/>
              </w:tabs>
              <w:rPr>
                <w:sz w:val="24"/>
                <w:szCs w:val="24"/>
                <w:lang w:val="ru-RU"/>
              </w:rPr>
            </w:pPr>
            <w:r w:rsidRPr="00843506">
              <w:rPr>
                <w:sz w:val="24"/>
                <w:szCs w:val="24"/>
                <w:lang w:val="ru-RU"/>
              </w:rPr>
              <w:t xml:space="preserve">деревья, повреждённые в сильной степени с высокой вероятностью их усыхания в текущем или следующем вегетационном периоде, крона сильно ажурная, листва мелкая, редкая, светло-зелёная или желтоватая, прирост очень слабый или отсутствует, усыхание более 2/3 ветвей, сухих ветвей более 50 процентов, на стволе и ветвях возможны признаки заселения </w:t>
            </w:r>
            <w:r w:rsidRPr="00843506">
              <w:rPr>
                <w:spacing w:val="-2"/>
                <w:sz w:val="24"/>
                <w:szCs w:val="24"/>
                <w:lang w:val="ru-RU"/>
              </w:rPr>
              <w:t>стволовыми</w:t>
            </w:r>
            <w:r w:rsidRPr="00843506">
              <w:rPr>
                <w:sz w:val="24"/>
                <w:szCs w:val="24"/>
                <w:lang w:val="ru-RU"/>
              </w:rPr>
              <w:t xml:space="preserve"> </w:t>
            </w:r>
            <w:r w:rsidRPr="00843506">
              <w:rPr>
                <w:spacing w:val="-2"/>
                <w:sz w:val="24"/>
                <w:szCs w:val="24"/>
                <w:lang w:val="ru-RU"/>
              </w:rPr>
              <w:t xml:space="preserve">вредителями </w:t>
            </w:r>
            <w:r w:rsidRPr="00843506">
              <w:rPr>
                <w:sz w:val="24"/>
                <w:szCs w:val="24"/>
                <w:lang w:val="ru-RU"/>
              </w:rPr>
              <w:t xml:space="preserve">(входные отверстия, насечки, </w:t>
            </w:r>
            <w:proofErr w:type="spellStart"/>
            <w:r w:rsidRPr="00843506">
              <w:rPr>
                <w:sz w:val="24"/>
                <w:szCs w:val="24"/>
                <w:lang w:val="ru-RU"/>
              </w:rPr>
              <w:t>сокотечение</w:t>
            </w:r>
            <w:proofErr w:type="spellEnd"/>
            <w:r w:rsidRPr="00843506">
              <w:rPr>
                <w:sz w:val="24"/>
                <w:szCs w:val="24"/>
                <w:lang w:val="ru-RU"/>
              </w:rPr>
              <w:t>, буровая мука и опилки, насекомые на коре, под корой и в древесине), обильные водяные побеги, частично усохшие или усыхающие</w:t>
            </w:r>
          </w:p>
        </w:tc>
      </w:tr>
      <w:tr w:rsidR="00D77E34" w:rsidRPr="00843506" w14:paraId="2ADCB52F" w14:textId="77777777" w:rsidTr="00D77E34">
        <w:trPr>
          <w:trHeight w:val="130"/>
        </w:trPr>
        <w:tc>
          <w:tcPr>
            <w:tcW w:w="1985" w:type="dxa"/>
          </w:tcPr>
          <w:p w14:paraId="31FB44D8" w14:textId="77777777" w:rsidR="00D77E34" w:rsidRPr="00843506" w:rsidRDefault="00D77E34" w:rsidP="0064232F">
            <w:pPr>
              <w:pStyle w:val="TableParagraph"/>
              <w:rPr>
                <w:sz w:val="24"/>
                <w:szCs w:val="24"/>
              </w:rPr>
            </w:pPr>
            <w:r w:rsidRPr="00843506">
              <w:rPr>
                <w:sz w:val="24"/>
                <w:szCs w:val="24"/>
              </w:rPr>
              <w:t xml:space="preserve">5 </w:t>
            </w:r>
            <w:r w:rsidRPr="00843506">
              <w:rPr>
                <w:sz w:val="24"/>
                <w:szCs w:val="24"/>
                <w:lang w:val="ru-RU"/>
              </w:rPr>
              <w:t>–</w:t>
            </w:r>
            <w:r w:rsidRPr="00843506">
              <w:rPr>
                <w:spacing w:val="-1"/>
                <w:sz w:val="24"/>
                <w:szCs w:val="24"/>
              </w:rPr>
              <w:t xml:space="preserve"> </w:t>
            </w:r>
            <w:proofErr w:type="spellStart"/>
            <w:r w:rsidRPr="00843506">
              <w:rPr>
                <w:spacing w:val="-2"/>
                <w:sz w:val="24"/>
                <w:szCs w:val="24"/>
              </w:rPr>
              <w:t>погибшие</w:t>
            </w:r>
            <w:proofErr w:type="spellEnd"/>
          </w:p>
        </w:tc>
        <w:tc>
          <w:tcPr>
            <w:tcW w:w="8150" w:type="dxa"/>
            <w:gridSpan w:val="2"/>
          </w:tcPr>
          <w:p w14:paraId="0F8CE292" w14:textId="77777777" w:rsidR="00D77E34" w:rsidRPr="00843506" w:rsidRDefault="00D77E34" w:rsidP="0064232F">
            <w:pPr>
              <w:pStyle w:val="TableParagraph"/>
              <w:rPr>
                <w:sz w:val="24"/>
                <w:szCs w:val="24"/>
                <w:lang w:val="ru-RU"/>
              </w:rPr>
            </w:pPr>
            <w:r w:rsidRPr="00843506">
              <w:rPr>
                <w:sz w:val="24"/>
                <w:szCs w:val="24"/>
                <w:lang w:val="ru-RU"/>
              </w:rPr>
              <w:t>Деревья,</w:t>
            </w:r>
            <w:r w:rsidRPr="00843506">
              <w:rPr>
                <w:spacing w:val="-6"/>
                <w:sz w:val="24"/>
                <w:szCs w:val="24"/>
                <w:lang w:val="ru-RU"/>
              </w:rPr>
              <w:t xml:space="preserve"> </w:t>
            </w:r>
            <w:r w:rsidRPr="00843506">
              <w:rPr>
                <w:sz w:val="24"/>
                <w:szCs w:val="24"/>
                <w:lang w:val="ru-RU"/>
              </w:rPr>
              <w:t>полностью</w:t>
            </w:r>
            <w:r w:rsidRPr="00843506">
              <w:rPr>
                <w:spacing w:val="-2"/>
                <w:sz w:val="24"/>
                <w:szCs w:val="24"/>
                <w:lang w:val="ru-RU"/>
              </w:rPr>
              <w:t xml:space="preserve"> </w:t>
            </w:r>
            <w:r w:rsidRPr="00843506">
              <w:rPr>
                <w:sz w:val="24"/>
                <w:szCs w:val="24"/>
                <w:lang w:val="ru-RU"/>
              </w:rPr>
              <w:t>утратившие</w:t>
            </w:r>
            <w:r w:rsidRPr="00843506">
              <w:rPr>
                <w:spacing w:val="-5"/>
                <w:sz w:val="24"/>
                <w:szCs w:val="24"/>
                <w:lang w:val="ru-RU"/>
              </w:rPr>
              <w:t xml:space="preserve"> </w:t>
            </w:r>
            <w:r w:rsidRPr="00843506">
              <w:rPr>
                <w:spacing w:val="-2"/>
                <w:sz w:val="24"/>
                <w:szCs w:val="24"/>
                <w:lang w:val="ru-RU"/>
              </w:rPr>
              <w:t>жизнеспособность,</w:t>
            </w:r>
            <w:r w:rsidRPr="00843506">
              <w:rPr>
                <w:sz w:val="24"/>
                <w:szCs w:val="24"/>
                <w:lang w:val="ru-RU"/>
              </w:rPr>
              <w:t xml:space="preserve"> в</w:t>
            </w:r>
            <w:r w:rsidRPr="00843506">
              <w:rPr>
                <w:spacing w:val="-1"/>
                <w:sz w:val="24"/>
                <w:szCs w:val="24"/>
                <w:lang w:val="ru-RU"/>
              </w:rPr>
              <w:t xml:space="preserve"> </w:t>
            </w:r>
            <w:r w:rsidRPr="00843506">
              <w:rPr>
                <w:sz w:val="24"/>
                <w:szCs w:val="24"/>
                <w:lang w:val="ru-RU"/>
              </w:rPr>
              <w:t xml:space="preserve">том </w:t>
            </w:r>
            <w:r w:rsidRPr="00843506">
              <w:rPr>
                <w:spacing w:val="-2"/>
                <w:sz w:val="24"/>
                <w:szCs w:val="24"/>
                <w:lang w:val="ru-RU"/>
              </w:rPr>
              <w:t>числе:</w:t>
            </w:r>
          </w:p>
        </w:tc>
      </w:tr>
      <w:tr w:rsidR="00D77E34" w:rsidRPr="00843506" w14:paraId="2926840C" w14:textId="77777777" w:rsidTr="00D77E34">
        <w:trPr>
          <w:trHeight w:val="1681"/>
        </w:trPr>
        <w:tc>
          <w:tcPr>
            <w:tcW w:w="1985" w:type="dxa"/>
          </w:tcPr>
          <w:p w14:paraId="701FA41D" w14:textId="77777777" w:rsidR="00D77E34" w:rsidRPr="00843506" w:rsidRDefault="00D77E34" w:rsidP="0064232F">
            <w:pPr>
              <w:pStyle w:val="TableParagraph"/>
              <w:rPr>
                <w:sz w:val="24"/>
                <w:szCs w:val="24"/>
              </w:rPr>
            </w:pPr>
            <w:r w:rsidRPr="00843506">
              <w:rPr>
                <w:sz w:val="24"/>
                <w:szCs w:val="24"/>
              </w:rPr>
              <w:t>5</w:t>
            </w:r>
            <w:r w:rsidRPr="00843506">
              <w:rPr>
                <w:spacing w:val="-2"/>
                <w:sz w:val="24"/>
                <w:szCs w:val="24"/>
              </w:rPr>
              <w:t xml:space="preserve"> </w:t>
            </w:r>
            <w:r w:rsidRPr="00843506">
              <w:rPr>
                <w:sz w:val="24"/>
                <w:szCs w:val="24"/>
              </w:rPr>
              <w:t>(а)</w:t>
            </w:r>
            <w:r w:rsidRPr="00843506">
              <w:rPr>
                <w:spacing w:val="-2"/>
                <w:sz w:val="24"/>
                <w:szCs w:val="24"/>
              </w:rPr>
              <w:t xml:space="preserve"> </w:t>
            </w:r>
            <w:r w:rsidRPr="00843506">
              <w:rPr>
                <w:sz w:val="24"/>
                <w:szCs w:val="24"/>
                <w:lang w:val="ru-RU"/>
              </w:rPr>
              <w:t>–</w:t>
            </w:r>
            <w:r w:rsidRPr="00843506">
              <w:rPr>
                <w:spacing w:val="-1"/>
                <w:sz w:val="24"/>
                <w:szCs w:val="24"/>
              </w:rPr>
              <w:t xml:space="preserve"> </w:t>
            </w:r>
            <w:proofErr w:type="spellStart"/>
            <w:r w:rsidRPr="00843506">
              <w:rPr>
                <w:sz w:val="24"/>
                <w:szCs w:val="24"/>
              </w:rPr>
              <w:t>свежий</w:t>
            </w:r>
            <w:proofErr w:type="spellEnd"/>
            <w:r w:rsidRPr="00843506">
              <w:rPr>
                <w:spacing w:val="-1"/>
                <w:sz w:val="24"/>
                <w:szCs w:val="24"/>
              </w:rPr>
              <w:t xml:space="preserve"> </w:t>
            </w:r>
            <w:proofErr w:type="spellStart"/>
            <w:r w:rsidRPr="00843506">
              <w:rPr>
                <w:spacing w:val="-2"/>
                <w:sz w:val="24"/>
                <w:szCs w:val="24"/>
              </w:rPr>
              <w:t>сухостой</w:t>
            </w:r>
            <w:proofErr w:type="spellEnd"/>
          </w:p>
        </w:tc>
        <w:tc>
          <w:tcPr>
            <w:tcW w:w="3827" w:type="dxa"/>
          </w:tcPr>
          <w:p w14:paraId="08E7D6CA" w14:textId="77777777" w:rsidR="00D77E34" w:rsidRPr="00843506" w:rsidRDefault="00D77E34" w:rsidP="0064232F">
            <w:pPr>
              <w:pStyle w:val="TableParagraph"/>
              <w:rPr>
                <w:sz w:val="24"/>
                <w:szCs w:val="24"/>
                <w:lang w:val="ru-RU"/>
              </w:rPr>
            </w:pPr>
            <w:r w:rsidRPr="00843506">
              <w:rPr>
                <w:sz w:val="24"/>
                <w:szCs w:val="24"/>
                <w:lang w:val="ru-RU"/>
              </w:rPr>
              <w:t>деревья, усохшие в течение текущего вегетационного периода, хвоя серая, жёлтая или красно-бурая, кора частично опала, на стволе, ветвях и корневых лапах</w:t>
            </w:r>
            <w:r w:rsidRPr="00843506">
              <w:rPr>
                <w:spacing w:val="40"/>
                <w:sz w:val="24"/>
                <w:szCs w:val="24"/>
                <w:lang w:val="ru-RU"/>
              </w:rPr>
              <w:t xml:space="preserve"> </w:t>
            </w:r>
            <w:r w:rsidRPr="00843506">
              <w:rPr>
                <w:sz w:val="24"/>
                <w:szCs w:val="24"/>
                <w:lang w:val="ru-RU"/>
              </w:rPr>
              <w:t xml:space="preserve">часто признаки заселения стволовыми вредителями или их </w:t>
            </w:r>
            <w:proofErr w:type="spellStart"/>
            <w:r w:rsidRPr="00843506">
              <w:rPr>
                <w:sz w:val="24"/>
                <w:szCs w:val="24"/>
                <w:lang w:val="ru-RU"/>
              </w:rPr>
              <w:t>вылетные</w:t>
            </w:r>
            <w:proofErr w:type="spellEnd"/>
            <w:r w:rsidRPr="00843506">
              <w:rPr>
                <w:sz w:val="24"/>
                <w:szCs w:val="24"/>
                <w:lang w:val="ru-RU"/>
              </w:rPr>
              <w:t xml:space="preserve"> отверстия</w:t>
            </w:r>
          </w:p>
        </w:tc>
        <w:tc>
          <w:tcPr>
            <w:tcW w:w="4323" w:type="dxa"/>
          </w:tcPr>
          <w:p w14:paraId="4127A660" w14:textId="77777777" w:rsidR="00D77E34" w:rsidRPr="00843506" w:rsidRDefault="00D77E34" w:rsidP="0064232F">
            <w:pPr>
              <w:pStyle w:val="TableParagraph"/>
              <w:tabs>
                <w:tab w:val="left" w:pos="1869"/>
              </w:tabs>
              <w:rPr>
                <w:sz w:val="24"/>
                <w:szCs w:val="24"/>
                <w:lang w:val="ru-RU"/>
              </w:rPr>
            </w:pPr>
            <w:r w:rsidRPr="00843506">
              <w:rPr>
                <w:sz w:val="24"/>
                <w:szCs w:val="24"/>
                <w:lang w:val="ru-RU"/>
              </w:rPr>
              <w:t xml:space="preserve">деревья, усохшие в течение </w:t>
            </w:r>
            <w:r w:rsidRPr="00843506">
              <w:rPr>
                <w:spacing w:val="-2"/>
                <w:sz w:val="24"/>
                <w:szCs w:val="24"/>
                <w:lang w:val="ru-RU"/>
              </w:rPr>
              <w:t>текущего</w:t>
            </w:r>
            <w:r w:rsidRPr="00843506">
              <w:rPr>
                <w:sz w:val="24"/>
                <w:szCs w:val="24"/>
                <w:lang w:val="ru-RU"/>
              </w:rPr>
              <w:t xml:space="preserve"> </w:t>
            </w:r>
            <w:r w:rsidRPr="00843506">
              <w:rPr>
                <w:spacing w:val="-2"/>
                <w:sz w:val="24"/>
                <w:szCs w:val="24"/>
                <w:lang w:val="ru-RU"/>
              </w:rPr>
              <w:t xml:space="preserve">вегетационного </w:t>
            </w:r>
            <w:r w:rsidRPr="00843506">
              <w:rPr>
                <w:sz w:val="24"/>
                <w:szCs w:val="24"/>
                <w:lang w:val="ru-RU"/>
              </w:rPr>
              <w:t>периода, листва увяла или отсутствует, ветви низших порядков сохранились, кора частично опала, на стволе, ветвях и корневых лапах часто признаки</w:t>
            </w:r>
            <w:r w:rsidRPr="00843506">
              <w:rPr>
                <w:spacing w:val="23"/>
                <w:sz w:val="24"/>
                <w:szCs w:val="24"/>
                <w:lang w:val="ru-RU"/>
              </w:rPr>
              <w:t xml:space="preserve"> </w:t>
            </w:r>
            <w:r w:rsidRPr="00843506">
              <w:rPr>
                <w:sz w:val="24"/>
                <w:szCs w:val="24"/>
                <w:lang w:val="ru-RU"/>
              </w:rPr>
              <w:t>заселения</w:t>
            </w:r>
            <w:r w:rsidRPr="00843506">
              <w:rPr>
                <w:spacing w:val="25"/>
                <w:sz w:val="24"/>
                <w:szCs w:val="24"/>
                <w:lang w:val="ru-RU"/>
              </w:rPr>
              <w:t xml:space="preserve"> </w:t>
            </w:r>
            <w:r w:rsidRPr="00843506">
              <w:rPr>
                <w:spacing w:val="-2"/>
                <w:sz w:val="24"/>
                <w:szCs w:val="24"/>
                <w:lang w:val="ru-RU"/>
              </w:rPr>
              <w:t>стволовыми</w:t>
            </w:r>
            <w:r w:rsidRPr="00843506">
              <w:rPr>
                <w:sz w:val="24"/>
                <w:szCs w:val="24"/>
                <w:lang w:val="ru-RU"/>
              </w:rPr>
              <w:t xml:space="preserve"> вредителями или их </w:t>
            </w:r>
            <w:proofErr w:type="spellStart"/>
            <w:r w:rsidRPr="00843506">
              <w:rPr>
                <w:sz w:val="24"/>
                <w:szCs w:val="24"/>
                <w:lang w:val="ru-RU"/>
              </w:rPr>
              <w:t>вылетные</w:t>
            </w:r>
            <w:proofErr w:type="spellEnd"/>
            <w:r w:rsidRPr="00843506">
              <w:rPr>
                <w:sz w:val="24"/>
                <w:szCs w:val="24"/>
                <w:lang w:val="ru-RU"/>
              </w:rPr>
              <w:t xml:space="preserve"> </w:t>
            </w:r>
            <w:r w:rsidRPr="00843506">
              <w:rPr>
                <w:spacing w:val="-2"/>
                <w:sz w:val="24"/>
                <w:szCs w:val="24"/>
                <w:lang w:val="ru-RU"/>
              </w:rPr>
              <w:t>отверстия</w:t>
            </w:r>
          </w:p>
        </w:tc>
      </w:tr>
      <w:tr w:rsidR="00D77E34" w:rsidRPr="00843506" w14:paraId="47104F42" w14:textId="77777777" w:rsidTr="00D77E34">
        <w:trPr>
          <w:trHeight w:val="1465"/>
        </w:trPr>
        <w:tc>
          <w:tcPr>
            <w:tcW w:w="1985" w:type="dxa"/>
          </w:tcPr>
          <w:p w14:paraId="45A48BAA" w14:textId="77777777" w:rsidR="00D77E34" w:rsidRPr="00843506" w:rsidRDefault="00D77E34" w:rsidP="0064232F">
            <w:pPr>
              <w:pStyle w:val="TableParagraph"/>
              <w:rPr>
                <w:sz w:val="24"/>
                <w:szCs w:val="24"/>
              </w:rPr>
            </w:pPr>
            <w:r w:rsidRPr="00843506">
              <w:rPr>
                <w:sz w:val="24"/>
                <w:szCs w:val="24"/>
              </w:rPr>
              <w:lastRenderedPageBreak/>
              <w:t>5</w:t>
            </w:r>
            <w:r w:rsidRPr="00843506">
              <w:rPr>
                <w:spacing w:val="-1"/>
                <w:sz w:val="24"/>
                <w:szCs w:val="24"/>
              </w:rPr>
              <w:t xml:space="preserve"> </w:t>
            </w:r>
            <w:r w:rsidRPr="00843506">
              <w:rPr>
                <w:sz w:val="24"/>
                <w:szCs w:val="24"/>
              </w:rPr>
              <w:t>(б)</w:t>
            </w:r>
            <w:r w:rsidRPr="00843506">
              <w:rPr>
                <w:spacing w:val="-2"/>
                <w:sz w:val="24"/>
                <w:szCs w:val="24"/>
              </w:rPr>
              <w:t xml:space="preserve"> </w:t>
            </w:r>
            <w:r w:rsidRPr="00843506">
              <w:rPr>
                <w:sz w:val="24"/>
                <w:szCs w:val="24"/>
                <w:lang w:val="ru-RU"/>
              </w:rPr>
              <w:t>–</w:t>
            </w:r>
            <w:r w:rsidRPr="00843506">
              <w:rPr>
                <w:spacing w:val="-1"/>
                <w:sz w:val="24"/>
                <w:szCs w:val="24"/>
              </w:rPr>
              <w:t xml:space="preserve"> </w:t>
            </w:r>
            <w:proofErr w:type="spellStart"/>
            <w:r w:rsidRPr="00843506">
              <w:rPr>
                <w:sz w:val="24"/>
                <w:szCs w:val="24"/>
              </w:rPr>
              <w:t>свежий</w:t>
            </w:r>
            <w:proofErr w:type="spellEnd"/>
            <w:r w:rsidRPr="00843506">
              <w:rPr>
                <w:sz w:val="24"/>
                <w:szCs w:val="24"/>
              </w:rPr>
              <w:t xml:space="preserve"> </w:t>
            </w:r>
            <w:proofErr w:type="spellStart"/>
            <w:r w:rsidRPr="00843506">
              <w:rPr>
                <w:spacing w:val="-2"/>
                <w:sz w:val="24"/>
                <w:szCs w:val="24"/>
              </w:rPr>
              <w:t>ветровал</w:t>
            </w:r>
            <w:proofErr w:type="spellEnd"/>
          </w:p>
        </w:tc>
        <w:tc>
          <w:tcPr>
            <w:tcW w:w="3827" w:type="dxa"/>
          </w:tcPr>
          <w:p w14:paraId="548EC14A" w14:textId="77777777" w:rsidR="00D77E34" w:rsidRPr="00843506" w:rsidRDefault="00D77E34" w:rsidP="0064232F">
            <w:pPr>
              <w:pStyle w:val="TableParagraph"/>
              <w:jc w:val="both"/>
              <w:rPr>
                <w:sz w:val="24"/>
                <w:szCs w:val="24"/>
                <w:lang w:val="ru-RU"/>
              </w:rPr>
            </w:pPr>
            <w:r w:rsidRPr="00843506">
              <w:rPr>
                <w:sz w:val="24"/>
                <w:szCs w:val="24"/>
                <w:lang w:val="ru-RU"/>
              </w:rPr>
              <w:t>деревья,</w:t>
            </w:r>
            <w:r w:rsidRPr="00843506">
              <w:rPr>
                <w:spacing w:val="-7"/>
                <w:sz w:val="24"/>
                <w:szCs w:val="24"/>
                <w:lang w:val="ru-RU"/>
              </w:rPr>
              <w:t xml:space="preserve"> </w:t>
            </w:r>
            <w:r w:rsidRPr="00843506">
              <w:rPr>
                <w:sz w:val="24"/>
                <w:szCs w:val="24"/>
                <w:lang w:val="ru-RU"/>
              </w:rPr>
              <w:t>вываленные</w:t>
            </w:r>
            <w:r w:rsidRPr="00843506">
              <w:rPr>
                <w:spacing w:val="-8"/>
                <w:sz w:val="24"/>
                <w:szCs w:val="24"/>
                <w:lang w:val="ru-RU"/>
              </w:rPr>
              <w:t xml:space="preserve"> </w:t>
            </w:r>
            <w:r w:rsidRPr="00843506">
              <w:rPr>
                <w:sz w:val="24"/>
                <w:szCs w:val="24"/>
                <w:lang w:val="ru-RU"/>
              </w:rPr>
              <w:t>ветром</w:t>
            </w:r>
            <w:r w:rsidRPr="00843506">
              <w:rPr>
                <w:spacing w:val="-7"/>
                <w:sz w:val="24"/>
                <w:szCs w:val="24"/>
                <w:lang w:val="ru-RU"/>
              </w:rPr>
              <w:t xml:space="preserve"> </w:t>
            </w:r>
            <w:r w:rsidRPr="00843506">
              <w:rPr>
                <w:sz w:val="24"/>
                <w:szCs w:val="24"/>
                <w:lang w:val="ru-RU"/>
              </w:rPr>
              <w:t xml:space="preserve">в текущем году с полностью или частично оборванными </w:t>
            </w:r>
            <w:r w:rsidRPr="00843506">
              <w:rPr>
                <w:spacing w:val="-2"/>
                <w:sz w:val="24"/>
                <w:szCs w:val="24"/>
                <w:lang w:val="ru-RU"/>
              </w:rPr>
              <w:t xml:space="preserve">корнями, </w:t>
            </w:r>
            <w:r w:rsidRPr="00843506">
              <w:rPr>
                <w:sz w:val="24"/>
                <w:szCs w:val="24"/>
                <w:lang w:val="ru-RU"/>
              </w:rPr>
              <w:t>хвоя зелёная, серая, жёлтая или красно-бурая, кора обычно живая, ствол повален или наклонен с обрывом</w:t>
            </w:r>
            <w:r w:rsidRPr="00843506">
              <w:rPr>
                <w:spacing w:val="40"/>
                <w:sz w:val="24"/>
                <w:szCs w:val="24"/>
                <w:lang w:val="ru-RU"/>
              </w:rPr>
              <w:t xml:space="preserve"> </w:t>
            </w:r>
            <w:r w:rsidRPr="00843506">
              <w:rPr>
                <w:spacing w:val="-2"/>
                <w:sz w:val="24"/>
                <w:szCs w:val="24"/>
                <w:lang w:val="ru-RU"/>
              </w:rPr>
              <w:t xml:space="preserve">более </w:t>
            </w:r>
            <w:r w:rsidRPr="00843506">
              <w:rPr>
                <w:sz w:val="24"/>
                <w:szCs w:val="24"/>
                <w:lang w:val="ru-RU"/>
              </w:rPr>
              <w:t xml:space="preserve">1/3 </w:t>
            </w:r>
            <w:r w:rsidRPr="00843506">
              <w:rPr>
                <w:spacing w:val="-2"/>
                <w:sz w:val="24"/>
                <w:szCs w:val="24"/>
                <w:lang w:val="ru-RU"/>
              </w:rPr>
              <w:t>корней</w:t>
            </w:r>
          </w:p>
        </w:tc>
        <w:tc>
          <w:tcPr>
            <w:tcW w:w="4323" w:type="dxa"/>
          </w:tcPr>
          <w:p w14:paraId="039A0722" w14:textId="77777777" w:rsidR="00D77E34" w:rsidRPr="00843506" w:rsidRDefault="00D77E34" w:rsidP="0064232F">
            <w:pPr>
              <w:pStyle w:val="TableParagraph"/>
              <w:tabs>
                <w:tab w:val="left" w:pos="2081"/>
              </w:tabs>
              <w:rPr>
                <w:sz w:val="24"/>
                <w:szCs w:val="24"/>
                <w:lang w:val="ru-RU"/>
              </w:rPr>
            </w:pPr>
            <w:r w:rsidRPr="00843506">
              <w:rPr>
                <w:sz w:val="24"/>
                <w:szCs w:val="24"/>
                <w:lang w:val="ru-RU"/>
              </w:rPr>
              <w:t xml:space="preserve">деревья, вываленные ветром в текущем году с полностью или </w:t>
            </w:r>
            <w:r w:rsidRPr="00843506">
              <w:rPr>
                <w:spacing w:val="-2"/>
                <w:sz w:val="24"/>
                <w:szCs w:val="24"/>
                <w:lang w:val="ru-RU"/>
              </w:rPr>
              <w:t>частично</w:t>
            </w:r>
            <w:r w:rsidRPr="00843506">
              <w:rPr>
                <w:sz w:val="24"/>
                <w:szCs w:val="24"/>
                <w:lang w:val="ru-RU"/>
              </w:rPr>
              <w:t xml:space="preserve"> </w:t>
            </w:r>
            <w:r w:rsidRPr="00843506">
              <w:rPr>
                <w:spacing w:val="-2"/>
                <w:sz w:val="24"/>
                <w:szCs w:val="24"/>
                <w:lang w:val="ru-RU"/>
              </w:rPr>
              <w:t xml:space="preserve">оборванными корнями, </w:t>
            </w:r>
            <w:r w:rsidRPr="00843506">
              <w:rPr>
                <w:sz w:val="24"/>
                <w:szCs w:val="24"/>
                <w:lang w:val="ru-RU"/>
              </w:rPr>
              <w:t xml:space="preserve">листва зелёная, увяла либо не сформировалась, кора обычно живая, ствол повален или наклонен с обрывом более 1/3 </w:t>
            </w:r>
            <w:r w:rsidRPr="00843506">
              <w:rPr>
                <w:spacing w:val="-2"/>
                <w:sz w:val="24"/>
                <w:szCs w:val="24"/>
                <w:lang w:val="ru-RU"/>
              </w:rPr>
              <w:t>корней</w:t>
            </w:r>
          </w:p>
        </w:tc>
      </w:tr>
      <w:tr w:rsidR="00D77E34" w:rsidRPr="00843506" w14:paraId="3EA58582" w14:textId="77777777" w:rsidTr="00D77E34">
        <w:trPr>
          <w:trHeight w:val="1411"/>
        </w:trPr>
        <w:tc>
          <w:tcPr>
            <w:tcW w:w="1985" w:type="dxa"/>
          </w:tcPr>
          <w:p w14:paraId="57BD81C0" w14:textId="77777777" w:rsidR="00D77E34" w:rsidRPr="00843506" w:rsidRDefault="00D77E34" w:rsidP="0064232F">
            <w:pPr>
              <w:pStyle w:val="TableParagraph"/>
              <w:rPr>
                <w:sz w:val="24"/>
                <w:szCs w:val="24"/>
              </w:rPr>
            </w:pPr>
            <w:r w:rsidRPr="00843506">
              <w:rPr>
                <w:sz w:val="24"/>
                <w:szCs w:val="24"/>
              </w:rPr>
              <w:t>5</w:t>
            </w:r>
            <w:r w:rsidRPr="00843506">
              <w:rPr>
                <w:spacing w:val="-2"/>
                <w:sz w:val="24"/>
                <w:szCs w:val="24"/>
              </w:rPr>
              <w:t xml:space="preserve"> </w:t>
            </w:r>
            <w:r w:rsidRPr="00843506">
              <w:rPr>
                <w:sz w:val="24"/>
                <w:szCs w:val="24"/>
              </w:rPr>
              <w:t>(в)</w:t>
            </w:r>
            <w:r w:rsidRPr="00843506">
              <w:rPr>
                <w:spacing w:val="-2"/>
                <w:sz w:val="24"/>
                <w:szCs w:val="24"/>
              </w:rPr>
              <w:t xml:space="preserve"> </w:t>
            </w:r>
            <w:r w:rsidRPr="00843506">
              <w:rPr>
                <w:sz w:val="24"/>
                <w:szCs w:val="24"/>
                <w:lang w:val="ru-RU"/>
              </w:rPr>
              <w:t>–</w:t>
            </w:r>
            <w:r w:rsidRPr="00843506">
              <w:rPr>
                <w:spacing w:val="-1"/>
                <w:sz w:val="24"/>
                <w:szCs w:val="24"/>
              </w:rPr>
              <w:t xml:space="preserve"> </w:t>
            </w:r>
            <w:proofErr w:type="spellStart"/>
            <w:r w:rsidRPr="00843506">
              <w:rPr>
                <w:sz w:val="24"/>
                <w:szCs w:val="24"/>
              </w:rPr>
              <w:t>свежий</w:t>
            </w:r>
            <w:proofErr w:type="spellEnd"/>
            <w:r w:rsidRPr="00843506">
              <w:rPr>
                <w:spacing w:val="-1"/>
                <w:sz w:val="24"/>
                <w:szCs w:val="24"/>
              </w:rPr>
              <w:t xml:space="preserve"> </w:t>
            </w:r>
            <w:proofErr w:type="spellStart"/>
            <w:r w:rsidRPr="00843506">
              <w:rPr>
                <w:spacing w:val="-2"/>
                <w:sz w:val="24"/>
                <w:szCs w:val="24"/>
              </w:rPr>
              <w:t>бурелом</w:t>
            </w:r>
            <w:proofErr w:type="spellEnd"/>
          </w:p>
        </w:tc>
        <w:tc>
          <w:tcPr>
            <w:tcW w:w="3827" w:type="dxa"/>
          </w:tcPr>
          <w:p w14:paraId="1C27765F" w14:textId="77777777" w:rsidR="00D77E34" w:rsidRPr="00843506" w:rsidRDefault="00D77E34" w:rsidP="0064232F">
            <w:pPr>
              <w:pStyle w:val="TableParagraph"/>
              <w:jc w:val="both"/>
              <w:rPr>
                <w:sz w:val="24"/>
                <w:szCs w:val="24"/>
                <w:lang w:val="ru-RU"/>
              </w:rPr>
            </w:pPr>
            <w:r w:rsidRPr="00843506">
              <w:rPr>
                <w:sz w:val="24"/>
                <w:szCs w:val="24"/>
                <w:lang w:val="ru-RU"/>
              </w:rPr>
              <w:t>деревья со сломанными ветром стволами в текущем году, хвоя зелёная, серая, жёлтая или красно-бурая,</w:t>
            </w:r>
            <w:r w:rsidRPr="00843506">
              <w:rPr>
                <w:spacing w:val="40"/>
                <w:sz w:val="24"/>
                <w:szCs w:val="24"/>
                <w:lang w:val="ru-RU"/>
              </w:rPr>
              <w:t xml:space="preserve"> </w:t>
            </w:r>
            <w:r w:rsidRPr="00843506">
              <w:rPr>
                <w:sz w:val="24"/>
                <w:szCs w:val="24"/>
                <w:lang w:val="ru-RU"/>
              </w:rPr>
              <w:t>кора ниже слома обычно живая,</w:t>
            </w:r>
            <w:r w:rsidRPr="00843506">
              <w:rPr>
                <w:spacing w:val="69"/>
                <w:w w:val="150"/>
                <w:sz w:val="24"/>
                <w:szCs w:val="24"/>
                <w:lang w:val="ru-RU"/>
              </w:rPr>
              <w:t xml:space="preserve"> </w:t>
            </w:r>
            <w:r w:rsidRPr="00843506">
              <w:rPr>
                <w:sz w:val="24"/>
                <w:szCs w:val="24"/>
                <w:lang w:val="ru-RU"/>
              </w:rPr>
              <w:t>ствол</w:t>
            </w:r>
            <w:r w:rsidRPr="00843506">
              <w:rPr>
                <w:spacing w:val="71"/>
                <w:w w:val="150"/>
                <w:sz w:val="24"/>
                <w:szCs w:val="24"/>
                <w:lang w:val="ru-RU"/>
              </w:rPr>
              <w:t xml:space="preserve"> </w:t>
            </w:r>
            <w:r w:rsidRPr="00843506">
              <w:rPr>
                <w:sz w:val="24"/>
                <w:szCs w:val="24"/>
                <w:lang w:val="ru-RU"/>
              </w:rPr>
              <w:t>сломлен</w:t>
            </w:r>
            <w:r w:rsidRPr="00843506">
              <w:rPr>
                <w:spacing w:val="74"/>
                <w:w w:val="150"/>
                <w:sz w:val="24"/>
                <w:szCs w:val="24"/>
                <w:lang w:val="ru-RU"/>
              </w:rPr>
              <w:t xml:space="preserve"> </w:t>
            </w:r>
            <w:r w:rsidRPr="00843506">
              <w:rPr>
                <w:spacing w:val="-4"/>
                <w:sz w:val="24"/>
                <w:szCs w:val="24"/>
                <w:lang w:val="ru-RU"/>
              </w:rPr>
              <w:t xml:space="preserve">ниже </w:t>
            </w:r>
            <w:r w:rsidRPr="00843506">
              <w:rPr>
                <w:sz w:val="24"/>
                <w:szCs w:val="24"/>
                <w:lang w:val="ru-RU"/>
              </w:rPr>
              <w:t>1/3</w:t>
            </w:r>
            <w:r w:rsidRPr="00843506">
              <w:rPr>
                <w:spacing w:val="-3"/>
                <w:sz w:val="24"/>
                <w:szCs w:val="24"/>
                <w:lang w:val="ru-RU"/>
              </w:rPr>
              <w:t xml:space="preserve"> </w:t>
            </w:r>
            <w:r w:rsidRPr="00843506">
              <w:rPr>
                <w:sz w:val="24"/>
                <w:szCs w:val="24"/>
                <w:lang w:val="ru-RU"/>
              </w:rPr>
              <w:t xml:space="preserve">протяжённости </w:t>
            </w:r>
            <w:r w:rsidRPr="00843506">
              <w:rPr>
                <w:spacing w:val="-2"/>
                <w:sz w:val="24"/>
                <w:szCs w:val="24"/>
                <w:lang w:val="ru-RU"/>
              </w:rPr>
              <w:t>кроны</w:t>
            </w:r>
          </w:p>
        </w:tc>
        <w:tc>
          <w:tcPr>
            <w:tcW w:w="4323" w:type="dxa"/>
          </w:tcPr>
          <w:p w14:paraId="30F4E943" w14:textId="77777777" w:rsidR="00D77E34" w:rsidRPr="00843506" w:rsidRDefault="00D77E34" w:rsidP="0064232F">
            <w:pPr>
              <w:pStyle w:val="TableParagraph"/>
              <w:tabs>
                <w:tab w:val="left" w:pos="1801"/>
                <w:tab w:val="left" w:pos="3173"/>
              </w:tabs>
              <w:jc w:val="both"/>
              <w:rPr>
                <w:sz w:val="24"/>
                <w:szCs w:val="24"/>
                <w:lang w:val="ru-RU"/>
              </w:rPr>
            </w:pPr>
            <w:r w:rsidRPr="00843506">
              <w:rPr>
                <w:sz w:val="24"/>
                <w:szCs w:val="24"/>
                <w:lang w:val="ru-RU"/>
              </w:rPr>
              <w:t>деревья со сломанными ветром стволами в текущем году,</w:t>
            </w:r>
            <w:r w:rsidRPr="00843506">
              <w:rPr>
                <w:spacing w:val="40"/>
                <w:sz w:val="24"/>
                <w:szCs w:val="24"/>
                <w:lang w:val="ru-RU"/>
              </w:rPr>
              <w:t xml:space="preserve"> </w:t>
            </w:r>
            <w:r w:rsidRPr="00843506">
              <w:rPr>
                <w:sz w:val="24"/>
                <w:szCs w:val="24"/>
                <w:lang w:val="ru-RU"/>
              </w:rPr>
              <w:t xml:space="preserve">листва зелёная, увяла, либо не сформировалась, кора ниже слома обычно живая, ствол </w:t>
            </w:r>
            <w:r w:rsidRPr="00843506">
              <w:rPr>
                <w:spacing w:val="-2"/>
                <w:sz w:val="24"/>
                <w:szCs w:val="24"/>
                <w:lang w:val="ru-RU"/>
              </w:rPr>
              <w:t xml:space="preserve">сломлен </w:t>
            </w:r>
            <w:r w:rsidRPr="00843506">
              <w:rPr>
                <w:spacing w:val="-4"/>
                <w:sz w:val="24"/>
                <w:szCs w:val="24"/>
                <w:lang w:val="ru-RU"/>
              </w:rPr>
              <w:t xml:space="preserve">ниже </w:t>
            </w:r>
            <w:r w:rsidRPr="00843506">
              <w:rPr>
                <w:spacing w:val="-5"/>
                <w:sz w:val="24"/>
                <w:szCs w:val="24"/>
                <w:lang w:val="ru-RU"/>
              </w:rPr>
              <w:t xml:space="preserve">1/3 </w:t>
            </w:r>
            <w:r w:rsidRPr="00843506">
              <w:rPr>
                <w:sz w:val="24"/>
                <w:szCs w:val="24"/>
                <w:lang w:val="ru-RU"/>
              </w:rPr>
              <w:t>протяжённости</w:t>
            </w:r>
            <w:r w:rsidRPr="00843506">
              <w:rPr>
                <w:spacing w:val="-2"/>
                <w:sz w:val="24"/>
                <w:szCs w:val="24"/>
                <w:lang w:val="ru-RU"/>
              </w:rPr>
              <w:t xml:space="preserve"> кроны</w:t>
            </w:r>
          </w:p>
        </w:tc>
      </w:tr>
      <w:tr w:rsidR="00D77E34" w:rsidRPr="00843506" w14:paraId="79E37F8F" w14:textId="77777777" w:rsidTr="00D77E34">
        <w:trPr>
          <w:trHeight w:val="286"/>
        </w:trPr>
        <w:tc>
          <w:tcPr>
            <w:tcW w:w="1985" w:type="dxa"/>
          </w:tcPr>
          <w:p w14:paraId="6EFFA1B8" w14:textId="77777777" w:rsidR="00D77E34" w:rsidRPr="00843506" w:rsidRDefault="00D77E34" w:rsidP="0064232F">
            <w:pPr>
              <w:pStyle w:val="TableParagraph"/>
              <w:rPr>
                <w:sz w:val="24"/>
                <w:szCs w:val="24"/>
              </w:rPr>
            </w:pPr>
            <w:r w:rsidRPr="00843506">
              <w:rPr>
                <w:sz w:val="24"/>
                <w:szCs w:val="24"/>
              </w:rPr>
              <w:t>5 (г)</w:t>
            </w:r>
            <w:r w:rsidRPr="00843506">
              <w:rPr>
                <w:spacing w:val="-1"/>
                <w:sz w:val="24"/>
                <w:szCs w:val="24"/>
              </w:rPr>
              <w:t xml:space="preserve"> </w:t>
            </w:r>
            <w:r w:rsidRPr="00843506">
              <w:rPr>
                <w:sz w:val="24"/>
                <w:szCs w:val="24"/>
                <w:lang w:val="ru-RU"/>
              </w:rPr>
              <w:t>–</w:t>
            </w:r>
            <w:r w:rsidRPr="00843506">
              <w:rPr>
                <w:spacing w:val="-1"/>
                <w:sz w:val="24"/>
                <w:szCs w:val="24"/>
              </w:rPr>
              <w:t xml:space="preserve"> </w:t>
            </w:r>
            <w:proofErr w:type="spellStart"/>
            <w:r w:rsidRPr="00843506">
              <w:rPr>
                <w:sz w:val="24"/>
                <w:szCs w:val="24"/>
              </w:rPr>
              <w:t>старый</w:t>
            </w:r>
            <w:proofErr w:type="spellEnd"/>
            <w:r w:rsidRPr="00843506">
              <w:rPr>
                <w:sz w:val="24"/>
                <w:szCs w:val="24"/>
              </w:rPr>
              <w:t xml:space="preserve"> </w:t>
            </w:r>
            <w:proofErr w:type="spellStart"/>
            <w:r w:rsidRPr="00843506">
              <w:rPr>
                <w:spacing w:val="-2"/>
                <w:sz w:val="24"/>
                <w:szCs w:val="24"/>
              </w:rPr>
              <w:t>сухостой</w:t>
            </w:r>
            <w:proofErr w:type="spellEnd"/>
          </w:p>
        </w:tc>
        <w:tc>
          <w:tcPr>
            <w:tcW w:w="8150" w:type="dxa"/>
            <w:gridSpan w:val="2"/>
          </w:tcPr>
          <w:p w14:paraId="5FEBF359" w14:textId="08ABCE12" w:rsidR="00D77E34" w:rsidRPr="00843506" w:rsidRDefault="00D77E34" w:rsidP="0064232F">
            <w:pPr>
              <w:pStyle w:val="TableParagraph"/>
              <w:jc w:val="both"/>
              <w:rPr>
                <w:sz w:val="24"/>
                <w:szCs w:val="24"/>
                <w:lang w:val="ru-RU"/>
              </w:rPr>
            </w:pPr>
            <w:r w:rsidRPr="00843506">
              <w:rPr>
                <w:sz w:val="24"/>
                <w:szCs w:val="24"/>
                <w:lang w:val="ru-RU"/>
              </w:rPr>
              <w:t>деревья,</w:t>
            </w:r>
            <w:r w:rsidRPr="00843506">
              <w:rPr>
                <w:spacing w:val="-4"/>
                <w:sz w:val="24"/>
                <w:szCs w:val="24"/>
                <w:lang w:val="ru-RU"/>
              </w:rPr>
              <w:t xml:space="preserve"> </w:t>
            </w:r>
            <w:r w:rsidRPr="00843506">
              <w:rPr>
                <w:sz w:val="24"/>
                <w:szCs w:val="24"/>
                <w:lang w:val="ru-RU"/>
              </w:rPr>
              <w:t>погибшие</w:t>
            </w:r>
            <w:r w:rsidRPr="00843506">
              <w:rPr>
                <w:spacing w:val="-5"/>
                <w:sz w:val="24"/>
                <w:szCs w:val="24"/>
                <w:lang w:val="ru-RU"/>
              </w:rPr>
              <w:t xml:space="preserve"> </w:t>
            </w:r>
            <w:r w:rsidRPr="00843506">
              <w:rPr>
                <w:sz w:val="24"/>
                <w:szCs w:val="24"/>
                <w:lang w:val="ru-RU"/>
              </w:rPr>
              <w:t>в</w:t>
            </w:r>
            <w:r w:rsidRPr="00843506">
              <w:rPr>
                <w:spacing w:val="-7"/>
                <w:sz w:val="24"/>
                <w:szCs w:val="24"/>
                <w:lang w:val="ru-RU"/>
              </w:rPr>
              <w:t xml:space="preserve"> </w:t>
            </w:r>
            <w:r w:rsidRPr="00843506">
              <w:rPr>
                <w:sz w:val="24"/>
                <w:szCs w:val="24"/>
                <w:lang w:val="ru-RU"/>
              </w:rPr>
              <w:t>предшествующие</w:t>
            </w:r>
            <w:r w:rsidRPr="00843506">
              <w:rPr>
                <w:spacing w:val="-5"/>
                <w:sz w:val="24"/>
                <w:szCs w:val="24"/>
                <w:lang w:val="ru-RU"/>
              </w:rPr>
              <w:t xml:space="preserve"> </w:t>
            </w:r>
            <w:r w:rsidRPr="00843506">
              <w:rPr>
                <w:sz w:val="24"/>
                <w:szCs w:val="24"/>
                <w:lang w:val="ru-RU"/>
              </w:rPr>
              <w:t>годы,</w:t>
            </w:r>
            <w:r w:rsidRPr="00843506">
              <w:rPr>
                <w:spacing w:val="-5"/>
                <w:sz w:val="24"/>
                <w:szCs w:val="24"/>
                <w:lang w:val="ru-RU"/>
              </w:rPr>
              <w:t xml:space="preserve"> </w:t>
            </w:r>
            <w:r w:rsidRPr="00843506">
              <w:rPr>
                <w:sz w:val="24"/>
                <w:szCs w:val="24"/>
                <w:lang w:val="ru-RU"/>
              </w:rPr>
              <w:t>живая</w:t>
            </w:r>
            <w:r w:rsidRPr="00843506">
              <w:rPr>
                <w:spacing w:val="-4"/>
                <w:sz w:val="24"/>
                <w:szCs w:val="24"/>
                <w:lang w:val="ru-RU"/>
              </w:rPr>
              <w:t xml:space="preserve"> </w:t>
            </w:r>
            <w:r w:rsidRPr="00843506">
              <w:rPr>
                <w:sz w:val="24"/>
                <w:szCs w:val="24"/>
                <w:lang w:val="ru-RU"/>
              </w:rPr>
              <w:t xml:space="preserve">хвоя (листва) отсутствует или сохранилась частично, мелкие веточки и часть ветвей опали, кора разрушена или осыпалась частично или полностью, на стволе и ветвях имеются </w:t>
            </w:r>
            <w:proofErr w:type="spellStart"/>
            <w:r w:rsidRPr="00843506">
              <w:rPr>
                <w:sz w:val="24"/>
                <w:szCs w:val="24"/>
                <w:lang w:val="ru-RU"/>
              </w:rPr>
              <w:t>вылетные</w:t>
            </w:r>
            <w:proofErr w:type="spellEnd"/>
            <w:r w:rsidRPr="00843506">
              <w:rPr>
                <w:sz w:val="24"/>
                <w:szCs w:val="24"/>
                <w:lang w:val="ru-RU"/>
              </w:rPr>
              <w:t xml:space="preserve"> отверстия насекомых, стволовые вредители вылетели, в стволе возможно наличие</w:t>
            </w:r>
            <w:r w:rsidRPr="00843506">
              <w:rPr>
                <w:spacing w:val="49"/>
                <w:sz w:val="24"/>
                <w:szCs w:val="24"/>
                <w:lang w:val="ru-RU"/>
              </w:rPr>
              <w:t xml:space="preserve"> </w:t>
            </w:r>
            <w:r w:rsidRPr="00843506">
              <w:rPr>
                <w:sz w:val="24"/>
                <w:szCs w:val="24"/>
                <w:lang w:val="ru-RU"/>
              </w:rPr>
              <w:t>мицелия</w:t>
            </w:r>
            <w:r w:rsidRPr="00843506">
              <w:rPr>
                <w:spacing w:val="51"/>
                <w:sz w:val="24"/>
                <w:szCs w:val="24"/>
                <w:lang w:val="ru-RU"/>
              </w:rPr>
              <w:t xml:space="preserve"> </w:t>
            </w:r>
            <w:r w:rsidRPr="00843506">
              <w:rPr>
                <w:sz w:val="24"/>
                <w:szCs w:val="24"/>
                <w:lang w:val="ru-RU"/>
              </w:rPr>
              <w:t>дереворазрушающих</w:t>
            </w:r>
            <w:r w:rsidRPr="00843506">
              <w:rPr>
                <w:spacing w:val="51"/>
                <w:sz w:val="24"/>
                <w:szCs w:val="24"/>
                <w:lang w:val="ru-RU"/>
              </w:rPr>
              <w:t xml:space="preserve"> </w:t>
            </w:r>
            <w:r w:rsidRPr="00843506">
              <w:rPr>
                <w:sz w:val="24"/>
                <w:szCs w:val="24"/>
                <w:lang w:val="ru-RU"/>
              </w:rPr>
              <w:t>грибов,</w:t>
            </w:r>
            <w:r w:rsidRPr="00843506">
              <w:rPr>
                <w:spacing w:val="51"/>
                <w:sz w:val="24"/>
                <w:szCs w:val="24"/>
                <w:lang w:val="ru-RU"/>
              </w:rPr>
              <w:t xml:space="preserve"> </w:t>
            </w:r>
            <w:r w:rsidRPr="00843506">
              <w:rPr>
                <w:sz w:val="24"/>
                <w:szCs w:val="24"/>
                <w:lang w:val="ru-RU"/>
              </w:rPr>
              <w:t>снаружи – плодовых</w:t>
            </w:r>
            <w:r w:rsidRPr="00843506">
              <w:rPr>
                <w:spacing w:val="-1"/>
                <w:sz w:val="24"/>
                <w:szCs w:val="24"/>
                <w:lang w:val="ru-RU"/>
              </w:rPr>
              <w:t xml:space="preserve"> </w:t>
            </w:r>
            <w:r w:rsidRPr="00843506">
              <w:rPr>
                <w:sz w:val="24"/>
                <w:szCs w:val="24"/>
                <w:lang w:val="ru-RU"/>
              </w:rPr>
              <w:t xml:space="preserve">тел </w:t>
            </w:r>
            <w:r w:rsidRPr="00843506">
              <w:rPr>
                <w:spacing w:val="-2"/>
                <w:sz w:val="24"/>
                <w:szCs w:val="24"/>
                <w:lang w:val="ru-RU"/>
              </w:rPr>
              <w:t>трутовиков</w:t>
            </w:r>
          </w:p>
        </w:tc>
      </w:tr>
      <w:tr w:rsidR="00D77E34" w:rsidRPr="00843506" w14:paraId="06665AE2" w14:textId="77777777" w:rsidTr="00D77E34">
        <w:trPr>
          <w:trHeight w:val="971"/>
        </w:trPr>
        <w:tc>
          <w:tcPr>
            <w:tcW w:w="1985" w:type="dxa"/>
          </w:tcPr>
          <w:p w14:paraId="27A1962C" w14:textId="77777777" w:rsidR="00D77E34" w:rsidRPr="00843506" w:rsidRDefault="00D77E34" w:rsidP="0064232F">
            <w:pPr>
              <w:pStyle w:val="TableParagraph"/>
              <w:rPr>
                <w:sz w:val="24"/>
                <w:szCs w:val="24"/>
              </w:rPr>
            </w:pPr>
            <w:r w:rsidRPr="00843506">
              <w:rPr>
                <w:sz w:val="24"/>
                <w:szCs w:val="24"/>
              </w:rPr>
              <w:t>5</w:t>
            </w:r>
            <w:r w:rsidRPr="00843506">
              <w:rPr>
                <w:spacing w:val="-1"/>
                <w:sz w:val="24"/>
                <w:szCs w:val="24"/>
              </w:rPr>
              <w:t xml:space="preserve"> </w:t>
            </w:r>
            <w:r w:rsidRPr="00843506">
              <w:rPr>
                <w:sz w:val="24"/>
                <w:szCs w:val="24"/>
              </w:rPr>
              <w:t>(д)</w:t>
            </w:r>
            <w:r w:rsidRPr="00843506">
              <w:rPr>
                <w:spacing w:val="-1"/>
                <w:sz w:val="24"/>
                <w:szCs w:val="24"/>
              </w:rPr>
              <w:t xml:space="preserve"> </w:t>
            </w:r>
            <w:r w:rsidRPr="00843506">
              <w:rPr>
                <w:sz w:val="24"/>
                <w:szCs w:val="24"/>
                <w:lang w:val="ru-RU"/>
              </w:rPr>
              <w:t>–</w:t>
            </w:r>
            <w:r w:rsidRPr="00843506">
              <w:rPr>
                <w:spacing w:val="-2"/>
                <w:sz w:val="24"/>
                <w:szCs w:val="24"/>
              </w:rPr>
              <w:t xml:space="preserve"> </w:t>
            </w:r>
            <w:proofErr w:type="spellStart"/>
            <w:r w:rsidRPr="00843506">
              <w:rPr>
                <w:sz w:val="24"/>
                <w:szCs w:val="24"/>
              </w:rPr>
              <w:t>старый</w:t>
            </w:r>
            <w:proofErr w:type="spellEnd"/>
            <w:r w:rsidRPr="00843506">
              <w:rPr>
                <w:sz w:val="24"/>
                <w:szCs w:val="24"/>
              </w:rPr>
              <w:t xml:space="preserve"> </w:t>
            </w:r>
            <w:proofErr w:type="spellStart"/>
            <w:r w:rsidRPr="00843506">
              <w:rPr>
                <w:spacing w:val="-2"/>
                <w:sz w:val="24"/>
                <w:szCs w:val="24"/>
              </w:rPr>
              <w:t>ветровал</w:t>
            </w:r>
            <w:proofErr w:type="spellEnd"/>
          </w:p>
        </w:tc>
        <w:tc>
          <w:tcPr>
            <w:tcW w:w="8150" w:type="dxa"/>
            <w:gridSpan w:val="2"/>
          </w:tcPr>
          <w:p w14:paraId="2765C5EA" w14:textId="77690712" w:rsidR="00D77E34" w:rsidRPr="00843506" w:rsidRDefault="00D77E34" w:rsidP="0064232F">
            <w:pPr>
              <w:pStyle w:val="TableParagraph"/>
              <w:jc w:val="both"/>
              <w:rPr>
                <w:sz w:val="24"/>
                <w:szCs w:val="24"/>
                <w:lang w:val="ru-RU"/>
              </w:rPr>
            </w:pPr>
            <w:r w:rsidRPr="00843506">
              <w:rPr>
                <w:sz w:val="24"/>
                <w:szCs w:val="24"/>
                <w:lang w:val="ru-RU"/>
              </w:rPr>
              <w:t>деревья, вываленные ветром в предшествующие годы, с полностью оборванными корнями, живая хвоя (листва) отсутствует, кора и мелкие веточки осыпались частично или полностью,</w:t>
            </w:r>
            <w:r w:rsidRPr="00843506">
              <w:rPr>
                <w:spacing w:val="50"/>
                <w:sz w:val="24"/>
                <w:szCs w:val="24"/>
                <w:lang w:val="ru-RU"/>
              </w:rPr>
              <w:t xml:space="preserve"> </w:t>
            </w:r>
            <w:r w:rsidRPr="00843506">
              <w:rPr>
                <w:sz w:val="24"/>
                <w:szCs w:val="24"/>
                <w:lang w:val="ru-RU"/>
              </w:rPr>
              <w:t>ствол</w:t>
            </w:r>
            <w:r w:rsidRPr="00843506">
              <w:rPr>
                <w:spacing w:val="54"/>
                <w:sz w:val="24"/>
                <w:szCs w:val="24"/>
                <w:lang w:val="ru-RU"/>
              </w:rPr>
              <w:t xml:space="preserve"> </w:t>
            </w:r>
            <w:r w:rsidRPr="00843506">
              <w:rPr>
                <w:sz w:val="24"/>
                <w:szCs w:val="24"/>
                <w:lang w:val="ru-RU"/>
              </w:rPr>
              <w:t>повален</w:t>
            </w:r>
            <w:r w:rsidRPr="00843506">
              <w:rPr>
                <w:spacing w:val="54"/>
                <w:sz w:val="24"/>
                <w:szCs w:val="24"/>
                <w:lang w:val="ru-RU"/>
              </w:rPr>
              <w:t xml:space="preserve"> </w:t>
            </w:r>
            <w:r w:rsidRPr="00843506">
              <w:rPr>
                <w:sz w:val="24"/>
                <w:szCs w:val="24"/>
                <w:lang w:val="ru-RU"/>
              </w:rPr>
              <w:t>или</w:t>
            </w:r>
            <w:r w:rsidRPr="00843506">
              <w:rPr>
                <w:spacing w:val="51"/>
                <w:sz w:val="24"/>
                <w:szCs w:val="24"/>
                <w:lang w:val="ru-RU"/>
              </w:rPr>
              <w:t xml:space="preserve"> </w:t>
            </w:r>
            <w:r w:rsidRPr="00843506">
              <w:rPr>
                <w:sz w:val="24"/>
                <w:szCs w:val="24"/>
                <w:lang w:val="ru-RU"/>
              </w:rPr>
              <w:t>наклонен</w:t>
            </w:r>
            <w:r w:rsidRPr="00843506">
              <w:rPr>
                <w:spacing w:val="54"/>
                <w:sz w:val="24"/>
                <w:szCs w:val="24"/>
                <w:lang w:val="ru-RU"/>
              </w:rPr>
              <w:t xml:space="preserve"> </w:t>
            </w:r>
            <w:r w:rsidRPr="00843506">
              <w:rPr>
                <w:sz w:val="24"/>
                <w:szCs w:val="24"/>
                <w:lang w:val="ru-RU"/>
              </w:rPr>
              <w:t>с</w:t>
            </w:r>
            <w:r w:rsidRPr="00843506">
              <w:rPr>
                <w:spacing w:val="53"/>
                <w:sz w:val="24"/>
                <w:szCs w:val="24"/>
                <w:lang w:val="ru-RU"/>
              </w:rPr>
              <w:t xml:space="preserve"> </w:t>
            </w:r>
            <w:r w:rsidRPr="00843506">
              <w:rPr>
                <w:sz w:val="24"/>
                <w:szCs w:val="24"/>
                <w:lang w:val="ru-RU"/>
              </w:rPr>
              <w:t>обрывом</w:t>
            </w:r>
            <w:r w:rsidRPr="00843506">
              <w:rPr>
                <w:spacing w:val="52"/>
                <w:sz w:val="24"/>
                <w:szCs w:val="24"/>
                <w:lang w:val="ru-RU"/>
              </w:rPr>
              <w:t xml:space="preserve"> </w:t>
            </w:r>
            <w:r w:rsidRPr="00843506">
              <w:rPr>
                <w:sz w:val="24"/>
                <w:szCs w:val="24"/>
                <w:lang w:val="ru-RU"/>
              </w:rPr>
              <w:t>более</w:t>
            </w:r>
            <w:r w:rsidRPr="00843506">
              <w:rPr>
                <w:spacing w:val="52"/>
                <w:sz w:val="24"/>
                <w:szCs w:val="24"/>
                <w:lang w:val="ru-RU"/>
              </w:rPr>
              <w:t xml:space="preserve"> </w:t>
            </w:r>
            <w:r w:rsidRPr="00843506">
              <w:rPr>
                <w:spacing w:val="-5"/>
                <w:sz w:val="24"/>
                <w:szCs w:val="24"/>
                <w:lang w:val="ru-RU"/>
              </w:rPr>
              <w:t>1/3</w:t>
            </w:r>
            <w:r w:rsidR="0066291F" w:rsidRPr="00843506">
              <w:rPr>
                <w:spacing w:val="-5"/>
                <w:sz w:val="24"/>
                <w:szCs w:val="24"/>
                <w:lang w:val="ru-RU"/>
              </w:rPr>
              <w:t xml:space="preserve"> </w:t>
            </w:r>
            <w:r w:rsidRPr="00843506">
              <w:rPr>
                <w:sz w:val="24"/>
                <w:szCs w:val="24"/>
                <w:lang w:val="ru-RU"/>
              </w:rPr>
              <w:t>корней,</w:t>
            </w:r>
            <w:r w:rsidRPr="00843506">
              <w:rPr>
                <w:spacing w:val="-2"/>
                <w:sz w:val="24"/>
                <w:szCs w:val="24"/>
                <w:lang w:val="ru-RU"/>
              </w:rPr>
              <w:t xml:space="preserve"> </w:t>
            </w:r>
            <w:r w:rsidRPr="00843506">
              <w:rPr>
                <w:sz w:val="24"/>
                <w:szCs w:val="24"/>
                <w:lang w:val="ru-RU"/>
              </w:rPr>
              <w:t>стволовые</w:t>
            </w:r>
            <w:r w:rsidRPr="00843506">
              <w:rPr>
                <w:spacing w:val="-3"/>
                <w:sz w:val="24"/>
                <w:szCs w:val="24"/>
                <w:lang w:val="ru-RU"/>
              </w:rPr>
              <w:t xml:space="preserve"> </w:t>
            </w:r>
            <w:r w:rsidRPr="00843506">
              <w:rPr>
                <w:sz w:val="24"/>
                <w:szCs w:val="24"/>
                <w:lang w:val="ru-RU"/>
              </w:rPr>
              <w:t>вредители</w:t>
            </w:r>
            <w:r w:rsidRPr="00843506">
              <w:rPr>
                <w:spacing w:val="-1"/>
                <w:sz w:val="24"/>
                <w:szCs w:val="24"/>
                <w:lang w:val="ru-RU"/>
              </w:rPr>
              <w:t xml:space="preserve"> </w:t>
            </w:r>
            <w:r w:rsidRPr="00843506">
              <w:rPr>
                <w:spacing w:val="-2"/>
                <w:sz w:val="24"/>
                <w:szCs w:val="24"/>
                <w:lang w:val="ru-RU"/>
              </w:rPr>
              <w:t>вылетели</w:t>
            </w:r>
          </w:p>
        </w:tc>
      </w:tr>
      <w:tr w:rsidR="00D77E34" w:rsidRPr="00843506" w14:paraId="1BA055A0" w14:textId="77777777" w:rsidTr="00D77E34">
        <w:trPr>
          <w:trHeight w:val="1226"/>
        </w:trPr>
        <w:tc>
          <w:tcPr>
            <w:tcW w:w="1985" w:type="dxa"/>
          </w:tcPr>
          <w:p w14:paraId="1FB93E69" w14:textId="77777777" w:rsidR="00D77E34" w:rsidRPr="00843506" w:rsidRDefault="00D77E34" w:rsidP="0064232F">
            <w:pPr>
              <w:pStyle w:val="TableParagraph"/>
              <w:rPr>
                <w:sz w:val="24"/>
                <w:szCs w:val="24"/>
              </w:rPr>
            </w:pPr>
            <w:r w:rsidRPr="00843506">
              <w:rPr>
                <w:sz w:val="24"/>
                <w:szCs w:val="24"/>
              </w:rPr>
              <w:t>5</w:t>
            </w:r>
            <w:r w:rsidRPr="00843506">
              <w:rPr>
                <w:spacing w:val="-1"/>
                <w:sz w:val="24"/>
                <w:szCs w:val="24"/>
              </w:rPr>
              <w:t xml:space="preserve"> </w:t>
            </w:r>
            <w:r w:rsidRPr="00843506">
              <w:rPr>
                <w:sz w:val="24"/>
                <w:szCs w:val="24"/>
              </w:rPr>
              <w:t>(е)</w:t>
            </w:r>
            <w:r w:rsidRPr="00843506">
              <w:rPr>
                <w:spacing w:val="-2"/>
                <w:sz w:val="24"/>
                <w:szCs w:val="24"/>
              </w:rPr>
              <w:t xml:space="preserve"> </w:t>
            </w:r>
            <w:r w:rsidRPr="00843506">
              <w:rPr>
                <w:sz w:val="24"/>
                <w:szCs w:val="24"/>
                <w:lang w:val="ru-RU"/>
              </w:rPr>
              <w:t>–</w:t>
            </w:r>
            <w:r w:rsidRPr="00843506">
              <w:rPr>
                <w:sz w:val="24"/>
                <w:szCs w:val="24"/>
              </w:rPr>
              <w:t xml:space="preserve"> </w:t>
            </w:r>
            <w:proofErr w:type="spellStart"/>
            <w:r w:rsidRPr="00843506">
              <w:rPr>
                <w:sz w:val="24"/>
                <w:szCs w:val="24"/>
              </w:rPr>
              <w:t>старый</w:t>
            </w:r>
            <w:proofErr w:type="spellEnd"/>
            <w:r w:rsidRPr="00843506">
              <w:rPr>
                <w:spacing w:val="-1"/>
                <w:sz w:val="24"/>
                <w:szCs w:val="24"/>
              </w:rPr>
              <w:t xml:space="preserve"> </w:t>
            </w:r>
            <w:proofErr w:type="spellStart"/>
            <w:r w:rsidRPr="00843506">
              <w:rPr>
                <w:spacing w:val="-2"/>
                <w:sz w:val="24"/>
                <w:szCs w:val="24"/>
              </w:rPr>
              <w:t>бурелом</w:t>
            </w:r>
            <w:proofErr w:type="spellEnd"/>
          </w:p>
        </w:tc>
        <w:tc>
          <w:tcPr>
            <w:tcW w:w="8150" w:type="dxa"/>
            <w:gridSpan w:val="2"/>
          </w:tcPr>
          <w:p w14:paraId="209BFF5D" w14:textId="77777777" w:rsidR="00D77E34" w:rsidRPr="00843506" w:rsidRDefault="00D77E34" w:rsidP="0064232F">
            <w:pPr>
              <w:pStyle w:val="TableParagraph"/>
              <w:jc w:val="both"/>
              <w:rPr>
                <w:sz w:val="24"/>
                <w:szCs w:val="24"/>
                <w:lang w:val="ru-RU"/>
              </w:rPr>
            </w:pPr>
            <w:r w:rsidRPr="00843506">
              <w:rPr>
                <w:sz w:val="24"/>
                <w:szCs w:val="24"/>
                <w:lang w:val="ru-RU"/>
              </w:rPr>
              <w:t>деревья со сломанными ветром стволами в предшествующие годы, живая хвоя (листва) отсутствует, кора и мелкие веточки осыпались частично или полностью, ствол сломлен ниже 1/3 протяжённости кроны, стволовые вредители выше места слома вылетели, ниже места слома могут присутствовать: живая кора, водяные</w:t>
            </w:r>
            <w:r w:rsidRPr="00843506">
              <w:rPr>
                <w:spacing w:val="20"/>
                <w:sz w:val="24"/>
                <w:szCs w:val="24"/>
                <w:lang w:val="ru-RU"/>
              </w:rPr>
              <w:t xml:space="preserve"> </w:t>
            </w:r>
            <w:r w:rsidRPr="00843506">
              <w:rPr>
                <w:sz w:val="24"/>
                <w:szCs w:val="24"/>
                <w:lang w:val="ru-RU"/>
              </w:rPr>
              <w:t>побеги,</w:t>
            </w:r>
            <w:r w:rsidRPr="00843506">
              <w:rPr>
                <w:spacing w:val="23"/>
                <w:sz w:val="24"/>
                <w:szCs w:val="24"/>
                <w:lang w:val="ru-RU"/>
              </w:rPr>
              <w:t xml:space="preserve"> </w:t>
            </w:r>
            <w:r w:rsidRPr="00843506">
              <w:rPr>
                <w:sz w:val="24"/>
                <w:szCs w:val="24"/>
                <w:lang w:val="ru-RU"/>
              </w:rPr>
              <w:t>вторичная</w:t>
            </w:r>
            <w:r w:rsidRPr="00843506">
              <w:rPr>
                <w:spacing w:val="23"/>
                <w:sz w:val="24"/>
                <w:szCs w:val="24"/>
                <w:lang w:val="ru-RU"/>
              </w:rPr>
              <w:t xml:space="preserve"> </w:t>
            </w:r>
            <w:r w:rsidRPr="00843506">
              <w:rPr>
                <w:sz w:val="24"/>
                <w:szCs w:val="24"/>
                <w:lang w:val="ru-RU"/>
              </w:rPr>
              <w:t>крона,</w:t>
            </w:r>
            <w:r w:rsidRPr="00843506">
              <w:rPr>
                <w:spacing w:val="23"/>
                <w:sz w:val="24"/>
                <w:szCs w:val="24"/>
                <w:lang w:val="ru-RU"/>
              </w:rPr>
              <w:t xml:space="preserve"> </w:t>
            </w:r>
            <w:r w:rsidRPr="00843506">
              <w:rPr>
                <w:sz w:val="24"/>
                <w:szCs w:val="24"/>
                <w:lang w:val="ru-RU"/>
              </w:rPr>
              <w:t>свежие</w:t>
            </w:r>
            <w:r w:rsidRPr="00843506">
              <w:rPr>
                <w:spacing w:val="22"/>
                <w:sz w:val="24"/>
                <w:szCs w:val="24"/>
                <w:lang w:val="ru-RU"/>
              </w:rPr>
              <w:t xml:space="preserve"> </w:t>
            </w:r>
            <w:r w:rsidRPr="00843506">
              <w:rPr>
                <w:sz w:val="24"/>
                <w:szCs w:val="24"/>
                <w:lang w:val="ru-RU"/>
              </w:rPr>
              <w:t>поселения</w:t>
            </w:r>
            <w:r w:rsidRPr="00843506">
              <w:rPr>
                <w:spacing w:val="23"/>
                <w:sz w:val="24"/>
                <w:szCs w:val="24"/>
                <w:lang w:val="ru-RU"/>
              </w:rPr>
              <w:t xml:space="preserve"> </w:t>
            </w:r>
            <w:r w:rsidRPr="00843506">
              <w:rPr>
                <w:spacing w:val="-2"/>
                <w:sz w:val="24"/>
                <w:szCs w:val="24"/>
                <w:lang w:val="ru-RU"/>
              </w:rPr>
              <w:t>стволовых</w:t>
            </w:r>
            <w:r w:rsidRPr="00843506">
              <w:rPr>
                <w:sz w:val="24"/>
                <w:szCs w:val="24"/>
                <w:lang w:val="ru-RU"/>
              </w:rPr>
              <w:t xml:space="preserve"> </w:t>
            </w:r>
            <w:r w:rsidRPr="00843506">
              <w:rPr>
                <w:spacing w:val="-2"/>
                <w:sz w:val="24"/>
                <w:szCs w:val="24"/>
                <w:lang w:val="ru-RU"/>
              </w:rPr>
              <w:t>вредителей</w:t>
            </w:r>
          </w:p>
        </w:tc>
      </w:tr>
    </w:tbl>
    <w:p w14:paraId="71018F7F" w14:textId="77777777" w:rsidR="00D77E34" w:rsidRPr="00843506" w:rsidRDefault="00D77E34" w:rsidP="0064232F">
      <w:pPr>
        <w:pStyle w:val="a6"/>
        <w:ind w:firstLine="0"/>
        <w:jc w:val="left"/>
        <w:rPr>
          <w:sz w:val="24"/>
          <w:szCs w:val="24"/>
        </w:rPr>
      </w:pPr>
    </w:p>
    <w:p w14:paraId="63EAFA10" w14:textId="77777777" w:rsidR="00D77E34" w:rsidRPr="00843506" w:rsidRDefault="00D77E34" w:rsidP="0064232F">
      <w:pPr>
        <w:pStyle w:val="a6"/>
        <w:ind w:firstLine="566"/>
        <w:rPr>
          <w:sz w:val="24"/>
          <w:szCs w:val="24"/>
        </w:rPr>
      </w:pPr>
      <w:r w:rsidRPr="00843506">
        <w:rPr>
          <w:sz w:val="24"/>
          <w:szCs w:val="24"/>
        </w:rPr>
        <w:lastRenderedPageBreak/>
        <w:t>Агролесомелиоративные мероприятия и иные мероприятия по уходу за лесами, не предусматривающие рубки лесных насаждений, на территории лесничества не планируются.</w:t>
      </w:r>
    </w:p>
    <w:p w14:paraId="16C7D62D" w14:textId="77777777" w:rsidR="001D6A0F" w:rsidRDefault="00D77E34" w:rsidP="0064232F">
      <w:pPr>
        <w:pStyle w:val="a6"/>
        <w:ind w:firstLine="709"/>
        <w:rPr>
          <w:sz w:val="24"/>
          <w:szCs w:val="24"/>
        </w:rPr>
      </w:pPr>
      <w:r w:rsidRPr="00843506">
        <w:rPr>
          <w:sz w:val="24"/>
          <w:szCs w:val="24"/>
        </w:rPr>
        <w:t xml:space="preserve">Для проведения мероприятий по уходу за молодняками (рубки осветления и рубки прочистки) осуществляется отвод участка, включающий следующие этапы: </w:t>
      </w:r>
    </w:p>
    <w:p w14:paraId="48882CA0" w14:textId="797CF709" w:rsidR="00D77E34" w:rsidRPr="00843506" w:rsidRDefault="00D77E34" w:rsidP="00E25619">
      <w:pPr>
        <w:pStyle w:val="a6"/>
        <w:numPr>
          <w:ilvl w:val="0"/>
          <w:numId w:val="76"/>
        </w:numPr>
        <w:tabs>
          <w:tab w:val="left" w:pos="993"/>
        </w:tabs>
        <w:ind w:left="0" w:firstLine="709"/>
        <w:rPr>
          <w:sz w:val="24"/>
          <w:szCs w:val="24"/>
        </w:rPr>
      </w:pPr>
      <w:r w:rsidRPr="00843506">
        <w:rPr>
          <w:sz w:val="24"/>
          <w:szCs w:val="24"/>
        </w:rPr>
        <w:t>обозначение визиров, за исключением сторон, отграниченных видимыми квартальными</w:t>
      </w:r>
      <w:r w:rsidRPr="00843506">
        <w:rPr>
          <w:spacing w:val="40"/>
          <w:sz w:val="24"/>
          <w:szCs w:val="24"/>
        </w:rPr>
        <w:t xml:space="preserve"> </w:t>
      </w:r>
      <w:r w:rsidRPr="00843506">
        <w:rPr>
          <w:sz w:val="24"/>
          <w:szCs w:val="24"/>
        </w:rPr>
        <w:t>просеками,</w:t>
      </w:r>
      <w:r w:rsidRPr="00843506">
        <w:rPr>
          <w:spacing w:val="40"/>
          <w:sz w:val="24"/>
          <w:szCs w:val="24"/>
        </w:rPr>
        <w:t xml:space="preserve"> </w:t>
      </w:r>
      <w:r w:rsidRPr="00843506">
        <w:rPr>
          <w:sz w:val="24"/>
          <w:szCs w:val="24"/>
        </w:rPr>
        <w:t>граничными</w:t>
      </w:r>
      <w:r w:rsidRPr="00843506">
        <w:rPr>
          <w:spacing w:val="40"/>
          <w:sz w:val="24"/>
          <w:szCs w:val="24"/>
        </w:rPr>
        <w:t xml:space="preserve"> </w:t>
      </w:r>
      <w:r w:rsidRPr="00843506">
        <w:rPr>
          <w:sz w:val="24"/>
          <w:szCs w:val="24"/>
        </w:rPr>
        <w:t>линиями,</w:t>
      </w:r>
      <w:r w:rsidRPr="00843506">
        <w:rPr>
          <w:spacing w:val="40"/>
          <w:sz w:val="24"/>
          <w:szCs w:val="24"/>
        </w:rPr>
        <w:t xml:space="preserve"> </w:t>
      </w:r>
      <w:r w:rsidRPr="00843506">
        <w:rPr>
          <w:sz w:val="24"/>
          <w:szCs w:val="24"/>
        </w:rPr>
        <w:t>таксационными</w:t>
      </w:r>
      <w:r w:rsidRPr="00843506">
        <w:rPr>
          <w:spacing w:val="40"/>
          <w:sz w:val="24"/>
          <w:szCs w:val="24"/>
        </w:rPr>
        <w:t xml:space="preserve"> </w:t>
      </w:r>
      <w:r w:rsidRPr="00843506">
        <w:rPr>
          <w:sz w:val="24"/>
          <w:szCs w:val="24"/>
        </w:rPr>
        <w:t>визирами,</w:t>
      </w:r>
      <w:r w:rsidRPr="00843506">
        <w:rPr>
          <w:spacing w:val="40"/>
          <w:sz w:val="24"/>
          <w:szCs w:val="24"/>
        </w:rPr>
        <w:t xml:space="preserve"> </w:t>
      </w:r>
      <w:r w:rsidRPr="00843506">
        <w:rPr>
          <w:sz w:val="24"/>
          <w:szCs w:val="24"/>
        </w:rPr>
        <w:t xml:space="preserve">не </w:t>
      </w:r>
      <w:r w:rsidRPr="00843506">
        <w:rPr>
          <w:spacing w:val="-2"/>
          <w:sz w:val="24"/>
          <w:szCs w:val="24"/>
        </w:rPr>
        <w:t>покрытыми</w:t>
      </w:r>
      <w:r w:rsidR="001D6A0F">
        <w:rPr>
          <w:sz w:val="24"/>
          <w:szCs w:val="24"/>
        </w:rPr>
        <w:t xml:space="preserve"> </w:t>
      </w:r>
      <w:r w:rsidRPr="00843506">
        <w:rPr>
          <w:spacing w:val="-2"/>
          <w:sz w:val="24"/>
          <w:szCs w:val="24"/>
        </w:rPr>
        <w:t>лесной</w:t>
      </w:r>
      <w:r w:rsidR="001D6A0F">
        <w:rPr>
          <w:sz w:val="24"/>
          <w:szCs w:val="24"/>
        </w:rPr>
        <w:t xml:space="preserve"> </w:t>
      </w:r>
      <w:r w:rsidRPr="00843506">
        <w:rPr>
          <w:spacing w:val="-2"/>
          <w:sz w:val="24"/>
          <w:szCs w:val="24"/>
        </w:rPr>
        <w:t>растительностью</w:t>
      </w:r>
      <w:r w:rsidR="001D6A0F">
        <w:rPr>
          <w:sz w:val="24"/>
          <w:szCs w:val="24"/>
        </w:rPr>
        <w:t xml:space="preserve"> </w:t>
      </w:r>
      <w:r w:rsidRPr="00843506">
        <w:rPr>
          <w:spacing w:val="-2"/>
          <w:sz w:val="24"/>
          <w:szCs w:val="24"/>
        </w:rPr>
        <w:t xml:space="preserve">землями и </w:t>
      </w:r>
      <w:r w:rsidRPr="00843506">
        <w:rPr>
          <w:spacing w:val="-10"/>
          <w:sz w:val="24"/>
          <w:szCs w:val="24"/>
        </w:rPr>
        <w:t>л</w:t>
      </w:r>
      <w:r w:rsidRPr="00843506">
        <w:rPr>
          <w:spacing w:val="-2"/>
          <w:sz w:val="24"/>
          <w:szCs w:val="24"/>
        </w:rPr>
        <w:t>есными</w:t>
      </w:r>
      <w:r w:rsidRPr="00843506">
        <w:rPr>
          <w:sz w:val="24"/>
          <w:szCs w:val="24"/>
        </w:rPr>
        <w:t xml:space="preserve"> </w:t>
      </w:r>
      <w:r w:rsidRPr="00843506">
        <w:rPr>
          <w:spacing w:val="-2"/>
          <w:sz w:val="24"/>
          <w:szCs w:val="24"/>
        </w:rPr>
        <w:t xml:space="preserve">культурами, </w:t>
      </w:r>
      <w:r w:rsidRPr="00843506">
        <w:rPr>
          <w:spacing w:val="-4"/>
          <w:sz w:val="24"/>
          <w:szCs w:val="24"/>
        </w:rPr>
        <w:t xml:space="preserve">или </w:t>
      </w:r>
      <w:r w:rsidRPr="00843506">
        <w:rPr>
          <w:sz w:val="24"/>
          <w:szCs w:val="24"/>
        </w:rPr>
        <w:t>обозначение</w:t>
      </w:r>
      <w:r w:rsidRPr="00843506">
        <w:rPr>
          <w:spacing w:val="80"/>
          <w:sz w:val="24"/>
          <w:szCs w:val="24"/>
        </w:rPr>
        <w:t xml:space="preserve"> </w:t>
      </w:r>
      <w:r w:rsidRPr="00843506">
        <w:rPr>
          <w:sz w:val="24"/>
          <w:szCs w:val="24"/>
        </w:rPr>
        <w:t>границы</w:t>
      </w:r>
      <w:r w:rsidRPr="00843506">
        <w:rPr>
          <w:spacing w:val="80"/>
          <w:sz w:val="24"/>
          <w:szCs w:val="24"/>
        </w:rPr>
        <w:t xml:space="preserve"> </w:t>
      </w:r>
      <w:r w:rsidRPr="00843506">
        <w:rPr>
          <w:sz w:val="24"/>
          <w:szCs w:val="24"/>
        </w:rPr>
        <w:t>участка</w:t>
      </w:r>
      <w:r w:rsidRPr="00843506">
        <w:rPr>
          <w:spacing w:val="80"/>
          <w:sz w:val="24"/>
          <w:szCs w:val="24"/>
        </w:rPr>
        <w:t xml:space="preserve"> </w:t>
      </w:r>
      <w:r w:rsidRPr="00843506">
        <w:rPr>
          <w:sz w:val="24"/>
          <w:szCs w:val="24"/>
        </w:rPr>
        <w:t>иным</w:t>
      </w:r>
      <w:r w:rsidRPr="00843506">
        <w:rPr>
          <w:spacing w:val="80"/>
          <w:sz w:val="24"/>
          <w:szCs w:val="24"/>
        </w:rPr>
        <w:t xml:space="preserve"> </w:t>
      </w:r>
      <w:r w:rsidRPr="00843506">
        <w:rPr>
          <w:sz w:val="24"/>
          <w:szCs w:val="24"/>
        </w:rPr>
        <w:t>способом</w:t>
      </w:r>
      <w:r w:rsidRPr="00843506">
        <w:rPr>
          <w:spacing w:val="80"/>
          <w:sz w:val="24"/>
          <w:szCs w:val="24"/>
        </w:rPr>
        <w:t xml:space="preserve"> </w:t>
      </w:r>
      <w:r w:rsidRPr="00843506">
        <w:rPr>
          <w:sz w:val="24"/>
          <w:szCs w:val="24"/>
        </w:rPr>
        <w:t>без</w:t>
      </w:r>
      <w:r w:rsidRPr="00843506">
        <w:rPr>
          <w:spacing w:val="80"/>
          <w:sz w:val="24"/>
          <w:szCs w:val="24"/>
        </w:rPr>
        <w:t xml:space="preserve"> </w:t>
      </w:r>
      <w:r w:rsidRPr="00843506">
        <w:rPr>
          <w:sz w:val="24"/>
          <w:szCs w:val="24"/>
        </w:rPr>
        <w:t>рубки</w:t>
      </w:r>
      <w:r w:rsidRPr="00843506">
        <w:rPr>
          <w:spacing w:val="80"/>
          <w:sz w:val="24"/>
          <w:szCs w:val="24"/>
        </w:rPr>
        <w:t xml:space="preserve"> </w:t>
      </w:r>
      <w:r w:rsidRPr="00843506">
        <w:rPr>
          <w:sz w:val="24"/>
          <w:szCs w:val="24"/>
        </w:rPr>
        <w:t>деревьев</w:t>
      </w:r>
      <w:r w:rsidRPr="00843506">
        <w:rPr>
          <w:spacing w:val="80"/>
          <w:sz w:val="24"/>
          <w:szCs w:val="24"/>
        </w:rPr>
        <w:t xml:space="preserve"> </w:t>
      </w:r>
      <w:r w:rsidRPr="00843506">
        <w:rPr>
          <w:sz w:val="24"/>
          <w:szCs w:val="24"/>
        </w:rPr>
        <w:t>–</w:t>
      </w:r>
      <w:r w:rsidRPr="00843506">
        <w:rPr>
          <w:spacing w:val="80"/>
          <w:sz w:val="24"/>
          <w:szCs w:val="24"/>
        </w:rPr>
        <w:t xml:space="preserve"> </w:t>
      </w:r>
      <w:r w:rsidRPr="00843506">
        <w:rPr>
          <w:sz w:val="24"/>
          <w:szCs w:val="24"/>
        </w:rPr>
        <w:t>делается отметка</w:t>
      </w:r>
      <w:r w:rsidRPr="00843506">
        <w:rPr>
          <w:spacing w:val="14"/>
          <w:sz w:val="24"/>
          <w:szCs w:val="24"/>
        </w:rPr>
        <w:t xml:space="preserve"> </w:t>
      </w:r>
      <w:r w:rsidRPr="00843506">
        <w:rPr>
          <w:sz w:val="24"/>
          <w:szCs w:val="24"/>
        </w:rPr>
        <w:t>(краска,</w:t>
      </w:r>
      <w:r w:rsidRPr="00843506">
        <w:rPr>
          <w:spacing w:val="14"/>
          <w:sz w:val="24"/>
          <w:szCs w:val="24"/>
        </w:rPr>
        <w:t xml:space="preserve"> </w:t>
      </w:r>
      <w:r w:rsidRPr="00843506">
        <w:rPr>
          <w:sz w:val="24"/>
          <w:szCs w:val="24"/>
        </w:rPr>
        <w:t>яркая</w:t>
      </w:r>
      <w:r w:rsidRPr="00843506">
        <w:rPr>
          <w:spacing w:val="17"/>
          <w:sz w:val="24"/>
          <w:szCs w:val="24"/>
        </w:rPr>
        <w:t xml:space="preserve"> </w:t>
      </w:r>
      <w:r w:rsidRPr="00843506">
        <w:rPr>
          <w:sz w:val="24"/>
          <w:szCs w:val="24"/>
        </w:rPr>
        <w:t>лента,</w:t>
      </w:r>
      <w:r w:rsidRPr="00843506">
        <w:rPr>
          <w:spacing w:val="16"/>
          <w:sz w:val="24"/>
          <w:szCs w:val="24"/>
        </w:rPr>
        <w:t xml:space="preserve"> </w:t>
      </w:r>
      <w:r w:rsidRPr="00843506">
        <w:rPr>
          <w:sz w:val="24"/>
          <w:szCs w:val="24"/>
        </w:rPr>
        <w:t>затеска)</w:t>
      </w:r>
      <w:r w:rsidRPr="00843506">
        <w:rPr>
          <w:spacing w:val="12"/>
          <w:sz w:val="24"/>
          <w:szCs w:val="24"/>
        </w:rPr>
        <w:t xml:space="preserve"> </w:t>
      </w:r>
      <w:r w:rsidRPr="00843506">
        <w:rPr>
          <w:sz w:val="24"/>
          <w:szCs w:val="24"/>
        </w:rPr>
        <w:t>на</w:t>
      </w:r>
      <w:r w:rsidRPr="00843506">
        <w:rPr>
          <w:spacing w:val="14"/>
          <w:sz w:val="24"/>
          <w:szCs w:val="24"/>
        </w:rPr>
        <w:t xml:space="preserve"> </w:t>
      </w:r>
      <w:r w:rsidRPr="00843506">
        <w:rPr>
          <w:sz w:val="24"/>
          <w:szCs w:val="24"/>
        </w:rPr>
        <w:t>деревьях,</w:t>
      </w:r>
      <w:r w:rsidRPr="00843506">
        <w:rPr>
          <w:spacing w:val="16"/>
          <w:sz w:val="24"/>
          <w:szCs w:val="24"/>
        </w:rPr>
        <w:t xml:space="preserve"> </w:t>
      </w:r>
      <w:r w:rsidRPr="00843506">
        <w:rPr>
          <w:sz w:val="24"/>
          <w:szCs w:val="24"/>
        </w:rPr>
        <w:t>расположенных</w:t>
      </w:r>
      <w:r w:rsidRPr="00843506">
        <w:rPr>
          <w:spacing w:val="15"/>
          <w:sz w:val="24"/>
          <w:szCs w:val="24"/>
        </w:rPr>
        <w:t xml:space="preserve"> </w:t>
      </w:r>
      <w:r w:rsidRPr="00843506">
        <w:rPr>
          <w:sz w:val="24"/>
          <w:szCs w:val="24"/>
        </w:rPr>
        <w:t>по</w:t>
      </w:r>
      <w:r w:rsidRPr="00843506">
        <w:rPr>
          <w:spacing w:val="15"/>
          <w:sz w:val="24"/>
          <w:szCs w:val="24"/>
        </w:rPr>
        <w:t xml:space="preserve"> </w:t>
      </w:r>
      <w:r w:rsidRPr="00843506">
        <w:rPr>
          <w:spacing w:val="-2"/>
          <w:sz w:val="24"/>
          <w:szCs w:val="24"/>
        </w:rPr>
        <w:t xml:space="preserve">периметру </w:t>
      </w:r>
      <w:r w:rsidRPr="00843506">
        <w:rPr>
          <w:sz w:val="24"/>
          <w:szCs w:val="24"/>
        </w:rPr>
        <w:t>обозначаемого</w:t>
      </w:r>
      <w:r w:rsidRPr="00843506">
        <w:rPr>
          <w:spacing w:val="-10"/>
          <w:sz w:val="24"/>
          <w:szCs w:val="24"/>
        </w:rPr>
        <w:t xml:space="preserve"> </w:t>
      </w:r>
      <w:r w:rsidRPr="00843506">
        <w:rPr>
          <w:spacing w:val="-2"/>
          <w:sz w:val="24"/>
          <w:szCs w:val="24"/>
        </w:rPr>
        <w:t>участка;</w:t>
      </w:r>
    </w:p>
    <w:p w14:paraId="2B24D6C9" w14:textId="07360D7A" w:rsidR="00D77E34" w:rsidRPr="00843506" w:rsidRDefault="00D77E34" w:rsidP="00E25619">
      <w:pPr>
        <w:pStyle w:val="a6"/>
        <w:numPr>
          <w:ilvl w:val="0"/>
          <w:numId w:val="76"/>
        </w:numPr>
        <w:tabs>
          <w:tab w:val="left" w:pos="993"/>
        </w:tabs>
        <w:ind w:left="0" w:firstLine="709"/>
        <w:rPr>
          <w:sz w:val="24"/>
          <w:szCs w:val="24"/>
        </w:rPr>
      </w:pPr>
      <w:r w:rsidRPr="00843506">
        <w:rPr>
          <w:sz w:val="24"/>
          <w:szCs w:val="24"/>
        </w:rPr>
        <w:t>установка столба на углу участка, к которому произведена инструментальная привязка к квартальным просекам, таксационным визирам или другим постоянным ориентирам;</w:t>
      </w:r>
    </w:p>
    <w:p w14:paraId="3F509CA2" w14:textId="5DFCC126" w:rsidR="00D77E34" w:rsidRPr="00843506" w:rsidRDefault="00D77E34" w:rsidP="00E25619">
      <w:pPr>
        <w:pStyle w:val="a6"/>
        <w:numPr>
          <w:ilvl w:val="0"/>
          <w:numId w:val="76"/>
        </w:numPr>
        <w:tabs>
          <w:tab w:val="left" w:pos="993"/>
        </w:tabs>
        <w:ind w:left="0" w:firstLine="709"/>
        <w:rPr>
          <w:sz w:val="24"/>
          <w:szCs w:val="24"/>
        </w:rPr>
      </w:pPr>
      <w:r w:rsidRPr="00843506">
        <w:rPr>
          <w:sz w:val="24"/>
          <w:szCs w:val="24"/>
        </w:rPr>
        <w:t>промер граничных линий, измерение углов между ними и углов наклона, а также инструментальная привязка к квартальным просекам, таксационным визирам или другим постоянным ориентирам.</w:t>
      </w:r>
    </w:p>
    <w:p w14:paraId="1295D4DC" w14:textId="77777777" w:rsidR="00D77E34" w:rsidRPr="00843506" w:rsidRDefault="00D77E34" w:rsidP="0064232F">
      <w:pPr>
        <w:pStyle w:val="a6"/>
        <w:rPr>
          <w:sz w:val="24"/>
          <w:szCs w:val="24"/>
        </w:rPr>
      </w:pPr>
      <w:r w:rsidRPr="00843506">
        <w:rPr>
          <w:sz w:val="24"/>
          <w:szCs w:val="24"/>
        </w:rPr>
        <w:t>При рубках осветления и рубках прочистки должны закладываться одна или несколько пробных площадей квадратной или ленточной формы в характерных местах участков проведения ухода, служащих эталоном для проведения ухода на всем участке. Величина пробных площадей должна составлять от 3 до 5% площади участка проведения ухода в зависимости от однородности насаждения, но</w:t>
      </w:r>
      <w:r w:rsidRPr="00843506">
        <w:rPr>
          <w:spacing w:val="-1"/>
          <w:sz w:val="24"/>
          <w:szCs w:val="24"/>
        </w:rPr>
        <w:t xml:space="preserve"> </w:t>
      </w:r>
      <w:r w:rsidRPr="00843506">
        <w:rPr>
          <w:sz w:val="24"/>
          <w:szCs w:val="24"/>
        </w:rPr>
        <w:t>не менее</w:t>
      </w:r>
      <w:r w:rsidRPr="00843506">
        <w:rPr>
          <w:spacing w:val="-2"/>
          <w:sz w:val="24"/>
          <w:szCs w:val="24"/>
        </w:rPr>
        <w:t xml:space="preserve"> </w:t>
      </w:r>
      <w:r w:rsidRPr="00843506">
        <w:rPr>
          <w:sz w:val="24"/>
          <w:szCs w:val="24"/>
        </w:rPr>
        <w:t>0,2 га</w:t>
      </w:r>
      <w:r w:rsidRPr="00843506">
        <w:rPr>
          <w:spacing w:val="-1"/>
          <w:sz w:val="24"/>
          <w:szCs w:val="24"/>
        </w:rPr>
        <w:t xml:space="preserve"> </w:t>
      </w:r>
      <w:r w:rsidRPr="00843506">
        <w:rPr>
          <w:sz w:val="24"/>
          <w:szCs w:val="24"/>
        </w:rPr>
        <w:t>каждая.</w:t>
      </w:r>
      <w:r w:rsidRPr="00843506">
        <w:rPr>
          <w:spacing w:val="-1"/>
          <w:sz w:val="24"/>
          <w:szCs w:val="24"/>
        </w:rPr>
        <w:t xml:space="preserve"> </w:t>
      </w:r>
      <w:r w:rsidRPr="00843506">
        <w:rPr>
          <w:sz w:val="24"/>
          <w:szCs w:val="24"/>
        </w:rPr>
        <w:t>Древесина,</w:t>
      </w:r>
      <w:r w:rsidRPr="00843506">
        <w:rPr>
          <w:spacing w:val="-1"/>
          <w:sz w:val="24"/>
          <w:szCs w:val="24"/>
        </w:rPr>
        <w:t xml:space="preserve"> </w:t>
      </w:r>
      <w:r w:rsidRPr="00843506">
        <w:rPr>
          <w:sz w:val="24"/>
          <w:szCs w:val="24"/>
        </w:rPr>
        <w:t>вырубленная</w:t>
      </w:r>
      <w:r w:rsidRPr="00843506">
        <w:rPr>
          <w:spacing w:val="-2"/>
          <w:sz w:val="24"/>
          <w:szCs w:val="24"/>
        </w:rPr>
        <w:t xml:space="preserve"> </w:t>
      </w:r>
      <w:r w:rsidRPr="00843506">
        <w:rPr>
          <w:sz w:val="24"/>
          <w:szCs w:val="24"/>
        </w:rPr>
        <w:t>на</w:t>
      </w:r>
      <w:r w:rsidRPr="00843506">
        <w:rPr>
          <w:spacing w:val="-1"/>
          <w:sz w:val="24"/>
          <w:szCs w:val="24"/>
        </w:rPr>
        <w:t xml:space="preserve"> </w:t>
      </w:r>
      <w:r w:rsidRPr="00843506">
        <w:rPr>
          <w:sz w:val="24"/>
          <w:szCs w:val="24"/>
        </w:rPr>
        <w:t>пробных площадях,</w:t>
      </w:r>
      <w:r w:rsidRPr="00843506">
        <w:rPr>
          <w:spacing w:val="-1"/>
          <w:sz w:val="24"/>
          <w:szCs w:val="24"/>
        </w:rPr>
        <w:t xml:space="preserve"> </w:t>
      </w:r>
      <w:r w:rsidRPr="00843506">
        <w:rPr>
          <w:sz w:val="24"/>
          <w:szCs w:val="24"/>
        </w:rPr>
        <w:t xml:space="preserve">должна учитываться в складочных мерах и переводиться в плотные меры на всю площадь </w:t>
      </w:r>
      <w:r w:rsidRPr="00843506">
        <w:rPr>
          <w:spacing w:val="-2"/>
          <w:sz w:val="24"/>
          <w:szCs w:val="24"/>
        </w:rPr>
        <w:t>участка.</w:t>
      </w:r>
    </w:p>
    <w:p w14:paraId="1913C5E1" w14:textId="77777777" w:rsidR="00D77E34" w:rsidRPr="00843506" w:rsidRDefault="00D77E34" w:rsidP="0064232F">
      <w:pPr>
        <w:pStyle w:val="a6"/>
        <w:rPr>
          <w:sz w:val="24"/>
          <w:szCs w:val="24"/>
        </w:rPr>
      </w:pPr>
      <w:r w:rsidRPr="00843506">
        <w:rPr>
          <w:sz w:val="24"/>
          <w:szCs w:val="24"/>
        </w:rPr>
        <w:t xml:space="preserve">Для осуществления рубок, проводимых в целях ухода за лесными насаждениями, за исключением рубок осветления и рубок прочистки, проводится отвод лесосеки в соответствии с </w:t>
      </w:r>
      <w:hyperlink r:id="rId81">
        <w:r w:rsidRPr="00843506">
          <w:rPr>
            <w:sz w:val="24"/>
            <w:szCs w:val="24"/>
          </w:rPr>
          <w:t>Правилами</w:t>
        </w:r>
      </w:hyperlink>
      <w:r w:rsidRPr="00843506">
        <w:rPr>
          <w:sz w:val="24"/>
          <w:szCs w:val="24"/>
        </w:rPr>
        <w:t xml:space="preserve"> заготовки древесины и </w:t>
      </w:r>
      <w:hyperlink r:id="rId82">
        <w:r w:rsidRPr="00843506">
          <w:rPr>
            <w:sz w:val="24"/>
            <w:szCs w:val="24"/>
          </w:rPr>
          <w:t>Видами</w:t>
        </w:r>
      </w:hyperlink>
      <w:r w:rsidRPr="00843506">
        <w:rPr>
          <w:sz w:val="24"/>
          <w:szCs w:val="24"/>
        </w:rPr>
        <w:t xml:space="preserve"> лесосечных работ, утвержденными уполномоченным федеральным органом исполнительной власти.</w:t>
      </w:r>
    </w:p>
    <w:p w14:paraId="269B06EE" w14:textId="77777777" w:rsidR="00D77E34" w:rsidRPr="00843506" w:rsidRDefault="00D77E34" w:rsidP="0064232F">
      <w:pPr>
        <w:pStyle w:val="a6"/>
        <w:rPr>
          <w:sz w:val="24"/>
          <w:szCs w:val="24"/>
        </w:rPr>
      </w:pPr>
      <w:r w:rsidRPr="00843506">
        <w:rPr>
          <w:sz w:val="24"/>
          <w:szCs w:val="24"/>
        </w:rPr>
        <w:t>При отводе лесосеки для проведения ухода за лесами, на назначенных в рубку деревьях диаметром 8 см и более на высоте 1,3 м делается отметка (краска, яркая лента, затески).</w:t>
      </w:r>
    </w:p>
    <w:p w14:paraId="2465A929" w14:textId="77777777" w:rsidR="00D77E34" w:rsidRPr="00843506" w:rsidRDefault="00D77E34" w:rsidP="0064232F">
      <w:pPr>
        <w:pStyle w:val="a6"/>
        <w:rPr>
          <w:sz w:val="24"/>
          <w:szCs w:val="24"/>
        </w:rPr>
      </w:pPr>
      <w:r w:rsidRPr="00843506">
        <w:rPr>
          <w:sz w:val="24"/>
          <w:szCs w:val="24"/>
        </w:rPr>
        <w:t>Запас вырубаемой древесины должен определяться на основании</w:t>
      </w:r>
      <w:r w:rsidRPr="00843506">
        <w:rPr>
          <w:spacing w:val="40"/>
          <w:sz w:val="24"/>
          <w:szCs w:val="24"/>
        </w:rPr>
        <w:t xml:space="preserve"> </w:t>
      </w:r>
      <w:r w:rsidRPr="00843506">
        <w:rPr>
          <w:sz w:val="24"/>
          <w:szCs w:val="24"/>
        </w:rPr>
        <w:t>сплошного перечёта назначенных в рубку деревьев.</w:t>
      </w:r>
    </w:p>
    <w:p w14:paraId="6B17556C" w14:textId="77777777" w:rsidR="00D77E34" w:rsidRPr="00843506" w:rsidRDefault="00D77E34" w:rsidP="0064232F">
      <w:pPr>
        <w:pStyle w:val="a6"/>
        <w:rPr>
          <w:sz w:val="24"/>
          <w:szCs w:val="24"/>
        </w:rPr>
      </w:pPr>
      <w:r w:rsidRPr="00843506">
        <w:rPr>
          <w:sz w:val="24"/>
          <w:szCs w:val="24"/>
        </w:rPr>
        <w:t>Рубки, проводимые в целях ухода за лесными насаждениями, без предварительного отбора и отметки вырубаемых деревьев осуществляются специально обученными машинистами лесозаготовительных машин и</w:t>
      </w:r>
      <w:r w:rsidRPr="00843506">
        <w:rPr>
          <w:spacing w:val="40"/>
          <w:sz w:val="24"/>
          <w:szCs w:val="24"/>
        </w:rPr>
        <w:t xml:space="preserve"> </w:t>
      </w:r>
      <w:r w:rsidRPr="00843506">
        <w:rPr>
          <w:sz w:val="24"/>
          <w:szCs w:val="24"/>
        </w:rPr>
        <w:t>вальщиками леса.</w:t>
      </w:r>
    </w:p>
    <w:p w14:paraId="7934EDAB" w14:textId="77777777" w:rsidR="00D77E34" w:rsidRPr="00843506" w:rsidRDefault="00D77E34" w:rsidP="0064232F">
      <w:pPr>
        <w:pStyle w:val="a6"/>
        <w:rPr>
          <w:sz w:val="24"/>
          <w:szCs w:val="24"/>
        </w:rPr>
      </w:pPr>
      <w:r w:rsidRPr="00843506">
        <w:rPr>
          <w:sz w:val="24"/>
          <w:szCs w:val="24"/>
        </w:rPr>
        <w:t>В лиственных лесных насаждениях отвод лесосек должен производиться в течение вегетационного периода, а в хвойных – в течение всего года.</w:t>
      </w:r>
    </w:p>
    <w:p w14:paraId="4194177D" w14:textId="1671FC5C" w:rsidR="00D77E34" w:rsidRPr="00843506" w:rsidRDefault="00D77E34" w:rsidP="0064232F">
      <w:pPr>
        <w:pStyle w:val="a6"/>
        <w:rPr>
          <w:sz w:val="24"/>
          <w:szCs w:val="24"/>
        </w:rPr>
      </w:pPr>
      <w:r w:rsidRPr="00843506">
        <w:rPr>
          <w:sz w:val="24"/>
          <w:szCs w:val="24"/>
        </w:rPr>
        <w:t>При проведении рубок без предварительного отбора и отметки вырубаемых деревьев отвод лесосек производится в течение всего года.</w:t>
      </w:r>
      <w:r w:rsidR="0066291F" w:rsidRPr="00843506">
        <w:rPr>
          <w:sz w:val="24"/>
          <w:szCs w:val="24"/>
        </w:rPr>
        <w:t xml:space="preserve"> </w:t>
      </w:r>
      <w:r w:rsidRPr="00843506">
        <w:rPr>
          <w:sz w:val="24"/>
          <w:szCs w:val="24"/>
        </w:rPr>
        <w:t>Смежные лесотаксационные выделы, лесные насаждения которых требуют одного и того же вида рубок, проводимых в целях ухода за лесными насаждениями, при одинаковой целевой породе и однородных лесорастительных условиях, но различающиеся по составу, полноте и возрасту, должны быть объединены в один участок.</w:t>
      </w:r>
    </w:p>
    <w:p w14:paraId="1B62C8A8" w14:textId="23875A08" w:rsidR="00D77E34" w:rsidRPr="00843506" w:rsidRDefault="00D77E34" w:rsidP="0064232F">
      <w:pPr>
        <w:pStyle w:val="a6"/>
        <w:rPr>
          <w:sz w:val="24"/>
          <w:szCs w:val="24"/>
        </w:rPr>
      </w:pPr>
      <w:r w:rsidRPr="00843506">
        <w:rPr>
          <w:sz w:val="24"/>
          <w:szCs w:val="24"/>
        </w:rPr>
        <w:t>Технология проведения ухода за лесами должна обеспечивать проведение работ с минимальным повреждением деревьев, оставляемых для выращивания.</w:t>
      </w:r>
      <w:r w:rsidR="0066291F" w:rsidRPr="00843506">
        <w:rPr>
          <w:sz w:val="24"/>
          <w:szCs w:val="24"/>
        </w:rPr>
        <w:t xml:space="preserve"> В</w:t>
      </w:r>
      <w:r w:rsidRPr="00843506">
        <w:rPr>
          <w:sz w:val="24"/>
          <w:szCs w:val="24"/>
        </w:rPr>
        <w:t xml:space="preserve"> защитных лесах при уходе за лесами повреждённые деревья не должны составлять более 2% от количества деревьев, оставляемых на выращивание.</w:t>
      </w:r>
      <w:r w:rsidR="0066291F" w:rsidRPr="00843506">
        <w:rPr>
          <w:sz w:val="24"/>
          <w:szCs w:val="24"/>
        </w:rPr>
        <w:t xml:space="preserve"> </w:t>
      </w:r>
      <w:r w:rsidRPr="00843506">
        <w:rPr>
          <w:sz w:val="24"/>
          <w:szCs w:val="24"/>
        </w:rPr>
        <w:t xml:space="preserve">К повреждённым деревьям относятся: деревья с обломом вершины; сломом ствола; с наклоном на 10 градусов и более; повреждением кроны на одну треть и более её поверхности; обдиром коры на стволе, составляющим 10% и более окружности ствола; с обдиром и </w:t>
      </w:r>
      <w:r w:rsidRPr="00843506">
        <w:rPr>
          <w:sz w:val="24"/>
          <w:szCs w:val="24"/>
        </w:rPr>
        <w:lastRenderedPageBreak/>
        <w:t>обрывом скелетных корней.</w:t>
      </w:r>
    </w:p>
    <w:p w14:paraId="3EB8651F" w14:textId="77777777" w:rsidR="00D77E34" w:rsidRPr="00843506" w:rsidRDefault="00D77E34" w:rsidP="0064232F">
      <w:pPr>
        <w:pStyle w:val="a6"/>
        <w:rPr>
          <w:sz w:val="24"/>
          <w:szCs w:val="24"/>
        </w:rPr>
      </w:pPr>
      <w:r w:rsidRPr="00843506">
        <w:rPr>
          <w:sz w:val="24"/>
          <w:szCs w:val="24"/>
        </w:rPr>
        <w:t xml:space="preserve">Рубки, проводимые в целях ухода за лесными насаждениями, в средневозрастных, приспевающих, спелых и перестойных насаждениях осуществляются в соответствии с </w:t>
      </w:r>
      <w:hyperlink r:id="rId83">
        <w:r w:rsidRPr="00843506">
          <w:rPr>
            <w:sz w:val="24"/>
            <w:szCs w:val="24"/>
          </w:rPr>
          <w:t>Правилами</w:t>
        </w:r>
      </w:hyperlink>
      <w:r w:rsidRPr="00843506">
        <w:rPr>
          <w:sz w:val="24"/>
          <w:szCs w:val="24"/>
        </w:rPr>
        <w:t xml:space="preserve"> заготовки древесины и </w:t>
      </w:r>
      <w:hyperlink r:id="rId84">
        <w:r w:rsidRPr="00843506">
          <w:rPr>
            <w:sz w:val="24"/>
            <w:szCs w:val="24"/>
          </w:rPr>
          <w:t>Видами</w:t>
        </w:r>
      </w:hyperlink>
      <w:r w:rsidRPr="00843506">
        <w:rPr>
          <w:sz w:val="24"/>
          <w:szCs w:val="24"/>
        </w:rPr>
        <w:t xml:space="preserve"> лесосечных работ, утверждёнными уполномоченным федеральным органом исполнительной власти.</w:t>
      </w:r>
    </w:p>
    <w:p w14:paraId="0FCF15ED" w14:textId="3E535760" w:rsidR="002400AE" w:rsidRPr="00843506" w:rsidRDefault="00D77E34" w:rsidP="00E25619">
      <w:pPr>
        <w:pStyle w:val="a6"/>
        <w:rPr>
          <w:sz w:val="24"/>
          <w:szCs w:val="24"/>
        </w:rPr>
      </w:pPr>
      <w:r w:rsidRPr="00843506">
        <w:rPr>
          <w:sz w:val="24"/>
          <w:szCs w:val="24"/>
        </w:rPr>
        <w:t>Нормативы</w:t>
      </w:r>
      <w:r w:rsidRPr="00843506">
        <w:rPr>
          <w:spacing w:val="38"/>
          <w:sz w:val="24"/>
          <w:szCs w:val="24"/>
        </w:rPr>
        <w:t xml:space="preserve"> </w:t>
      </w:r>
      <w:r w:rsidRPr="00843506">
        <w:rPr>
          <w:sz w:val="24"/>
          <w:szCs w:val="24"/>
        </w:rPr>
        <w:t>режима</w:t>
      </w:r>
      <w:r w:rsidRPr="00843506">
        <w:rPr>
          <w:spacing w:val="35"/>
          <w:sz w:val="24"/>
          <w:szCs w:val="24"/>
        </w:rPr>
        <w:t xml:space="preserve"> </w:t>
      </w:r>
      <w:r w:rsidRPr="00843506">
        <w:rPr>
          <w:sz w:val="24"/>
          <w:szCs w:val="24"/>
        </w:rPr>
        <w:t>рубок</w:t>
      </w:r>
      <w:r w:rsidRPr="00843506">
        <w:rPr>
          <w:spacing w:val="37"/>
          <w:sz w:val="24"/>
          <w:szCs w:val="24"/>
        </w:rPr>
        <w:t xml:space="preserve"> </w:t>
      </w:r>
      <w:r w:rsidRPr="00843506">
        <w:rPr>
          <w:sz w:val="24"/>
          <w:szCs w:val="24"/>
        </w:rPr>
        <w:t>ухода</w:t>
      </w:r>
      <w:r w:rsidRPr="00843506">
        <w:rPr>
          <w:spacing w:val="37"/>
          <w:sz w:val="24"/>
          <w:szCs w:val="24"/>
        </w:rPr>
        <w:t xml:space="preserve"> </w:t>
      </w:r>
      <w:r w:rsidRPr="00843506">
        <w:rPr>
          <w:sz w:val="24"/>
          <w:szCs w:val="24"/>
        </w:rPr>
        <w:t>в</w:t>
      </w:r>
      <w:r w:rsidRPr="00843506">
        <w:rPr>
          <w:spacing w:val="36"/>
          <w:sz w:val="24"/>
          <w:szCs w:val="24"/>
        </w:rPr>
        <w:t xml:space="preserve"> </w:t>
      </w:r>
      <w:r w:rsidRPr="00843506">
        <w:rPr>
          <w:sz w:val="24"/>
          <w:szCs w:val="24"/>
        </w:rPr>
        <w:t>молодняках</w:t>
      </w:r>
      <w:r w:rsidRPr="00843506">
        <w:rPr>
          <w:spacing w:val="36"/>
          <w:sz w:val="24"/>
          <w:szCs w:val="24"/>
        </w:rPr>
        <w:t xml:space="preserve"> </w:t>
      </w:r>
      <w:r w:rsidRPr="00843506">
        <w:rPr>
          <w:sz w:val="24"/>
          <w:szCs w:val="24"/>
        </w:rPr>
        <w:t>основных</w:t>
      </w:r>
      <w:r w:rsidRPr="00843506">
        <w:rPr>
          <w:spacing w:val="35"/>
          <w:sz w:val="24"/>
          <w:szCs w:val="24"/>
        </w:rPr>
        <w:t xml:space="preserve"> </w:t>
      </w:r>
      <w:r w:rsidRPr="00843506">
        <w:rPr>
          <w:sz w:val="24"/>
          <w:szCs w:val="24"/>
        </w:rPr>
        <w:t xml:space="preserve">лесообразующих пород по группам типов </w:t>
      </w:r>
      <w:r w:rsidR="002400AE" w:rsidRPr="00843506">
        <w:rPr>
          <w:sz w:val="24"/>
          <w:szCs w:val="24"/>
        </w:rPr>
        <w:t>леса приведены в таблице 2.17.14</w:t>
      </w:r>
      <w:r w:rsidRPr="00843506">
        <w:rPr>
          <w:sz w:val="24"/>
          <w:szCs w:val="24"/>
        </w:rPr>
        <w:t>.</w:t>
      </w:r>
    </w:p>
    <w:p w14:paraId="1B0BCF86" w14:textId="2F2515FB" w:rsidR="002400AE" w:rsidRPr="00843506" w:rsidRDefault="002400AE" w:rsidP="0064232F">
      <w:pPr>
        <w:pStyle w:val="a6"/>
        <w:rPr>
          <w:sz w:val="24"/>
          <w:szCs w:val="24"/>
        </w:rPr>
      </w:pPr>
    </w:p>
    <w:p w14:paraId="7C7FA073" w14:textId="4EB5D7E3" w:rsidR="002400AE" w:rsidRPr="00843506" w:rsidRDefault="002400AE" w:rsidP="00AE1720">
      <w:pPr>
        <w:pStyle w:val="a6"/>
        <w:ind w:firstLine="0"/>
        <w:jc w:val="center"/>
        <w:rPr>
          <w:sz w:val="24"/>
          <w:szCs w:val="24"/>
        </w:rPr>
      </w:pPr>
      <w:r w:rsidRPr="00843506">
        <w:rPr>
          <w:i/>
          <w:sz w:val="24"/>
          <w:szCs w:val="24"/>
        </w:rPr>
        <w:t>Особенности ухода за лесами в Среднесибирском подтаёжном лесостепном районе</w:t>
      </w:r>
    </w:p>
    <w:p w14:paraId="473B698B" w14:textId="77777777" w:rsidR="002400AE" w:rsidRPr="00843506" w:rsidRDefault="002400AE" w:rsidP="0064232F">
      <w:pPr>
        <w:pStyle w:val="a6"/>
        <w:rPr>
          <w:sz w:val="24"/>
          <w:szCs w:val="24"/>
        </w:rPr>
      </w:pPr>
    </w:p>
    <w:p w14:paraId="4D4CC672" w14:textId="77777777" w:rsidR="002400AE" w:rsidRPr="00843506" w:rsidRDefault="002400AE" w:rsidP="0064232F">
      <w:pPr>
        <w:pStyle w:val="a6"/>
        <w:rPr>
          <w:sz w:val="24"/>
          <w:szCs w:val="24"/>
        </w:rPr>
      </w:pPr>
      <w:r w:rsidRPr="00843506">
        <w:rPr>
          <w:sz w:val="24"/>
          <w:szCs w:val="24"/>
        </w:rPr>
        <w:t>В Среднесибирском подтаёжном лесостепном районе на территориях, переданных в аренду или в постоянное (бессрочное) пользование, назначение лесных насаждений для осуществления рубок, проводимых в целях ухода за лесными насаждениями, включая определение предела допустимого изреживания, должно осуществляться арендатором и указываться в проекте освоения лесов в соответствии с лесохозяйственным регламентом.</w:t>
      </w:r>
    </w:p>
    <w:p w14:paraId="1565F229" w14:textId="77777777" w:rsidR="002400AE" w:rsidRPr="00843506" w:rsidRDefault="002400AE" w:rsidP="0064232F">
      <w:pPr>
        <w:pStyle w:val="a6"/>
        <w:rPr>
          <w:sz w:val="24"/>
          <w:szCs w:val="24"/>
        </w:rPr>
      </w:pPr>
      <w:r w:rsidRPr="00843506">
        <w:rPr>
          <w:sz w:val="24"/>
          <w:szCs w:val="24"/>
        </w:rPr>
        <w:t>На лесных участках, не переданных в аренду или в постоянное (бессрочное) пользование, назначение лесных насаждений для осуществления рубок, проводимых в целях ухода за лесными насаждениями, включая определение интенсивности рубки, должно осуществляться органами государственной власти, органами местного самоуправления и в соответствии со ст. 19 Лесного кодекса РФ.</w:t>
      </w:r>
    </w:p>
    <w:p w14:paraId="0307D435" w14:textId="77777777" w:rsidR="002400AE" w:rsidRPr="00843506" w:rsidRDefault="002400AE" w:rsidP="0064232F">
      <w:pPr>
        <w:pStyle w:val="a6"/>
        <w:rPr>
          <w:sz w:val="24"/>
          <w:szCs w:val="24"/>
        </w:rPr>
      </w:pPr>
      <w:r w:rsidRPr="00843506">
        <w:rPr>
          <w:sz w:val="24"/>
          <w:szCs w:val="24"/>
        </w:rPr>
        <w:t xml:space="preserve">В лесных насаждениях, состоящих из деревьев одной породы или с единичной примесью деревьев других пород отбор, деревьев на выращивание должен проводится преимущественно из верхней части полога, а в рубку – из </w:t>
      </w:r>
      <w:r w:rsidRPr="00843506">
        <w:rPr>
          <w:spacing w:val="-2"/>
          <w:sz w:val="24"/>
          <w:szCs w:val="24"/>
        </w:rPr>
        <w:t>нижней.</w:t>
      </w:r>
    </w:p>
    <w:p w14:paraId="5E64A967" w14:textId="77777777" w:rsidR="002400AE" w:rsidRPr="00843506" w:rsidRDefault="002400AE" w:rsidP="0064232F">
      <w:pPr>
        <w:pStyle w:val="a6"/>
        <w:rPr>
          <w:sz w:val="24"/>
          <w:szCs w:val="24"/>
        </w:rPr>
      </w:pPr>
      <w:r w:rsidRPr="00843506">
        <w:rPr>
          <w:sz w:val="24"/>
          <w:szCs w:val="24"/>
        </w:rPr>
        <w:t>В лесных насаждениях, состоящих из деревьев двух и более пород, в которых целевые древесные породы отстают в росте по высоте от нецелевых, в рубку должны отбираться в первую очередь деревья нецелевых древесных пород из верхней части полога.</w:t>
      </w:r>
    </w:p>
    <w:p w14:paraId="56C3BE71" w14:textId="77777777" w:rsidR="002400AE" w:rsidRPr="00843506" w:rsidRDefault="002400AE" w:rsidP="0064232F">
      <w:pPr>
        <w:pStyle w:val="a6"/>
        <w:rPr>
          <w:sz w:val="24"/>
          <w:szCs w:val="24"/>
        </w:rPr>
      </w:pPr>
      <w:r w:rsidRPr="00843506">
        <w:rPr>
          <w:sz w:val="24"/>
          <w:szCs w:val="24"/>
        </w:rPr>
        <w:t>При рубках осветления и рубках прочистки интенсивность рубок, проводимых в целях ухода за лесными насаждениями, определяется снижением густоты древостоя (количества деревьев на единицу площади). Нормативы по минимальному количеству деревьев целевых пород и общему максимальному количеству</w:t>
      </w:r>
      <w:r w:rsidRPr="00843506">
        <w:rPr>
          <w:spacing w:val="80"/>
          <w:sz w:val="24"/>
          <w:szCs w:val="24"/>
        </w:rPr>
        <w:t xml:space="preserve"> </w:t>
      </w:r>
      <w:r w:rsidRPr="00843506">
        <w:rPr>
          <w:sz w:val="24"/>
          <w:szCs w:val="24"/>
        </w:rPr>
        <w:t>деревьев</w:t>
      </w:r>
      <w:r w:rsidRPr="00843506">
        <w:rPr>
          <w:spacing w:val="80"/>
          <w:sz w:val="24"/>
          <w:szCs w:val="24"/>
        </w:rPr>
        <w:t xml:space="preserve"> </w:t>
      </w:r>
      <w:r w:rsidRPr="00843506">
        <w:rPr>
          <w:sz w:val="24"/>
          <w:szCs w:val="24"/>
        </w:rPr>
        <w:t>по</w:t>
      </w:r>
      <w:r w:rsidRPr="00843506">
        <w:rPr>
          <w:spacing w:val="80"/>
          <w:sz w:val="24"/>
          <w:szCs w:val="24"/>
        </w:rPr>
        <w:t xml:space="preserve"> </w:t>
      </w:r>
      <w:r w:rsidRPr="00843506">
        <w:rPr>
          <w:sz w:val="24"/>
          <w:szCs w:val="24"/>
        </w:rPr>
        <w:t>целевым</w:t>
      </w:r>
      <w:r w:rsidRPr="00843506">
        <w:rPr>
          <w:spacing w:val="80"/>
          <w:sz w:val="24"/>
          <w:szCs w:val="24"/>
        </w:rPr>
        <w:t xml:space="preserve"> </w:t>
      </w:r>
      <w:r w:rsidRPr="00843506">
        <w:rPr>
          <w:sz w:val="24"/>
          <w:szCs w:val="24"/>
        </w:rPr>
        <w:t>породам</w:t>
      </w:r>
      <w:r w:rsidRPr="00843506">
        <w:rPr>
          <w:spacing w:val="80"/>
          <w:sz w:val="24"/>
          <w:szCs w:val="24"/>
        </w:rPr>
        <w:t xml:space="preserve"> </w:t>
      </w:r>
      <w:r w:rsidRPr="00843506">
        <w:rPr>
          <w:sz w:val="24"/>
          <w:szCs w:val="24"/>
        </w:rPr>
        <w:t>и</w:t>
      </w:r>
      <w:r w:rsidRPr="00843506">
        <w:rPr>
          <w:spacing w:val="80"/>
          <w:sz w:val="24"/>
          <w:szCs w:val="24"/>
        </w:rPr>
        <w:t xml:space="preserve"> </w:t>
      </w:r>
      <w:r w:rsidRPr="00843506">
        <w:rPr>
          <w:sz w:val="24"/>
          <w:szCs w:val="24"/>
        </w:rPr>
        <w:t>группам</w:t>
      </w:r>
      <w:r w:rsidRPr="00843506">
        <w:rPr>
          <w:spacing w:val="80"/>
          <w:sz w:val="24"/>
          <w:szCs w:val="24"/>
        </w:rPr>
        <w:t xml:space="preserve"> </w:t>
      </w:r>
      <w:r w:rsidRPr="00843506">
        <w:rPr>
          <w:sz w:val="24"/>
          <w:szCs w:val="24"/>
        </w:rPr>
        <w:t>типов</w:t>
      </w:r>
      <w:r w:rsidRPr="00843506">
        <w:rPr>
          <w:spacing w:val="80"/>
          <w:sz w:val="24"/>
          <w:szCs w:val="24"/>
        </w:rPr>
        <w:t xml:space="preserve"> </w:t>
      </w:r>
      <w:r w:rsidRPr="00843506">
        <w:rPr>
          <w:sz w:val="24"/>
          <w:szCs w:val="24"/>
        </w:rPr>
        <w:t>леса</w:t>
      </w:r>
      <w:r w:rsidRPr="00843506">
        <w:rPr>
          <w:spacing w:val="80"/>
          <w:sz w:val="24"/>
          <w:szCs w:val="24"/>
        </w:rPr>
        <w:t xml:space="preserve"> </w:t>
      </w:r>
      <w:r w:rsidRPr="00843506">
        <w:rPr>
          <w:sz w:val="24"/>
          <w:szCs w:val="24"/>
        </w:rPr>
        <w:t>приведены</w:t>
      </w:r>
      <w:r w:rsidRPr="00843506">
        <w:rPr>
          <w:spacing w:val="40"/>
          <w:sz w:val="24"/>
          <w:szCs w:val="24"/>
        </w:rPr>
        <w:t xml:space="preserve"> </w:t>
      </w:r>
      <w:r w:rsidRPr="00843506">
        <w:rPr>
          <w:sz w:val="24"/>
          <w:szCs w:val="24"/>
        </w:rPr>
        <w:t>в Правилах ухода за лесами.</w:t>
      </w:r>
    </w:p>
    <w:p w14:paraId="44F1AEE0" w14:textId="01BFA902" w:rsidR="00D77E34" w:rsidRPr="00843506" w:rsidRDefault="00D77E34" w:rsidP="0064232F">
      <w:pPr>
        <w:pStyle w:val="a6"/>
        <w:ind w:firstLine="0"/>
        <w:jc w:val="center"/>
        <w:rPr>
          <w:sz w:val="24"/>
          <w:szCs w:val="24"/>
        </w:rPr>
      </w:pPr>
      <w:r w:rsidRPr="00843506">
        <w:rPr>
          <w:sz w:val="24"/>
          <w:szCs w:val="24"/>
        </w:rPr>
        <w:t>Таблица</w:t>
      </w:r>
      <w:r w:rsidR="002400AE" w:rsidRPr="00843506">
        <w:rPr>
          <w:spacing w:val="-5"/>
          <w:sz w:val="24"/>
          <w:szCs w:val="24"/>
        </w:rPr>
        <w:t xml:space="preserve"> 2.17.14</w:t>
      </w:r>
      <w:r w:rsidRPr="00843506">
        <w:rPr>
          <w:spacing w:val="-5"/>
          <w:sz w:val="24"/>
          <w:szCs w:val="24"/>
        </w:rPr>
        <w:t xml:space="preserve"> – </w:t>
      </w:r>
      <w:r w:rsidRPr="00843506">
        <w:rPr>
          <w:sz w:val="24"/>
          <w:szCs w:val="24"/>
        </w:rPr>
        <w:t>Нормативы</w:t>
      </w:r>
      <w:r w:rsidRPr="00843506">
        <w:rPr>
          <w:spacing w:val="-8"/>
          <w:sz w:val="24"/>
          <w:szCs w:val="24"/>
        </w:rPr>
        <w:t xml:space="preserve"> </w:t>
      </w:r>
      <w:r w:rsidRPr="00843506">
        <w:rPr>
          <w:sz w:val="24"/>
          <w:szCs w:val="24"/>
        </w:rPr>
        <w:t>рубок,</w:t>
      </w:r>
      <w:r w:rsidRPr="00843506">
        <w:rPr>
          <w:spacing w:val="-9"/>
          <w:sz w:val="24"/>
          <w:szCs w:val="24"/>
        </w:rPr>
        <w:t xml:space="preserve"> </w:t>
      </w:r>
      <w:r w:rsidRPr="00843506">
        <w:rPr>
          <w:sz w:val="24"/>
          <w:szCs w:val="24"/>
        </w:rPr>
        <w:t>проводимых</w:t>
      </w:r>
      <w:r w:rsidRPr="00843506">
        <w:rPr>
          <w:spacing w:val="-5"/>
          <w:sz w:val="24"/>
          <w:szCs w:val="24"/>
        </w:rPr>
        <w:t xml:space="preserve"> </w:t>
      </w:r>
      <w:r w:rsidRPr="00843506">
        <w:rPr>
          <w:sz w:val="24"/>
          <w:szCs w:val="24"/>
        </w:rPr>
        <w:t>в</w:t>
      </w:r>
      <w:r w:rsidRPr="00843506">
        <w:rPr>
          <w:spacing w:val="-6"/>
          <w:sz w:val="24"/>
          <w:szCs w:val="24"/>
        </w:rPr>
        <w:t xml:space="preserve"> </w:t>
      </w:r>
      <w:r w:rsidRPr="00843506">
        <w:rPr>
          <w:sz w:val="24"/>
          <w:szCs w:val="24"/>
        </w:rPr>
        <w:t>целях</w:t>
      </w:r>
      <w:r w:rsidRPr="00843506">
        <w:rPr>
          <w:spacing w:val="-5"/>
          <w:sz w:val="24"/>
          <w:szCs w:val="24"/>
        </w:rPr>
        <w:t xml:space="preserve"> </w:t>
      </w:r>
      <w:r w:rsidRPr="00843506">
        <w:rPr>
          <w:sz w:val="24"/>
          <w:szCs w:val="24"/>
        </w:rPr>
        <w:t>ухода</w:t>
      </w:r>
      <w:r w:rsidRPr="00843506">
        <w:rPr>
          <w:spacing w:val="-5"/>
          <w:sz w:val="24"/>
          <w:szCs w:val="24"/>
        </w:rPr>
        <w:t xml:space="preserve"> </w:t>
      </w:r>
      <w:r w:rsidRPr="00843506">
        <w:rPr>
          <w:sz w:val="24"/>
          <w:szCs w:val="24"/>
        </w:rPr>
        <w:t>за</w:t>
      </w:r>
      <w:r w:rsidRPr="00843506">
        <w:rPr>
          <w:spacing w:val="-6"/>
          <w:sz w:val="24"/>
          <w:szCs w:val="24"/>
        </w:rPr>
        <w:t xml:space="preserve"> </w:t>
      </w:r>
      <w:r w:rsidRPr="00843506">
        <w:rPr>
          <w:sz w:val="24"/>
          <w:szCs w:val="24"/>
        </w:rPr>
        <w:t>лесными</w:t>
      </w:r>
      <w:r w:rsidRPr="00843506">
        <w:rPr>
          <w:spacing w:val="-5"/>
          <w:sz w:val="24"/>
          <w:szCs w:val="24"/>
        </w:rPr>
        <w:t xml:space="preserve"> </w:t>
      </w:r>
      <w:r w:rsidRPr="00843506">
        <w:rPr>
          <w:spacing w:val="-2"/>
          <w:sz w:val="24"/>
          <w:szCs w:val="24"/>
        </w:rPr>
        <w:t xml:space="preserve">насаждениями в </w:t>
      </w:r>
      <w:r w:rsidR="0018587D" w:rsidRPr="00843506">
        <w:rPr>
          <w:spacing w:val="-2"/>
          <w:sz w:val="24"/>
          <w:szCs w:val="24"/>
        </w:rPr>
        <w:t>Среднесибирском подтаёжном лесостепном районе</w:t>
      </w:r>
    </w:p>
    <w:p w14:paraId="6BA7647F" w14:textId="0FC49AB8" w:rsidR="0066291F" w:rsidRPr="00843506" w:rsidRDefault="0066291F" w:rsidP="0064232F">
      <w:pPr>
        <w:widowControl w:val="0"/>
        <w:suppressAutoHyphens/>
        <w:jc w:val="both"/>
      </w:pPr>
    </w:p>
    <w:tbl>
      <w:tblPr>
        <w:tblW w:w="16113" w:type="dxa"/>
        <w:tblInd w:w="-714" w:type="dxa"/>
        <w:tblLayout w:type="fixed"/>
        <w:tblCellMar>
          <w:left w:w="62" w:type="dxa"/>
          <w:right w:w="62" w:type="dxa"/>
        </w:tblCellMar>
        <w:tblLook w:val="0000" w:firstRow="0" w:lastRow="0" w:firstColumn="0" w:lastColumn="0" w:noHBand="0" w:noVBand="0"/>
      </w:tblPr>
      <w:tblGrid>
        <w:gridCol w:w="1276"/>
        <w:gridCol w:w="1701"/>
        <w:gridCol w:w="851"/>
        <w:gridCol w:w="1276"/>
        <w:gridCol w:w="1417"/>
        <w:gridCol w:w="1276"/>
        <w:gridCol w:w="1417"/>
        <w:gridCol w:w="1276"/>
        <w:gridCol w:w="1418"/>
        <w:gridCol w:w="1701"/>
        <w:gridCol w:w="1417"/>
        <w:gridCol w:w="1087"/>
      </w:tblGrid>
      <w:tr w:rsidR="0018587D" w:rsidRPr="00E734F4" w14:paraId="47687CD0" w14:textId="77777777" w:rsidTr="00E734F4">
        <w:trPr>
          <w:tblHeader/>
        </w:trPr>
        <w:tc>
          <w:tcPr>
            <w:tcW w:w="1276" w:type="dxa"/>
            <w:vMerge w:val="restart"/>
            <w:tcBorders>
              <w:top w:val="single" w:sz="4" w:space="0" w:color="auto"/>
              <w:left w:val="single" w:sz="4" w:space="0" w:color="auto"/>
              <w:bottom w:val="single" w:sz="4" w:space="0" w:color="auto"/>
              <w:right w:val="single" w:sz="4" w:space="0" w:color="auto"/>
            </w:tcBorders>
            <w:vAlign w:val="center"/>
          </w:tcPr>
          <w:p w14:paraId="22DBA54B" w14:textId="77777777" w:rsidR="0018587D" w:rsidRPr="00E734F4" w:rsidRDefault="0018587D" w:rsidP="0064232F">
            <w:pPr>
              <w:pStyle w:val="ConsPlusNormal"/>
              <w:jc w:val="center"/>
              <w:rPr>
                <w:sz w:val="18"/>
                <w:szCs w:val="18"/>
              </w:rPr>
            </w:pPr>
            <w:r w:rsidRPr="00E734F4">
              <w:rPr>
                <w:sz w:val="18"/>
                <w:szCs w:val="18"/>
              </w:rPr>
              <w:t>Состав лесных насаждений до рубки</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14:paraId="5F60FEAE" w14:textId="77777777" w:rsidR="0018587D" w:rsidRPr="00E734F4" w:rsidRDefault="0018587D" w:rsidP="0064232F">
            <w:pPr>
              <w:pStyle w:val="ConsPlusNormal"/>
              <w:jc w:val="center"/>
              <w:rPr>
                <w:sz w:val="18"/>
                <w:szCs w:val="18"/>
              </w:rPr>
            </w:pPr>
            <w:r w:rsidRPr="00E734F4">
              <w:rPr>
                <w:sz w:val="18"/>
                <w:szCs w:val="18"/>
              </w:rPr>
              <w:t>Группы типов леса</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14:paraId="271745E5" w14:textId="77777777" w:rsidR="0018587D" w:rsidRPr="00E734F4" w:rsidRDefault="0018587D" w:rsidP="0064232F">
            <w:pPr>
              <w:pStyle w:val="ConsPlusNormal"/>
              <w:jc w:val="center"/>
              <w:rPr>
                <w:sz w:val="18"/>
                <w:szCs w:val="18"/>
              </w:rPr>
            </w:pPr>
            <w:r w:rsidRPr="00E734F4">
              <w:rPr>
                <w:sz w:val="18"/>
                <w:szCs w:val="18"/>
              </w:rPr>
              <w:t>Возраст начала ухода, лет</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42E13AE8" w14:textId="77777777" w:rsidR="0018587D" w:rsidRPr="00E734F4" w:rsidRDefault="0018587D" w:rsidP="0064232F">
            <w:pPr>
              <w:pStyle w:val="ConsPlusNormal"/>
              <w:jc w:val="center"/>
              <w:rPr>
                <w:sz w:val="18"/>
                <w:szCs w:val="18"/>
              </w:rPr>
            </w:pPr>
            <w:r w:rsidRPr="00E734F4">
              <w:rPr>
                <w:sz w:val="18"/>
                <w:szCs w:val="18"/>
              </w:rPr>
              <w:t>Рубки осветления</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559DB284" w14:textId="77777777" w:rsidR="0018587D" w:rsidRPr="00E734F4" w:rsidRDefault="0018587D" w:rsidP="0064232F">
            <w:pPr>
              <w:pStyle w:val="ConsPlusNormal"/>
              <w:jc w:val="center"/>
              <w:rPr>
                <w:sz w:val="18"/>
                <w:szCs w:val="18"/>
              </w:rPr>
            </w:pPr>
            <w:r w:rsidRPr="00E734F4">
              <w:rPr>
                <w:sz w:val="18"/>
                <w:szCs w:val="18"/>
              </w:rPr>
              <w:t>Рубки прочистки</w:t>
            </w:r>
          </w:p>
        </w:tc>
        <w:tc>
          <w:tcPr>
            <w:tcW w:w="2694" w:type="dxa"/>
            <w:gridSpan w:val="2"/>
            <w:tcBorders>
              <w:top w:val="single" w:sz="4" w:space="0" w:color="auto"/>
              <w:left w:val="single" w:sz="4" w:space="0" w:color="auto"/>
              <w:bottom w:val="single" w:sz="4" w:space="0" w:color="auto"/>
              <w:right w:val="single" w:sz="4" w:space="0" w:color="auto"/>
            </w:tcBorders>
            <w:vAlign w:val="center"/>
          </w:tcPr>
          <w:p w14:paraId="1DD662CC" w14:textId="77777777" w:rsidR="0018587D" w:rsidRPr="00E734F4" w:rsidRDefault="0018587D" w:rsidP="0064232F">
            <w:pPr>
              <w:pStyle w:val="ConsPlusNormal"/>
              <w:jc w:val="center"/>
              <w:rPr>
                <w:sz w:val="18"/>
                <w:szCs w:val="18"/>
              </w:rPr>
            </w:pPr>
            <w:r w:rsidRPr="00E734F4">
              <w:rPr>
                <w:sz w:val="18"/>
                <w:szCs w:val="18"/>
              </w:rPr>
              <w:t>Рубки прореживания</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4498F4B7" w14:textId="77777777" w:rsidR="0018587D" w:rsidRPr="00E734F4" w:rsidRDefault="0018587D" w:rsidP="0064232F">
            <w:pPr>
              <w:pStyle w:val="ConsPlusNormal"/>
              <w:jc w:val="center"/>
              <w:rPr>
                <w:sz w:val="18"/>
                <w:szCs w:val="18"/>
              </w:rPr>
            </w:pPr>
            <w:r w:rsidRPr="00E734F4">
              <w:rPr>
                <w:sz w:val="18"/>
                <w:szCs w:val="18"/>
              </w:rPr>
              <w:t>Проходные рубки</w:t>
            </w:r>
          </w:p>
        </w:tc>
        <w:tc>
          <w:tcPr>
            <w:tcW w:w="1087" w:type="dxa"/>
            <w:vMerge w:val="restart"/>
            <w:tcBorders>
              <w:top w:val="single" w:sz="4" w:space="0" w:color="auto"/>
              <w:left w:val="single" w:sz="4" w:space="0" w:color="auto"/>
              <w:bottom w:val="single" w:sz="4" w:space="0" w:color="auto"/>
              <w:right w:val="single" w:sz="4" w:space="0" w:color="auto"/>
            </w:tcBorders>
            <w:vAlign w:val="center"/>
          </w:tcPr>
          <w:p w14:paraId="3AF0EAB2" w14:textId="77777777" w:rsidR="0018587D" w:rsidRPr="00E734F4" w:rsidRDefault="0018587D" w:rsidP="0064232F">
            <w:pPr>
              <w:pStyle w:val="ConsPlusNormal"/>
              <w:jc w:val="center"/>
              <w:rPr>
                <w:sz w:val="18"/>
                <w:szCs w:val="18"/>
              </w:rPr>
            </w:pPr>
            <w:r w:rsidRPr="00E734F4">
              <w:rPr>
                <w:sz w:val="18"/>
                <w:szCs w:val="18"/>
              </w:rPr>
              <w:t>Целевой состав к возрасту рубки (спелости)</w:t>
            </w:r>
          </w:p>
        </w:tc>
      </w:tr>
      <w:tr w:rsidR="00E734F4" w:rsidRPr="00E734F4" w14:paraId="60E66D50" w14:textId="77777777" w:rsidTr="00E734F4">
        <w:trPr>
          <w:tblHeader/>
        </w:trPr>
        <w:tc>
          <w:tcPr>
            <w:tcW w:w="1276" w:type="dxa"/>
            <w:vMerge/>
            <w:tcBorders>
              <w:top w:val="single" w:sz="4" w:space="0" w:color="auto"/>
              <w:left w:val="single" w:sz="4" w:space="0" w:color="auto"/>
              <w:bottom w:val="single" w:sz="4" w:space="0" w:color="auto"/>
              <w:right w:val="single" w:sz="4" w:space="0" w:color="auto"/>
            </w:tcBorders>
          </w:tcPr>
          <w:p w14:paraId="0E8922B7"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3E057037" w14:textId="77777777" w:rsidR="0018587D" w:rsidRPr="00E734F4" w:rsidRDefault="0018587D" w:rsidP="0064232F">
            <w:pPr>
              <w:pStyle w:val="ConsPlusNormal"/>
              <w:jc w:val="both"/>
              <w:rPr>
                <w:sz w:val="18"/>
                <w:szCs w:val="18"/>
              </w:rPr>
            </w:pPr>
          </w:p>
        </w:tc>
        <w:tc>
          <w:tcPr>
            <w:tcW w:w="851" w:type="dxa"/>
            <w:vMerge/>
            <w:tcBorders>
              <w:top w:val="single" w:sz="4" w:space="0" w:color="auto"/>
              <w:left w:val="single" w:sz="4" w:space="0" w:color="auto"/>
              <w:bottom w:val="single" w:sz="4" w:space="0" w:color="auto"/>
              <w:right w:val="single" w:sz="4" w:space="0" w:color="auto"/>
            </w:tcBorders>
          </w:tcPr>
          <w:p w14:paraId="71AECE7C" w14:textId="77777777" w:rsidR="0018587D" w:rsidRPr="00E734F4" w:rsidRDefault="0018587D" w:rsidP="0064232F">
            <w:pPr>
              <w:pStyle w:val="ConsPlusNormal"/>
              <w:jc w:val="both"/>
              <w:rPr>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A346973" w14:textId="77777777" w:rsidR="0018587D" w:rsidRPr="00E734F4" w:rsidRDefault="0018587D" w:rsidP="0064232F">
            <w:pPr>
              <w:pStyle w:val="ConsPlusNormal"/>
              <w:jc w:val="center"/>
              <w:rPr>
                <w:sz w:val="18"/>
                <w:szCs w:val="18"/>
              </w:rPr>
            </w:pPr>
            <w:r w:rsidRPr="00E734F4">
              <w:rPr>
                <w:sz w:val="18"/>
                <w:szCs w:val="18"/>
              </w:rPr>
              <w:t>Минимальная сомкнутость крон до ухода</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27BE4B1A" w14:textId="77777777" w:rsidR="0018587D" w:rsidRPr="00E734F4" w:rsidRDefault="0018587D" w:rsidP="0064232F">
            <w:pPr>
              <w:pStyle w:val="ConsPlusNormal"/>
              <w:jc w:val="center"/>
              <w:rPr>
                <w:sz w:val="18"/>
                <w:szCs w:val="18"/>
              </w:rPr>
            </w:pPr>
            <w:r w:rsidRPr="00E734F4">
              <w:rPr>
                <w:sz w:val="18"/>
                <w:szCs w:val="18"/>
              </w:rPr>
              <w:t>Интенсивность рубки, % по запасу</w:t>
            </w:r>
          </w:p>
        </w:tc>
        <w:tc>
          <w:tcPr>
            <w:tcW w:w="1276" w:type="dxa"/>
            <w:tcBorders>
              <w:top w:val="single" w:sz="4" w:space="0" w:color="auto"/>
              <w:left w:val="single" w:sz="4" w:space="0" w:color="auto"/>
              <w:bottom w:val="single" w:sz="4" w:space="0" w:color="auto"/>
              <w:right w:val="single" w:sz="4" w:space="0" w:color="auto"/>
            </w:tcBorders>
            <w:vAlign w:val="center"/>
          </w:tcPr>
          <w:p w14:paraId="4A53F49E" w14:textId="77777777" w:rsidR="0018587D" w:rsidRPr="00E734F4" w:rsidRDefault="0018587D" w:rsidP="0064232F">
            <w:pPr>
              <w:pStyle w:val="ConsPlusNormal"/>
              <w:jc w:val="center"/>
              <w:rPr>
                <w:sz w:val="18"/>
                <w:szCs w:val="18"/>
              </w:rPr>
            </w:pPr>
            <w:r w:rsidRPr="00E734F4">
              <w:rPr>
                <w:sz w:val="18"/>
                <w:szCs w:val="18"/>
              </w:rPr>
              <w:t>Минимальная сомкнутость крон до ухода</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11DC38E1" w14:textId="77777777" w:rsidR="0018587D" w:rsidRPr="00E734F4" w:rsidRDefault="0018587D" w:rsidP="0064232F">
            <w:pPr>
              <w:pStyle w:val="ConsPlusNormal"/>
              <w:jc w:val="center"/>
              <w:rPr>
                <w:sz w:val="18"/>
                <w:szCs w:val="18"/>
              </w:rPr>
            </w:pPr>
            <w:r w:rsidRPr="00E734F4">
              <w:rPr>
                <w:sz w:val="18"/>
                <w:szCs w:val="18"/>
              </w:rPr>
              <w:t>Интенсивность рубки, % по запасу</w:t>
            </w:r>
          </w:p>
        </w:tc>
        <w:tc>
          <w:tcPr>
            <w:tcW w:w="1276" w:type="dxa"/>
            <w:tcBorders>
              <w:top w:val="single" w:sz="4" w:space="0" w:color="auto"/>
              <w:left w:val="single" w:sz="4" w:space="0" w:color="auto"/>
              <w:bottom w:val="single" w:sz="4" w:space="0" w:color="auto"/>
              <w:right w:val="single" w:sz="4" w:space="0" w:color="auto"/>
            </w:tcBorders>
            <w:vAlign w:val="center"/>
          </w:tcPr>
          <w:p w14:paraId="487EBD4B" w14:textId="77777777" w:rsidR="0018587D" w:rsidRPr="00E734F4" w:rsidRDefault="0018587D" w:rsidP="0064232F">
            <w:pPr>
              <w:pStyle w:val="ConsPlusNormal"/>
              <w:jc w:val="center"/>
              <w:rPr>
                <w:sz w:val="18"/>
                <w:szCs w:val="18"/>
              </w:rPr>
            </w:pPr>
            <w:r w:rsidRPr="00E734F4">
              <w:rPr>
                <w:sz w:val="18"/>
                <w:szCs w:val="18"/>
              </w:rPr>
              <w:t>Минимальная полнота до ухода</w:t>
            </w:r>
          </w:p>
        </w:tc>
        <w:tc>
          <w:tcPr>
            <w:tcW w:w="1418" w:type="dxa"/>
            <w:tcBorders>
              <w:top w:val="single" w:sz="4" w:space="0" w:color="auto"/>
              <w:left w:val="single" w:sz="4" w:space="0" w:color="auto"/>
              <w:bottom w:val="single" w:sz="4" w:space="0" w:color="auto"/>
              <w:right w:val="single" w:sz="4" w:space="0" w:color="auto"/>
            </w:tcBorders>
            <w:vAlign w:val="center"/>
          </w:tcPr>
          <w:p w14:paraId="4130D0DF" w14:textId="77777777" w:rsidR="0018587D" w:rsidRPr="00E734F4" w:rsidRDefault="0018587D" w:rsidP="0064232F">
            <w:pPr>
              <w:pStyle w:val="ConsPlusNormal"/>
              <w:jc w:val="center"/>
              <w:rPr>
                <w:sz w:val="18"/>
                <w:szCs w:val="18"/>
              </w:rPr>
            </w:pPr>
            <w:r w:rsidRPr="00E734F4">
              <w:rPr>
                <w:sz w:val="18"/>
                <w:szCs w:val="18"/>
              </w:rPr>
              <w:t>Интенсивность рубки, % по запасу</w:t>
            </w:r>
          </w:p>
        </w:tc>
        <w:tc>
          <w:tcPr>
            <w:tcW w:w="1701" w:type="dxa"/>
            <w:tcBorders>
              <w:top w:val="single" w:sz="4" w:space="0" w:color="auto"/>
              <w:left w:val="single" w:sz="4" w:space="0" w:color="auto"/>
              <w:bottom w:val="single" w:sz="4" w:space="0" w:color="auto"/>
              <w:right w:val="single" w:sz="4" w:space="0" w:color="auto"/>
            </w:tcBorders>
            <w:vAlign w:val="center"/>
          </w:tcPr>
          <w:p w14:paraId="08C9C0B3" w14:textId="77777777" w:rsidR="0018587D" w:rsidRPr="00E734F4" w:rsidRDefault="0018587D" w:rsidP="0064232F">
            <w:pPr>
              <w:pStyle w:val="ConsPlusNormal"/>
              <w:jc w:val="center"/>
              <w:rPr>
                <w:sz w:val="18"/>
                <w:szCs w:val="18"/>
              </w:rPr>
            </w:pPr>
            <w:r w:rsidRPr="00E734F4">
              <w:rPr>
                <w:sz w:val="18"/>
                <w:szCs w:val="18"/>
              </w:rPr>
              <w:t>Минимальная полнота до ухода</w:t>
            </w:r>
          </w:p>
        </w:tc>
        <w:tc>
          <w:tcPr>
            <w:tcW w:w="1417" w:type="dxa"/>
            <w:tcBorders>
              <w:top w:val="single" w:sz="4" w:space="0" w:color="auto"/>
              <w:left w:val="single" w:sz="4" w:space="0" w:color="auto"/>
              <w:bottom w:val="single" w:sz="4" w:space="0" w:color="auto"/>
              <w:right w:val="single" w:sz="4" w:space="0" w:color="auto"/>
            </w:tcBorders>
            <w:vAlign w:val="center"/>
          </w:tcPr>
          <w:p w14:paraId="3EF243A8" w14:textId="77777777" w:rsidR="0018587D" w:rsidRPr="00E734F4" w:rsidRDefault="0018587D" w:rsidP="0064232F">
            <w:pPr>
              <w:pStyle w:val="ConsPlusNormal"/>
              <w:jc w:val="center"/>
              <w:rPr>
                <w:sz w:val="18"/>
                <w:szCs w:val="18"/>
              </w:rPr>
            </w:pPr>
            <w:r w:rsidRPr="00E734F4">
              <w:rPr>
                <w:sz w:val="18"/>
                <w:szCs w:val="18"/>
              </w:rPr>
              <w:t>Интенсивность рубки, % по запасу</w:t>
            </w:r>
          </w:p>
        </w:tc>
        <w:tc>
          <w:tcPr>
            <w:tcW w:w="1087" w:type="dxa"/>
            <w:vMerge/>
            <w:tcBorders>
              <w:top w:val="single" w:sz="4" w:space="0" w:color="auto"/>
              <w:left w:val="single" w:sz="4" w:space="0" w:color="auto"/>
              <w:bottom w:val="single" w:sz="4" w:space="0" w:color="auto"/>
              <w:right w:val="single" w:sz="4" w:space="0" w:color="auto"/>
            </w:tcBorders>
          </w:tcPr>
          <w:p w14:paraId="6F1A5972" w14:textId="77777777" w:rsidR="0018587D" w:rsidRPr="00E734F4" w:rsidRDefault="0018587D" w:rsidP="0064232F">
            <w:pPr>
              <w:pStyle w:val="ConsPlusNormal"/>
              <w:jc w:val="center"/>
              <w:rPr>
                <w:sz w:val="18"/>
                <w:szCs w:val="18"/>
              </w:rPr>
            </w:pPr>
          </w:p>
        </w:tc>
      </w:tr>
      <w:tr w:rsidR="00E734F4" w:rsidRPr="00E734F4" w14:paraId="425713F4" w14:textId="77777777" w:rsidTr="00E734F4">
        <w:trPr>
          <w:trHeight w:val="665"/>
          <w:tblHeader/>
        </w:trPr>
        <w:tc>
          <w:tcPr>
            <w:tcW w:w="1276" w:type="dxa"/>
            <w:vMerge/>
            <w:tcBorders>
              <w:top w:val="single" w:sz="4" w:space="0" w:color="auto"/>
              <w:left w:val="single" w:sz="4" w:space="0" w:color="auto"/>
              <w:bottom w:val="single" w:sz="4" w:space="0" w:color="auto"/>
              <w:right w:val="single" w:sz="4" w:space="0" w:color="auto"/>
            </w:tcBorders>
          </w:tcPr>
          <w:p w14:paraId="02FC7C7E"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2B40ACDD" w14:textId="77777777" w:rsidR="0018587D" w:rsidRPr="00E734F4" w:rsidRDefault="0018587D" w:rsidP="0064232F">
            <w:pPr>
              <w:pStyle w:val="ConsPlusNormal"/>
              <w:jc w:val="both"/>
              <w:rPr>
                <w:sz w:val="18"/>
                <w:szCs w:val="18"/>
              </w:rPr>
            </w:pPr>
          </w:p>
        </w:tc>
        <w:tc>
          <w:tcPr>
            <w:tcW w:w="851" w:type="dxa"/>
            <w:vMerge/>
            <w:tcBorders>
              <w:top w:val="single" w:sz="4" w:space="0" w:color="auto"/>
              <w:left w:val="single" w:sz="4" w:space="0" w:color="auto"/>
              <w:bottom w:val="single" w:sz="4" w:space="0" w:color="auto"/>
              <w:right w:val="single" w:sz="4" w:space="0" w:color="auto"/>
            </w:tcBorders>
          </w:tcPr>
          <w:p w14:paraId="6B3471E0" w14:textId="77777777" w:rsidR="0018587D" w:rsidRPr="00E734F4" w:rsidRDefault="0018587D" w:rsidP="0064232F">
            <w:pPr>
              <w:pStyle w:val="ConsPlusNormal"/>
              <w:jc w:val="both"/>
              <w:rPr>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6019C2E" w14:textId="77777777" w:rsidR="0018587D" w:rsidRPr="00E734F4" w:rsidRDefault="0018587D" w:rsidP="0064232F">
            <w:pPr>
              <w:pStyle w:val="ConsPlusNormal"/>
              <w:jc w:val="center"/>
              <w:rPr>
                <w:sz w:val="18"/>
                <w:szCs w:val="18"/>
              </w:rPr>
            </w:pPr>
            <w:r w:rsidRPr="00E734F4">
              <w:rPr>
                <w:sz w:val="18"/>
                <w:szCs w:val="18"/>
              </w:rPr>
              <w:t>после ухода</w:t>
            </w:r>
          </w:p>
        </w:tc>
        <w:tc>
          <w:tcPr>
            <w:tcW w:w="1417" w:type="dxa"/>
            <w:vMerge/>
            <w:tcBorders>
              <w:top w:val="single" w:sz="4" w:space="0" w:color="auto"/>
              <w:left w:val="single" w:sz="4" w:space="0" w:color="auto"/>
              <w:bottom w:val="single" w:sz="4" w:space="0" w:color="auto"/>
              <w:right w:val="single" w:sz="4" w:space="0" w:color="auto"/>
            </w:tcBorders>
            <w:vAlign w:val="center"/>
          </w:tcPr>
          <w:p w14:paraId="16D169A7" w14:textId="77777777" w:rsidR="0018587D" w:rsidRPr="00E734F4" w:rsidRDefault="0018587D" w:rsidP="0064232F">
            <w:pPr>
              <w:pStyle w:val="ConsPlusNormal"/>
              <w:jc w:val="center"/>
              <w:rPr>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7ACEF671" w14:textId="77777777" w:rsidR="0018587D" w:rsidRPr="00E734F4" w:rsidRDefault="0018587D" w:rsidP="0064232F">
            <w:pPr>
              <w:pStyle w:val="ConsPlusNormal"/>
              <w:jc w:val="center"/>
              <w:rPr>
                <w:sz w:val="18"/>
                <w:szCs w:val="18"/>
              </w:rPr>
            </w:pPr>
            <w:r w:rsidRPr="00E734F4">
              <w:rPr>
                <w:sz w:val="18"/>
                <w:szCs w:val="18"/>
              </w:rPr>
              <w:t>после ухода</w:t>
            </w:r>
          </w:p>
        </w:tc>
        <w:tc>
          <w:tcPr>
            <w:tcW w:w="1417" w:type="dxa"/>
            <w:vMerge/>
            <w:tcBorders>
              <w:top w:val="single" w:sz="4" w:space="0" w:color="auto"/>
              <w:left w:val="single" w:sz="4" w:space="0" w:color="auto"/>
              <w:bottom w:val="single" w:sz="4" w:space="0" w:color="auto"/>
              <w:right w:val="single" w:sz="4" w:space="0" w:color="auto"/>
            </w:tcBorders>
            <w:vAlign w:val="center"/>
          </w:tcPr>
          <w:p w14:paraId="70D157E4" w14:textId="77777777" w:rsidR="0018587D" w:rsidRPr="00E734F4" w:rsidRDefault="0018587D" w:rsidP="0064232F">
            <w:pPr>
              <w:pStyle w:val="ConsPlusNormal"/>
              <w:jc w:val="center"/>
              <w:rPr>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A25B5FF" w14:textId="77777777" w:rsidR="0018587D" w:rsidRPr="00E734F4" w:rsidRDefault="0018587D" w:rsidP="0064232F">
            <w:pPr>
              <w:pStyle w:val="ConsPlusNormal"/>
              <w:jc w:val="center"/>
              <w:rPr>
                <w:sz w:val="18"/>
                <w:szCs w:val="18"/>
              </w:rPr>
            </w:pPr>
            <w:r w:rsidRPr="00E734F4">
              <w:rPr>
                <w:sz w:val="18"/>
                <w:szCs w:val="18"/>
              </w:rPr>
              <w:t>после ухода</w:t>
            </w:r>
          </w:p>
        </w:tc>
        <w:tc>
          <w:tcPr>
            <w:tcW w:w="1418" w:type="dxa"/>
            <w:tcBorders>
              <w:top w:val="single" w:sz="4" w:space="0" w:color="auto"/>
              <w:left w:val="single" w:sz="4" w:space="0" w:color="auto"/>
              <w:bottom w:val="single" w:sz="4" w:space="0" w:color="auto"/>
              <w:right w:val="single" w:sz="4" w:space="0" w:color="auto"/>
            </w:tcBorders>
            <w:vAlign w:val="center"/>
          </w:tcPr>
          <w:p w14:paraId="03C3CE55" w14:textId="77777777" w:rsidR="0018587D" w:rsidRPr="00E734F4" w:rsidRDefault="0018587D" w:rsidP="0064232F">
            <w:pPr>
              <w:pStyle w:val="ConsPlusNormal"/>
              <w:jc w:val="center"/>
              <w:rPr>
                <w:sz w:val="18"/>
                <w:szCs w:val="18"/>
              </w:rPr>
            </w:pPr>
            <w:r w:rsidRPr="00E734F4">
              <w:rPr>
                <w:sz w:val="18"/>
                <w:szCs w:val="18"/>
              </w:rPr>
              <w:t>повторяемость (лет)</w:t>
            </w:r>
          </w:p>
        </w:tc>
        <w:tc>
          <w:tcPr>
            <w:tcW w:w="1701" w:type="dxa"/>
            <w:tcBorders>
              <w:top w:val="single" w:sz="4" w:space="0" w:color="auto"/>
              <w:left w:val="single" w:sz="4" w:space="0" w:color="auto"/>
              <w:bottom w:val="single" w:sz="4" w:space="0" w:color="auto"/>
              <w:right w:val="single" w:sz="4" w:space="0" w:color="auto"/>
            </w:tcBorders>
            <w:vAlign w:val="center"/>
          </w:tcPr>
          <w:p w14:paraId="09CF4C6D" w14:textId="77777777" w:rsidR="0018587D" w:rsidRPr="00E734F4" w:rsidRDefault="0018587D" w:rsidP="0064232F">
            <w:pPr>
              <w:pStyle w:val="ConsPlusNormal"/>
              <w:jc w:val="center"/>
              <w:rPr>
                <w:sz w:val="18"/>
                <w:szCs w:val="18"/>
              </w:rPr>
            </w:pPr>
            <w:r w:rsidRPr="00E734F4">
              <w:rPr>
                <w:sz w:val="18"/>
                <w:szCs w:val="18"/>
              </w:rPr>
              <w:t>после ухода</w:t>
            </w:r>
          </w:p>
        </w:tc>
        <w:tc>
          <w:tcPr>
            <w:tcW w:w="1417" w:type="dxa"/>
            <w:tcBorders>
              <w:top w:val="single" w:sz="4" w:space="0" w:color="auto"/>
              <w:left w:val="single" w:sz="4" w:space="0" w:color="auto"/>
              <w:bottom w:val="single" w:sz="4" w:space="0" w:color="auto"/>
              <w:right w:val="single" w:sz="4" w:space="0" w:color="auto"/>
            </w:tcBorders>
            <w:vAlign w:val="center"/>
          </w:tcPr>
          <w:p w14:paraId="70B3B841" w14:textId="77777777" w:rsidR="0018587D" w:rsidRPr="00E734F4" w:rsidRDefault="0018587D" w:rsidP="0064232F">
            <w:pPr>
              <w:pStyle w:val="ConsPlusNormal"/>
              <w:jc w:val="center"/>
              <w:rPr>
                <w:sz w:val="18"/>
                <w:szCs w:val="18"/>
              </w:rPr>
            </w:pPr>
            <w:r w:rsidRPr="00E734F4">
              <w:rPr>
                <w:sz w:val="18"/>
                <w:szCs w:val="18"/>
              </w:rPr>
              <w:t>повторяемость (лет)</w:t>
            </w:r>
          </w:p>
        </w:tc>
        <w:tc>
          <w:tcPr>
            <w:tcW w:w="1087" w:type="dxa"/>
            <w:vMerge/>
            <w:tcBorders>
              <w:top w:val="single" w:sz="4" w:space="0" w:color="auto"/>
              <w:left w:val="single" w:sz="4" w:space="0" w:color="auto"/>
              <w:bottom w:val="single" w:sz="4" w:space="0" w:color="auto"/>
              <w:right w:val="single" w:sz="4" w:space="0" w:color="auto"/>
            </w:tcBorders>
          </w:tcPr>
          <w:p w14:paraId="39B07A78" w14:textId="77777777" w:rsidR="0018587D" w:rsidRPr="00E734F4" w:rsidRDefault="0018587D" w:rsidP="0064232F">
            <w:pPr>
              <w:pStyle w:val="ConsPlusNormal"/>
              <w:jc w:val="center"/>
              <w:rPr>
                <w:sz w:val="18"/>
                <w:szCs w:val="18"/>
              </w:rPr>
            </w:pPr>
          </w:p>
        </w:tc>
      </w:tr>
      <w:tr w:rsidR="0018587D" w:rsidRPr="00E734F4" w14:paraId="5A69A2F2" w14:textId="77777777" w:rsidTr="00E734F4">
        <w:tc>
          <w:tcPr>
            <w:tcW w:w="1276" w:type="dxa"/>
            <w:vMerge w:val="restart"/>
            <w:tcBorders>
              <w:top w:val="single" w:sz="4" w:space="0" w:color="auto"/>
              <w:left w:val="single" w:sz="4" w:space="0" w:color="auto"/>
              <w:bottom w:val="single" w:sz="4" w:space="0" w:color="auto"/>
              <w:right w:val="single" w:sz="4" w:space="0" w:color="auto"/>
            </w:tcBorders>
          </w:tcPr>
          <w:p w14:paraId="21A5409F" w14:textId="77777777" w:rsidR="0018587D" w:rsidRPr="00E734F4" w:rsidRDefault="0018587D" w:rsidP="0064232F">
            <w:pPr>
              <w:pStyle w:val="ConsPlusNormal"/>
              <w:rPr>
                <w:sz w:val="18"/>
                <w:szCs w:val="18"/>
              </w:rPr>
            </w:pPr>
            <w:r w:rsidRPr="00E734F4">
              <w:rPr>
                <w:sz w:val="18"/>
                <w:szCs w:val="18"/>
              </w:rPr>
              <w:t>Лиственные с долей сосны и лиственницы до 3 единиц состава</w:t>
            </w:r>
          </w:p>
        </w:tc>
        <w:tc>
          <w:tcPr>
            <w:tcW w:w="1701" w:type="dxa"/>
            <w:vMerge w:val="restart"/>
            <w:tcBorders>
              <w:top w:val="single" w:sz="4" w:space="0" w:color="auto"/>
              <w:left w:val="single" w:sz="4" w:space="0" w:color="auto"/>
              <w:bottom w:val="single" w:sz="4" w:space="0" w:color="auto"/>
              <w:right w:val="single" w:sz="4" w:space="0" w:color="auto"/>
            </w:tcBorders>
          </w:tcPr>
          <w:p w14:paraId="5BACEA74" w14:textId="77777777" w:rsidR="0018587D" w:rsidRPr="00E734F4" w:rsidRDefault="0018587D" w:rsidP="0064232F">
            <w:pPr>
              <w:pStyle w:val="ConsPlusNormal"/>
              <w:rPr>
                <w:sz w:val="18"/>
                <w:szCs w:val="18"/>
              </w:rPr>
            </w:pPr>
            <w:r w:rsidRPr="00E734F4">
              <w:rPr>
                <w:sz w:val="18"/>
                <w:szCs w:val="18"/>
              </w:rPr>
              <w:t xml:space="preserve">Разнотравная, разнотравно-брусничная, злаковая, </w:t>
            </w:r>
            <w:proofErr w:type="spellStart"/>
            <w:r w:rsidRPr="00E734F4">
              <w:rPr>
                <w:sz w:val="18"/>
                <w:szCs w:val="18"/>
              </w:rPr>
              <w:t>крупнотравная</w:t>
            </w:r>
            <w:proofErr w:type="spellEnd"/>
          </w:p>
        </w:tc>
        <w:tc>
          <w:tcPr>
            <w:tcW w:w="851" w:type="dxa"/>
            <w:tcBorders>
              <w:top w:val="single" w:sz="4" w:space="0" w:color="auto"/>
              <w:left w:val="single" w:sz="4" w:space="0" w:color="auto"/>
              <w:right w:val="single" w:sz="4" w:space="0" w:color="auto"/>
            </w:tcBorders>
          </w:tcPr>
          <w:p w14:paraId="13AB440D" w14:textId="77777777" w:rsidR="0018587D" w:rsidRPr="00E734F4" w:rsidRDefault="0018587D" w:rsidP="00E734F4">
            <w:pPr>
              <w:pStyle w:val="ConsPlusNormal"/>
              <w:jc w:val="center"/>
              <w:rPr>
                <w:sz w:val="18"/>
                <w:szCs w:val="18"/>
              </w:rPr>
            </w:pPr>
            <w:r w:rsidRPr="00E734F4">
              <w:rPr>
                <w:sz w:val="18"/>
                <w:szCs w:val="18"/>
              </w:rPr>
              <w:t>10 - 15</w:t>
            </w:r>
          </w:p>
        </w:tc>
        <w:tc>
          <w:tcPr>
            <w:tcW w:w="1276" w:type="dxa"/>
            <w:tcBorders>
              <w:top w:val="single" w:sz="4" w:space="0" w:color="auto"/>
              <w:left w:val="single" w:sz="4" w:space="0" w:color="auto"/>
              <w:right w:val="single" w:sz="4" w:space="0" w:color="auto"/>
            </w:tcBorders>
          </w:tcPr>
          <w:p w14:paraId="2C5E6D62" w14:textId="77777777" w:rsidR="0018587D" w:rsidRPr="00E734F4" w:rsidRDefault="0018587D" w:rsidP="00E734F4">
            <w:pPr>
              <w:pStyle w:val="ConsPlusNormal"/>
              <w:jc w:val="center"/>
              <w:rPr>
                <w:sz w:val="18"/>
                <w:szCs w:val="18"/>
              </w:rPr>
            </w:pPr>
            <w:r w:rsidRPr="00E734F4">
              <w:rPr>
                <w:sz w:val="18"/>
                <w:szCs w:val="18"/>
              </w:rPr>
              <w:t>0,6</w:t>
            </w:r>
          </w:p>
        </w:tc>
        <w:tc>
          <w:tcPr>
            <w:tcW w:w="1417" w:type="dxa"/>
            <w:tcBorders>
              <w:top w:val="single" w:sz="4" w:space="0" w:color="auto"/>
              <w:left w:val="single" w:sz="4" w:space="0" w:color="auto"/>
              <w:right w:val="single" w:sz="4" w:space="0" w:color="auto"/>
            </w:tcBorders>
          </w:tcPr>
          <w:p w14:paraId="3D970718" w14:textId="77777777" w:rsidR="0018587D" w:rsidRPr="00E734F4" w:rsidRDefault="0018587D" w:rsidP="00E734F4">
            <w:pPr>
              <w:pStyle w:val="ConsPlusNormal"/>
              <w:jc w:val="center"/>
              <w:rPr>
                <w:sz w:val="18"/>
                <w:szCs w:val="18"/>
              </w:rPr>
            </w:pPr>
            <w:r w:rsidRPr="00E734F4">
              <w:rPr>
                <w:sz w:val="18"/>
                <w:szCs w:val="18"/>
              </w:rPr>
              <w:t>50 - 70</w:t>
            </w:r>
          </w:p>
        </w:tc>
        <w:tc>
          <w:tcPr>
            <w:tcW w:w="1276" w:type="dxa"/>
            <w:tcBorders>
              <w:top w:val="single" w:sz="4" w:space="0" w:color="auto"/>
              <w:left w:val="single" w:sz="4" w:space="0" w:color="auto"/>
              <w:right w:val="single" w:sz="4" w:space="0" w:color="auto"/>
            </w:tcBorders>
          </w:tcPr>
          <w:p w14:paraId="65F7E9ED" w14:textId="77777777" w:rsidR="0018587D" w:rsidRPr="00E734F4" w:rsidRDefault="0018587D" w:rsidP="00E734F4">
            <w:pPr>
              <w:pStyle w:val="ConsPlusNormal"/>
              <w:jc w:val="center"/>
              <w:rPr>
                <w:sz w:val="18"/>
                <w:szCs w:val="18"/>
              </w:rPr>
            </w:pPr>
            <w:r w:rsidRPr="00E734F4">
              <w:rPr>
                <w:sz w:val="18"/>
                <w:szCs w:val="18"/>
              </w:rPr>
              <w:t>0,6</w:t>
            </w:r>
          </w:p>
        </w:tc>
        <w:tc>
          <w:tcPr>
            <w:tcW w:w="1417" w:type="dxa"/>
            <w:tcBorders>
              <w:top w:val="single" w:sz="4" w:space="0" w:color="auto"/>
              <w:left w:val="single" w:sz="4" w:space="0" w:color="auto"/>
              <w:right w:val="single" w:sz="4" w:space="0" w:color="auto"/>
            </w:tcBorders>
          </w:tcPr>
          <w:p w14:paraId="72D60A80" w14:textId="77777777" w:rsidR="0018587D" w:rsidRPr="00E734F4" w:rsidRDefault="0018587D" w:rsidP="00E734F4">
            <w:pPr>
              <w:pStyle w:val="ConsPlusNormal"/>
              <w:jc w:val="center"/>
              <w:rPr>
                <w:sz w:val="18"/>
                <w:szCs w:val="18"/>
              </w:rPr>
            </w:pPr>
            <w:r w:rsidRPr="00E734F4">
              <w:rPr>
                <w:sz w:val="18"/>
                <w:szCs w:val="18"/>
              </w:rPr>
              <w:t>50 - 70</w:t>
            </w:r>
          </w:p>
        </w:tc>
        <w:tc>
          <w:tcPr>
            <w:tcW w:w="1276" w:type="dxa"/>
            <w:tcBorders>
              <w:top w:val="single" w:sz="4" w:space="0" w:color="auto"/>
              <w:left w:val="single" w:sz="4" w:space="0" w:color="auto"/>
              <w:right w:val="single" w:sz="4" w:space="0" w:color="auto"/>
            </w:tcBorders>
          </w:tcPr>
          <w:p w14:paraId="185DD5CD" w14:textId="77777777" w:rsidR="0018587D" w:rsidRPr="00E734F4" w:rsidRDefault="0018587D" w:rsidP="00E734F4">
            <w:pPr>
              <w:pStyle w:val="ConsPlusNormal"/>
              <w:jc w:val="center"/>
              <w:rPr>
                <w:sz w:val="18"/>
                <w:szCs w:val="18"/>
              </w:rPr>
            </w:pPr>
            <w:r w:rsidRPr="00E734F4">
              <w:rPr>
                <w:sz w:val="18"/>
                <w:szCs w:val="18"/>
              </w:rPr>
              <w:t>0,7</w:t>
            </w:r>
          </w:p>
        </w:tc>
        <w:tc>
          <w:tcPr>
            <w:tcW w:w="1418" w:type="dxa"/>
            <w:tcBorders>
              <w:top w:val="single" w:sz="4" w:space="0" w:color="auto"/>
              <w:left w:val="single" w:sz="4" w:space="0" w:color="auto"/>
              <w:right w:val="single" w:sz="4" w:space="0" w:color="auto"/>
            </w:tcBorders>
          </w:tcPr>
          <w:p w14:paraId="62DFD257" w14:textId="77777777" w:rsidR="0018587D" w:rsidRPr="00E734F4" w:rsidRDefault="0018587D" w:rsidP="00E734F4">
            <w:pPr>
              <w:pStyle w:val="ConsPlusNormal"/>
              <w:jc w:val="center"/>
              <w:rPr>
                <w:sz w:val="18"/>
                <w:szCs w:val="18"/>
              </w:rPr>
            </w:pPr>
            <w:r w:rsidRPr="00E734F4">
              <w:rPr>
                <w:sz w:val="18"/>
                <w:szCs w:val="18"/>
              </w:rPr>
              <w:t>30 - 35</w:t>
            </w:r>
          </w:p>
        </w:tc>
        <w:tc>
          <w:tcPr>
            <w:tcW w:w="3118" w:type="dxa"/>
            <w:gridSpan w:val="2"/>
            <w:vMerge w:val="restart"/>
            <w:tcBorders>
              <w:top w:val="single" w:sz="4" w:space="0" w:color="auto"/>
              <w:left w:val="single" w:sz="4" w:space="0" w:color="auto"/>
              <w:bottom w:val="single" w:sz="4" w:space="0" w:color="auto"/>
              <w:right w:val="single" w:sz="4" w:space="0" w:color="auto"/>
            </w:tcBorders>
          </w:tcPr>
          <w:p w14:paraId="3F954EA3" w14:textId="77777777" w:rsidR="0018587D" w:rsidRPr="00E734F4" w:rsidRDefault="0018587D" w:rsidP="00E734F4">
            <w:pPr>
              <w:pStyle w:val="ConsPlusNormal"/>
              <w:jc w:val="center"/>
              <w:rPr>
                <w:sz w:val="18"/>
                <w:szCs w:val="18"/>
              </w:rPr>
            </w:pPr>
            <w:r w:rsidRPr="00E734F4">
              <w:rPr>
                <w:sz w:val="18"/>
                <w:szCs w:val="18"/>
              </w:rPr>
              <w:t>Не проводятся</w:t>
            </w:r>
          </w:p>
        </w:tc>
        <w:tc>
          <w:tcPr>
            <w:tcW w:w="1087" w:type="dxa"/>
            <w:tcBorders>
              <w:top w:val="single" w:sz="4" w:space="0" w:color="auto"/>
              <w:left w:val="single" w:sz="4" w:space="0" w:color="auto"/>
              <w:right w:val="single" w:sz="4" w:space="0" w:color="auto"/>
            </w:tcBorders>
          </w:tcPr>
          <w:p w14:paraId="5DF6A6CB" w14:textId="77777777" w:rsidR="0018587D" w:rsidRPr="00E734F4" w:rsidRDefault="0018587D" w:rsidP="00E734F4">
            <w:pPr>
              <w:pStyle w:val="ConsPlusNormal"/>
              <w:jc w:val="center"/>
              <w:rPr>
                <w:sz w:val="18"/>
                <w:szCs w:val="18"/>
              </w:rPr>
            </w:pPr>
            <w:r w:rsidRPr="00E734F4">
              <w:rPr>
                <w:sz w:val="18"/>
                <w:szCs w:val="18"/>
              </w:rPr>
              <w:t>7С3Бос</w:t>
            </w:r>
          </w:p>
        </w:tc>
      </w:tr>
      <w:tr w:rsidR="0018587D" w:rsidRPr="00E734F4" w14:paraId="47733AF1" w14:textId="77777777" w:rsidTr="00E734F4">
        <w:trPr>
          <w:trHeight w:val="641"/>
        </w:trPr>
        <w:tc>
          <w:tcPr>
            <w:tcW w:w="1276" w:type="dxa"/>
            <w:vMerge/>
            <w:tcBorders>
              <w:top w:val="single" w:sz="4" w:space="0" w:color="auto"/>
              <w:left w:val="single" w:sz="4" w:space="0" w:color="auto"/>
              <w:bottom w:val="single" w:sz="4" w:space="0" w:color="auto"/>
              <w:right w:val="single" w:sz="4" w:space="0" w:color="auto"/>
            </w:tcBorders>
          </w:tcPr>
          <w:p w14:paraId="219CF8A8"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1DFBF73C" w14:textId="77777777" w:rsidR="0018587D" w:rsidRPr="00E734F4" w:rsidRDefault="0018587D" w:rsidP="0064232F">
            <w:pPr>
              <w:pStyle w:val="ConsPlusNormal"/>
              <w:jc w:val="both"/>
              <w:rPr>
                <w:sz w:val="18"/>
                <w:szCs w:val="18"/>
              </w:rPr>
            </w:pPr>
          </w:p>
        </w:tc>
        <w:tc>
          <w:tcPr>
            <w:tcW w:w="851" w:type="dxa"/>
            <w:tcBorders>
              <w:left w:val="single" w:sz="4" w:space="0" w:color="auto"/>
              <w:bottom w:val="single" w:sz="4" w:space="0" w:color="auto"/>
              <w:right w:val="single" w:sz="4" w:space="0" w:color="auto"/>
            </w:tcBorders>
          </w:tcPr>
          <w:p w14:paraId="66488718" w14:textId="77777777" w:rsidR="0018587D" w:rsidRPr="00E734F4" w:rsidRDefault="0018587D" w:rsidP="00E734F4">
            <w:pPr>
              <w:pStyle w:val="ConsPlusNormal"/>
              <w:jc w:val="center"/>
              <w:rPr>
                <w:sz w:val="18"/>
                <w:szCs w:val="18"/>
              </w:rPr>
            </w:pPr>
          </w:p>
        </w:tc>
        <w:tc>
          <w:tcPr>
            <w:tcW w:w="1276" w:type="dxa"/>
            <w:tcBorders>
              <w:left w:val="single" w:sz="4" w:space="0" w:color="auto"/>
              <w:bottom w:val="single" w:sz="4" w:space="0" w:color="auto"/>
              <w:right w:val="single" w:sz="4" w:space="0" w:color="auto"/>
            </w:tcBorders>
          </w:tcPr>
          <w:p w14:paraId="07739CCF" w14:textId="77777777" w:rsidR="0018587D" w:rsidRPr="00E734F4" w:rsidRDefault="0018587D" w:rsidP="00E734F4">
            <w:pPr>
              <w:pStyle w:val="ConsPlusNormal"/>
              <w:jc w:val="center"/>
              <w:rPr>
                <w:sz w:val="18"/>
                <w:szCs w:val="18"/>
              </w:rPr>
            </w:pPr>
            <w:r w:rsidRPr="00E734F4">
              <w:rPr>
                <w:sz w:val="18"/>
                <w:szCs w:val="18"/>
              </w:rPr>
              <w:t>0,5</w:t>
            </w:r>
          </w:p>
        </w:tc>
        <w:tc>
          <w:tcPr>
            <w:tcW w:w="1417" w:type="dxa"/>
            <w:tcBorders>
              <w:left w:val="single" w:sz="4" w:space="0" w:color="auto"/>
              <w:bottom w:val="single" w:sz="4" w:space="0" w:color="auto"/>
              <w:right w:val="single" w:sz="4" w:space="0" w:color="auto"/>
            </w:tcBorders>
          </w:tcPr>
          <w:p w14:paraId="795352B0" w14:textId="77777777" w:rsidR="0018587D" w:rsidRPr="00E734F4" w:rsidRDefault="0018587D" w:rsidP="00E734F4">
            <w:pPr>
              <w:pStyle w:val="ConsPlusNormal"/>
              <w:jc w:val="center"/>
              <w:rPr>
                <w:sz w:val="18"/>
                <w:szCs w:val="18"/>
              </w:rPr>
            </w:pPr>
          </w:p>
        </w:tc>
        <w:tc>
          <w:tcPr>
            <w:tcW w:w="1276" w:type="dxa"/>
            <w:tcBorders>
              <w:left w:val="single" w:sz="4" w:space="0" w:color="auto"/>
              <w:bottom w:val="single" w:sz="4" w:space="0" w:color="auto"/>
              <w:right w:val="single" w:sz="4" w:space="0" w:color="auto"/>
            </w:tcBorders>
          </w:tcPr>
          <w:p w14:paraId="0C983190" w14:textId="77777777" w:rsidR="0018587D" w:rsidRPr="00E734F4" w:rsidRDefault="0018587D" w:rsidP="00E734F4">
            <w:pPr>
              <w:pStyle w:val="ConsPlusNormal"/>
              <w:jc w:val="center"/>
              <w:rPr>
                <w:sz w:val="18"/>
                <w:szCs w:val="18"/>
              </w:rPr>
            </w:pPr>
            <w:r w:rsidRPr="00E734F4">
              <w:rPr>
                <w:sz w:val="18"/>
                <w:szCs w:val="18"/>
              </w:rPr>
              <w:t>0,5</w:t>
            </w:r>
          </w:p>
        </w:tc>
        <w:tc>
          <w:tcPr>
            <w:tcW w:w="1417" w:type="dxa"/>
            <w:tcBorders>
              <w:left w:val="single" w:sz="4" w:space="0" w:color="auto"/>
              <w:bottom w:val="single" w:sz="4" w:space="0" w:color="auto"/>
              <w:right w:val="single" w:sz="4" w:space="0" w:color="auto"/>
            </w:tcBorders>
          </w:tcPr>
          <w:p w14:paraId="45B20C19" w14:textId="77777777" w:rsidR="0018587D" w:rsidRPr="00E734F4" w:rsidRDefault="0018587D" w:rsidP="00E734F4">
            <w:pPr>
              <w:pStyle w:val="ConsPlusNormal"/>
              <w:jc w:val="center"/>
              <w:rPr>
                <w:sz w:val="18"/>
                <w:szCs w:val="18"/>
              </w:rPr>
            </w:pPr>
          </w:p>
        </w:tc>
        <w:tc>
          <w:tcPr>
            <w:tcW w:w="1276" w:type="dxa"/>
            <w:tcBorders>
              <w:left w:val="single" w:sz="4" w:space="0" w:color="auto"/>
              <w:bottom w:val="single" w:sz="4" w:space="0" w:color="auto"/>
              <w:right w:val="single" w:sz="4" w:space="0" w:color="auto"/>
            </w:tcBorders>
          </w:tcPr>
          <w:p w14:paraId="5A86EA0E" w14:textId="77777777" w:rsidR="0018587D" w:rsidRPr="00E734F4" w:rsidRDefault="0018587D" w:rsidP="00E734F4">
            <w:pPr>
              <w:pStyle w:val="ConsPlusNormal"/>
              <w:jc w:val="center"/>
              <w:rPr>
                <w:sz w:val="18"/>
                <w:szCs w:val="18"/>
              </w:rPr>
            </w:pPr>
            <w:r w:rsidRPr="00E734F4">
              <w:rPr>
                <w:sz w:val="18"/>
                <w:szCs w:val="18"/>
              </w:rPr>
              <w:t>0,6</w:t>
            </w:r>
          </w:p>
        </w:tc>
        <w:tc>
          <w:tcPr>
            <w:tcW w:w="1418" w:type="dxa"/>
            <w:tcBorders>
              <w:left w:val="single" w:sz="4" w:space="0" w:color="auto"/>
              <w:bottom w:val="single" w:sz="4" w:space="0" w:color="auto"/>
              <w:right w:val="single" w:sz="4" w:space="0" w:color="auto"/>
            </w:tcBorders>
          </w:tcPr>
          <w:p w14:paraId="04CE062A" w14:textId="77777777" w:rsidR="0018587D" w:rsidRPr="00E734F4" w:rsidRDefault="0018587D" w:rsidP="00E734F4">
            <w:pPr>
              <w:pStyle w:val="ConsPlusNormal"/>
              <w:jc w:val="center"/>
              <w:rPr>
                <w:sz w:val="18"/>
                <w:szCs w:val="18"/>
              </w:rPr>
            </w:pPr>
            <w:r w:rsidRPr="00E734F4">
              <w:rPr>
                <w:sz w:val="18"/>
                <w:szCs w:val="18"/>
              </w:rPr>
              <w:t>10 - 12</w:t>
            </w:r>
          </w:p>
        </w:tc>
        <w:tc>
          <w:tcPr>
            <w:tcW w:w="3118" w:type="dxa"/>
            <w:gridSpan w:val="2"/>
            <w:vMerge/>
            <w:tcBorders>
              <w:top w:val="single" w:sz="4" w:space="0" w:color="auto"/>
              <w:left w:val="single" w:sz="4" w:space="0" w:color="auto"/>
              <w:bottom w:val="single" w:sz="4" w:space="0" w:color="auto"/>
              <w:right w:val="single" w:sz="4" w:space="0" w:color="auto"/>
            </w:tcBorders>
          </w:tcPr>
          <w:p w14:paraId="6ECF1C06" w14:textId="77777777" w:rsidR="0018587D" w:rsidRPr="00E734F4" w:rsidRDefault="0018587D" w:rsidP="00E734F4">
            <w:pPr>
              <w:pStyle w:val="ConsPlusNormal"/>
              <w:jc w:val="center"/>
              <w:rPr>
                <w:sz w:val="18"/>
                <w:szCs w:val="18"/>
              </w:rPr>
            </w:pPr>
          </w:p>
        </w:tc>
        <w:tc>
          <w:tcPr>
            <w:tcW w:w="1087" w:type="dxa"/>
            <w:tcBorders>
              <w:left w:val="single" w:sz="4" w:space="0" w:color="auto"/>
              <w:bottom w:val="single" w:sz="4" w:space="0" w:color="auto"/>
              <w:right w:val="single" w:sz="4" w:space="0" w:color="auto"/>
            </w:tcBorders>
          </w:tcPr>
          <w:p w14:paraId="1A72F6D0" w14:textId="77777777" w:rsidR="0018587D" w:rsidRPr="00E734F4" w:rsidRDefault="0018587D" w:rsidP="00E734F4">
            <w:pPr>
              <w:pStyle w:val="ConsPlusNormal"/>
              <w:jc w:val="center"/>
              <w:rPr>
                <w:sz w:val="18"/>
                <w:szCs w:val="18"/>
              </w:rPr>
            </w:pPr>
            <w:r w:rsidRPr="00E734F4">
              <w:rPr>
                <w:sz w:val="18"/>
                <w:szCs w:val="18"/>
              </w:rPr>
              <w:t>7Лц3БОс</w:t>
            </w:r>
          </w:p>
        </w:tc>
      </w:tr>
      <w:tr w:rsidR="00E734F4" w:rsidRPr="00E734F4" w14:paraId="1468C17B" w14:textId="77777777" w:rsidTr="00E734F4">
        <w:tc>
          <w:tcPr>
            <w:tcW w:w="1276" w:type="dxa"/>
            <w:vMerge w:val="restart"/>
            <w:tcBorders>
              <w:top w:val="single" w:sz="4" w:space="0" w:color="auto"/>
              <w:left w:val="single" w:sz="4" w:space="0" w:color="auto"/>
              <w:bottom w:val="single" w:sz="4" w:space="0" w:color="auto"/>
              <w:right w:val="single" w:sz="4" w:space="0" w:color="auto"/>
            </w:tcBorders>
          </w:tcPr>
          <w:p w14:paraId="2AA8FDED" w14:textId="77777777" w:rsidR="0018587D" w:rsidRPr="00E734F4" w:rsidRDefault="0018587D" w:rsidP="0064232F">
            <w:pPr>
              <w:pStyle w:val="ConsPlusNormal"/>
              <w:rPr>
                <w:sz w:val="18"/>
                <w:szCs w:val="18"/>
              </w:rPr>
            </w:pPr>
            <w:r w:rsidRPr="00E734F4">
              <w:rPr>
                <w:sz w:val="18"/>
                <w:szCs w:val="18"/>
              </w:rPr>
              <w:t xml:space="preserve">Смешанные с </w:t>
            </w:r>
            <w:r w:rsidRPr="00E734F4">
              <w:rPr>
                <w:sz w:val="18"/>
                <w:szCs w:val="18"/>
              </w:rPr>
              <w:lastRenderedPageBreak/>
              <w:t>долей сосны и лиственницы 4 - 6 единиц состава</w:t>
            </w:r>
          </w:p>
        </w:tc>
        <w:tc>
          <w:tcPr>
            <w:tcW w:w="1701" w:type="dxa"/>
            <w:vMerge w:val="restart"/>
            <w:tcBorders>
              <w:top w:val="single" w:sz="4" w:space="0" w:color="auto"/>
              <w:left w:val="single" w:sz="4" w:space="0" w:color="auto"/>
              <w:bottom w:val="single" w:sz="4" w:space="0" w:color="auto"/>
              <w:right w:val="single" w:sz="4" w:space="0" w:color="auto"/>
            </w:tcBorders>
          </w:tcPr>
          <w:p w14:paraId="302246CA" w14:textId="77777777" w:rsidR="0018587D" w:rsidRPr="00E734F4" w:rsidRDefault="0018587D" w:rsidP="0064232F">
            <w:pPr>
              <w:pStyle w:val="ConsPlusNormal"/>
              <w:rPr>
                <w:sz w:val="18"/>
                <w:szCs w:val="18"/>
              </w:rPr>
            </w:pPr>
            <w:r w:rsidRPr="00E734F4">
              <w:rPr>
                <w:sz w:val="18"/>
                <w:szCs w:val="18"/>
              </w:rPr>
              <w:lastRenderedPageBreak/>
              <w:t xml:space="preserve">Разнотравная, </w:t>
            </w:r>
            <w:r w:rsidRPr="00E734F4">
              <w:rPr>
                <w:sz w:val="18"/>
                <w:szCs w:val="18"/>
              </w:rPr>
              <w:lastRenderedPageBreak/>
              <w:t xml:space="preserve">бруснично-разнотравная, </w:t>
            </w:r>
            <w:proofErr w:type="spellStart"/>
            <w:r w:rsidRPr="00E734F4">
              <w:rPr>
                <w:sz w:val="18"/>
                <w:szCs w:val="18"/>
              </w:rPr>
              <w:t>рододендроново</w:t>
            </w:r>
            <w:proofErr w:type="spellEnd"/>
            <w:r w:rsidRPr="00E734F4">
              <w:rPr>
                <w:sz w:val="18"/>
                <w:szCs w:val="18"/>
              </w:rPr>
              <w:t>-брусничная</w:t>
            </w:r>
          </w:p>
        </w:tc>
        <w:tc>
          <w:tcPr>
            <w:tcW w:w="851" w:type="dxa"/>
            <w:tcBorders>
              <w:top w:val="single" w:sz="4" w:space="0" w:color="auto"/>
              <w:left w:val="single" w:sz="4" w:space="0" w:color="auto"/>
              <w:right w:val="single" w:sz="4" w:space="0" w:color="auto"/>
            </w:tcBorders>
          </w:tcPr>
          <w:p w14:paraId="2E02771F" w14:textId="77777777" w:rsidR="0018587D" w:rsidRPr="00E734F4" w:rsidRDefault="0018587D" w:rsidP="00E734F4">
            <w:pPr>
              <w:pStyle w:val="ConsPlusNormal"/>
              <w:jc w:val="center"/>
              <w:rPr>
                <w:sz w:val="18"/>
                <w:szCs w:val="18"/>
              </w:rPr>
            </w:pPr>
            <w:r w:rsidRPr="00E734F4">
              <w:rPr>
                <w:sz w:val="18"/>
                <w:szCs w:val="18"/>
              </w:rPr>
              <w:lastRenderedPageBreak/>
              <w:t>20 - 25</w:t>
            </w:r>
          </w:p>
        </w:tc>
        <w:tc>
          <w:tcPr>
            <w:tcW w:w="1276" w:type="dxa"/>
            <w:tcBorders>
              <w:top w:val="single" w:sz="4" w:space="0" w:color="auto"/>
              <w:left w:val="single" w:sz="4" w:space="0" w:color="auto"/>
              <w:right w:val="single" w:sz="4" w:space="0" w:color="auto"/>
            </w:tcBorders>
          </w:tcPr>
          <w:p w14:paraId="2FA09B88"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top w:val="single" w:sz="4" w:space="0" w:color="auto"/>
              <w:left w:val="single" w:sz="4" w:space="0" w:color="auto"/>
              <w:right w:val="single" w:sz="4" w:space="0" w:color="auto"/>
            </w:tcBorders>
          </w:tcPr>
          <w:p w14:paraId="3F7B7DE2" w14:textId="77777777" w:rsidR="0018587D" w:rsidRPr="00E734F4" w:rsidRDefault="0018587D" w:rsidP="00E734F4">
            <w:pPr>
              <w:pStyle w:val="ConsPlusNormal"/>
              <w:jc w:val="center"/>
              <w:rPr>
                <w:sz w:val="18"/>
                <w:szCs w:val="18"/>
              </w:rPr>
            </w:pPr>
            <w:r w:rsidRPr="00E734F4">
              <w:rPr>
                <w:sz w:val="18"/>
                <w:szCs w:val="18"/>
              </w:rPr>
              <w:t>30 - 40</w:t>
            </w:r>
          </w:p>
        </w:tc>
        <w:tc>
          <w:tcPr>
            <w:tcW w:w="1276" w:type="dxa"/>
            <w:tcBorders>
              <w:top w:val="single" w:sz="4" w:space="0" w:color="auto"/>
              <w:left w:val="single" w:sz="4" w:space="0" w:color="auto"/>
              <w:right w:val="single" w:sz="4" w:space="0" w:color="auto"/>
            </w:tcBorders>
          </w:tcPr>
          <w:p w14:paraId="7F9919E5"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top w:val="single" w:sz="4" w:space="0" w:color="auto"/>
              <w:left w:val="single" w:sz="4" w:space="0" w:color="auto"/>
              <w:right w:val="single" w:sz="4" w:space="0" w:color="auto"/>
            </w:tcBorders>
          </w:tcPr>
          <w:p w14:paraId="2F835B61" w14:textId="77777777" w:rsidR="0018587D" w:rsidRPr="00E734F4" w:rsidRDefault="0018587D" w:rsidP="00E734F4">
            <w:pPr>
              <w:pStyle w:val="ConsPlusNormal"/>
              <w:jc w:val="center"/>
              <w:rPr>
                <w:sz w:val="18"/>
                <w:szCs w:val="18"/>
              </w:rPr>
            </w:pPr>
            <w:r w:rsidRPr="00E734F4">
              <w:rPr>
                <w:sz w:val="18"/>
                <w:szCs w:val="18"/>
              </w:rPr>
              <w:t>30 - 40</w:t>
            </w:r>
          </w:p>
        </w:tc>
        <w:tc>
          <w:tcPr>
            <w:tcW w:w="1276" w:type="dxa"/>
            <w:tcBorders>
              <w:top w:val="single" w:sz="4" w:space="0" w:color="auto"/>
              <w:left w:val="single" w:sz="4" w:space="0" w:color="auto"/>
              <w:right w:val="single" w:sz="4" w:space="0" w:color="auto"/>
            </w:tcBorders>
          </w:tcPr>
          <w:p w14:paraId="5D55755F" w14:textId="77777777" w:rsidR="0018587D" w:rsidRPr="00E734F4" w:rsidRDefault="0018587D" w:rsidP="00E734F4">
            <w:pPr>
              <w:pStyle w:val="ConsPlusNormal"/>
              <w:jc w:val="center"/>
              <w:rPr>
                <w:sz w:val="18"/>
                <w:szCs w:val="18"/>
              </w:rPr>
            </w:pPr>
            <w:r w:rsidRPr="00E734F4">
              <w:rPr>
                <w:sz w:val="18"/>
                <w:szCs w:val="18"/>
              </w:rPr>
              <w:t>0,7</w:t>
            </w:r>
          </w:p>
        </w:tc>
        <w:tc>
          <w:tcPr>
            <w:tcW w:w="1418" w:type="dxa"/>
            <w:tcBorders>
              <w:top w:val="single" w:sz="4" w:space="0" w:color="auto"/>
              <w:left w:val="single" w:sz="4" w:space="0" w:color="auto"/>
              <w:right w:val="single" w:sz="4" w:space="0" w:color="auto"/>
            </w:tcBorders>
          </w:tcPr>
          <w:p w14:paraId="3284B540" w14:textId="77777777" w:rsidR="0018587D" w:rsidRPr="00E734F4" w:rsidRDefault="0018587D" w:rsidP="00E734F4">
            <w:pPr>
              <w:pStyle w:val="ConsPlusNormal"/>
              <w:jc w:val="center"/>
              <w:rPr>
                <w:sz w:val="18"/>
                <w:szCs w:val="18"/>
              </w:rPr>
            </w:pPr>
            <w:r w:rsidRPr="00E734F4">
              <w:rPr>
                <w:sz w:val="18"/>
                <w:szCs w:val="18"/>
              </w:rPr>
              <w:t>25 - 30</w:t>
            </w:r>
          </w:p>
        </w:tc>
        <w:tc>
          <w:tcPr>
            <w:tcW w:w="1701" w:type="dxa"/>
            <w:tcBorders>
              <w:top w:val="single" w:sz="4" w:space="0" w:color="auto"/>
              <w:left w:val="single" w:sz="4" w:space="0" w:color="auto"/>
              <w:right w:val="single" w:sz="4" w:space="0" w:color="auto"/>
            </w:tcBorders>
          </w:tcPr>
          <w:p w14:paraId="282A15C5"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7191DEE9" w14:textId="77777777" w:rsidR="0018587D" w:rsidRPr="00E734F4" w:rsidRDefault="0018587D" w:rsidP="00E734F4">
            <w:pPr>
              <w:pStyle w:val="ConsPlusNormal"/>
              <w:jc w:val="center"/>
              <w:rPr>
                <w:sz w:val="18"/>
                <w:szCs w:val="18"/>
              </w:rPr>
            </w:pPr>
            <w:r w:rsidRPr="00E734F4">
              <w:rPr>
                <w:sz w:val="18"/>
                <w:szCs w:val="18"/>
              </w:rPr>
              <w:t>20 - 30</w:t>
            </w:r>
          </w:p>
        </w:tc>
        <w:tc>
          <w:tcPr>
            <w:tcW w:w="1087" w:type="dxa"/>
            <w:tcBorders>
              <w:top w:val="single" w:sz="4" w:space="0" w:color="auto"/>
              <w:left w:val="single" w:sz="4" w:space="0" w:color="auto"/>
              <w:right w:val="single" w:sz="4" w:space="0" w:color="auto"/>
            </w:tcBorders>
          </w:tcPr>
          <w:p w14:paraId="04218144" w14:textId="77777777" w:rsidR="0018587D" w:rsidRPr="00E734F4" w:rsidRDefault="0018587D" w:rsidP="00E734F4">
            <w:pPr>
              <w:pStyle w:val="ConsPlusNormal"/>
              <w:jc w:val="center"/>
              <w:rPr>
                <w:sz w:val="18"/>
                <w:szCs w:val="18"/>
              </w:rPr>
            </w:pPr>
            <w:r w:rsidRPr="00E734F4">
              <w:rPr>
                <w:sz w:val="18"/>
                <w:szCs w:val="18"/>
              </w:rPr>
              <w:t>8 - 10С</w:t>
            </w:r>
          </w:p>
        </w:tc>
      </w:tr>
      <w:tr w:rsidR="00E734F4" w:rsidRPr="00E734F4" w14:paraId="7F0D01DA"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11D352DE"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731ED78D" w14:textId="77777777" w:rsidR="0018587D" w:rsidRPr="00E734F4" w:rsidRDefault="0018587D" w:rsidP="0064232F">
            <w:pPr>
              <w:pStyle w:val="ConsPlusNormal"/>
              <w:jc w:val="both"/>
              <w:rPr>
                <w:sz w:val="18"/>
                <w:szCs w:val="18"/>
              </w:rPr>
            </w:pPr>
          </w:p>
        </w:tc>
        <w:tc>
          <w:tcPr>
            <w:tcW w:w="851" w:type="dxa"/>
            <w:tcBorders>
              <w:left w:val="single" w:sz="4" w:space="0" w:color="auto"/>
              <w:right w:val="single" w:sz="4" w:space="0" w:color="auto"/>
            </w:tcBorders>
          </w:tcPr>
          <w:p w14:paraId="01403250"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16D6E4BB" w14:textId="77777777" w:rsidR="0018587D" w:rsidRPr="00E734F4" w:rsidRDefault="0018587D" w:rsidP="00E734F4">
            <w:pPr>
              <w:pStyle w:val="ConsPlusNormal"/>
              <w:jc w:val="center"/>
              <w:rPr>
                <w:sz w:val="18"/>
                <w:szCs w:val="18"/>
              </w:rPr>
            </w:pPr>
            <w:r w:rsidRPr="00E734F4">
              <w:rPr>
                <w:sz w:val="18"/>
                <w:szCs w:val="18"/>
              </w:rPr>
              <w:t>0,6</w:t>
            </w:r>
          </w:p>
        </w:tc>
        <w:tc>
          <w:tcPr>
            <w:tcW w:w="1417" w:type="dxa"/>
            <w:tcBorders>
              <w:left w:val="single" w:sz="4" w:space="0" w:color="auto"/>
              <w:right w:val="single" w:sz="4" w:space="0" w:color="auto"/>
            </w:tcBorders>
          </w:tcPr>
          <w:p w14:paraId="4D11A038"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383C51DC" w14:textId="77777777" w:rsidR="0018587D" w:rsidRPr="00E734F4" w:rsidRDefault="0018587D" w:rsidP="00E734F4">
            <w:pPr>
              <w:pStyle w:val="ConsPlusNormal"/>
              <w:jc w:val="center"/>
              <w:rPr>
                <w:sz w:val="18"/>
                <w:szCs w:val="18"/>
              </w:rPr>
            </w:pPr>
            <w:r w:rsidRPr="00E734F4">
              <w:rPr>
                <w:sz w:val="18"/>
                <w:szCs w:val="18"/>
              </w:rPr>
              <w:t>0,6</w:t>
            </w:r>
          </w:p>
        </w:tc>
        <w:tc>
          <w:tcPr>
            <w:tcW w:w="1417" w:type="dxa"/>
            <w:tcBorders>
              <w:left w:val="single" w:sz="4" w:space="0" w:color="auto"/>
              <w:right w:val="single" w:sz="4" w:space="0" w:color="auto"/>
            </w:tcBorders>
          </w:tcPr>
          <w:p w14:paraId="7D1D280E"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629697B2" w14:textId="77777777" w:rsidR="0018587D" w:rsidRPr="00E734F4" w:rsidRDefault="0018587D" w:rsidP="00E734F4">
            <w:pPr>
              <w:pStyle w:val="ConsPlusNormal"/>
              <w:jc w:val="center"/>
              <w:rPr>
                <w:sz w:val="18"/>
                <w:szCs w:val="18"/>
              </w:rPr>
            </w:pPr>
            <w:r w:rsidRPr="00E734F4">
              <w:rPr>
                <w:sz w:val="18"/>
                <w:szCs w:val="18"/>
              </w:rPr>
              <w:t>0,6 - 0,7</w:t>
            </w:r>
          </w:p>
        </w:tc>
        <w:tc>
          <w:tcPr>
            <w:tcW w:w="1418" w:type="dxa"/>
            <w:tcBorders>
              <w:left w:val="single" w:sz="4" w:space="0" w:color="auto"/>
              <w:right w:val="single" w:sz="4" w:space="0" w:color="auto"/>
            </w:tcBorders>
          </w:tcPr>
          <w:p w14:paraId="4646762F" w14:textId="77777777" w:rsidR="0018587D" w:rsidRPr="00E734F4" w:rsidRDefault="0018587D" w:rsidP="00E734F4">
            <w:pPr>
              <w:pStyle w:val="ConsPlusNormal"/>
              <w:jc w:val="center"/>
              <w:rPr>
                <w:sz w:val="18"/>
                <w:szCs w:val="18"/>
              </w:rPr>
            </w:pPr>
            <w:r w:rsidRPr="00E734F4">
              <w:rPr>
                <w:sz w:val="18"/>
                <w:szCs w:val="18"/>
              </w:rPr>
              <w:t>12 - 15</w:t>
            </w:r>
          </w:p>
        </w:tc>
        <w:tc>
          <w:tcPr>
            <w:tcW w:w="1701" w:type="dxa"/>
            <w:tcBorders>
              <w:left w:val="single" w:sz="4" w:space="0" w:color="auto"/>
              <w:right w:val="single" w:sz="4" w:space="0" w:color="auto"/>
            </w:tcBorders>
          </w:tcPr>
          <w:p w14:paraId="1830BFD8"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right w:val="single" w:sz="4" w:space="0" w:color="auto"/>
            </w:tcBorders>
          </w:tcPr>
          <w:p w14:paraId="213C81FC" w14:textId="77777777" w:rsidR="0018587D" w:rsidRPr="00E734F4" w:rsidRDefault="0018587D" w:rsidP="00E734F4">
            <w:pPr>
              <w:pStyle w:val="ConsPlusNormal"/>
              <w:jc w:val="center"/>
              <w:rPr>
                <w:sz w:val="18"/>
                <w:szCs w:val="18"/>
              </w:rPr>
            </w:pPr>
            <w:r w:rsidRPr="00E734F4">
              <w:rPr>
                <w:sz w:val="18"/>
                <w:szCs w:val="18"/>
              </w:rPr>
              <w:t>15 - 20</w:t>
            </w:r>
          </w:p>
        </w:tc>
        <w:tc>
          <w:tcPr>
            <w:tcW w:w="1087" w:type="dxa"/>
            <w:tcBorders>
              <w:left w:val="single" w:sz="4" w:space="0" w:color="auto"/>
              <w:right w:val="single" w:sz="4" w:space="0" w:color="auto"/>
            </w:tcBorders>
          </w:tcPr>
          <w:p w14:paraId="29536316" w14:textId="77777777" w:rsidR="0018587D" w:rsidRPr="00E734F4" w:rsidRDefault="0018587D" w:rsidP="00E734F4">
            <w:pPr>
              <w:pStyle w:val="ConsPlusNormal"/>
              <w:jc w:val="center"/>
              <w:rPr>
                <w:sz w:val="18"/>
                <w:szCs w:val="18"/>
              </w:rPr>
            </w:pPr>
            <w:r w:rsidRPr="00E734F4">
              <w:rPr>
                <w:sz w:val="18"/>
                <w:szCs w:val="18"/>
              </w:rPr>
              <w:t>0 - 2Бос</w:t>
            </w:r>
          </w:p>
        </w:tc>
      </w:tr>
      <w:tr w:rsidR="00E734F4" w:rsidRPr="00E734F4" w14:paraId="012365C7"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310D179C"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5E4F889F" w14:textId="77777777" w:rsidR="0018587D" w:rsidRPr="00E734F4" w:rsidRDefault="0018587D" w:rsidP="0064232F">
            <w:pPr>
              <w:pStyle w:val="ConsPlusNormal"/>
              <w:jc w:val="both"/>
              <w:rPr>
                <w:sz w:val="18"/>
                <w:szCs w:val="18"/>
              </w:rPr>
            </w:pPr>
          </w:p>
        </w:tc>
        <w:tc>
          <w:tcPr>
            <w:tcW w:w="851" w:type="dxa"/>
            <w:vMerge w:val="restart"/>
            <w:tcBorders>
              <w:left w:val="single" w:sz="4" w:space="0" w:color="auto"/>
              <w:bottom w:val="single" w:sz="4" w:space="0" w:color="auto"/>
              <w:right w:val="single" w:sz="4" w:space="0" w:color="auto"/>
            </w:tcBorders>
          </w:tcPr>
          <w:p w14:paraId="2C392A82"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28208289"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023C9C49"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6A44602D"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5C2A9F60"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6A310E79" w14:textId="77777777" w:rsidR="0018587D" w:rsidRPr="00E734F4" w:rsidRDefault="0018587D" w:rsidP="00E734F4">
            <w:pPr>
              <w:pStyle w:val="ConsPlusNormal"/>
              <w:jc w:val="center"/>
              <w:rPr>
                <w:sz w:val="18"/>
                <w:szCs w:val="18"/>
              </w:rPr>
            </w:pPr>
          </w:p>
        </w:tc>
        <w:tc>
          <w:tcPr>
            <w:tcW w:w="1418" w:type="dxa"/>
            <w:vMerge w:val="restart"/>
            <w:tcBorders>
              <w:left w:val="single" w:sz="4" w:space="0" w:color="auto"/>
              <w:bottom w:val="single" w:sz="4" w:space="0" w:color="auto"/>
              <w:right w:val="single" w:sz="4" w:space="0" w:color="auto"/>
            </w:tcBorders>
          </w:tcPr>
          <w:p w14:paraId="770527AC" w14:textId="77777777" w:rsidR="0018587D" w:rsidRPr="00E734F4" w:rsidRDefault="0018587D" w:rsidP="00E734F4">
            <w:pPr>
              <w:pStyle w:val="ConsPlusNormal"/>
              <w:jc w:val="center"/>
              <w:rPr>
                <w:sz w:val="18"/>
                <w:szCs w:val="18"/>
              </w:rPr>
            </w:pPr>
          </w:p>
        </w:tc>
        <w:tc>
          <w:tcPr>
            <w:tcW w:w="1701" w:type="dxa"/>
            <w:vMerge w:val="restart"/>
            <w:tcBorders>
              <w:left w:val="single" w:sz="4" w:space="0" w:color="auto"/>
              <w:bottom w:val="single" w:sz="4" w:space="0" w:color="auto"/>
              <w:right w:val="single" w:sz="4" w:space="0" w:color="auto"/>
            </w:tcBorders>
          </w:tcPr>
          <w:p w14:paraId="1BCFEB05"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1277EA46" w14:textId="77777777" w:rsidR="0018587D" w:rsidRPr="00E734F4" w:rsidRDefault="0018587D" w:rsidP="00E734F4">
            <w:pPr>
              <w:pStyle w:val="ConsPlusNormal"/>
              <w:jc w:val="center"/>
              <w:rPr>
                <w:sz w:val="18"/>
                <w:szCs w:val="18"/>
              </w:rPr>
            </w:pPr>
          </w:p>
        </w:tc>
        <w:tc>
          <w:tcPr>
            <w:tcW w:w="1087" w:type="dxa"/>
            <w:tcBorders>
              <w:left w:val="single" w:sz="4" w:space="0" w:color="auto"/>
              <w:right w:val="single" w:sz="4" w:space="0" w:color="auto"/>
            </w:tcBorders>
          </w:tcPr>
          <w:p w14:paraId="1D632F89" w14:textId="77777777" w:rsidR="0018587D" w:rsidRPr="00E734F4" w:rsidRDefault="0018587D" w:rsidP="00E734F4">
            <w:pPr>
              <w:pStyle w:val="ConsPlusNormal"/>
              <w:jc w:val="center"/>
              <w:rPr>
                <w:sz w:val="18"/>
                <w:szCs w:val="18"/>
              </w:rPr>
            </w:pPr>
            <w:r w:rsidRPr="00E734F4">
              <w:rPr>
                <w:sz w:val="18"/>
                <w:szCs w:val="18"/>
              </w:rPr>
              <w:t>8 - 10Лц</w:t>
            </w:r>
          </w:p>
        </w:tc>
      </w:tr>
      <w:tr w:rsidR="00E734F4" w:rsidRPr="00E734F4" w14:paraId="21CE004F" w14:textId="77777777" w:rsidTr="00E734F4">
        <w:trPr>
          <w:trHeight w:val="20"/>
        </w:trPr>
        <w:tc>
          <w:tcPr>
            <w:tcW w:w="1276" w:type="dxa"/>
            <w:vMerge/>
            <w:tcBorders>
              <w:top w:val="single" w:sz="4" w:space="0" w:color="auto"/>
              <w:left w:val="single" w:sz="4" w:space="0" w:color="auto"/>
              <w:bottom w:val="single" w:sz="4" w:space="0" w:color="auto"/>
              <w:right w:val="single" w:sz="4" w:space="0" w:color="auto"/>
            </w:tcBorders>
          </w:tcPr>
          <w:p w14:paraId="46042FF3"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29B06102" w14:textId="77777777" w:rsidR="0018587D" w:rsidRPr="00E734F4" w:rsidRDefault="0018587D" w:rsidP="0064232F">
            <w:pPr>
              <w:pStyle w:val="ConsPlusNormal"/>
              <w:jc w:val="both"/>
              <w:rPr>
                <w:sz w:val="18"/>
                <w:szCs w:val="18"/>
              </w:rPr>
            </w:pPr>
          </w:p>
        </w:tc>
        <w:tc>
          <w:tcPr>
            <w:tcW w:w="851" w:type="dxa"/>
            <w:vMerge/>
            <w:tcBorders>
              <w:left w:val="single" w:sz="4" w:space="0" w:color="auto"/>
              <w:bottom w:val="single" w:sz="4" w:space="0" w:color="auto"/>
              <w:right w:val="single" w:sz="4" w:space="0" w:color="auto"/>
            </w:tcBorders>
          </w:tcPr>
          <w:p w14:paraId="6E8665F6"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35027F36"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3BD70360"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42A93BAA"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7162AEAA"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71D39BA7" w14:textId="77777777" w:rsidR="0018587D" w:rsidRPr="00E734F4" w:rsidRDefault="0018587D" w:rsidP="00E734F4">
            <w:pPr>
              <w:pStyle w:val="ConsPlusNormal"/>
              <w:jc w:val="center"/>
              <w:rPr>
                <w:sz w:val="18"/>
                <w:szCs w:val="18"/>
              </w:rPr>
            </w:pPr>
          </w:p>
        </w:tc>
        <w:tc>
          <w:tcPr>
            <w:tcW w:w="1418" w:type="dxa"/>
            <w:vMerge/>
            <w:tcBorders>
              <w:left w:val="single" w:sz="4" w:space="0" w:color="auto"/>
              <w:bottom w:val="single" w:sz="4" w:space="0" w:color="auto"/>
              <w:right w:val="single" w:sz="4" w:space="0" w:color="auto"/>
            </w:tcBorders>
          </w:tcPr>
          <w:p w14:paraId="5E074516" w14:textId="77777777" w:rsidR="0018587D" w:rsidRPr="00E734F4" w:rsidRDefault="0018587D" w:rsidP="00E734F4">
            <w:pPr>
              <w:pStyle w:val="ConsPlusNormal"/>
              <w:jc w:val="center"/>
              <w:rPr>
                <w:sz w:val="18"/>
                <w:szCs w:val="18"/>
              </w:rPr>
            </w:pPr>
          </w:p>
        </w:tc>
        <w:tc>
          <w:tcPr>
            <w:tcW w:w="1701" w:type="dxa"/>
            <w:vMerge/>
            <w:tcBorders>
              <w:left w:val="single" w:sz="4" w:space="0" w:color="auto"/>
              <w:bottom w:val="single" w:sz="4" w:space="0" w:color="auto"/>
              <w:right w:val="single" w:sz="4" w:space="0" w:color="auto"/>
            </w:tcBorders>
          </w:tcPr>
          <w:p w14:paraId="57F23ABA"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02C3D454" w14:textId="77777777" w:rsidR="0018587D" w:rsidRPr="00E734F4" w:rsidRDefault="0018587D" w:rsidP="00E734F4">
            <w:pPr>
              <w:pStyle w:val="ConsPlusNormal"/>
              <w:jc w:val="center"/>
              <w:rPr>
                <w:sz w:val="18"/>
                <w:szCs w:val="18"/>
              </w:rPr>
            </w:pPr>
          </w:p>
        </w:tc>
        <w:tc>
          <w:tcPr>
            <w:tcW w:w="1087" w:type="dxa"/>
            <w:tcBorders>
              <w:left w:val="single" w:sz="4" w:space="0" w:color="auto"/>
              <w:bottom w:val="single" w:sz="4" w:space="0" w:color="auto"/>
              <w:right w:val="single" w:sz="4" w:space="0" w:color="auto"/>
            </w:tcBorders>
          </w:tcPr>
          <w:p w14:paraId="2DB55D6E" w14:textId="77777777" w:rsidR="0018587D" w:rsidRPr="00E734F4" w:rsidRDefault="0018587D" w:rsidP="00E734F4">
            <w:pPr>
              <w:pStyle w:val="ConsPlusNormal"/>
              <w:jc w:val="center"/>
              <w:rPr>
                <w:sz w:val="18"/>
                <w:szCs w:val="18"/>
              </w:rPr>
            </w:pPr>
            <w:r w:rsidRPr="00E734F4">
              <w:rPr>
                <w:sz w:val="18"/>
                <w:szCs w:val="18"/>
              </w:rPr>
              <w:t>0 - 2БОс</w:t>
            </w:r>
          </w:p>
        </w:tc>
      </w:tr>
      <w:tr w:rsidR="00E734F4" w:rsidRPr="00E734F4" w14:paraId="2FE62266" w14:textId="77777777" w:rsidTr="00E734F4">
        <w:tc>
          <w:tcPr>
            <w:tcW w:w="1276" w:type="dxa"/>
            <w:vMerge w:val="restart"/>
            <w:tcBorders>
              <w:top w:val="single" w:sz="4" w:space="0" w:color="auto"/>
              <w:left w:val="single" w:sz="4" w:space="0" w:color="auto"/>
              <w:bottom w:val="single" w:sz="4" w:space="0" w:color="auto"/>
              <w:right w:val="single" w:sz="4" w:space="0" w:color="auto"/>
            </w:tcBorders>
          </w:tcPr>
          <w:p w14:paraId="76EE9BC8" w14:textId="77777777" w:rsidR="0018587D" w:rsidRPr="00E734F4" w:rsidRDefault="0018587D" w:rsidP="0064232F">
            <w:pPr>
              <w:pStyle w:val="ConsPlusNormal"/>
              <w:rPr>
                <w:sz w:val="18"/>
                <w:szCs w:val="18"/>
              </w:rPr>
            </w:pPr>
            <w:r w:rsidRPr="00E734F4">
              <w:rPr>
                <w:sz w:val="18"/>
                <w:szCs w:val="18"/>
              </w:rPr>
              <w:t>Чистые сосновые и лиственничные и с примесью лиственных до 3 единиц</w:t>
            </w:r>
          </w:p>
        </w:tc>
        <w:tc>
          <w:tcPr>
            <w:tcW w:w="1701" w:type="dxa"/>
            <w:vMerge w:val="restart"/>
            <w:tcBorders>
              <w:top w:val="single" w:sz="4" w:space="0" w:color="auto"/>
              <w:left w:val="single" w:sz="4" w:space="0" w:color="auto"/>
              <w:bottom w:val="single" w:sz="4" w:space="0" w:color="auto"/>
              <w:right w:val="single" w:sz="4" w:space="0" w:color="auto"/>
            </w:tcBorders>
          </w:tcPr>
          <w:p w14:paraId="3ADB33A1" w14:textId="77777777" w:rsidR="0018587D" w:rsidRPr="00E734F4" w:rsidRDefault="0018587D" w:rsidP="0064232F">
            <w:pPr>
              <w:pStyle w:val="ConsPlusNormal"/>
              <w:rPr>
                <w:sz w:val="18"/>
                <w:szCs w:val="18"/>
              </w:rPr>
            </w:pPr>
            <w:r w:rsidRPr="00E734F4">
              <w:rPr>
                <w:sz w:val="18"/>
                <w:szCs w:val="18"/>
              </w:rPr>
              <w:t>Сухие (</w:t>
            </w:r>
            <w:proofErr w:type="spellStart"/>
            <w:r w:rsidRPr="00E734F4">
              <w:rPr>
                <w:sz w:val="18"/>
                <w:szCs w:val="18"/>
              </w:rPr>
              <w:t>сухоразнотравные</w:t>
            </w:r>
            <w:proofErr w:type="spellEnd"/>
            <w:r w:rsidRPr="00E734F4">
              <w:rPr>
                <w:sz w:val="18"/>
                <w:szCs w:val="18"/>
              </w:rPr>
              <w:t xml:space="preserve"> </w:t>
            </w:r>
            <w:proofErr w:type="spellStart"/>
            <w:r w:rsidRPr="00E734F4">
              <w:rPr>
                <w:sz w:val="18"/>
                <w:szCs w:val="18"/>
              </w:rPr>
              <w:t>толокнянко</w:t>
            </w:r>
            <w:proofErr w:type="spellEnd"/>
            <w:r w:rsidRPr="00E734F4">
              <w:rPr>
                <w:sz w:val="18"/>
                <w:szCs w:val="18"/>
              </w:rPr>
              <w:t xml:space="preserve">-лиственные, лишайниковые), брусничные, </w:t>
            </w:r>
            <w:proofErr w:type="spellStart"/>
            <w:r w:rsidRPr="00E734F4">
              <w:rPr>
                <w:sz w:val="18"/>
                <w:szCs w:val="18"/>
              </w:rPr>
              <w:t>рододендроново-ольховниковая</w:t>
            </w:r>
            <w:proofErr w:type="spellEnd"/>
          </w:p>
        </w:tc>
        <w:tc>
          <w:tcPr>
            <w:tcW w:w="851" w:type="dxa"/>
            <w:tcBorders>
              <w:top w:val="single" w:sz="4" w:space="0" w:color="auto"/>
              <w:left w:val="single" w:sz="4" w:space="0" w:color="auto"/>
              <w:right w:val="single" w:sz="4" w:space="0" w:color="auto"/>
            </w:tcBorders>
          </w:tcPr>
          <w:p w14:paraId="06587797" w14:textId="77777777" w:rsidR="0018587D" w:rsidRPr="00E734F4" w:rsidRDefault="0018587D" w:rsidP="00E734F4">
            <w:pPr>
              <w:pStyle w:val="ConsPlusNormal"/>
              <w:jc w:val="center"/>
              <w:rPr>
                <w:sz w:val="18"/>
                <w:szCs w:val="18"/>
              </w:rPr>
            </w:pPr>
            <w:r w:rsidRPr="00E734F4">
              <w:rPr>
                <w:sz w:val="18"/>
                <w:szCs w:val="18"/>
              </w:rPr>
              <w:t>25 - 30</w:t>
            </w:r>
          </w:p>
        </w:tc>
        <w:tc>
          <w:tcPr>
            <w:tcW w:w="1276" w:type="dxa"/>
            <w:tcBorders>
              <w:top w:val="single" w:sz="4" w:space="0" w:color="auto"/>
              <w:left w:val="single" w:sz="4" w:space="0" w:color="auto"/>
              <w:right w:val="single" w:sz="4" w:space="0" w:color="auto"/>
            </w:tcBorders>
          </w:tcPr>
          <w:p w14:paraId="0AF09601"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4AB7560A" w14:textId="77777777" w:rsidR="0018587D" w:rsidRPr="00E734F4" w:rsidRDefault="0018587D" w:rsidP="00E734F4">
            <w:pPr>
              <w:pStyle w:val="ConsPlusNormal"/>
              <w:jc w:val="center"/>
              <w:rPr>
                <w:sz w:val="18"/>
                <w:szCs w:val="18"/>
              </w:rPr>
            </w:pPr>
            <w:r w:rsidRPr="00E734F4">
              <w:rPr>
                <w:sz w:val="18"/>
                <w:szCs w:val="18"/>
              </w:rPr>
              <w:t>20 - 25</w:t>
            </w:r>
          </w:p>
        </w:tc>
        <w:tc>
          <w:tcPr>
            <w:tcW w:w="1276" w:type="dxa"/>
            <w:tcBorders>
              <w:top w:val="single" w:sz="4" w:space="0" w:color="auto"/>
              <w:left w:val="single" w:sz="4" w:space="0" w:color="auto"/>
              <w:right w:val="single" w:sz="4" w:space="0" w:color="auto"/>
            </w:tcBorders>
          </w:tcPr>
          <w:p w14:paraId="766CA7E1"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4171524F" w14:textId="77777777" w:rsidR="0018587D" w:rsidRPr="00E734F4" w:rsidRDefault="0018587D" w:rsidP="00E734F4">
            <w:pPr>
              <w:pStyle w:val="ConsPlusNormal"/>
              <w:jc w:val="center"/>
              <w:rPr>
                <w:sz w:val="18"/>
                <w:szCs w:val="18"/>
              </w:rPr>
            </w:pPr>
            <w:r w:rsidRPr="00E734F4">
              <w:rPr>
                <w:sz w:val="18"/>
                <w:szCs w:val="18"/>
              </w:rPr>
              <w:t>20 - 30</w:t>
            </w:r>
          </w:p>
        </w:tc>
        <w:tc>
          <w:tcPr>
            <w:tcW w:w="1276" w:type="dxa"/>
            <w:tcBorders>
              <w:top w:val="single" w:sz="4" w:space="0" w:color="auto"/>
              <w:left w:val="single" w:sz="4" w:space="0" w:color="auto"/>
              <w:right w:val="single" w:sz="4" w:space="0" w:color="auto"/>
            </w:tcBorders>
          </w:tcPr>
          <w:p w14:paraId="336F6602" w14:textId="77777777" w:rsidR="0018587D" w:rsidRPr="00E734F4" w:rsidRDefault="0018587D" w:rsidP="00E734F4">
            <w:pPr>
              <w:pStyle w:val="ConsPlusNormal"/>
              <w:jc w:val="center"/>
              <w:rPr>
                <w:sz w:val="18"/>
                <w:szCs w:val="18"/>
              </w:rPr>
            </w:pPr>
            <w:r w:rsidRPr="00E734F4">
              <w:rPr>
                <w:sz w:val="18"/>
                <w:szCs w:val="18"/>
              </w:rPr>
              <w:t>0,8</w:t>
            </w:r>
          </w:p>
        </w:tc>
        <w:tc>
          <w:tcPr>
            <w:tcW w:w="1418" w:type="dxa"/>
            <w:tcBorders>
              <w:top w:val="single" w:sz="4" w:space="0" w:color="auto"/>
              <w:left w:val="single" w:sz="4" w:space="0" w:color="auto"/>
              <w:right w:val="single" w:sz="4" w:space="0" w:color="auto"/>
            </w:tcBorders>
          </w:tcPr>
          <w:p w14:paraId="53A9353D" w14:textId="77777777" w:rsidR="0018587D" w:rsidRPr="00E734F4" w:rsidRDefault="0018587D" w:rsidP="00E734F4">
            <w:pPr>
              <w:pStyle w:val="ConsPlusNormal"/>
              <w:jc w:val="center"/>
              <w:rPr>
                <w:sz w:val="18"/>
                <w:szCs w:val="18"/>
              </w:rPr>
            </w:pPr>
            <w:r w:rsidRPr="00E734F4">
              <w:rPr>
                <w:sz w:val="18"/>
                <w:szCs w:val="18"/>
              </w:rPr>
              <w:t>20 - 25</w:t>
            </w:r>
          </w:p>
        </w:tc>
        <w:tc>
          <w:tcPr>
            <w:tcW w:w="1701" w:type="dxa"/>
            <w:tcBorders>
              <w:top w:val="single" w:sz="4" w:space="0" w:color="auto"/>
              <w:left w:val="single" w:sz="4" w:space="0" w:color="auto"/>
              <w:right w:val="single" w:sz="4" w:space="0" w:color="auto"/>
            </w:tcBorders>
          </w:tcPr>
          <w:p w14:paraId="1D6C4F30"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5F2698BC" w14:textId="77777777" w:rsidR="0018587D" w:rsidRPr="00E734F4" w:rsidRDefault="0018587D" w:rsidP="00E734F4">
            <w:pPr>
              <w:pStyle w:val="ConsPlusNormal"/>
              <w:jc w:val="center"/>
              <w:rPr>
                <w:sz w:val="18"/>
                <w:szCs w:val="18"/>
              </w:rPr>
            </w:pPr>
            <w:r w:rsidRPr="00E734F4">
              <w:rPr>
                <w:sz w:val="18"/>
                <w:szCs w:val="18"/>
              </w:rPr>
              <w:t>20 - 25</w:t>
            </w:r>
          </w:p>
        </w:tc>
        <w:tc>
          <w:tcPr>
            <w:tcW w:w="1087" w:type="dxa"/>
            <w:tcBorders>
              <w:top w:val="single" w:sz="4" w:space="0" w:color="auto"/>
              <w:left w:val="single" w:sz="4" w:space="0" w:color="auto"/>
              <w:right w:val="single" w:sz="4" w:space="0" w:color="auto"/>
            </w:tcBorders>
          </w:tcPr>
          <w:p w14:paraId="66BE5C41" w14:textId="77777777" w:rsidR="0018587D" w:rsidRPr="00E734F4" w:rsidRDefault="0018587D" w:rsidP="00E734F4">
            <w:pPr>
              <w:pStyle w:val="ConsPlusNormal"/>
              <w:jc w:val="center"/>
              <w:rPr>
                <w:sz w:val="18"/>
                <w:szCs w:val="18"/>
              </w:rPr>
            </w:pPr>
            <w:r w:rsidRPr="00E734F4">
              <w:rPr>
                <w:sz w:val="18"/>
                <w:szCs w:val="18"/>
              </w:rPr>
              <w:t>9 - 10С</w:t>
            </w:r>
          </w:p>
        </w:tc>
      </w:tr>
      <w:tr w:rsidR="00E734F4" w:rsidRPr="00E734F4" w14:paraId="58CB4855"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2AC27567"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011EBBCD" w14:textId="77777777" w:rsidR="0018587D" w:rsidRPr="00E734F4" w:rsidRDefault="0018587D" w:rsidP="0064232F">
            <w:pPr>
              <w:pStyle w:val="ConsPlusNormal"/>
              <w:jc w:val="both"/>
              <w:rPr>
                <w:sz w:val="18"/>
                <w:szCs w:val="18"/>
              </w:rPr>
            </w:pPr>
          </w:p>
        </w:tc>
        <w:tc>
          <w:tcPr>
            <w:tcW w:w="851" w:type="dxa"/>
            <w:tcBorders>
              <w:left w:val="single" w:sz="4" w:space="0" w:color="auto"/>
              <w:right w:val="single" w:sz="4" w:space="0" w:color="auto"/>
            </w:tcBorders>
          </w:tcPr>
          <w:p w14:paraId="1317509D"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007C3FCD"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right w:val="single" w:sz="4" w:space="0" w:color="auto"/>
            </w:tcBorders>
          </w:tcPr>
          <w:p w14:paraId="39A85342"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098EDA85"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right w:val="single" w:sz="4" w:space="0" w:color="auto"/>
            </w:tcBorders>
          </w:tcPr>
          <w:p w14:paraId="4861C4E2" w14:textId="77777777" w:rsidR="0018587D" w:rsidRPr="00E734F4" w:rsidRDefault="0018587D" w:rsidP="00E734F4">
            <w:pPr>
              <w:pStyle w:val="ConsPlusNormal"/>
              <w:jc w:val="center"/>
              <w:rPr>
                <w:sz w:val="18"/>
                <w:szCs w:val="18"/>
              </w:rPr>
            </w:pPr>
          </w:p>
        </w:tc>
        <w:tc>
          <w:tcPr>
            <w:tcW w:w="1276" w:type="dxa"/>
            <w:tcBorders>
              <w:left w:val="single" w:sz="4" w:space="0" w:color="auto"/>
              <w:right w:val="single" w:sz="4" w:space="0" w:color="auto"/>
            </w:tcBorders>
          </w:tcPr>
          <w:p w14:paraId="69CADE27" w14:textId="77777777" w:rsidR="0018587D" w:rsidRPr="00E734F4" w:rsidRDefault="0018587D" w:rsidP="00E734F4">
            <w:pPr>
              <w:pStyle w:val="ConsPlusNormal"/>
              <w:jc w:val="center"/>
              <w:rPr>
                <w:sz w:val="18"/>
                <w:szCs w:val="18"/>
              </w:rPr>
            </w:pPr>
            <w:r w:rsidRPr="00E734F4">
              <w:rPr>
                <w:sz w:val="18"/>
                <w:szCs w:val="18"/>
              </w:rPr>
              <w:t>0,7</w:t>
            </w:r>
          </w:p>
        </w:tc>
        <w:tc>
          <w:tcPr>
            <w:tcW w:w="1418" w:type="dxa"/>
            <w:tcBorders>
              <w:left w:val="single" w:sz="4" w:space="0" w:color="auto"/>
              <w:right w:val="single" w:sz="4" w:space="0" w:color="auto"/>
            </w:tcBorders>
          </w:tcPr>
          <w:p w14:paraId="26B96605" w14:textId="77777777" w:rsidR="0018587D" w:rsidRPr="00E734F4" w:rsidRDefault="0018587D" w:rsidP="00E734F4">
            <w:pPr>
              <w:pStyle w:val="ConsPlusNormal"/>
              <w:jc w:val="center"/>
              <w:rPr>
                <w:sz w:val="18"/>
                <w:szCs w:val="18"/>
              </w:rPr>
            </w:pPr>
            <w:r w:rsidRPr="00E734F4">
              <w:rPr>
                <w:sz w:val="18"/>
                <w:szCs w:val="18"/>
              </w:rPr>
              <w:t>12 - 15</w:t>
            </w:r>
          </w:p>
        </w:tc>
        <w:tc>
          <w:tcPr>
            <w:tcW w:w="1701" w:type="dxa"/>
            <w:tcBorders>
              <w:left w:val="single" w:sz="4" w:space="0" w:color="auto"/>
              <w:right w:val="single" w:sz="4" w:space="0" w:color="auto"/>
            </w:tcBorders>
          </w:tcPr>
          <w:p w14:paraId="318B9E37"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right w:val="single" w:sz="4" w:space="0" w:color="auto"/>
            </w:tcBorders>
          </w:tcPr>
          <w:p w14:paraId="544179FF" w14:textId="77777777" w:rsidR="0018587D" w:rsidRPr="00E734F4" w:rsidRDefault="0018587D" w:rsidP="00E734F4">
            <w:pPr>
              <w:pStyle w:val="ConsPlusNormal"/>
              <w:jc w:val="center"/>
              <w:rPr>
                <w:sz w:val="18"/>
                <w:szCs w:val="18"/>
              </w:rPr>
            </w:pPr>
            <w:r w:rsidRPr="00E734F4">
              <w:rPr>
                <w:sz w:val="18"/>
                <w:szCs w:val="18"/>
              </w:rPr>
              <w:t>20 - 25</w:t>
            </w:r>
          </w:p>
        </w:tc>
        <w:tc>
          <w:tcPr>
            <w:tcW w:w="1087" w:type="dxa"/>
            <w:tcBorders>
              <w:left w:val="single" w:sz="4" w:space="0" w:color="auto"/>
              <w:right w:val="single" w:sz="4" w:space="0" w:color="auto"/>
            </w:tcBorders>
          </w:tcPr>
          <w:p w14:paraId="6EF2198E" w14:textId="77777777" w:rsidR="0018587D" w:rsidRPr="00E734F4" w:rsidRDefault="0018587D" w:rsidP="00E734F4">
            <w:pPr>
              <w:pStyle w:val="ConsPlusNormal"/>
              <w:jc w:val="center"/>
              <w:rPr>
                <w:sz w:val="18"/>
                <w:szCs w:val="18"/>
              </w:rPr>
            </w:pPr>
            <w:r w:rsidRPr="00E734F4">
              <w:rPr>
                <w:sz w:val="18"/>
                <w:szCs w:val="18"/>
              </w:rPr>
              <w:t>0 - 1Бос</w:t>
            </w:r>
          </w:p>
        </w:tc>
      </w:tr>
      <w:tr w:rsidR="00E734F4" w:rsidRPr="00E734F4" w14:paraId="2671B0E7"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09A2C684"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44A65D11" w14:textId="77777777" w:rsidR="0018587D" w:rsidRPr="00E734F4" w:rsidRDefault="0018587D" w:rsidP="0064232F">
            <w:pPr>
              <w:pStyle w:val="ConsPlusNormal"/>
              <w:jc w:val="both"/>
              <w:rPr>
                <w:sz w:val="18"/>
                <w:szCs w:val="18"/>
              </w:rPr>
            </w:pPr>
          </w:p>
        </w:tc>
        <w:tc>
          <w:tcPr>
            <w:tcW w:w="851" w:type="dxa"/>
            <w:vMerge w:val="restart"/>
            <w:tcBorders>
              <w:left w:val="single" w:sz="4" w:space="0" w:color="auto"/>
              <w:bottom w:val="single" w:sz="4" w:space="0" w:color="auto"/>
              <w:right w:val="single" w:sz="4" w:space="0" w:color="auto"/>
            </w:tcBorders>
          </w:tcPr>
          <w:p w14:paraId="3D4D27F9"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54034A48"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1D45894B"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0FB0D39F"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0DB33848" w14:textId="77777777" w:rsidR="0018587D" w:rsidRPr="00E734F4" w:rsidRDefault="0018587D" w:rsidP="00E734F4">
            <w:pPr>
              <w:pStyle w:val="ConsPlusNormal"/>
              <w:jc w:val="center"/>
              <w:rPr>
                <w:sz w:val="18"/>
                <w:szCs w:val="18"/>
              </w:rPr>
            </w:pPr>
          </w:p>
        </w:tc>
        <w:tc>
          <w:tcPr>
            <w:tcW w:w="1276" w:type="dxa"/>
            <w:vMerge w:val="restart"/>
            <w:tcBorders>
              <w:left w:val="single" w:sz="4" w:space="0" w:color="auto"/>
              <w:bottom w:val="single" w:sz="4" w:space="0" w:color="auto"/>
              <w:right w:val="single" w:sz="4" w:space="0" w:color="auto"/>
            </w:tcBorders>
          </w:tcPr>
          <w:p w14:paraId="2F82DA81" w14:textId="77777777" w:rsidR="0018587D" w:rsidRPr="00E734F4" w:rsidRDefault="0018587D" w:rsidP="00E734F4">
            <w:pPr>
              <w:pStyle w:val="ConsPlusNormal"/>
              <w:jc w:val="center"/>
              <w:rPr>
                <w:sz w:val="18"/>
                <w:szCs w:val="18"/>
              </w:rPr>
            </w:pPr>
          </w:p>
        </w:tc>
        <w:tc>
          <w:tcPr>
            <w:tcW w:w="1418" w:type="dxa"/>
            <w:vMerge w:val="restart"/>
            <w:tcBorders>
              <w:left w:val="single" w:sz="4" w:space="0" w:color="auto"/>
              <w:bottom w:val="single" w:sz="4" w:space="0" w:color="auto"/>
              <w:right w:val="single" w:sz="4" w:space="0" w:color="auto"/>
            </w:tcBorders>
          </w:tcPr>
          <w:p w14:paraId="4A05511E" w14:textId="77777777" w:rsidR="0018587D" w:rsidRPr="00E734F4" w:rsidRDefault="0018587D" w:rsidP="00E734F4">
            <w:pPr>
              <w:pStyle w:val="ConsPlusNormal"/>
              <w:jc w:val="center"/>
              <w:rPr>
                <w:sz w:val="18"/>
                <w:szCs w:val="18"/>
              </w:rPr>
            </w:pPr>
          </w:p>
        </w:tc>
        <w:tc>
          <w:tcPr>
            <w:tcW w:w="1701" w:type="dxa"/>
            <w:vMerge w:val="restart"/>
            <w:tcBorders>
              <w:left w:val="single" w:sz="4" w:space="0" w:color="auto"/>
              <w:bottom w:val="single" w:sz="4" w:space="0" w:color="auto"/>
              <w:right w:val="single" w:sz="4" w:space="0" w:color="auto"/>
            </w:tcBorders>
          </w:tcPr>
          <w:p w14:paraId="4905C5F6" w14:textId="77777777" w:rsidR="0018587D" w:rsidRPr="00E734F4" w:rsidRDefault="0018587D" w:rsidP="00E734F4">
            <w:pPr>
              <w:pStyle w:val="ConsPlusNormal"/>
              <w:jc w:val="center"/>
              <w:rPr>
                <w:sz w:val="18"/>
                <w:szCs w:val="18"/>
              </w:rPr>
            </w:pPr>
          </w:p>
        </w:tc>
        <w:tc>
          <w:tcPr>
            <w:tcW w:w="1417" w:type="dxa"/>
            <w:vMerge w:val="restart"/>
            <w:tcBorders>
              <w:left w:val="single" w:sz="4" w:space="0" w:color="auto"/>
              <w:bottom w:val="single" w:sz="4" w:space="0" w:color="auto"/>
              <w:right w:val="single" w:sz="4" w:space="0" w:color="auto"/>
            </w:tcBorders>
          </w:tcPr>
          <w:p w14:paraId="7D8854F1" w14:textId="77777777" w:rsidR="0018587D" w:rsidRPr="00E734F4" w:rsidRDefault="0018587D" w:rsidP="00E734F4">
            <w:pPr>
              <w:pStyle w:val="ConsPlusNormal"/>
              <w:jc w:val="center"/>
              <w:rPr>
                <w:sz w:val="18"/>
                <w:szCs w:val="18"/>
              </w:rPr>
            </w:pPr>
          </w:p>
        </w:tc>
        <w:tc>
          <w:tcPr>
            <w:tcW w:w="1087" w:type="dxa"/>
            <w:tcBorders>
              <w:left w:val="single" w:sz="4" w:space="0" w:color="auto"/>
              <w:right w:val="single" w:sz="4" w:space="0" w:color="auto"/>
            </w:tcBorders>
          </w:tcPr>
          <w:p w14:paraId="722F94F0" w14:textId="77777777" w:rsidR="0018587D" w:rsidRPr="00E734F4" w:rsidRDefault="0018587D" w:rsidP="00E734F4">
            <w:pPr>
              <w:pStyle w:val="ConsPlusNormal"/>
              <w:jc w:val="center"/>
              <w:rPr>
                <w:sz w:val="18"/>
                <w:szCs w:val="18"/>
              </w:rPr>
            </w:pPr>
            <w:r w:rsidRPr="00E734F4">
              <w:rPr>
                <w:sz w:val="18"/>
                <w:szCs w:val="18"/>
              </w:rPr>
              <w:t>9 - 10Лц</w:t>
            </w:r>
          </w:p>
        </w:tc>
      </w:tr>
      <w:tr w:rsidR="00E734F4" w:rsidRPr="00E734F4" w14:paraId="12761F2B"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729C4F2E"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71967991" w14:textId="77777777" w:rsidR="0018587D" w:rsidRPr="00E734F4" w:rsidRDefault="0018587D" w:rsidP="0064232F">
            <w:pPr>
              <w:pStyle w:val="ConsPlusNormal"/>
              <w:jc w:val="both"/>
              <w:rPr>
                <w:sz w:val="18"/>
                <w:szCs w:val="18"/>
              </w:rPr>
            </w:pPr>
          </w:p>
        </w:tc>
        <w:tc>
          <w:tcPr>
            <w:tcW w:w="851" w:type="dxa"/>
            <w:vMerge/>
            <w:tcBorders>
              <w:left w:val="single" w:sz="4" w:space="0" w:color="auto"/>
              <w:bottom w:val="single" w:sz="4" w:space="0" w:color="auto"/>
              <w:right w:val="single" w:sz="4" w:space="0" w:color="auto"/>
            </w:tcBorders>
          </w:tcPr>
          <w:p w14:paraId="34C29235"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276FCFB3"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077FD4B5"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4E0FCC97"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4F289678" w14:textId="77777777" w:rsidR="0018587D" w:rsidRPr="00E734F4" w:rsidRDefault="0018587D" w:rsidP="00E734F4">
            <w:pPr>
              <w:pStyle w:val="ConsPlusNormal"/>
              <w:jc w:val="center"/>
              <w:rPr>
                <w:sz w:val="18"/>
                <w:szCs w:val="18"/>
              </w:rPr>
            </w:pPr>
          </w:p>
        </w:tc>
        <w:tc>
          <w:tcPr>
            <w:tcW w:w="1276" w:type="dxa"/>
            <w:vMerge/>
            <w:tcBorders>
              <w:left w:val="single" w:sz="4" w:space="0" w:color="auto"/>
              <w:bottom w:val="single" w:sz="4" w:space="0" w:color="auto"/>
              <w:right w:val="single" w:sz="4" w:space="0" w:color="auto"/>
            </w:tcBorders>
          </w:tcPr>
          <w:p w14:paraId="63215CB9" w14:textId="77777777" w:rsidR="0018587D" w:rsidRPr="00E734F4" w:rsidRDefault="0018587D" w:rsidP="00E734F4">
            <w:pPr>
              <w:pStyle w:val="ConsPlusNormal"/>
              <w:jc w:val="center"/>
              <w:rPr>
                <w:sz w:val="18"/>
                <w:szCs w:val="18"/>
              </w:rPr>
            </w:pPr>
          </w:p>
        </w:tc>
        <w:tc>
          <w:tcPr>
            <w:tcW w:w="1418" w:type="dxa"/>
            <w:vMerge/>
            <w:tcBorders>
              <w:left w:val="single" w:sz="4" w:space="0" w:color="auto"/>
              <w:bottom w:val="single" w:sz="4" w:space="0" w:color="auto"/>
              <w:right w:val="single" w:sz="4" w:space="0" w:color="auto"/>
            </w:tcBorders>
          </w:tcPr>
          <w:p w14:paraId="11EF0AF6" w14:textId="77777777" w:rsidR="0018587D" w:rsidRPr="00E734F4" w:rsidRDefault="0018587D" w:rsidP="00E734F4">
            <w:pPr>
              <w:pStyle w:val="ConsPlusNormal"/>
              <w:jc w:val="center"/>
              <w:rPr>
                <w:sz w:val="18"/>
                <w:szCs w:val="18"/>
              </w:rPr>
            </w:pPr>
          </w:p>
        </w:tc>
        <w:tc>
          <w:tcPr>
            <w:tcW w:w="1701" w:type="dxa"/>
            <w:vMerge/>
            <w:tcBorders>
              <w:left w:val="single" w:sz="4" w:space="0" w:color="auto"/>
              <w:bottom w:val="single" w:sz="4" w:space="0" w:color="auto"/>
              <w:right w:val="single" w:sz="4" w:space="0" w:color="auto"/>
            </w:tcBorders>
          </w:tcPr>
          <w:p w14:paraId="1A844C79" w14:textId="77777777" w:rsidR="0018587D" w:rsidRPr="00E734F4" w:rsidRDefault="0018587D" w:rsidP="00E734F4">
            <w:pPr>
              <w:pStyle w:val="ConsPlusNormal"/>
              <w:jc w:val="center"/>
              <w:rPr>
                <w:sz w:val="18"/>
                <w:szCs w:val="18"/>
              </w:rPr>
            </w:pPr>
          </w:p>
        </w:tc>
        <w:tc>
          <w:tcPr>
            <w:tcW w:w="1417" w:type="dxa"/>
            <w:vMerge/>
            <w:tcBorders>
              <w:left w:val="single" w:sz="4" w:space="0" w:color="auto"/>
              <w:bottom w:val="single" w:sz="4" w:space="0" w:color="auto"/>
              <w:right w:val="single" w:sz="4" w:space="0" w:color="auto"/>
            </w:tcBorders>
          </w:tcPr>
          <w:p w14:paraId="60766DE9" w14:textId="77777777" w:rsidR="0018587D" w:rsidRPr="00E734F4" w:rsidRDefault="0018587D" w:rsidP="00E734F4">
            <w:pPr>
              <w:pStyle w:val="ConsPlusNormal"/>
              <w:jc w:val="center"/>
              <w:rPr>
                <w:sz w:val="18"/>
                <w:szCs w:val="18"/>
              </w:rPr>
            </w:pPr>
          </w:p>
        </w:tc>
        <w:tc>
          <w:tcPr>
            <w:tcW w:w="1087" w:type="dxa"/>
            <w:tcBorders>
              <w:left w:val="single" w:sz="4" w:space="0" w:color="auto"/>
              <w:bottom w:val="single" w:sz="4" w:space="0" w:color="auto"/>
              <w:right w:val="single" w:sz="4" w:space="0" w:color="auto"/>
            </w:tcBorders>
          </w:tcPr>
          <w:p w14:paraId="3A636713" w14:textId="77777777" w:rsidR="0018587D" w:rsidRPr="00E734F4" w:rsidRDefault="0018587D" w:rsidP="00E734F4">
            <w:pPr>
              <w:pStyle w:val="ConsPlusNormal"/>
              <w:jc w:val="center"/>
              <w:rPr>
                <w:sz w:val="18"/>
                <w:szCs w:val="18"/>
              </w:rPr>
            </w:pPr>
            <w:r w:rsidRPr="00E734F4">
              <w:rPr>
                <w:sz w:val="18"/>
                <w:szCs w:val="18"/>
              </w:rPr>
              <w:t>0 - 1БОс</w:t>
            </w:r>
          </w:p>
        </w:tc>
      </w:tr>
      <w:tr w:rsidR="0018587D" w:rsidRPr="00E734F4" w14:paraId="5F36DCC6" w14:textId="77777777" w:rsidTr="00E734F4">
        <w:tc>
          <w:tcPr>
            <w:tcW w:w="1276" w:type="dxa"/>
            <w:vMerge w:val="restart"/>
            <w:tcBorders>
              <w:top w:val="single" w:sz="4" w:space="0" w:color="auto"/>
              <w:left w:val="single" w:sz="4" w:space="0" w:color="auto"/>
              <w:bottom w:val="single" w:sz="4" w:space="0" w:color="auto"/>
              <w:right w:val="single" w:sz="4" w:space="0" w:color="auto"/>
            </w:tcBorders>
          </w:tcPr>
          <w:p w14:paraId="5896713D" w14:textId="77777777" w:rsidR="0018587D" w:rsidRPr="00E734F4" w:rsidRDefault="0018587D" w:rsidP="0064232F">
            <w:pPr>
              <w:pStyle w:val="ConsPlusNormal"/>
              <w:rPr>
                <w:sz w:val="18"/>
                <w:szCs w:val="18"/>
              </w:rPr>
            </w:pPr>
            <w:r w:rsidRPr="00E734F4">
              <w:rPr>
                <w:sz w:val="18"/>
                <w:szCs w:val="18"/>
              </w:rPr>
              <w:t>Чистые берёзовые и осиновые</w:t>
            </w:r>
          </w:p>
        </w:tc>
        <w:tc>
          <w:tcPr>
            <w:tcW w:w="1701" w:type="dxa"/>
            <w:vMerge w:val="restart"/>
            <w:tcBorders>
              <w:top w:val="single" w:sz="4" w:space="0" w:color="auto"/>
              <w:left w:val="single" w:sz="4" w:space="0" w:color="auto"/>
              <w:bottom w:val="single" w:sz="4" w:space="0" w:color="auto"/>
              <w:right w:val="single" w:sz="4" w:space="0" w:color="auto"/>
            </w:tcBorders>
          </w:tcPr>
          <w:p w14:paraId="1E8308FA" w14:textId="77777777" w:rsidR="0018587D" w:rsidRPr="00E734F4" w:rsidRDefault="0018587D" w:rsidP="0064232F">
            <w:pPr>
              <w:pStyle w:val="ConsPlusNormal"/>
              <w:rPr>
                <w:sz w:val="18"/>
                <w:szCs w:val="18"/>
              </w:rPr>
            </w:pPr>
            <w:r w:rsidRPr="00E734F4">
              <w:rPr>
                <w:sz w:val="18"/>
                <w:szCs w:val="18"/>
              </w:rPr>
              <w:t xml:space="preserve">Разнотравная, бруснично-разнотравная, </w:t>
            </w:r>
            <w:proofErr w:type="spellStart"/>
            <w:r w:rsidRPr="00E734F4">
              <w:rPr>
                <w:sz w:val="18"/>
                <w:szCs w:val="18"/>
              </w:rPr>
              <w:t>рододендроново</w:t>
            </w:r>
            <w:proofErr w:type="spellEnd"/>
            <w:r w:rsidRPr="00E734F4">
              <w:rPr>
                <w:sz w:val="18"/>
                <w:szCs w:val="18"/>
              </w:rPr>
              <w:t>-разнотравная, злаковая, травяно-зеленомошная</w:t>
            </w:r>
          </w:p>
        </w:tc>
        <w:tc>
          <w:tcPr>
            <w:tcW w:w="851" w:type="dxa"/>
            <w:tcBorders>
              <w:top w:val="single" w:sz="4" w:space="0" w:color="auto"/>
              <w:left w:val="single" w:sz="4" w:space="0" w:color="auto"/>
              <w:right w:val="single" w:sz="4" w:space="0" w:color="auto"/>
            </w:tcBorders>
          </w:tcPr>
          <w:p w14:paraId="23FC342A" w14:textId="77777777" w:rsidR="0018587D" w:rsidRPr="00E734F4" w:rsidRDefault="0018587D" w:rsidP="00E734F4">
            <w:pPr>
              <w:pStyle w:val="ConsPlusNormal"/>
              <w:jc w:val="center"/>
              <w:rPr>
                <w:sz w:val="18"/>
                <w:szCs w:val="18"/>
              </w:rPr>
            </w:pPr>
            <w:r w:rsidRPr="00E734F4">
              <w:rPr>
                <w:sz w:val="18"/>
                <w:szCs w:val="18"/>
              </w:rPr>
              <w:t>30</w:t>
            </w:r>
          </w:p>
        </w:tc>
        <w:tc>
          <w:tcPr>
            <w:tcW w:w="5386" w:type="dxa"/>
            <w:gridSpan w:val="4"/>
            <w:vMerge w:val="restart"/>
            <w:tcBorders>
              <w:top w:val="single" w:sz="4" w:space="0" w:color="auto"/>
              <w:left w:val="single" w:sz="4" w:space="0" w:color="auto"/>
              <w:bottom w:val="single" w:sz="4" w:space="0" w:color="auto"/>
              <w:right w:val="single" w:sz="4" w:space="0" w:color="auto"/>
            </w:tcBorders>
          </w:tcPr>
          <w:p w14:paraId="1D6A04D4" w14:textId="77777777" w:rsidR="0018587D" w:rsidRPr="00E734F4" w:rsidRDefault="0018587D" w:rsidP="00E734F4">
            <w:pPr>
              <w:pStyle w:val="ConsPlusNormal"/>
              <w:jc w:val="center"/>
              <w:rPr>
                <w:sz w:val="18"/>
                <w:szCs w:val="18"/>
              </w:rPr>
            </w:pPr>
            <w:r w:rsidRPr="00E734F4">
              <w:rPr>
                <w:sz w:val="18"/>
                <w:szCs w:val="18"/>
              </w:rPr>
              <w:t>Не проводятся</w:t>
            </w:r>
          </w:p>
        </w:tc>
        <w:tc>
          <w:tcPr>
            <w:tcW w:w="1276" w:type="dxa"/>
            <w:tcBorders>
              <w:top w:val="single" w:sz="4" w:space="0" w:color="auto"/>
              <w:left w:val="single" w:sz="4" w:space="0" w:color="auto"/>
              <w:right w:val="single" w:sz="4" w:space="0" w:color="auto"/>
            </w:tcBorders>
          </w:tcPr>
          <w:p w14:paraId="0747FD21" w14:textId="77777777" w:rsidR="0018587D" w:rsidRPr="00E734F4" w:rsidRDefault="0018587D" w:rsidP="00E734F4">
            <w:pPr>
              <w:pStyle w:val="ConsPlusNormal"/>
              <w:jc w:val="center"/>
              <w:rPr>
                <w:sz w:val="18"/>
                <w:szCs w:val="18"/>
              </w:rPr>
            </w:pPr>
            <w:r w:rsidRPr="00E734F4">
              <w:rPr>
                <w:sz w:val="18"/>
                <w:szCs w:val="18"/>
              </w:rPr>
              <w:t>0,7</w:t>
            </w:r>
          </w:p>
        </w:tc>
        <w:tc>
          <w:tcPr>
            <w:tcW w:w="1418" w:type="dxa"/>
            <w:tcBorders>
              <w:top w:val="single" w:sz="4" w:space="0" w:color="auto"/>
              <w:left w:val="single" w:sz="4" w:space="0" w:color="auto"/>
              <w:right w:val="single" w:sz="4" w:space="0" w:color="auto"/>
            </w:tcBorders>
          </w:tcPr>
          <w:p w14:paraId="6FC692BB" w14:textId="77777777" w:rsidR="0018587D" w:rsidRPr="00E734F4" w:rsidRDefault="0018587D" w:rsidP="00E734F4">
            <w:pPr>
              <w:pStyle w:val="ConsPlusNormal"/>
              <w:jc w:val="center"/>
              <w:rPr>
                <w:sz w:val="18"/>
                <w:szCs w:val="18"/>
              </w:rPr>
            </w:pPr>
            <w:r w:rsidRPr="00E734F4">
              <w:rPr>
                <w:sz w:val="18"/>
                <w:szCs w:val="18"/>
              </w:rPr>
              <w:t>25 - 30</w:t>
            </w:r>
          </w:p>
        </w:tc>
        <w:tc>
          <w:tcPr>
            <w:tcW w:w="1701" w:type="dxa"/>
            <w:tcBorders>
              <w:top w:val="single" w:sz="4" w:space="0" w:color="auto"/>
              <w:left w:val="single" w:sz="4" w:space="0" w:color="auto"/>
              <w:right w:val="single" w:sz="4" w:space="0" w:color="auto"/>
            </w:tcBorders>
          </w:tcPr>
          <w:p w14:paraId="2FF81588"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5B5ED726" w14:textId="77777777" w:rsidR="0018587D" w:rsidRPr="00E734F4" w:rsidRDefault="0018587D" w:rsidP="00E734F4">
            <w:pPr>
              <w:pStyle w:val="ConsPlusNormal"/>
              <w:jc w:val="center"/>
              <w:rPr>
                <w:sz w:val="18"/>
                <w:szCs w:val="18"/>
              </w:rPr>
            </w:pPr>
            <w:r w:rsidRPr="00E734F4">
              <w:rPr>
                <w:sz w:val="18"/>
                <w:szCs w:val="18"/>
              </w:rPr>
              <w:t>15 - 20</w:t>
            </w:r>
          </w:p>
        </w:tc>
        <w:tc>
          <w:tcPr>
            <w:tcW w:w="1087" w:type="dxa"/>
            <w:tcBorders>
              <w:top w:val="single" w:sz="4" w:space="0" w:color="auto"/>
              <w:left w:val="single" w:sz="4" w:space="0" w:color="auto"/>
              <w:right w:val="single" w:sz="4" w:space="0" w:color="auto"/>
            </w:tcBorders>
          </w:tcPr>
          <w:p w14:paraId="6070B75A" w14:textId="77777777" w:rsidR="0018587D" w:rsidRPr="00E734F4" w:rsidRDefault="0018587D" w:rsidP="00E734F4">
            <w:pPr>
              <w:pStyle w:val="ConsPlusNormal"/>
              <w:jc w:val="center"/>
              <w:rPr>
                <w:sz w:val="18"/>
                <w:szCs w:val="18"/>
              </w:rPr>
            </w:pPr>
            <w:r w:rsidRPr="00E734F4">
              <w:rPr>
                <w:sz w:val="18"/>
                <w:szCs w:val="18"/>
              </w:rPr>
              <w:t>10Б</w:t>
            </w:r>
          </w:p>
        </w:tc>
      </w:tr>
      <w:tr w:rsidR="0018587D" w:rsidRPr="00E734F4" w14:paraId="43726DF3"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56C0730B"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300A420A" w14:textId="77777777" w:rsidR="0018587D" w:rsidRPr="00E734F4" w:rsidRDefault="0018587D" w:rsidP="0064232F">
            <w:pPr>
              <w:pStyle w:val="ConsPlusNormal"/>
              <w:jc w:val="both"/>
              <w:rPr>
                <w:sz w:val="18"/>
                <w:szCs w:val="18"/>
              </w:rPr>
            </w:pPr>
          </w:p>
        </w:tc>
        <w:tc>
          <w:tcPr>
            <w:tcW w:w="851" w:type="dxa"/>
            <w:tcBorders>
              <w:left w:val="single" w:sz="4" w:space="0" w:color="auto"/>
              <w:bottom w:val="single" w:sz="4" w:space="0" w:color="auto"/>
              <w:right w:val="single" w:sz="4" w:space="0" w:color="auto"/>
            </w:tcBorders>
          </w:tcPr>
          <w:p w14:paraId="149459B2" w14:textId="77777777" w:rsidR="0018587D" w:rsidRPr="00E734F4" w:rsidRDefault="0018587D" w:rsidP="00E734F4">
            <w:pPr>
              <w:pStyle w:val="ConsPlusNormal"/>
              <w:jc w:val="center"/>
              <w:rPr>
                <w:sz w:val="18"/>
                <w:szCs w:val="18"/>
              </w:rPr>
            </w:pPr>
          </w:p>
        </w:tc>
        <w:tc>
          <w:tcPr>
            <w:tcW w:w="5386" w:type="dxa"/>
            <w:gridSpan w:val="4"/>
            <w:vMerge/>
            <w:tcBorders>
              <w:top w:val="single" w:sz="4" w:space="0" w:color="auto"/>
              <w:left w:val="single" w:sz="4" w:space="0" w:color="auto"/>
              <w:bottom w:val="single" w:sz="4" w:space="0" w:color="auto"/>
              <w:right w:val="single" w:sz="4" w:space="0" w:color="auto"/>
            </w:tcBorders>
          </w:tcPr>
          <w:p w14:paraId="1A41AFE6" w14:textId="77777777" w:rsidR="0018587D" w:rsidRPr="00E734F4" w:rsidRDefault="0018587D" w:rsidP="00E734F4">
            <w:pPr>
              <w:pStyle w:val="ConsPlusNormal"/>
              <w:jc w:val="center"/>
              <w:rPr>
                <w:sz w:val="18"/>
                <w:szCs w:val="18"/>
              </w:rPr>
            </w:pPr>
          </w:p>
        </w:tc>
        <w:tc>
          <w:tcPr>
            <w:tcW w:w="1276" w:type="dxa"/>
            <w:tcBorders>
              <w:left w:val="single" w:sz="4" w:space="0" w:color="auto"/>
              <w:bottom w:val="single" w:sz="4" w:space="0" w:color="auto"/>
              <w:right w:val="single" w:sz="4" w:space="0" w:color="auto"/>
            </w:tcBorders>
          </w:tcPr>
          <w:p w14:paraId="6505C0CD" w14:textId="77777777" w:rsidR="0018587D" w:rsidRPr="00E734F4" w:rsidRDefault="0018587D" w:rsidP="00E734F4">
            <w:pPr>
              <w:pStyle w:val="ConsPlusNormal"/>
              <w:jc w:val="center"/>
              <w:rPr>
                <w:sz w:val="18"/>
                <w:szCs w:val="18"/>
              </w:rPr>
            </w:pPr>
          </w:p>
        </w:tc>
        <w:tc>
          <w:tcPr>
            <w:tcW w:w="1418" w:type="dxa"/>
            <w:tcBorders>
              <w:left w:val="single" w:sz="4" w:space="0" w:color="auto"/>
              <w:bottom w:val="single" w:sz="4" w:space="0" w:color="auto"/>
              <w:right w:val="single" w:sz="4" w:space="0" w:color="auto"/>
            </w:tcBorders>
          </w:tcPr>
          <w:p w14:paraId="28C265CB" w14:textId="77777777" w:rsidR="0018587D" w:rsidRPr="00E734F4" w:rsidRDefault="0018587D" w:rsidP="00E734F4">
            <w:pPr>
              <w:pStyle w:val="ConsPlusNormal"/>
              <w:jc w:val="center"/>
              <w:rPr>
                <w:sz w:val="18"/>
                <w:szCs w:val="18"/>
              </w:rPr>
            </w:pPr>
            <w:r w:rsidRPr="00E734F4">
              <w:rPr>
                <w:sz w:val="18"/>
                <w:szCs w:val="18"/>
              </w:rPr>
              <w:t>15 - 20</w:t>
            </w:r>
          </w:p>
        </w:tc>
        <w:tc>
          <w:tcPr>
            <w:tcW w:w="1701" w:type="dxa"/>
            <w:tcBorders>
              <w:left w:val="single" w:sz="4" w:space="0" w:color="auto"/>
              <w:bottom w:val="single" w:sz="4" w:space="0" w:color="auto"/>
              <w:right w:val="single" w:sz="4" w:space="0" w:color="auto"/>
            </w:tcBorders>
          </w:tcPr>
          <w:p w14:paraId="44C7F71C"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bottom w:val="single" w:sz="4" w:space="0" w:color="auto"/>
              <w:right w:val="single" w:sz="4" w:space="0" w:color="auto"/>
            </w:tcBorders>
          </w:tcPr>
          <w:p w14:paraId="465FC942" w14:textId="77777777" w:rsidR="0018587D" w:rsidRPr="00E734F4" w:rsidRDefault="0018587D" w:rsidP="00E734F4">
            <w:pPr>
              <w:pStyle w:val="ConsPlusNormal"/>
              <w:jc w:val="center"/>
              <w:rPr>
                <w:sz w:val="18"/>
                <w:szCs w:val="18"/>
              </w:rPr>
            </w:pPr>
            <w:r w:rsidRPr="00E734F4">
              <w:rPr>
                <w:sz w:val="18"/>
                <w:szCs w:val="18"/>
              </w:rPr>
              <w:t>20</w:t>
            </w:r>
          </w:p>
        </w:tc>
        <w:tc>
          <w:tcPr>
            <w:tcW w:w="1087" w:type="dxa"/>
            <w:tcBorders>
              <w:left w:val="single" w:sz="4" w:space="0" w:color="auto"/>
              <w:bottom w:val="single" w:sz="4" w:space="0" w:color="auto"/>
              <w:right w:val="single" w:sz="4" w:space="0" w:color="auto"/>
            </w:tcBorders>
          </w:tcPr>
          <w:p w14:paraId="63B8CBE1" w14:textId="77777777" w:rsidR="0018587D" w:rsidRPr="00E734F4" w:rsidRDefault="0018587D" w:rsidP="00E734F4">
            <w:pPr>
              <w:pStyle w:val="ConsPlusNormal"/>
              <w:jc w:val="center"/>
              <w:rPr>
                <w:sz w:val="18"/>
                <w:szCs w:val="18"/>
              </w:rPr>
            </w:pPr>
            <w:r w:rsidRPr="00E734F4">
              <w:rPr>
                <w:sz w:val="18"/>
                <w:szCs w:val="18"/>
              </w:rPr>
              <w:t>10Ос</w:t>
            </w:r>
          </w:p>
        </w:tc>
      </w:tr>
      <w:tr w:rsidR="0018587D" w:rsidRPr="00E734F4" w14:paraId="36CF6E27" w14:textId="77777777" w:rsidTr="00E734F4">
        <w:tc>
          <w:tcPr>
            <w:tcW w:w="1276" w:type="dxa"/>
            <w:vMerge w:val="restart"/>
            <w:tcBorders>
              <w:top w:val="single" w:sz="4" w:space="0" w:color="auto"/>
              <w:left w:val="single" w:sz="4" w:space="0" w:color="auto"/>
              <w:bottom w:val="single" w:sz="4" w:space="0" w:color="auto"/>
              <w:right w:val="single" w:sz="4" w:space="0" w:color="auto"/>
            </w:tcBorders>
          </w:tcPr>
          <w:p w14:paraId="17F0DCBF" w14:textId="77777777" w:rsidR="0018587D" w:rsidRPr="00E734F4" w:rsidRDefault="0018587D" w:rsidP="00347C8D">
            <w:pPr>
              <w:pStyle w:val="ConsPlusNormal"/>
              <w:rPr>
                <w:sz w:val="18"/>
                <w:szCs w:val="18"/>
              </w:rPr>
            </w:pPr>
            <w:r w:rsidRPr="00E734F4">
              <w:rPr>
                <w:sz w:val="18"/>
                <w:szCs w:val="18"/>
              </w:rPr>
              <w:t>Берёзовые и осиновые с редкой примесью хвойных</w:t>
            </w:r>
          </w:p>
        </w:tc>
        <w:tc>
          <w:tcPr>
            <w:tcW w:w="1701" w:type="dxa"/>
            <w:vMerge/>
            <w:tcBorders>
              <w:top w:val="single" w:sz="4" w:space="0" w:color="auto"/>
              <w:left w:val="single" w:sz="4" w:space="0" w:color="auto"/>
              <w:bottom w:val="single" w:sz="4" w:space="0" w:color="auto"/>
              <w:right w:val="single" w:sz="4" w:space="0" w:color="auto"/>
            </w:tcBorders>
          </w:tcPr>
          <w:p w14:paraId="0E513A38" w14:textId="77777777" w:rsidR="0018587D" w:rsidRPr="00E734F4" w:rsidRDefault="0018587D" w:rsidP="0064232F">
            <w:pPr>
              <w:pStyle w:val="ConsPlusNormal"/>
              <w:jc w:val="both"/>
              <w:rPr>
                <w:sz w:val="18"/>
                <w:szCs w:val="18"/>
              </w:rPr>
            </w:pPr>
          </w:p>
        </w:tc>
        <w:tc>
          <w:tcPr>
            <w:tcW w:w="851" w:type="dxa"/>
            <w:tcBorders>
              <w:top w:val="single" w:sz="4" w:space="0" w:color="auto"/>
              <w:left w:val="single" w:sz="4" w:space="0" w:color="auto"/>
              <w:right w:val="single" w:sz="4" w:space="0" w:color="auto"/>
            </w:tcBorders>
          </w:tcPr>
          <w:p w14:paraId="5D333DF9" w14:textId="77777777" w:rsidR="0018587D" w:rsidRPr="00E734F4" w:rsidRDefault="0018587D" w:rsidP="00E734F4">
            <w:pPr>
              <w:pStyle w:val="ConsPlusNormal"/>
              <w:jc w:val="center"/>
              <w:rPr>
                <w:sz w:val="18"/>
                <w:szCs w:val="18"/>
              </w:rPr>
            </w:pPr>
            <w:r w:rsidRPr="00E734F4">
              <w:rPr>
                <w:sz w:val="18"/>
                <w:szCs w:val="18"/>
              </w:rPr>
              <w:t>20 - 25</w:t>
            </w:r>
          </w:p>
        </w:tc>
        <w:tc>
          <w:tcPr>
            <w:tcW w:w="5386" w:type="dxa"/>
            <w:gridSpan w:val="4"/>
            <w:vMerge w:val="restart"/>
            <w:tcBorders>
              <w:top w:val="single" w:sz="4" w:space="0" w:color="auto"/>
              <w:left w:val="single" w:sz="4" w:space="0" w:color="auto"/>
              <w:bottom w:val="single" w:sz="4" w:space="0" w:color="auto"/>
              <w:right w:val="single" w:sz="4" w:space="0" w:color="auto"/>
            </w:tcBorders>
          </w:tcPr>
          <w:p w14:paraId="11DD6C2D" w14:textId="77777777" w:rsidR="0018587D" w:rsidRPr="00E734F4" w:rsidRDefault="0018587D" w:rsidP="00E734F4">
            <w:pPr>
              <w:pStyle w:val="ConsPlusNormal"/>
              <w:jc w:val="center"/>
              <w:rPr>
                <w:sz w:val="18"/>
                <w:szCs w:val="18"/>
              </w:rPr>
            </w:pPr>
            <w:r w:rsidRPr="00E734F4">
              <w:rPr>
                <w:sz w:val="18"/>
                <w:szCs w:val="18"/>
              </w:rPr>
              <w:t>Не проводятся</w:t>
            </w:r>
          </w:p>
        </w:tc>
        <w:tc>
          <w:tcPr>
            <w:tcW w:w="1276" w:type="dxa"/>
            <w:tcBorders>
              <w:top w:val="single" w:sz="4" w:space="0" w:color="auto"/>
              <w:left w:val="single" w:sz="4" w:space="0" w:color="auto"/>
              <w:right w:val="single" w:sz="4" w:space="0" w:color="auto"/>
            </w:tcBorders>
          </w:tcPr>
          <w:p w14:paraId="768BB158" w14:textId="77777777" w:rsidR="0018587D" w:rsidRPr="00E734F4" w:rsidRDefault="0018587D" w:rsidP="00E734F4">
            <w:pPr>
              <w:pStyle w:val="ConsPlusNormal"/>
              <w:jc w:val="center"/>
              <w:rPr>
                <w:sz w:val="18"/>
                <w:szCs w:val="18"/>
              </w:rPr>
            </w:pPr>
            <w:r w:rsidRPr="00E734F4">
              <w:rPr>
                <w:sz w:val="18"/>
                <w:szCs w:val="18"/>
              </w:rPr>
              <w:t>0,6</w:t>
            </w:r>
          </w:p>
        </w:tc>
        <w:tc>
          <w:tcPr>
            <w:tcW w:w="1418" w:type="dxa"/>
            <w:tcBorders>
              <w:top w:val="single" w:sz="4" w:space="0" w:color="auto"/>
              <w:left w:val="single" w:sz="4" w:space="0" w:color="auto"/>
              <w:right w:val="single" w:sz="4" w:space="0" w:color="auto"/>
            </w:tcBorders>
          </w:tcPr>
          <w:p w14:paraId="681F633E" w14:textId="77777777" w:rsidR="0018587D" w:rsidRPr="00E734F4" w:rsidRDefault="0018587D" w:rsidP="00E734F4">
            <w:pPr>
              <w:pStyle w:val="ConsPlusNormal"/>
              <w:jc w:val="center"/>
              <w:rPr>
                <w:sz w:val="18"/>
                <w:szCs w:val="18"/>
              </w:rPr>
            </w:pPr>
            <w:r w:rsidRPr="00E734F4">
              <w:rPr>
                <w:sz w:val="18"/>
                <w:szCs w:val="18"/>
              </w:rPr>
              <w:t>35 - 40</w:t>
            </w:r>
          </w:p>
        </w:tc>
        <w:tc>
          <w:tcPr>
            <w:tcW w:w="1701" w:type="dxa"/>
            <w:tcBorders>
              <w:top w:val="single" w:sz="4" w:space="0" w:color="auto"/>
              <w:left w:val="single" w:sz="4" w:space="0" w:color="auto"/>
              <w:right w:val="single" w:sz="4" w:space="0" w:color="auto"/>
            </w:tcBorders>
          </w:tcPr>
          <w:p w14:paraId="172F3F7B" w14:textId="77777777" w:rsidR="0018587D" w:rsidRPr="00E734F4" w:rsidRDefault="0018587D" w:rsidP="00E734F4">
            <w:pPr>
              <w:pStyle w:val="ConsPlusNormal"/>
              <w:jc w:val="center"/>
              <w:rPr>
                <w:sz w:val="18"/>
                <w:szCs w:val="18"/>
              </w:rPr>
            </w:pPr>
            <w:r w:rsidRPr="00E734F4">
              <w:rPr>
                <w:sz w:val="18"/>
                <w:szCs w:val="18"/>
              </w:rPr>
              <w:t>0,8</w:t>
            </w:r>
          </w:p>
        </w:tc>
        <w:tc>
          <w:tcPr>
            <w:tcW w:w="1417" w:type="dxa"/>
            <w:tcBorders>
              <w:top w:val="single" w:sz="4" w:space="0" w:color="auto"/>
              <w:left w:val="single" w:sz="4" w:space="0" w:color="auto"/>
              <w:right w:val="single" w:sz="4" w:space="0" w:color="auto"/>
            </w:tcBorders>
          </w:tcPr>
          <w:p w14:paraId="0AA31220" w14:textId="77777777" w:rsidR="0018587D" w:rsidRPr="00E734F4" w:rsidRDefault="0018587D" w:rsidP="00E734F4">
            <w:pPr>
              <w:pStyle w:val="ConsPlusNormal"/>
              <w:jc w:val="center"/>
              <w:rPr>
                <w:sz w:val="18"/>
                <w:szCs w:val="18"/>
              </w:rPr>
            </w:pPr>
            <w:r w:rsidRPr="00E734F4">
              <w:rPr>
                <w:sz w:val="18"/>
                <w:szCs w:val="18"/>
              </w:rPr>
              <w:t>20 - 30</w:t>
            </w:r>
          </w:p>
        </w:tc>
        <w:tc>
          <w:tcPr>
            <w:tcW w:w="1087" w:type="dxa"/>
            <w:tcBorders>
              <w:top w:val="single" w:sz="4" w:space="0" w:color="auto"/>
              <w:left w:val="single" w:sz="4" w:space="0" w:color="auto"/>
              <w:right w:val="single" w:sz="4" w:space="0" w:color="auto"/>
            </w:tcBorders>
          </w:tcPr>
          <w:p w14:paraId="2CFB1132" w14:textId="77777777" w:rsidR="0018587D" w:rsidRPr="00E734F4" w:rsidRDefault="0018587D" w:rsidP="00E734F4">
            <w:pPr>
              <w:pStyle w:val="ConsPlusNormal"/>
              <w:jc w:val="center"/>
              <w:rPr>
                <w:sz w:val="18"/>
                <w:szCs w:val="18"/>
              </w:rPr>
            </w:pPr>
            <w:r w:rsidRPr="00E734F4">
              <w:rPr>
                <w:sz w:val="18"/>
                <w:szCs w:val="18"/>
              </w:rPr>
              <w:t>10Б</w:t>
            </w:r>
          </w:p>
        </w:tc>
      </w:tr>
      <w:tr w:rsidR="0018587D" w:rsidRPr="00E734F4" w14:paraId="49808087" w14:textId="77777777" w:rsidTr="00E734F4">
        <w:tc>
          <w:tcPr>
            <w:tcW w:w="1276" w:type="dxa"/>
            <w:vMerge/>
            <w:tcBorders>
              <w:top w:val="single" w:sz="4" w:space="0" w:color="auto"/>
              <w:left w:val="single" w:sz="4" w:space="0" w:color="auto"/>
              <w:bottom w:val="single" w:sz="4" w:space="0" w:color="auto"/>
              <w:right w:val="single" w:sz="4" w:space="0" w:color="auto"/>
            </w:tcBorders>
          </w:tcPr>
          <w:p w14:paraId="4EC1907B" w14:textId="77777777" w:rsidR="0018587D" w:rsidRPr="00E734F4" w:rsidRDefault="0018587D" w:rsidP="0064232F">
            <w:pPr>
              <w:pStyle w:val="ConsPlusNormal"/>
              <w:jc w:val="both"/>
              <w:rPr>
                <w:sz w:val="18"/>
                <w:szCs w:val="18"/>
              </w:rPr>
            </w:pPr>
          </w:p>
        </w:tc>
        <w:tc>
          <w:tcPr>
            <w:tcW w:w="1701" w:type="dxa"/>
            <w:vMerge/>
            <w:tcBorders>
              <w:top w:val="single" w:sz="4" w:space="0" w:color="auto"/>
              <w:left w:val="single" w:sz="4" w:space="0" w:color="auto"/>
              <w:bottom w:val="single" w:sz="4" w:space="0" w:color="auto"/>
              <w:right w:val="single" w:sz="4" w:space="0" w:color="auto"/>
            </w:tcBorders>
          </w:tcPr>
          <w:p w14:paraId="72D08F01" w14:textId="77777777" w:rsidR="0018587D" w:rsidRPr="00E734F4" w:rsidRDefault="0018587D" w:rsidP="0064232F">
            <w:pPr>
              <w:pStyle w:val="ConsPlusNormal"/>
              <w:jc w:val="both"/>
              <w:rPr>
                <w:sz w:val="18"/>
                <w:szCs w:val="18"/>
              </w:rPr>
            </w:pPr>
          </w:p>
        </w:tc>
        <w:tc>
          <w:tcPr>
            <w:tcW w:w="851" w:type="dxa"/>
            <w:tcBorders>
              <w:left w:val="single" w:sz="4" w:space="0" w:color="auto"/>
              <w:bottom w:val="single" w:sz="4" w:space="0" w:color="auto"/>
              <w:right w:val="single" w:sz="4" w:space="0" w:color="auto"/>
            </w:tcBorders>
          </w:tcPr>
          <w:p w14:paraId="460B0EC7" w14:textId="77777777" w:rsidR="0018587D" w:rsidRPr="00E734F4" w:rsidRDefault="0018587D" w:rsidP="00E734F4">
            <w:pPr>
              <w:pStyle w:val="ConsPlusNormal"/>
              <w:jc w:val="center"/>
              <w:rPr>
                <w:sz w:val="18"/>
                <w:szCs w:val="18"/>
              </w:rPr>
            </w:pPr>
          </w:p>
        </w:tc>
        <w:tc>
          <w:tcPr>
            <w:tcW w:w="5386" w:type="dxa"/>
            <w:gridSpan w:val="4"/>
            <w:vMerge/>
            <w:tcBorders>
              <w:top w:val="single" w:sz="4" w:space="0" w:color="auto"/>
              <w:left w:val="single" w:sz="4" w:space="0" w:color="auto"/>
              <w:bottom w:val="single" w:sz="4" w:space="0" w:color="auto"/>
              <w:right w:val="single" w:sz="4" w:space="0" w:color="auto"/>
            </w:tcBorders>
          </w:tcPr>
          <w:p w14:paraId="3142B40C" w14:textId="77777777" w:rsidR="0018587D" w:rsidRPr="00E734F4" w:rsidRDefault="0018587D" w:rsidP="00E734F4">
            <w:pPr>
              <w:pStyle w:val="ConsPlusNormal"/>
              <w:jc w:val="center"/>
              <w:rPr>
                <w:sz w:val="18"/>
                <w:szCs w:val="18"/>
              </w:rPr>
            </w:pPr>
          </w:p>
        </w:tc>
        <w:tc>
          <w:tcPr>
            <w:tcW w:w="1276" w:type="dxa"/>
            <w:tcBorders>
              <w:left w:val="single" w:sz="4" w:space="0" w:color="auto"/>
              <w:bottom w:val="single" w:sz="4" w:space="0" w:color="auto"/>
              <w:right w:val="single" w:sz="4" w:space="0" w:color="auto"/>
            </w:tcBorders>
          </w:tcPr>
          <w:p w14:paraId="6701FC56" w14:textId="77777777" w:rsidR="0018587D" w:rsidRPr="00E734F4" w:rsidRDefault="0018587D" w:rsidP="00E734F4">
            <w:pPr>
              <w:pStyle w:val="ConsPlusNormal"/>
              <w:jc w:val="center"/>
              <w:rPr>
                <w:sz w:val="18"/>
                <w:szCs w:val="18"/>
              </w:rPr>
            </w:pPr>
          </w:p>
        </w:tc>
        <w:tc>
          <w:tcPr>
            <w:tcW w:w="1418" w:type="dxa"/>
            <w:tcBorders>
              <w:left w:val="single" w:sz="4" w:space="0" w:color="auto"/>
              <w:bottom w:val="single" w:sz="4" w:space="0" w:color="auto"/>
              <w:right w:val="single" w:sz="4" w:space="0" w:color="auto"/>
            </w:tcBorders>
          </w:tcPr>
          <w:p w14:paraId="523A5020" w14:textId="77777777" w:rsidR="0018587D" w:rsidRPr="00E734F4" w:rsidRDefault="0018587D" w:rsidP="00E734F4">
            <w:pPr>
              <w:pStyle w:val="ConsPlusNormal"/>
              <w:jc w:val="center"/>
              <w:rPr>
                <w:sz w:val="18"/>
                <w:szCs w:val="18"/>
              </w:rPr>
            </w:pPr>
            <w:r w:rsidRPr="00E734F4">
              <w:rPr>
                <w:sz w:val="18"/>
                <w:szCs w:val="18"/>
              </w:rPr>
              <w:t>10 - 15</w:t>
            </w:r>
          </w:p>
        </w:tc>
        <w:tc>
          <w:tcPr>
            <w:tcW w:w="1701" w:type="dxa"/>
            <w:tcBorders>
              <w:left w:val="single" w:sz="4" w:space="0" w:color="auto"/>
              <w:bottom w:val="single" w:sz="4" w:space="0" w:color="auto"/>
              <w:right w:val="single" w:sz="4" w:space="0" w:color="auto"/>
            </w:tcBorders>
          </w:tcPr>
          <w:p w14:paraId="2220B025" w14:textId="77777777" w:rsidR="0018587D" w:rsidRPr="00E734F4" w:rsidRDefault="0018587D" w:rsidP="00E734F4">
            <w:pPr>
              <w:pStyle w:val="ConsPlusNormal"/>
              <w:jc w:val="center"/>
              <w:rPr>
                <w:sz w:val="18"/>
                <w:szCs w:val="18"/>
              </w:rPr>
            </w:pPr>
            <w:r w:rsidRPr="00E734F4">
              <w:rPr>
                <w:sz w:val="18"/>
                <w:szCs w:val="18"/>
              </w:rPr>
              <w:t>0,7</w:t>
            </w:r>
          </w:p>
        </w:tc>
        <w:tc>
          <w:tcPr>
            <w:tcW w:w="1417" w:type="dxa"/>
            <w:tcBorders>
              <w:left w:val="single" w:sz="4" w:space="0" w:color="auto"/>
              <w:bottom w:val="single" w:sz="4" w:space="0" w:color="auto"/>
              <w:right w:val="single" w:sz="4" w:space="0" w:color="auto"/>
            </w:tcBorders>
          </w:tcPr>
          <w:p w14:paraId="5B125115" w14:textId="77777777" w:rsidR="0018587D" w:rsidRPr="00E734F4" w:rsidRDefault="0018587D" w:rsidP="00E734F4">
            <w:pPr>
              <w:pStyle w:val="ConsPlusNormal"/>
              <w:jc w:val="center"/>
              <w:rPr>
                <w:sz w:val="18"/>
                <w:szCs w:val="18"/>
              </w:rPr>
            </w:pPr>
            <w:r w:rsidRPr="00E734F4">
              <w:rPr>
                <w:sz w:val="18"/>
                <w:szCs w:val="18"/>
              </w:rPr>
              <w:t>15</w:t>
            </w:r>
          </w:p>
        </w:tc>
        <w:tc>
          <w:tcPr>
            <w:tcW w:w="1087" w:type="dxa"/>
            <w:tcBorders>
              <w:left w:val="single" w:sz="4" w:space="0" w:color="auto"/>
              <w:bottom w:val="single" w:sz="4" w:space="0" w:color="auto"/>
              <w:right w:val="single" w:sz="4" w:space="0" w:color="auto"/>
            </w:tcBorders>
          </w:tcPr>
          <w:p w14:paraId="68BD8411" w14:textId="77777777" w:rsidR="0018587D" w:rsidRPr="00E734F4" w:rsidRDefault="0018587D" w:rsidP="00E734F4">
            <w:pPr>
              <w:pStyle w:val="ConsPlusNormal"/>
              <w:jc w:val="center"/>
              <w:rPr>
                <w:sz w:val="18"/>
                <w:szCs w:val="18"/>
              </w:rPr>
            </w:pPr>
            <w:r w:rsidRPr="00E734F4">
              <w:rPr>
                <w:sz w:val="18"/>
                <w:szCs w:val="18"/>
              </w:rPr>
              <w:t>10Ос</w:t>
            </w:r>
          </w:p>
        </w:tc>
      </w:tr>
    </w:tbl>
    <w:p w14:paraId="280216B1" w14:textId="3E97917F" w:rsidR="00D77E34" w:rsidRPr="00843506" w:rsidRDefault="0066291F" w:rsidP="0064232F">
      <w:pPr>
        <w:widowControl w:val="0"/>
        <w:suppressAutoHyphens/>
        <w:ind w:firstLine="708"/>
        <w:jc w:val="both"/>
        <w:sectPr w:rsidR="00D77E34" w:rsidRPr="00843506" w:rsidSect="001C29A8">
          <w:footerReference w:type="default" r:id="rId85"/>
          <w:pgSz w:w="16840" w:h="11910" w:orient="landscape"/>
          <w:pgMar w:top="1134" w:right="567" w:bottom="1134" w:left="1134" w:header="0" w:footer="930" w:gutter="0"/>
          <w:pgNumType w:start="89"/>
          <w:cols w:space="720"/>
        </w:sectPr>
      </w:pPr>
      <w:r w:rsidRPr="00843506">
        <w:t>Мероприятия по уходу</w:t>
      </w:r>
      <w:r w:rsidR="002400AE" w:rsidRPr="00843506">
        <w:t>, не связанные с рубками ухода, в городских лесах не проектируются (таблица 2.17.15)</w:t>
      </w:r>
      <w:r w:rsidRPr="00843506">
        <w:t>.</w:t>
      </w:r>
    </w:p>
    <w:p w14:paraId="376FC44E" w14:textId="6D31D889" w:rsidR="00BF725A" w:rsidRPr="00843506" w:rsidRDefault="002400AE" w:rsidP="0064232F">
      <w:pPr>
        <w:widowControl w:val="0"/>
        <w:suppressAutoHyphens/>
        <w:autoSpaceDE w:val="0"/>
        <w:autoSpaceDN w:val="0"/>
        <w:adjustRightInd w:val="0"/>
        <w:ind w:right="-456"/>
        <w:jc w:val="center"/>
      </w:pPr>
      <w:r w:rsidRPr="00843506">
        <w:lastRenderedPageBreak/>
        <w:t>Таблица 2.17.15</w:t>
      </w:r>
      <w:r w:rsidR="00BF725A" w:rsidRPr="00843506">
        <w:t xml:space="preserve"> – Нормативы и параметры ухода за молодняками и иных мероприятий по уходу за лесами, не связанных с рубками ухода</w:t>
      </w:r>
    </w:p>
    <w:p w14:paraId="55CAC5F7" w14:textId="77777777" w:rsidR="00BF725A" w:rsidRPr="00843506" w:rsidRDefault="00BF725A" w:rsidP="0064232F">
      <w:pPr>
        <w:widowControl w:val="0"/>
        <w:suppressAutoHyphens/>
        <w:autoSpaceDE w:val="0"/>
        <w:autoSpaceDN w:val="0"/>
        <w:adjustRightInd w:val="0"/>
        <w:ind w:right="-456"/>
        <w:jc w:val="cente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683"/>
        <w:gridCol w:w="1198"/>
        <w:gridCol w:w="1188"/>
        <w:gridCol w:w="1280"/>
        <w:gridCol w:w="755"/>
        <w:gridCol w:w="1027"/>
        <w:gridCol w:w="1112"/>
        <w:gridCol w:w="755"/>
        <w:gridCol w:w="575"/>
        <w:gridCol w:w="636"/>
      </w:tblGrid>
      <w:tr w:rsidR="00BF725A" w:rsidRPr="00843506" w14:paraId="1575D666" w14:textId="77777777" w:rsidTr="004B16A4">
        <w:trPr>
          <w:trHeight w:val="315"/>
          <w:tblHeader/>
        </w:trPr>
        <w:tc>
          <w:tcPr>
            <w:tcW w:w="2556" w:type="dxa"/>
            <w:vMerge w:val="restart"/>
            <w:shd w:val="clear" w:color="auto" w:fill="auto"/>
            <w:vAlign w:val="center"/>
            <w:hideMark/>
          </w:tcPr>
          <w:p w14:paraId="5459FA2E" w14:textId="77777777" w:rsidR="00BF725A" w:rsidRPr="00843506" w:rsidRDefault="00BF725A" w:rsidP="0064232F">
            <w:pPr>
              <w:jc w:val="center"/>
              <w:rPr>
                <w:sz w:val="22"/>
                <w:szCs w:val="22"/>
              </w:rPr>
            </w:pPr>
            <w:r w:rsidRPr="00843506">
              <w:rPr>
                <w:sz w:val="22"/>
                <w:szCs w:val="22"/>
              </w:rPr>
              <w:t>Наименование видов</w:t>
            </w:r>
          </w:p>
          <w:p w14:paraId="5F198891" w14:textId="09EA4DEC" w:rsidR="00BF725A" w:rsidRPr="00843506" w:rsidRDefault="00BF725A" w:rsidP="007343B0">
            <w:pPr>
              <w:jc w:val="center"/>
              <w:rPr>
                <w:sz w:val="22"/>
                <w:szCs w:val="22"/>
              </w:rPr>
            </w:pPr>
            <w:r w:rsidRPr="00843506">
              <w:rPr>
                <w:sz w:val="22"/>
                <w:szCs w:val="22"/>
              </w:rPr>
              <w:t>ухода за лесами</w:t>
            </w:r>
          </w:p>
        </w:tc>
        <w:tc>
          <w:tcPr>
            <w:tcW w:w="1702" w:type="dxa"/>
            <w:vMerge w:val="restart"/>
            <w:shd w:val="clear" w:color="auto" w:fill="auto"/>
            <w:vAlign w:val="center"/>
            <w:hideMark/>
          </w:tcPr>
          <w:p w14:paraId="71991BD5" w14:textId="77777777" w:rsidR="00BF725A" w:rsidRPr="00843506" w:rsidRDefault="00BF725A" w:rsidP="0064232F">
            <w:pPr>
              <w:jc w:val="center"/>
              <w:rPr>
                <w:sz w:val="22"/>
                <w:szCs w:val="22"/>
              </w:rPr>
            </w:pPr>
            <w:r w:rsidRPr="00843506">
              <w:rPr>
                <w:sz w:val="22"/>
                <w:szCs w:val="22"/>
              </w:rPr>
              <w:t>Наименование участкового лесничества</w:t>
            </w:r>
          </w:p>
        </w:tc>
        <w:tc>
          <w:tcPr>
            <w:tcW w:w="1688" w:type="dxa"/>
            <w:vMerge w:val="restart"/>
            <w:shd w:val="clear" w:color="auto" w:fill="auto"/>
            <w:vAlign w:val="center"/>
            <w:hideMark/>
          </w:tcPr>
          <w:p w14:paraId="19CDAF92" w14:textId="77777777" w:rsidR="00BF725A" w:rsidRPr="00843506" w:rsidRDefault="00BF725A" w:rsidP="0064232F">
            <w:pPr>
              <w:jc w:val="center"/>
              <w:rPr>
                <w:sz w:val="22"/>
                <w:szCs w:val="22"/>
              </w:rPr>
            </w:pPr>
            <w:r w:rsidRPr="00843506">
              <w:rPr>
                <w:sz w:val="22"/>
                <w:szCs w:val="22"/>
              </w:rPr>
              <w:t>Хозяйство</w:t>
            </w:r>
          </w:p>
        </w:tc>
        <w:tc>
          <w:tcPr>
            <w:tcW w:w="1822" w:type="dxa"/>
            <w:vMerge w:val="restart"/>
            <w:shd w:val="clear" w:color="auto" w:fill="auto"/>
            <w:vAlign w:val="center"/>
            <w:hideMark/>
          </w:tcPr>
          <w:p w14:paraId="4B94F118" w14:textId="77777777" w:rsidR="00BF725A" w:rsidRPr="00843506" w:rsidRDefault="00BF725A" w:rsidP="0064232F">
            <w:pPr>
              <w:jc w:val="center"/>
              <w:rPr>
                <w:sz w:val="22"/>
                <w:szCs w:val="22"/>
              </w:rPr>
            </w:pPr>
            <w:r w:rsidRPr="00843506">
              <w:rPr>
                <w:sz w:val="22"/>
                <w:szCs w:val="22"/>
              </w:rPr>
              <w:t>Древесная</w:t>
            </w:r>
          </w:p>
          <w:p w14:paraId="2BF21284" w14:textId="77777777" w:rsidR="00BF725A" w:rsidRPr="00843506" w:rsidRDefault="00BF725A" w:rsidP="0064232F">
            <w:pPr>
              <w:jc w:val="center"/>
              <w:rPr>
                <w:sz w:val="22"/>
                <w:szCs w:val="22"/>
              </w:rPr>
            </w:pPr>
            <w:r w:rsidRPr="00843506">
              <w:rPr>
                <w:sz w:val="22"/>
                <w:szCs w:val="22"/>
              </w:rPr>
              <w:t>порода</w:t>
            </w:r>
          </w:p>
          <w:p w14:paraId="02D52AD1" w14:textId="00BD21E8" w:rsidR="00BF725A" w:rsidRPr="00843506" w:rsidRDefault="00BF725A" w:rsidP="0064232F">
            <w:pPr>
              <w:rPr>
                <w:sz w:val="22"/>
                <w:szCs w:val="22"/>
              </w:rPr>
            </w:pPr>
            <w:r w:rsidRPr="00843506">
              <w:rPr>
                <w:sz w:val="22"/>
                <w:szCs w:val="22"/>
              </w:rPr>
              <w:t> </w:t>
            </w:r>
          </w:p>
        </w:tc>
        <w:tc>
          <w:tcPr>
            <w:tcW w:w="1053" w:type="dxa"/>
            <w:vMerge w:val="restart"/>
            <w:shd w:val="clear" w:color="auto" w:fill="auto"/>
            <w:vAlign w:val="center"/>
            <w:hideMark/>
          </w:tcPr>
          <w:p w14:paraId="46D83EEF" w14:textId="77777777" w:rsidR="00BF725A" w:rsidRPr="00843506" w:rsidRDefault="00BF725A" w:rsidP="0064232F">
            <w:pPr>
              <w:jc w:val="center"/>
              <w:rPr>
                <w:sz w:val="22"/>
                <w:szCs w:val="22"/>
              </w:rPr>
            </w:pPr>
            <w:r w:rsidRPr="00843506">
              <w:rPr>
                <w:sz w:val="22"/>
                <w:szCs w:val="22"/>
              </w:rPr>
              <w:t>Площадь, га</w:t>
            </w:r>
          </w:p>
        </w:tc>
        <w:tc>
          <w:tcPr>
            <w:tcW w:w="1452" w:type="dxa"/>
            <w:vMerge w:val="restart"/>
            <w:shd w:val="clear" w:color="auto" w:fill="auto"/>
            <w:vAlign w:val="center"/>
            <w:hideMark/>
          </w:tcPr>
          <w:p w14:paraId="70F33AB4" w14:textId="77777777" w:rsidR="00BF725A" w:rsidRPr="00843506" w:rsidRDefault="00BF725A" w:rsidP="0064232F">
            <w:pPr>
              <w:jc w:val="center"/>
              <w:rPr>
                <w:sz w:val="22"/>
                <w:szCs w:val="22"/>
              </w:rPr>
            </w:pPr>
            <w:r w:rsidRPr="00843506">
              <w:rPr>
                <w:sz w:val="22"/>
                <w:szCs w:val="22"/>
              </w:rPr>
              <w:t xml:space="preserve">Вырубаемый запас, </w:t>
            </w:r>
            <w:proofErr w:type="spellStart"/>
            <w:r w:rsidRPr="00843506">
              <w:rPr>
                <w:sz w:val="22"/>
                <w:szCs w:val="22"/>
              </w:rPr>
              <w:t>куб.м</w:t>
            </w:r>
            <w:proofErr w:type="spellEnd"/>
            <w:r w:rsidRPr="00843506">
              <w:rPr>
                <w:sz w:val="22"/>
                <w:szCs w:val="22"/>
              </w:rPr>
              <w:t>.</w:t>
            </w:r>
          </w:p>
        </w:tc>
        <w:tc>
          <w:tcPr>
            <w:tcW w:w="1577" w:type="dxa"/>
            <w:vMerge w:val="restart"/>
            <w:shd w:val="clear" w:color="auto" w:fill="auto"/>
            <w:vAlign w:val="center"/>
            <w:hideMark/>
          </w:tcPr>
          <w:p w14:paraId="3E20011A" w14:textId="77777777" w:rsidR="00BF725A" w:rsidRPr="00843506" w:rsidRDefault="00BF725A" w:rsidP="0064232F">
            <w:pPr>
              <w:jc w:val="center"/>
              <w:rPr>
                <w:sz w:val="22"/>
                <w:szCs w:val="22"/>
              </w:rPr>
            </w:pPr>
            <w:r w:rsidRPr="00843506">
              <w:rPr>
                <w:sz w:val="22"/>
                <w:szCs w:val="22"/>
              </w:rPr>
              <w:t>Срок повторяемости, лет</w:t>
            </w:r>
          </w:p>
        </w:tc>
        <w:tc>
          <w:tcPr>
            <w:tcW w:w="2722" w:type="dxa"/>
            <w:gridSpan w:val="3"/>
            <w:shd w:val="clear" w:color="auto" w:fill="auto"/>
            <w:vAlign w:val="center"/>
            <w:hideMark/>
          </w:tcPr>
          <w:p w14:paraId="6CD72A12" w14:textId="77777777" w:rsidR="00BF725A" w:rsidRPr="00843506" w:rsidRDefault="00BF725A" w:rsidP="0064232F">
            <w:pPr>
              <w:jc w:val="center"/>
              <w:rPr>
                <w:sz w:val="22"/>
                <w:szCs w:val="22"/>
              </w:rPr>
            </w:pPr>
            <w:r w:rsidRPr="00843506">
              <w:rPr>
                <w:sz w:val="22"/>
                <w:szCs w:val="22"/>
              </w:rPr>
              <w:t>Ежегодный размер</w:t>
            </w:r>
          </w:p>
        </w:tc>
      </w:tr>
      <w:tr w:rsidR="00BF725A" w:rsidRPr="00843506" w14:paraId="1500141E" w14:textId="77777777" w:rsidTr="004B16A4">
        <w:trPr>
          <w:trHeight w:val="600"/>
          <w:tblHeader/>
        </w:trPr>
        <w:tc>
          <w:tcPr>
            <w:tcW w:w="2556" w:type="dxa"/>
            <w:vMerge/>
            <w:shd w:val="clear" w:color="auto" w:fill="auto"/>
            <w:vAlign w:val="center"/>
            <w:hideMark/>
          </w:tcPr>
          <w:p w14:paraId="64AEC338" w14:textId="6CD57798" w:rsidR="00BF725A" w:rsidRPr="00843506" w:rsidRDefault="00BF725A" w:rsidP="0064232F">
            <w:pPr>
              <w:rPr>
                <w:sz w:val="22"/>
                <w:szCs w:val="22"/>
              </w:rPr>
            </w:pPr>
          </w:p>
        </w:tc>
        <w:tc>
          <w:tcPr>
            <w:tcW w:w="1702" w:type="dxa"/>
            <w:vMerge/>
            <w:vAlign w:val="center"/>
            <w:hideMark/>
          </w:tcPr>
          <w:p w14:paraId="1F843614" w14:textId="77777777" w:rsidR="00BF725A" w:rsidRPr="00843506" w:rsidRDefault="00BF725A" w:rsidP="0064232F">
            <w:pPr>
              <w:rPr>
                <w:sz w:val="22"/>
                <w:szCs w:val="22"/>
              </w:rPr>
            </w:pPr>
          </w:p>
        </w:tc>
        <w:tc>
          <w:tcPr>
            <w:tcW w:w="1688" w:type="dxa"/>
            <w:vMerge/>
            <w:vAlign w:val="center"/>
            <w:hideMark/>
          </w:tcPr>
          <w:p w14:paraId="2E1B64F9" w14:textId="77777777" w:rsidR="00BF725A" w:rsidRPr="00843506" w:rsidRDefault="00BF725A" w:rsidP="0064232F">
            <w:pPr>
              <w:rPr>
                <w:sz w:val="22"/>
                <w:szCs w:val="22"/>
              </w:rPr>
            </w:pPr>
          </w:p>
        </w:tc>
        <w:tc>
          <w:tcPr>
            <w:tcW w:w="1822" w:type="dxa"/>
            <w:vMerge/>
            <w:shd w:val="clear" w:color="auto" w:fill="auto"/>
            <w:vAlign w:val="center"/>
            <w:hideMark/>
          </w:tcPr>
          <w:p w14:paraId="6BFD77C6" w14:textId="2AC11024" w:rsidR="00BF725A" w:rsidRPr="00843506" w:rsidRDefault="00BF725A" w:rsidP="0064232F">
            <w:pPr>
              <w:rPr>
                <w:sz w:val="22"/>
                <w:szCs w:val="22"/>
              </w:rPr>
            </w:pPr>
          </w:p>
        </w:tc>
        <w:tc>
          <w:tcPr>
            <w:tcW w:w="1053" w:type="dxa"/>
            <w:vMerge/>
            <w:vAlign w:val="center"/>
            <w:hideMark/>
          </w:tcPr>
          <w:p w14:paraId="75E8E688" w14:textId="77777777" w:rsidR="00BF725A" w:rsidRPr="00843506" w:rsidRDefault="00BF725A" w:rsidP="0064232F">
            <w:pPr>
              <w:rPr>
                <w:sz w:val="22"/>
                <w:szCs w:val="22"/>
              </w:rPr>
            </w:pPr>
          </w:p>
        </w:tc>
        <w:tc>
          <w:tcPr>
            <w:tcW w:w="1452" w:type="dxa"/>
            <w:vMerge/>
            <w:vAlign w:val="center"/>
            <w:hideMark/>
          </w:tcPr>
          <w:p w14:paraId="02E0D623" w14:textId="77777777" w:rsidR="00BF725A" w:rsidRPr="00843506" w:rsidRDefault="00BF725A" w:rsidP="0064232F">
            <w:pPr>
              <w:rPr>
                <w:sz w:val="22"/>
                <w:szCs w:val="22"/>
              </w:rPr>
            </w:pPr>
          </w:p>
        </w:tc>
        <w:tc>
          <w:tcPr>
            <w:tcW w:w="1577" w:type="dxa"/>
            <w:vMerge/>
            <w:vAlign w:val="center"/>
            <w:hideMark/>
          </w:tcPr>
          <w:p w14:paraId="0683B165" w14:textId="77777777" w:rsidR="00BF725A" w:rsidRPr="00843506" w:rsidRDefault="00BF725A" w:rsidP="0064232F">
            <w:pPr>
              <w:rPr>
                <w:sz w:val="22"/>
                <w:szCs w:val="22"/>
              </w:rPr>
            </w:pPr>
          </w:p>
        </w:tc>
        <w:tc>
          <w:tcPr>
            <w:tcW w:w="1053" w:type="dxa"/>
            <w:vMerge w:val="restart"/>
            <w:shd w:val="clear" w:color="auto" w:fill="auto"/>
            <w:vAlign w:val="center"/>
            <w:hideMark/>
          </w:tcPr>
          <w:p w14:paraId="05391769" w14:textId="77777777" w:rsidR="00BF725A" w:rsidRPr="00843506" w:rsidRDefault="00BF725A" w:rsidP="0064232F">
            <w:pPr>
              <w:jc w:val="center"/>
              <w:rPr>
                <w:sz w:val="22"/>
                <w:szCs w:val="22"/>
              </w:rPr>
            </w:pPr>
            <w:r w:rsidRPr="00843506">
              <w:rPr>
                <w:sz w:val="22"/>
                <w:szCs w:val="22"/>
              </w:rPr>
              <w:t>Площадь, га</w:t>
            </w:r>
          </w:p>
        </w:tc>
        <w:tc>
          <w:tcPr>
            <w:tcW w:w="1669" w:type="dxa"/>
            <w:gridSpan w:val="2"/>
            <w:shd w:val="clear" w:color="auto" w:fill="auto"/>
            <w:vAlign w:val="center"/>
            <w:hideMark/>
          </w:tcPr>
          <w:p w14:paraId="7A43C596" w14:textId="77777777" w:rsidR="00BF725A" w:rsidRPr="00843506" w:rsidRDefault="00BF725A" w:rsidP="0064232F">
            <w:pPr>
              <w:jc w:val="center"/>
              <w:rPr>
                <w:sz w:val="22"/>
                <w:szCs w:val="22"/>
              </w:rPr>
            </w:pPr>
            <w:r w:rsidRPr="00843506">
              <w:rPr>
                <w:sz w:val="22"/>
                <w:szCs w:val="22"/>
              </w:rPr>
              <w:t xml:space="preserve">Вырубаемый запас, </w:t>
            </w:r>
            <w:proofErr w:type="spellStart"/>
            <w:r w:rsidRPr="00843506">
              <w:rPr>
                <w:sz w:val="22"/>
                <w:szCs w:val="22"/>
              </w:rPr>
              <w:t>куб.м</w:t>
            </w:r>
            <w:proofErr w:type="spellEnd"/>
          </w:p>
        </w:tc>
      </w:tr>
      <w:tr w:rsidR="00BF725A" w:rsidRPr="00843506" w14:paraId="7A1C5C27" w14:textId="77777777" w:rsidTr="004B16A4">
        <w:trPr>
          <w:trHeight w:val="300"/>
          <w:tblHeader/>
        </w:trPr>
        <w:tc>
          <w:tcPr>
            <w:tcW w:w="2556" w:type="dxa"/>
            <w:vMerge/>
            <w:shd w:val="clear" w:color="auto" w:fill="auto"/>
            <w:vAlign w:val="center"/>
            <w:hideMark/>
          </w:tcPr>
          <w:p w14:paraId="3F1082D0" w14:textId="67ECE4BC" w:rsidR="00BF725A" w:rsidRPr="00843506" w:rsidRDefault="00BF725A" w:rsidP="0064232F">
            <w:pPr>
              <w:rPr>
                <w:sz w:val="22"/>
                <w:szCs w:val="22"/>
              </w:rPr>
            </w:pPr>
          </w:p>
        </w:tc>
        <w:tc>
          <w:tcPr>
            <w:tcW w:w="1702" w:type="dxa"/>
            <w:vMerge/>
            <w:vAlign w:val="center"/>
            <w:hideMark/>
          </w:tcPr>
          <w:p w14:paraId="77773D13" w14:textId="77777777" w:rsidR="00BF725A" w:rsidRPr="00843506" w:rsidRDefault="00BF725A" w:rsidP="0064232F">
            <w:pPr>
              <w:rPr>
                <w:sz w:val="22"/>
                <w:szCs w:val="22"/>
              </w:rPr>
            </w:pPr>
          </w:p>
        </w:tc>
        <w:tc>
          <w:tcPr>
            <w:tcW w:w="1688" w:type="dxa"/>
            <w:vMerge/>
            <w:vAlign w:val="center"/>
            <w:hideMark/>
          </w:tcPr>
          <w:p w14:paraId="346F081A" w14:textId="77777777" w:rsidR="00BF725A" w:rsidRPr="00843506" w:rsidRDefault="00BF725A" w:rsidP="0064232F">
            <w:pPr>
              <w:rPr>
                <w:sz w:val="22"/>
                <w:szCs w:val="22"/>
              </w:rPr>
            </w:pPr>
          </w:p>
        </w:tc>
        <w:tc>
          <w:tcPr>
            <w:tcW w:w="1822" w:type="dxa"/>
            <w:vMerge/>
            <w:shd w:val="clear" w:color="auto" w:fill="auto"/>
            <w:vAlign w:val="center"/>
            <w:hideMark/>
          </w:tcPr>
          <w:p w14:paraId="22968D36" w14:textId="27B7C829" w:rsidR="00BF725A" w:rsidRPr="00843506" w:rsidRDefault="00BF725A" w:rsidP="0064232F">
            <w:pPr>
              <w:rPr>
                <w:sz w:val="22"/>
                <w:szCs w:val="22"/>
              </w:rPr>
            </w:pPr>
          </w:p>
        </w:tc>
        <w:tc>
          <w:tcPr>
            <w:tcW w:w="1053" w:type="dxa"/>
            <w:vMerge/>
            <w:vAlign w:val="center"/>
            <w:hideMark/>
          </w:tcPr>
          <w:p w14:paraId="04B41A33" w14:textId="77777777" w:rsidR="00BF725A" w:rsidRPr="00843506" w:rsidRDefault="00BF725A" w:rsidP="0064232F">
            <w:pPr>
              <w:rPr>
                <w:sz w:val="22"/>
                <w:szCs w:val="22"/>
              </w:rPr>
            </w:pPr>
          </w:p>
        </w:tc>
        <w:tc>
          <w:tcPr>
            <w:tcW w:w="1452" w:type="dxa"/>
            <w:vMerge/>
            <w:vAlign w:val="center"/>
            <w:hideMark/>
          </w:tcPr>
          <w:p w14:paraId="0C5DD83E" w14:textId="77777777" w:rsidR="00BF725A" w:rsidRPr="00843506" w:rsidRDefault="00BF725A" w:rsidP="0064232F">
            <w:pPr>
              <w:rPr>
                <w:sz w:val="22"/>
                <w:szCs w:val="22"/>
              </w:rPr>
            </w:pPr>
          </w:p>
        </w:tc>
        <w:tc>
          <w:tcPr>
            <w:tcW w:w="1577" w:type="dxa"/>
            <w:vMerge/>
            <w:vAlign w:val="center"/>
            <w:hideMark/>
          </w:tcPr>
          <w:p w14:paraId="073D8178" w14:textId="77777777" w:rsidR="00BF725A" w:rsidRPr="00843506" w:rsidRDefault="00BF725A" w:rsidP="0064232F">
            <w:pPr>
              <w:rPr>
                <w:sz w:val="22"/>
                <w:szCs w:val="22"/>
              </w:rPr>
            </w:pPr>
          </w:p>
        </w:tc>
        <w:tc>
          <w:tcPr>
            <w:tcW w:w="1053" w:type="dxa"/>
            <w:vMerge/>
            <w:vAlign w:val="center"/>
            <w:hideMark/>
          </w:tcPr>
          <w:p w14:paraId="5D9C7BE2" w14:textId="77777777" w:rsidR="00BF725A" w:rsidRPr="00843506" w:rsidRDefault="00BF725A" w:rsidP="0064232F">
            <w:pPr>
              <w:rPr>
                <w:sz w:val="22"/>
                <w:szCs w:val="22"/>
              </w:rPr>
            </w:pPr>
          </w:p>
        </w:tc>
        <w:tc>
          <w:tcPr>
            <w:tcW w:w="790" w:type="dxa"/>
            <w:shd w:val="clear" w:color="auto" w:fill="auto"/>
            <w:vAlign w:val="center"/>
            <w:hideMark/>
          </w:tcPr>
          <w:p w14:paraId="57497C25" w14:textId="77777777" w:rsidR="00BF725A" w:rsidRPr="00843506" w:rsidRDefault="00BF725A" w:rsidP="0064232F">
            <w:pPr>
              <w:jc w:val="center"/>
              <w:rPr>
                <w:sz w:val="22"/>
                <w:szCs w:val="22"/>
              </w:rPr>
            </w:pPr>
            <w:r w:rsidRPr="00843506">
              <w:rPr>
                <w:sz w:val="22"/>
                <w:szCs w:val="22"/>
              </w:rPr>
              <w:t>общий</w:t>
            </w:r>
          </w:p>
        </w:tc>
        <w:tc>
          <w:tcPr>
            <w:tcW w:w="879" w:type="dxa"/>
            <w:shd w:val="clear" w:color="auto" w:fill="auto"/>
            <w:vAlign w:val="center"/>
            <w:hideMark/>
          </w:tcPr>
          <w:p w14:paraId="392C78A0" w14:textId="77777777" w:rsidR="00BF725A" w:rsidRPr="00843506" w:rsidRDefault="00BF725A" w:rsidP="0064232F">
            <w:pPr>
              <w:jc w:val="center"/>
              <w:rPr>
                <w:sz w:val="22"/>
                <w:szCs w:val="22"/>
              </w:rPr>
            </w:pPr>
            <w:r w:rsidRPr="00843506">
              <w:rPr>
                <w:sz w:val="22"/>
                <w:szCs w:val="22"/>
              </w:rPr>
              <w:t>с 1 га</w:t>
            </w:r>
          </w:p>
        </w:tc>
      </w:tr>
      <w:tr w:rsidR="00BF725A" w:rsidRPr="00843506" w14:paraId="7327400D" w14:textId="77777777" w:rsidTr="004B16A4">
        <w:trPr>
          <w:trHeight w:val="900"/>
        </w:trPr>
        <w:tc>
          <w:tcPr>
            <w:tcW w:w="2556" w:type="dxa"/>
            <w:shd w:val="clear" w:color="auto" w:fill="auto"/>
            <w:vAlign w:val="center"/>
            <w:hideMark/>
          </w:tcPr>
          <w:p w14:paraId="06DA7F86" w14:textId="77777777" w:rsidR="00BF725A" w:rsidRPr="00843506" w:rsidRDefault="00BF725A" w:rsidP="00266079">
            <w:pPr>
              <w:jc w:val="center"/>
              <w:rPr>
                <w:sz w:val="22"/>
                <w:szCs w:val="22"/>
              </w:rPr>
            </w:pPr>
            <w:r w:rsidRPr="00843506">
              <w:rPr>
                <w:sz w:val="22"/>
                <w:szCs w:val="22"/>
              </w:rPr>
              <w:t>Проведение рубок ухода за лесами, в том числе:</w:t>
            </w:r>
          </w:p>
        </w:tc>
        <w:tc>
          <w:tcPr>
            <w:tcW w:w="1702" w:type="dxa"/>
            <w:vMerge w:val="restart"/>
            <w:shd w:val="clear" w:color="auto" w:fill="auto"/>
            <w:vAlign w:val="center"/>
            <w:hideMark/>
          </w:tcPr>
          <w:p w14:paraId="075AFBB8" w14:textId="77777777" w:rsidR="00BF725A" w:rsidRPr="00843506" w:rsidRDefault="00BF725A" w:rsidP="0064232F">
            <w:pPr>
              <w:jc w:val="center"/>
              <w:rPr>
                <w:sz w:val="22"/>
                <w:szCs w:val="22"/>
              </w:rPr>
            </w:pPr>
            <w:r w:rsidRPr="00843506">
              <w:rPr>
                <w:sz w:val="22"/>
                <w:szCs w:val="22"/>
              </w:rPr>
              <w:t xml:space="preserve">Городские леса, расположенные на территории </w:t>
            </w:r>
          </w:p>
        </w:tc>
        <w:tc>
          <w:tcPr>
            <w:tcW w:w="1688" w:type="dxa"/>
            <w:shd w:val="clear" w:color="auto" w:fill="auto"/>
            <w:vAlign w:val="center"/>
            <w:hideMark/>
          </w:tcPr>
          <w:p w14:paraId="4877729F"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2975211E"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0D845032"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28054EE7"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6EB0CB5B"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0F76614A"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4B7F17D8"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65C289A4" w14:textId="77777777" w:rsidR="00BF725A" w:rsidRPr="00843506" w:rsidRDefault="00BF725A" w:rsidP="0064232F">
            <w:pPr>
              <w:jc w:val="center"/>
              <w:rPr>
                <w:sz w:val="22"/>
                <w:szCs w:val="22"/>
              </w:rPr>
            </w:pPr>
            <w:r w:rsidRPr="00843506">
              <w:rPr>
                <w:sz w:val="22"/>
                <w:szCs w:val="22"/>
              </w:rPr>
              <w:t>–</w:t>
            </w:r>
          </w:p>
        </w:tc>
      </w:tr>
      <w:tr w:rsidR="00BF725A" w:rsidRPr="00843506" w14:paraId="4FA7ADA2" w14:textId="77777777" w:rsidTr="004B16A4">
        <w:trPr>
          <w:trHeight w:val="300"/>
        </w:trPr>
        <w:tc>
          <w:tcPr>
            <w:tcW w:w="2556" w:type="dxa"/>
            <w:shd w:val="clear" w:color="auto" w:fill="auto"/>
            <w:vAlign w:val="center"/>
            <w:hideMark/>
          </w:tcPr>
          <w:p w14:paraId="43D12D01" w14:textId="77777777" w:rsidR="00BF725A" w:rsidRPr="00843506" w:rsidRDefault="00BF725A" w:rsidP="0064232F">
            <w:pPr>
              <w:jc w:val="both"/>
              <w:rPr>
                <w:sz w:val="22"/>
                <w:szCs w:val="22"/>
              </w:rPr>
            </w:pPr>
            <w:r w:rsidRPr="00843506">
              <w:rPr>
                <w:sz w:val="22"/>
                <w:szCs w:val="22"/>
              </w:rPr>
              <w:t>осветление</w:t>
            </w:r>
          </w:p>
        </w:tc>
        <w:tc>
          <w:tcPr>
            <w:tcW w:w="1702" w:type="dxa"/>
            <w:vMerge/>
            <w:vAlign w:val="center"/>
            <w:hideMark/>
          </w:tcPr>
          <w:p w14:paraId="4AB869FC" w14:textId="77777777" w:rsidR="00BF725A" w:rsidRPr="00843506" w:rsidRDefault="00BF725A" w:rsidP="0064232F">
            <w:pPr>
              <w:rPr>
                <w:sz w:val="22"/>
                <w:szCs w:val="22"/>
              </w:rPr>
            </w:pPr>
          </w:p>
        </w:tc>
        <w:tc>
          <w:tcPr>
            <w:tcW w:w="1688" w:type="dxa"/>
            <w:shd w:val="clear" w:color="auto" w:fill="auto"/>
            <w:vAlign w:val="center"/>
            <w:hideMark/>
          </w:tcPr>
          <w:p w14:paraId="1FC6D499" w14:textId="38CFF633" w:rsidR="00BF725A" w:rsidRPr="00843506" w:rsidRDefault="00A83968" w:rsidP="0064232F">
            <w:pPr>
              <w:jc w:val="center"/>
              <w:rPr>
                <w:sz w:val="22"/>
                <w:szCs w:val="22"/>
              </w:rPr>
            </w:pPr>
            <w:r w:rsidRPr="00843506">
              <w:rPr>
                <w:sz w:val="22"/>
                <w:szCs w:val="22"/>
              </w:rPr>
              <w:t>–</w:t>
            </w:r>
          </w:p>
        </w:tc>
        <w:tc>
          <w:tcPr>
            <w:tcW w:w="1822" w:type="dxa"/>
            <w:shd w:val="clear" w:color="auto" w:fill="auto"/>
            <w:vAlign w:val="center"/>
            <w:hideMark/>
          </w:tcPr>
          <w:p w14:paraId="29D6A236" w14:textId="2B1B28D4" w:rsidR="00BF725A" w:rsidRPr="00843506" w:rsidRDefault="00A83968" w:rsidP="0064232F">
            <w:pPr>
              <w:jc w:val="center"/>
              <w:rPr>
                <w:sz w:val="22"/>
                <w:szCs w:val="22"/>
              </w:rPr>
            </w:pPr>
            <w:r w:rsidRPr="00843506">
              <w:rPr>
                <w:sz w:val="22"/>
                <w:szCs w:val="22"/>
              </w:rPr>
              <w:t>–</w:t>
            </w:r>
          </w:p>
        </w:tc>
        <w:tc>
          <w:tcPr>
            <w:tcW w:w="1053" w:type="dxa"/>
            <w:shd w:val="clear" w:color="auto" w:fill="auto"/>
            <w:vAlign w:val="center"/>
            <w:hideMark/>
          </w:tcPr>
          <w:p w14:paraId="2A19C709" w14:textId="55DF9AAC" w:rsidR="00BF725A" w:rsidRPr="00843506" w:rsidRDefault="00A83968" w:rsidP="0064232F">
            <w:pPr>
              <w:jc w:val="center"/>
              <w:rPr>
                <w:sz w:val="22"/>
                <w:szCs w:val="22"/>
              </w:rPr>
            </w:pPr>
            <w:r w:rsidRPr="00843506">
              <w:rPr>
                <w:sz w:val="22"/>
                <w:szCs w:val="22"/>
              </w:rPr>
              <w:t>–</w:t>
            </w:r>
          </w:p>
        </w:tc>
        <w:tc>
          <w:tcPr>
            <w:tcW w:w="1452" w:type="dxa"/>
            <w:shd w:val="clear" w:color="auto" w:fill="auto"/>
            <w:vAlign w:val="center"/>
            <w:hideMark/>
          </w:tcPr>
          <w:p w14:paraId="39F580CF" w14:textId="1A293714" w:rsidR="00BF725A" w:rsidRPr="00843506" w:rsidRDefault="00A83968" w:rsidP="0064232F">
            <w:pPr>
              <w:jc w:val="center"/>
              <w:rPr>
                <w:sz w:val="22"/>
                <w:szCs w:val="22"/>
              </w:rPr>
            </w:pPr>
            <w:r w:rsidRPr="00843506">
              <w:rPr>
                <w:sz w:val="22"/>
                <w:szCs w:val="22"/>
              </w:rPr>
              <w:t>–</w:t>
            </w:r>
          </w:p>
        </w:tc>
        <w:tc>
          <w:tcPr>
            <w:tcW w:w="1577" w:type="dxa"/>
            <w:shd w:val="clear" w:color="auto" w:fill="auto"/>
            <w:vAlign w:val="center"/>
            <w:hideMark/>
          </w:tcPr>
          <w:p w14:paraId="1A5B4531" w14:textId="472E8D73" w:rsidR="00BF725A" w:rsidRPr="00843506" w:rsidRDefault="00A83968" w:rsidP="0064232F">
            <w:pPr>
              <w:jc w:val="center"/>
              <w:rPr>
                <w:sz w:val="22"/>
                <w:szCs w:val="22"/>
              </w:rPr>
            </w:pPr>
            <w:r w:rsidRPr="00843506">
              <w:rPr>
                <w:sz w:val="22"/>
                <w:szCs w:val="22"/>
              </w:rPr>
              <w:t>–</w:t>
            </w:r>
          </w:p>
        </w:tc>
        <w:tc>
          <w:tcPr>
            <w:tcW w:w="1053" w:type="dxa"/>
            <w:shd w:val="clear" w:color="auto" w:fill="auto"/>
            <w:vAlign w:val="center"/>
            <w:hideMark/>
          </w:tcPr>
          <w:p w14:paraId="3A7A20EC" w14:textId="63C6F32F" w:rsidR="00BF725A" w:rsidRPr="00843506" w:rsidRDefault="00A83968" w:rsidP="0064232F">
            <w:pPr>
              <w:jc w:val="center"/>
              <w:rPr>
                <w:sz w:val="22"/>
                <w:szCs w:val="22"/>
              </w:rPr>
            </w:pPr>
            <w:r w:rsidRPr="00843506">
              <w:rPr>
                <w:sz w:val="22"/>
                <w:szCs w:val="22"/>
              </w:rPr>
              <w:t>–</w:t>
            </w:r>
          </w:p>
        </w:tc>
        <w:tc>
          <w:tcPr>
            <w:tcW w:w="790" w:type="dxa"/>
            <w:shd w:val="clear" w:color="auto" w:fill="auto"/>
            <w:vAlign w:val="center"/>
            <w:hideMark/>
          </w:tcPr>
          <w:p w14:paraId="7A4DD972" w14:textId="6FB749CF" w:rsidR="00BF725A" w:rsidRPr="00843506" w:rsidRDefault="00A83968" w:rsidP="0064232F">
            <w:pPr>
              <w:jc w:val="center"/>
              <w:rPr>
                <w:sz w:val="22"/>
                <w:szCs w:val="22"/>
              </w:rPr>
            </w:pPr>
            <w:r w:rsidRPr="00843506">
              <w:rPr>
                <w:sz w:val="22"/>
                <w:szCs w:val="22"/>
              </w:rPr>
              <w:t>–</w:t>
            </w:r>
          </w:p>
        </w:tc>
        <w:tc>
          <w:tcPr>
            <w:tcW w:w="879" w:type="dxa"/>
            <w:shd w:val="clear" w:color="auto" w:fill="auto"/>
            <w:vAlign w:val="center"/>
            <w:hideMark/>
          </w:tcPr>
          <w:p w14:paraId="179BD0D8" w14:textId="7F3E3ED6" w:rsidR="00BF725A" w:rsidRPr="00843506" w:rsidRDefault="00A83968" w:rsidP="0064232F">
            <w:pPr>
              <w:jc w:val="center"/>
              <w:rPr>
                <w:sz w:val="22"/>
                <w:szCs w:val="22"/>
              </w:rPr>
            </w:pPr>
            <w:r w:rsidRPr="00843506">
              <w:rPr>
                <w:sz w:val="22"/>
                <w:szCs w:val="22"/>
              </w:rPr>
              <w:t>–</w:t>
            </w:r>
          </w:p>
        </w:tc>
      </w:tr>
      <w:tr w:rsidR="00BF725A" w:rsidRPr="00843506" w14:paraId="2F40849F" w14:textId="77777777" w:rsidTr="004B16A4">
        <w:trPr>
          <w:trHeight w:val="300"/>
        </w:trPr>
        <w:tc>
          <w:tcPr>
            <w:tcW w:w="2556" w:type="dxa"/>
            <w:shd w:val="clear" w:color="auto" w:fill="auto"/>
            <w:vAlign w:val="center"/>
            <w:hideMark/>
          </w:tcPr>
          <w:p w14:paraId="6EBCFE69" w14:textId="77777777" w:rsidR="00BF725A" w:rsidRPr="00843506" w:rsidRDefault="00BF725A" w:rsidP="0064232F">
            <w:pPr>
              <w:jc w:val="both"/>
              <w:rPr>
                <w:sz w:val="22"/>
                <w:szCs w:val="22"/>
              </w:rPr>
            </w:pPr>
            <w:r w:rsidRPr="00843506">
              <w:rPr>
                <w:sz w:val="22"/>
                <w:szCs w:val="22"/>
              </w:rPr>
              <w:t>прочистка</w:t>
            </w:r>
          </w:p>
        </w:tc>
        <w:tc>
          <w:tcPr>
            <w:tcW w:w="1702" w:type="dxa"/>
            <w:vMerge/>
            <w:vAlign w:val="center"/>
            <w:hideMark/>
          </w:tcPr>
          <w:p w14:paraId="6378E4D3" w14:textId="77777777" w:rsidR="00BF725A" w:rsidRPr="00843506" w:rsidRDefault="00BF725A" w:rsidP="0064232F">
            <w:pPr>
              <w:rPr>
                <w:sz w:val="22"/>
                <w:szCs w:val="22"/>
              </w:rPr>
            </w:pPr>
          </w:p>
        </w:tc>
        <w:tc>
          <w:tcPr>
            <w:tcW w:w="1688" w:type="dxa"/>
            <w:shd w:val="clear" w:color="auto" w:fill="auto"/>
            <w:hideMark/>
          </w:tcPr>
          <w:p w14:paraId="2FEF5509"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hideMark/>
          </w:tcPr>
          <w:p w14:paraId="0B9E00B5"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hideMark/>
          </w:tcPr>
          <w:p w14:paraId="478DC957"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hideMark/>
          </w:tcPr>
          <w:p w14:paraId="2571E12E"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hideMark/>
          </w:tcPr>
          <w:p w14:paraId="1CD85BA2"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hideMark/>
          </w:tcPr>
          <w:p w14:paraId="334018FD"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hideMark/>
          </w:tcPr>
          <w:p w14:paraId="3D0B7229"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hideMark/>
          </w:tcPr>
          <w:p w14:paraId="7B2756F9" w14:textId="77777777" w:rsidR="00BF725A" w:rsidRPr="00843506" w:rsidRDefault="00BF725A" w:rsidP="0064232F">
            <w:pPr>
              <w:jc w:val="center"/>
              <w:rPr>
                <w:sz w:val="22"/>
                <w:szCs w:val="22"/>
              </w:rPr>
            </w:pPr>
            <w:r w:rsidRPr="00843506">
              <w:rPr>
                <w:sz w:val="22"/>
                <w:szCs w:val="22"/>
              </w:rPr>
              <w:t>–</w:t>
            </w:r>
          </w:p>
        </w:tc>
      </w:tr>
      <w:tr w:rsidR="00BF725A" w:rsidRPr="00843506" w14:paraId="27DB6ECF" w14:textId="77777777" w:rsidTr="004B16A4">
        <w:trPr>
          <w:trHeight w:val="300"/>
        </w:trPr>
        <w:tc>
          <w:tcPr>
            <w:tcW w:w="4258" w:type="dxa"/>
            <w:gridSpan w:val="2"/>
            <w:shd w:val="clear" w:color="auto" w:fill="auto"/>
            <w:vAlign w:val="center"/>
            <w:hideMark/>
          </w:tcPr>
          <w:p w14:paraId="592C8C78" w14:textId="77777777" w:rsidR="00BF725A" w:rsidRPr="00843506" w:rsidRDefault="00BF725A" w:rsidP="00266079">
            <w:pPr>
              <w:jc w:val="center"/>
              <w:rPr>
                <w:sz w:val="22"/>
                <w:szCs w:val="22"/>
              </w:rPr>
            </w:pPr>
            <w:r w:rsidRPr="00843506">
              <w:rPr>
                <w:sz w:val="22"/>
                <w:szCs w:val="22"/>
              </w:rPr>
              <w:t>Итого:</w:t>
            </w:r>
          </w:p>
        </w:tc>
        <w:tc>
          <w:tcPr>
            <w:tcW w:w="1688" w:type="dxa"/>
            <w:shd w:val="clear" w:color="auto" w:fill="auto"/>
            <w:vAlign w:val="center"/>
            <w:hideMark/>
          </w:tcPr>
          <w:p w14:paraId="1D15C717" w14:textId="77777777" w:rsidR="00BF725A" w:rsidRPr="00843506" w:rsidRDefault="00BF725A" w:rsidP="0064232F">
            <w:pPr>
              <w:rPr>
                <w:sz w:val="22"/>
                <w:szCs w:val="22"/>
              </w:rPr>
            </w:pPr>
            <w:r w:rsidRPr="00843506">
              <w:rPr>
                <w:sz w:val="22"/>
                <w:szCs w:val="22"/>
              </w:rPr>
              <w:t> </w:t>
            </w:r>
          </w:p>
        </w:tc>
        <w:tc>
          <w:tcPr>
            <w:tcW w:w="1822" w:type="dxa"/>
            <w:shd w:val="clear" w:color="auto" w:fill="auto"/>
            <w:vAlign w:val="center"/>
            <w:hideMark/>
          </w:tcPr>
          <w:p w14:paraId="67837B9E" w14:textId="77777777" w:rsidR="00BF725A" w:rsidRPr="00843506" w:rsidRDefault="00BF725A" w:rsidP="0064232F">
            <w:pPr>
              <w:jc w:val="center"/>
              <w:rPr>
                <w:sz w:val="22"/>
                <w:szCs w:val="22"/>
              </w:rPr>
            </w:pPr>
            <w:r w:rsidRPr="00843506">
              <w:rPr>
                <w:sz w:val="22"/>
                <w:szCs w:val="22"/>
              </w:rPr>
              <w:t> </w:t>
            </w:r>
          </w:p>
        </w:tc>
        <w:tc>
          <w:tcPr>
            <w:tcW w:w="1053" w:type="dxa"/>
            <w:shd w:val="clear" w:color="auto" w:fill="auto"/>
            <w:vAlign w:val="center"/>
            <w:hideMark/>
          </w:tcPr>
          <w:p w14:paraId="3A2A5A6E" w14:textId="10970908" w:rsidR="00BF725A" w:rsidRPr="00843506" w:rsidRDefault="00A83968" w:rsidP="0064232F">
            <w:pPr>
              <w:jc w:val="center"/>
              <w:rPr>
                <w:sz w:val="22"/>
                <w:szCs w:val="22"/>
              </w:rPr>
            </w:pPr>
            <w:r w:rsidRPr="00843506">
              <w:rPr>
                <w:sz w:val="22"/>
                <w:szCs w:val="22"/>
              </w:rPr>
              <w:t>–</w:t>
            </w:r>
          </w:p>
        </w:tc>
        <w:tc>
          <w:tcPr>
            <w:tcW w:w="1452" w:type="dxa"/>
            <w:shd w:val="clear" w:color="auto" w:fill="auto"/>
            <w:vAlign w:val="center"/>
            <w:hideMark/>
          </w:tcPr>
          <w:p w14:paraId="05DBF55F" w14:textId="06489A08" w:rsidR="00BF725A" w:rsidRPr="00843506" w:rsidRDefault="00A83968" w:rsidP="0064232F">
            <w:pPr>
              <w:jc w:val="center"/>
              <w:rPr>
                <w:sz w:val="22"/>
                <w:szCs w:val="22"/>
              </w:rPr>
            </w:pPr>
            <w:r w:rsidRPr="00843506">
              <w:rPr>
                <w:sz w:val="22"/>
                <w:szCs w:val="22"/>
              </w:rPr>
              <w:t>–</w:t>
            </w:r>
          </w:p>
        </w:tc>
        <w:tc>
          <w:tcPr>
            <w:tcW w:w="1577" w:type="dxa"/>
            <w:shd w:val="clear" w:color="auto" w:fill="auto"/>
            <w:vAlign w:val="center"/>
            <w:hideMark/>
          </w:tcPr>
          <w:p w14:paraId="6260F4F5" w14:textId="7D14F15E" w:rsidR="00BF725A" w:rsidRPr="00843506" w:rsidRDefault="00A83968" w:rsidP="0064232F">
            <w:pPr>
              <w:jc w:val="center"/>
              <w:rPr>
                <w:sz w:val="22"/>
                <w:szCs w:val="22"/>
              </w:rPr>
            </w:pPr>
            <w:r w:rsidRPr="00843506">
              <w:rPr>
                <w:sz w:val="22"/>
                <w:szCs w:val="22"/>
              </w:rPr>
              <w:t>–</w:t>
            </w:r>
          </w:p>
        </w:tc>
        <w:tc>
          <w:tcPr>
            <w:tcW w:w="1053" w:type="dxa"/>
            <w:shd w:val="clear" w:color="auto" w:fill="auto"/>
            <w:vAlign w:val="center"/>
            <w:hideMark/>
          </w:tcPr>
          <w:p w14:paraId="3CA244BA" w14:textId="70494B68" w:rsidR="00BF725A" w:rsidRPr="00843506" w:rsidRDefault="00A83968" w:rsidP="0064232F">
            <w:pPr>
              <w:jc w:val="center"/>
              <w:rPr>
                <w:sz w:val="22"/>
                <w:szCs w:val="22"/>
              </w:rPr>
            </w:pPr>
            <w:r w:rsidRPr="00843506">
              <w:rPr>
                <w:sz w:val="22"/>
                <w:szCs w:val="22"/>
              </w:rPr>
              <w:t>–</w:t>
            </w:r>
          </w:p>
        </w:tc>
        <w:tc>
          <w:tcPr>
            <w:tcW w:w="790" w:type="dxa"/>
            <w:shd w:val="clear" w:color="auto" w:fill="auto"/>
            <w:vAlign w:val="center"/>
            <w:hideMark/>
          </w:tcPr>
          <w:p w14:paraId="383378B9" w14:textId="6C9DC4E0" w:rsidR="00BF725A" w:rsidRPr="00843506" w:rsidRDefault="00A83968" w:rsidP="0064232F">
            <w:pPr>
              <w:jc w:val="center"/>
              <w:rPr>
                <w:sz w:val="22"/>
                <w:szCs w:val="22"/>
              </w:rPr>
            </w:pPr>
            <w:r w:rsidRPr="00843506">
              <w:rPr>
                <w:sz w:val="22"/>
                <w:szCs w:val="22"/>
              </w:rPr>
              <w:t>–</w:t>
            </w:r>
          </w:p>
        </w:tc>
        <w:tc>
          <w:tcPr>
            <w:tcW w:w="879" w:type="dxa"/>
            <w:shd w:val="clear" w:color="auto" w:fill="auto"/>
            <w:vAlign w:val="center"/>
            <w:hideMark/>
          </w:tcPr>
          <w:p w14:paraId="29AB334A" w14:textId="57035737" w:rsidR="00BF725A" w:rsidRPr="00843506" w:rsidRDefault="00A83968" w:rsidP="0064232F">
            <w:pPr>
              <w:jc w:val="center"/>
              <w:rPr>
                <w:sz w:val="22"/>
                <w:szCs w:val="22"/>
              </w:rPr>
            </w:pPr>
            <w:r w:rsidRPr="00843506">
              <w:rPr>
                <w:sz w:val="22"/>
                <w:szCs w:val="22"/>
              </w:rPr>
              <w:t>–</w:t>
            </w:r>
          </w:p>
        </w:tc>
      </w:tr>
      <w:tr w:rsidR="00BF725A" w:rsidRPr="00843506" w14:paraId="1E3DBF56" w14:textId="77777777" w:rsidTr="004B16A4">
        <w:trPr>
          <w:trHeight w:val="900"/>
        </w:trPr>
        <w:tc>
          <w:tcPr>
            <w:tcW w:w="2556" w:type="dxa"/>
            <w:shd w:val="clear" w:color="auto" w:fill="auto"/>
            <w:vAlign w:val="center"/>
            <w:hideMark/>
          </w:tcPr>
          <w:p w14:paraId="2836B545" w14:textId="77777777" w:rsidR="00BF725A" w:rsidRPr="00843506" w:rsidRDefault="00BF725A" w:rsidP="00266079">
            <w:pPr>
              <w:rPr>
                <w:sz w:val="22"/>
                <w:szCs w:val="22"/>
              </w:rPr>
            </w:pPr>
            <w:r w:rsidRPr="00843506">
              <w:rPr>
                <w:sz w:val="22"/>
                <w:szCs w:val="22"/>
              </w:rPr>
              <w:t>Уход за лесами путём проведения агролесомелиоративных мероприятий</w:t>
            </w:r>
          </w:p>
        </w:tc>
        <w:tc>
          <w:tcPr>
            <w:tcW w:w="1702" w:type="dxa"/>
            <w:shd w:val="clear" w:color="auto" w:fill="auto"/>
            <w:vAlign w:val="center"/>
            <w:hideMark/>
          </w:tcPr>
          <w:p w14:paraId="55D4E923"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6400D215"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0E885ED3"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20AA8D69"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49FFB6EE"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7219B4BB"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5F3755D4"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68E4956F"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2445A0FD" w14:textId="77777777" w:rsidR="00BF725A" w:rsidRPr="00843506" w:rsidRDefault="00BF725A" w:rsidP="0064232F">
            <w:pPr>
              <w:jc w:val="center"/>
              <w:rPr>
                <w:sz w:val="22"/>
                <w:szCs w:val="22"/>
              </w:rPr>
            </w:pPr>
            <w:r w:rsidRPr="00843506">
              <w:rPr>
                <w:sz w:val="22"/>
                <w:szCs w:val="22"/>
              </w:rPr>
              <w:t>–</w:t>
            </w:r>
          </w:p>
        </w:tc>
      </w:tr>
      <w:tr w:rsidR="00BF725A" w:rsidRPr="00843506" w14:paraId="26F61DFC" w14:textId="77777777" w:rsidTr="004B16A4">
        <w:trPr>
          <w:trHeight w:val="600"/>
        </w:trPr>
        <w:tc>
          <w:tcPr>
            <w:tcW w:w="2556" w:type="dxa"/>
            <w:shd w:val="clear" w:color="auto" w:fill="auto"/>
            <w:vAlign w:val="center"/>
            <w:hideMark/>
          </w:tcPr>
          <w:p w14:paraId="41E20D46" w14:textId="77777777" w:rsidR="00BF725A" w:rsidRPr="00843506" w:rsidRDefault="00BF725A" w:rsidP="00266079">
            <w:pPr>
              <w:rPr>
                <w:sz w:val="22"/>
                <w:szCs w:val="22"/>
              </w:rPr>
            </w:pPr>
            <w:r w:rsidRPr="00843506">
              <w:rPr>
                <w:sz w:val="22"/>
                <w:szCs w:val="22"/>
              </w:rPr>
              <w:t>Иные мероприятия по уходу за лесами, в том числе:</w:t>
            </w:r>
          </w:p>
        </w:tc>
        <w:tc>
          <w:tcPr>
            <w:tcW w:w="1702" w:type="dxa"/>
            <w:shd w:val="clear" w:color="auto" w:fill="auto"/>
            <w:vAlign w:val="center"/>
            <w:hideMark/>
          </w:tcPr>
          <w:p w14:paraId="182417C4"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3BB06BCE"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7A24A11D"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6A45C939"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12457AEF"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0E89D388"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5884BE6E"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778A5A60"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11B9FB9B" w14:textId="77777777" w:rsidR="00BF725A" w:rsidRPr="00843506" w:rsidRDefault="00BF725A" w:rsidP="0064232F">
            <w:pPr>
              <w:jc w:val="center"/>
              <w:rPr>
                <w:sz w:val="22"/>
                <w:szCs w:val="22"/>
              </w:rPr>
            </w:pPr>
            <w:r w:rsidRPr="00843506">
              <w:rPr>
                <w:sz w:val="22"/>
                <w:szCs w:val="22"/>
              </w:rPr>
              <w:t>–</w:t>
            </w:r>
          </w:p>
        </w:tc>
      </w:tr>
      <w:tr w:rsidR="00BF725A" w:rsidRPr="00843506" w14:paraId="6B042C38" w14:textId="77777777" w:rsidTr="004B16A4">
        <w:trPr>
          <w:trHeight w:val="600"/>
        </w:trPr>
        <w:tc>
          <w:tcPr>
            <w:tcW w:w="2556" w:type="dxa"/>
            <w:shd w:val="clear" w:color="auto" w:fill="auto"/>
            <w:vAlign w:val="center"/>
            <w:hideMark/>
          </w:tcPr>
          <w:p w14:paraId="4AE91A9F" w14:textId="77777777" w:rsidR="00BF725A" w:rsidRPr="00843506" w:rsidRDefault="00BF725A" w:rsidP="00266079">
            <w:pPr>
              <w:rPr>
                <w:sz w:val="22"/>
                <w:szCs w:val="22"/>
              </w:rPr>
            </w:pPr>
            <w:r w:rsidRPr="00843506">
              <w:rPr>
                <w:sz w:val="22"/>
                <w:szCs w:val="22"/>
              </w:rPr>
              <w:t>реконструкция малоценных лесных насаждений</w:t>
            </w:r>
          </w:p>
        </w:tc>
        <w:tc>
          <w:tcPr>
            <w:tcW w:w="1702" w:type="dxa"/>
            <w:shd w:val="clear" w:color="auto" w:fill="auto"/>
            <w:vAlign w:val="center"/>
            <w:hideMark/>
          </w:tcPr>
          <w:p w14:paraId="6BAF29F0"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39E8D6C5"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348423B3"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4C5A6597"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42F82A59"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457D5FAA"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75CBD399"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2781826E"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2E757487" w14:textId="77777777" w:rsidR="00BF725A" w:rsidRPr="00843506" w:rsidRDefault="00BF725A" w:rsidP="0064232F">
            <w:pPr>
              <w:jc w:val="center"/>
              <w:rPr>
                <w:sz w:val="22"/>
                <w:szCs w:val="22"/>
              </w:rPr>
            </w:pPr>
            <w:r w:rsidRPr="00843506">
              <w:rPr>
                <w:sz w:val="22"/>
                <w:szCs w:val="22"/>
              </w:rPr>
              <w:t>–</w:t>
            </w:r>
          </w:p>
        </w:tc>
      </w:tr>
      <w:tr w:rsidR="00BF725A" w:rsidRPr="00843506" w14:paraId="09E1B618" w14:textId="77777777" w:rsidTr="004B16A4">
        <w:trPr>
          <w:trHeight w:val="600"/>
        </w:trPr>
        <w:tc>
          <w:tcPr>
            <w:tcW w:w="2556" w:type="dxa"/>
            <w:shd w:val="clear" w:color="auto" w:fill="auto"/>
            <w:vAlign w:val="center"/>
            <w:hideMark/>
          </w:tcPr>
          <w:p w14:paraId="1A213DA2" w14:textId="77777777" w:rsidR="00BF725A" w:rsidRPr="00843506" w:rsidRDefault="00BF725A" w:rsidP="00266079">
            <w:pPr>
              <w:rPr>
                <w:sz w:val="22"/>
                <w:szCs w:val="22"/>
              </w:rPr>
            </w:pPr>
            <w:r w:rsidRPr="00843506">
              <w:rPr>
                <w:sz w:val="22"/>
                <w:szCs w:val="22"/>
              </w:rPr>
              <w:t xml:space="preserve">уход за плодоношением древесных пород </w:t>
            </w:r>
          </w:p>
        </w:tc>
        <w:tc>
          <w:tcPr>
            <w:tcW w:w="1702" w:type="dxa"/>
            <w:shd w:val="clear" w:color="auto" w:fill="auto"/>
            <w:vAlign w:val="center"/>
            <w:hideMark/>
          </w:tcPr>
          <w:p w14:paraId="084628E0"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069AD59F"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7D01E9BC"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4D70BB3F"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78CC33BA"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4CE97096"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32911AD0"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03BE5BC2"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38D2CBD0" w14:textId="77777777" w:rsidR="00BF725A" w:rsidRPr="00843506" w:rsidRDefault="00BF725A" w:rsidP="0064232F">
            <w:pPr>
              <w:jc w:val="center"/>
              <w:rPr>
                <w:sz w:val="22"/>
                <w:szCs w:val="22"/>
              </w:rPr>
            </w:pPr>
            <w:r w:rsidRPr="00843506">
              <w:rPr>
                <w:sz w:val="22"/>
                <w:szCs w:val="22"/>
              </w:rPr>
              <w:t>–</w:t>
            </w:r>
          </w:p>
        </w:tc>
      </w:tr>
      <w:tr w:rsidR="00BF725A" w:rsidRPr="00843506" w14:paraId="31BF19EA" w14:textId="77777777" w:rsidTr="004B16A4">
        <w:trPr>
          <w:trHeight w:val="300"/>
        </w:trPr>
        <w:tc>
          <w:tcPr>
            <w:tcW w:w="2556" w:type="dxa"/>
            <w:shd w:val="clear" w:color="auto" w:fill="auto"/>
            <w:vAlign w:val="center"/>
            <w:hideMark/>
          </w:tcPr>
          <w:p w14:paraId="33136DCB" w14:textId="77777777" w:rsidR="00BF725A" w:rsidRPr="00843506" w:rsidRDefault="00BF725A" w:rsidP="0064232F">
            <w:pPr>
              <w:jc w:val="both"/>
              <w:rPr>
                <w:sz w:val="22"/>
                <w:szCs w:val="22"/>
              </w:rPr>
            </w:pPr>
            <w:r w:rsidRPr="00843506">
              <w:rPr>
                <w:sz w:val="22"/>
                <w:szCs w:val="22"/>
              </w:rPr>
              <w:t>обрезка сучьев деревьев</w:t>
            </w:r>
          </w:p>
        </w:tc>
        <w:tc>
          <w:tcPr>
            <w:tcW w:w="1702" w:type="dxa"/>
            <w:shd w:val="clear" w:color="auto" w:fill="auto"/>
            <w:vAlign w:val="center"/>
            <w:hideMark/>
          </w:tcPr>
          <w:p w14:paraId="0B67CBA2"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27FBB2E3"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7E0A684E"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7050813A"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5B7A88E0"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06E1EE7E"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24870794"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6B3A8E42"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40705D7B" w14:textId="77777777" w:rsidR="00BF725A" w:rsidRPr="00843506" w:rsidRDefault="00BF725A" w:rsidP="0064232F">
            <w:pPr>
              <w:jc w:val="center"/>
              <w:rPr>
                <w:sz w:val="22"/>
                <w:szCs w:val="22"/>
              </w:rPr>
            </w:pPr>
            <w:r w:rsidRPr="00843506">
              <w:rPr>
                <w:sz w:val="22"/>
                <w:szCs w:val="22"/>
              </w:rPr>
              <w:t>–</w:t>
            </w:r>
          </w:p>
        </w:tc>
      </w:tr>
      <w:tr w:rsidR="00BF725A" w:rsidRPr="00843506" w14:paraId="660A9E4D" w14:textId="77777777" w:rsidTr="004B16A4">
        <w:trPr>
          <w:trHeight w:val="300"/>
        </w:trPr>
        <w:tc>
          <w:tcPr>
            <w:tcW w:w="2556" w:type="dxa"/>
            <w:shd w:val="clear" w:color="auto" w:fill="auto"/>
            <w:vAlign w:val="center"/>
            <w:hideMark/>
          </w:tcPr>
          <w:p w14:paraId="0B5204DF" w14:textId="77777777" w:rsidR="00BF725A" w:rsidRPr="00843506" w:rsidRDefault="00BF725A" w:rsidP="0064232F">
            <w:pPr>
              <w:jc w:val="both"/>
              <w:rPr>
                <w:sz w:val="22"/>
                <w:szCs w:val="22"/>
              </w:rPr>
            </w:pPr>
            <w:r w:rsidRPr="00843506">
              <w:rPr>
                <w:sz w:val="22"/>
                <w:szCs w:val="22"/>
              </w:rPr>
              <w:t>удобрение лесов</w:t>
            </w:r>
          </w:p>
        </w:tc>
        <w:tc>
          <w:tcPr>
            <w:tcW w:w="1702" w:type="dxa"/>
            <w:shd w:val="clear" w:color="auto" w:fill="auto"/>
            <w:vAlign w:val="center"/>
            <w:hideMark/>
          </w:tcPr>
          <w:p w14:paraId="649190D6"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3F6E59ED"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077CC06D"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57EEDB94"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016AAFA3"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74E09EC8"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6838630E"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563CF3F7"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7B682970" w14:textId="77777777" w:rsidR="00BF725A" w:rsidRPr="00843506" w:rsidRDefault="00BF725A" w:rsidP="0064232F">
            <w:pPr>
              <w:jc w:val="center"/>
              <w:rPr>
                <w:sz w:val="22"/>
                <w:szCs w:val="22"/>
              </w:rPr>
            </w:pPr>
            <w:r w:rsidRPr="00843506">
              <w:rPr>
                <w:sz w:val="22"/>
                <w:szCs w:val="22"/>
              </w:rPr>
              <w:t>–</w:t>
            </w:r>
          </w:p>
        </w:tc>
      </w:tr>
      <w:tr w:rsidR="00BF725A" w:rsidRPr="00843506" w14:paraId="18E95566" w14:textId="77777777" w:rsidTr="004B16A4">
        <w:trPr>
          <w:trHeight w:val="300"/>
        </w:trPr>
        <w:tc>
          <w:tcPr>
            <w:tcW w:w="2556" w:type="dxa"/>
            <w:shd w:val="clear" w:color="auto" w:fill="auto"/>
            <w:vAlign w:val="center"/>
            <w:hideMark/>
          </w:tcPr>
          <w:p w14:paraId="4067F07A" w14:textId="77777777" w:rsidR="00BF725A" w:rsidRPr="00843506" w:rsidRDefault="00BF725A" w:rsidP="0064232F">
            <w:pPr>
              <w:jc w:val="both"/>
              <w:rPr>
                <w:sz w:val="22"/>
                <w:szCs w:val="22"/>
              </w:rPr>
            </w:pPr>
            <w:r w:rsidRPr="00843506">
              <w:rPr>
                <w:sz w:val="22"/>
                <w:szCs w:val="22"/>
              </w:rPr>
              <w:t>уход за опушками</w:t>
            </w:r>
          </w:p>
        </w:tc>
        <w:tc>
          <w:tcPr>
            <w:tcW w:w="1702" w:type="dxa"/>
            <w:shd w:val="clear" w:color="auto" w:fill="auto"/>
            <w:vAlign w:val="center"/>
            <w:hideMark/>
          </w:tcPr>
          <w:p w14:paraId="6E813F80"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6F6E00C4"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6A20555D"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7577BBDB"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0D6EB00E"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6A64C759"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37409F5D"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452E7A31"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2312879D" w14:textId="77777777" w:rsidR="00BF725A" w:rsidRPr="00843506" w:rsidRDefault="00BF725A" w:rsidP="0064232F">
            <w:pPr>
              <w:jc w:val="center"/>
              <w:rPr>
                <w:sz w:val="22"/>
                <w:szCs w:val="22"/>
              </w:rPr>
            </w:pPr>
            <w:r w:rsidRPr="00843506">
              <w:rPr>
                <w:sz w:val="22"/>
                <w:szCs w:val="22"/>
              </w:rPr>
              <w:t>–</w:t>
            </w:r>
          </w:p>
        </w:tc>
      </w:tr>
      <w:tr w:rsidR="00BF725A" w:rsidRPr="00843506" w14:paraId="4394BF8C" w14:textId="77777777" w:rsidTr="004B16A4">
        <w:trPr>
          <w:trHeight w:val="300"/>
        </w:trPr>
        <w:tc>
          <w:tcPr>
            <w:tcW w:w="2556" w:type="dxa"/>
            <w:shd w:val="clear" w:color="auto" w:fill="auto"/>
            <w:vAlign w:val="center"/>
            <w:hideMark/>
          </w:tcPr>
          <w:p w14:paraId="4A7DE8D8" w14:textId="77777777" w:rsidR="00BF725A" w:rsidRPr="00843506" w:rsidRDefault="00BF725A" w:rsidP="0064232F">
            <w:pPr>
              <w:jc w:val="both"/>
              <w:rPr>
                <w:sz w:val="22"/>
                <w:szCs w:val="22"/>
              </w:rPr>
            </w:pPr>
            <w:r w:rsidRPr="00843506">
              <w:rPr>
                <w:sz w:val="22"/>
                <w:szCs w:val="22"/>
              </w:rPr>
              <w:t>уход за подлеском</w:t>
            </w:r>
          </w:p>
        </w:tc>
        <w:tc>
          <w:tcPr>
            <w:tcW w:w="1702" w:type="dxa"/>
            <w:shd w:val="clear" w:color="auto" w:fill="auto"/>
            <w:vAlign w:val="center"/>
            <w:hideMark/>
          </w:tcPr>
          <w:p w14:paraId="5B5A888C"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3B355A25"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08D01DE1"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3316EB73"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115362C9"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470181DA"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1FDF50F4"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5531626D"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6299DBDE" w14:textId="77777777" w:rsidR="00BF725A" w:rsidRPr="00843506" w:rsidRDefault="00BF725A" w:rsidP="0064232F">
            <w:pPr>
              <w:jc w:val="center"/>
              <w:rPr>
                <w:sz w:val="22"/>
                <w:szCs w:val="22"/>
              </w:rPr>
            </w:pPr>
            <w:r w:rsidRPr="00843506">
              <w:rPr>
                <w:sz w:val="22"/>
                <w:szCs w:val="22"/>
              </w:rPr>
              <w:t>–</w:t>
            </w:r>
          </w:p>
        </w:tc>
      </w:tr>
      <w:tr w:rsidR="00BF725A" w:rsidRPr="00843506" w14:paraId="7A7E0D36" w14:textId="77777777" w:rsidTr="004B16A4">
        <w:trPr>
          <w:trHeight w:val="300"/>
        </w:trPr>
        <w:tc>
          <w:tcPr>
            <w:tcW w:w="2556" w:type="dxa"/>
            <w:shd w:val="clear" w:color="auto" w:fill="auto"/>
            <w:vAlign w:val="center"/>
            <w:hideMark/>
          </w:tcPr>
          <w:p w14:paraId="3402516A" w14:textId="2B56381D" w:rsidR="00BF725A" w:rsidRPr="00843506" w:rsidRDefault="00A83968" w:rsidP="00266079">
            <w:pPr>
              <w:rPr>
                <w:sz w:val="22"/>
                <w:szCs w:val="22"/>
              </w:rPr>
            </w:pPr>
            <w:r w:rsidRPr="00843506">
              <w:rPr>
                <w:sz w:val="22"/>
                <w:szCs w:val="22"/>
              </w:rPr>
              <w:t>уход за лесами путём уничтожения нежелательной древесной растительности</w:t>
            </w:r>
          </w:p>
        </w:tc>
        <w:tc>
          <w:tcPr>
            <w:tcW w:w="1702" w:type="dxa"/>
            <w:shd w:val="clear" w:color="auto" w:fill="auto"/>
            <w:vAlign w:val="center"/>
            <w:hideMark/>
          </w:tcPr>
          <w:p w14:paraId="57FA1856"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vAlign w:val="center"/>
            <w:hideMark/>
          </w:tcPr>
          <w:p w14:paraId="30848A5D"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vAlign w:val="center"/>
            <w:hideMark/>
          </w:tcPr>
          <w:p w14:paraId="67BCD392"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520D744F"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vAlign w:val="center"/>
            <w:hideMark/>
          </w:tcPr>
          <w:p w14:paraId="6933E698"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vAlign w:val="center"/>
            <w:hideMark/>
          </w:tcPr>
          <w:p w14:paraId="072244A4"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vAlign w:val="center"/>
            <w:hideMark/>
          </w:tcPr>
          <w:p w14:paraId="48AFFEE0"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vAlign w:val="center"/>
            <w:hideMark/>
          </w:tcPr>
          <w:p w14:paraId="22D1B32A"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vAlign w:val="center"/>
            <w:hideMark/>
          </w:tcPr>
          <w:p w14:paraId="61D3194A" w14:textId="77777777" w:rsidR="00BF725A" w:rsidRPr="00843506" w:rsidRDefault="00BF725A" w:rsidP="0064232F">
            <w:pPr>
              <w:jc w:val="center"/>
              <w:rPr>
                <w:sz w:val="22"/>
                <w:szCs w:val="22"/>
              </w:rPr>
            </w:pPr>
            <w:r w:rsidRPr="00843506">
              <w:rPr>
                <w:sz w:val="22"/>
                <w:szCs w:val="22"/>
              </w:rPr>
              <w:t>–</w:t>
            </w:r>
          </w:p>
        </w:tc>
      </w:tr>
      <w:tr w:rsidR="00BF725A" w:rsidRPr="00843506" w14:paraId="13CD4CED" w14:textId="77777777" w:rsidTr="004B16A4">
        <w:trPr>
          <w:trHeight w:val="300"/>
        </w:trPr>
        <w:tc>
          <w:tcPr>
            <w:tcW w:w="2556" w:type="dxa"/>
            <w:shd w:val="clear" w:color="auto" w:fill="auto"/>
            <w:vAlign w:val="center"/>
            <w:hideMark/>
          </w:tcPr>
          <w:p w14:paraId="50CDCEF2" w14:textId="77777777" w:rsidR="00BF725A" w:rsidRPr="00843506" w:rsidRDefault="00BF725A" w:rsidP="0064232F">
            <w:pPr>
              <w:jc w:val="both"/>
              <w:rPr>
                <w:sz w:val="22"/>
                <w:szCs w:val="22"/>
              </w:rPr>
            </w:pPr>
            <w:r w:rsidRPr="00843506">
              <w:rPr>
                <w:sz w:val="22"/>
                <w:szCs w:val="22"/>
              </w:rPr>
              <w:t>другие мероприятия</w:t>
            </w:r>
          </w:p>
        </w:tc>
        <w:tc>
          <w:tcPr>
            <w:tcW w:w="1702" w:type="dxa"/>
            <w:shd w:val="clear" w:color="auto" w:fill="auto"/>
            <w:noWrap/>
            <w:vAlign w:val="center"/>
            <w:hideMark/>
          </w:tcPr>
          <w:p w14:paraId="0288FD59" w14:textId="77777777" w:rsidR="00BF725A" w:rsidRPr="00843506" w:rsidRDefault="00BF725A" w:rsidP="0064232F">
            <w:pPr>
              <w:jc w:val="center"/>
              <w:rPr>
                <w:sz w:val="22"/>
                <w:szCs w:val="22"/>
              </w:rPr>
            </w:pPr>
            <w:r w:rsidRPr="00843506">
              <w:rPr>
                <w:sz w:val="22"/>
                <w:szCs w:val="22"/>
              </w:rPr>
              <w:t>–</w:t>
            </w:r>
          </w:p>
        </w:tc>
        <w:tc>
          <w:tcPr>
            <w:tcW w:w="1688" w:type="dxa"/>
            <w:shd w:val="clear" w:color="auto" w:fill="auto"/>
            <w:noWrap/>
            <w:vAlign w:val="center"/>
            <w:hideMark/>
          </w:tcPr>
          <w:p w14:paraId="5C6BF43B" w14:textId="77777777" w:rsidR="00BF725A" w:rsidRPr="00843506" w:rsidRDefault="00BF725A" w:rsidP="0064232F">
            <w:pPr>
              <w:jc w:val="center"/>
              <w:rPr>
                <w:sz w:val="22"/>
                <w:szCs w:val="22"/>
              </w:rPr>
            </w:pPr>
            <w:r w:rsidRPr="00843506">
              <w:rPr>
                <w:sz w:val="22"/>
                <w:szCs w:val="22"/>
              </w:rPr>
              <w:t>–</w:t>
            </w:r>
          </w:p>
        </w:tc>
        <w:tc>
          <w:tcPr>
            <w:tcW w:w="1822" w:type="dxa"/>
            <w:shd w:val="clear" w:color="auto" w:fill="auto"/>
            <w:noWrap/>
            <w:vAlign w:val="center"/>
            <w:hideMark/>
          </w:tcPr>
          <w:p w14:paraId="34855E6B"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noWrap/>
            <w:vAlign w:val="center"/>
            <w:hideMark/>
          </w:tcPr>
          <w:p w14:paraId="7B83F753" w14:textId="77777777" w:rsidR="00BF725A" w:rsidRPr="00843506" w:rsidRDefault="00BF725A" w:rsidP="0064232F">
            <w:pPr>
              <w:jc w:val="center"/>
              <w:rPr>
                <w:sz w:val="22"/>
                <w:szCs w:val="22"/>
              </w:rPr>
            </w:pPr>
            <w:r w:rsidRPr="00843506">
              <w:rPr>
                <w:sz w:val="22"/>
                <w:szCs w:val="22"/>
              </w:rPr>
              <w:t>–</w:t>
            </w:r>
          </w:p>
        </w:tc>
        <w:tc>
          <w:tcPr>
            <w:tcW w:w="1452" w:type="dxa"/>
            <w:shd w:val="clear" w:color="auto" w:fill="auto"/>
            <w:noWrap/>
            <w:vAlign w:val="center"/>
            <w:hideMark/>
          </w:tcPr>
          <w:p w14:paraId="10B41DCC" w14:textId="77777777" w:rsidR="00BF725A" w:rsidRPr="00843506" w:rsidRDefault="00BF725A" w:rsidP="0064232F">
            <w:pPr>
              <w:jc w:val="center"/>
              <w:rPr>
                <w:sz w:val="22"/>
                <w:szCs w:val="22"/>
              </w:rPr>
            </w:pPr>
            <w:r w:rsidRPr="00843506">
              <w:rPr>
                <w:sz w:val="22"/>
                <w:szCs w:val="22"/>
              </w:rPr>
              <w:t>–</w:t>
            </w:r>
          </w:p>
        </w:tc>
        <w:tc>
          <w:tcPr>
            <w:tcW w:w="1577" w:type="dxa"/>
            <w:shd w:val="clear" w:color="auto" w:fill="auto"/>
            <w:noWrap/>
            <w:vAlign w:val="center"/>
            <w:hideMark/>
          </w:tcPr>
          <w:p w14:paraId="68E7CB49" w14:textId="77777777" w:rsidR="00BF725A" w:rsidRPr="00843506" w:rsidRDefault="00BF725A" w:rsidP="0064232F">
            <w:pPr>
              <w:jc w:val="center"/>
              <w:rPr>
                <w:sz w:val="22"/>
                <w:szCs w:val="22"/>
              </w:rPr>
            </w:pPr>
            <w:r w:rsidRPr="00843506">
              <w:rPr>
                <w:sz w:val="22"/>
                <w:szCs w:val="22"/>
              </w:rPr>
              <w:t>–</w:t>
            </w:r>
          </w:p>
        </w:tc>
        <w:tc>
          <w:tcPr>
            <w:tcW w:w="1053" w:type="dxa"/>
            <w:shd w:val="clear" w:color="auto" w:fill="auto"/>
            <w:noWrap/>
            <w:vAlign w:val="center"/>
            <w:hideMark/>
          </w:tcPr>
          <w:p w14:paraId="1F6EA7DB" w14:textId="77777777" w:rsidR="00BF725A" w:rsidRPr="00843506" w:rsidRDefault="00BF725A" w:rsidP="0064232F">
            <w:pPr>
              <w:jc w:val="center"/>
              <w:rPr>
                <w:sz w:val="22"/>
                <w:szCs w:val="22"/>
              </w:rPr>
            </w:pPr>
            <w:r w:rsidRPr="00843506">
              <w:rPr>
                <w:sz w:val="22"/>
                <w:szCs w:val="22"/>
              </w:rPr>
              <w:t>–</w:t>
            </w:r>
          </w:p>
        </w:tc>
        <w:tc>
          <w:tcPr>
            <w:tcW w:w="790" w:type="dxa"/>
            <w:shd w:val="clear" w:color="auto" w:fill="auto"/>
            <w:noWrap/>
            <w:vAlign w:val="center"/>
            <w:hideMark/>
          </w:tcPr>
          <w:p w14:paraId="732A4B75" w14:textId="77777777" w:rsidR="00BF725A" w:rsidRPr="00843506" w:rsidRDefault="00BF725A" w:rsidP="0064232F">
            <w:pPr>
              <w:jc w:val="center"/>
              <w:rPr>
                <w:sz w:val="22"/>
                <w:szCs w:val="22"/>
              </w:rPr>
            </w:pPr>
            <w:r w:rsidRPr="00843506">
              <w:rPr>
                <w:sz w:val="22"/>
                <w:szCs w:val="22"/>
              </w:rPr>
              <w:t>–</w:t>
            </w:r>
          </w:p>
        </w:tc>
        <w:tc>
          <w:tcPr>
            <w:tcW w:w="879" w:type="dxa"/>
            <w:shd w:val="clear" w:color="auto" w:fill="auto"/>
            <w:noWrap/>
            <w:vAlign w:val="center"/>
            <w:hideMark/>
          </w:tcPr>
          <w:p w14:paraId="389DAB9C" w14:textId="77777777" w:rsidR="00BF725A" w:rsidRPr="00843506" w:rsidRDefault="00BF725A" w:rsidP="0064232F">
            <w:pPr>
              <w:jc w:val="center"/>
              <w:rPr>
                <w:sz w:val="22"/>
                <w:szCs w:val="22"/>
              </w:rPr>
            </w:pPr>
            <w:r w:rsidRPr="00843506">
              <w:rPr>
                <w:sz w:val="22"/>
                <w:szCs w:val="22"/>
              </w:rPr>
              <w:t>–</w:t>
            </w:r>
          </w:p>
        </w:tc>
      </w:tr>
    </w:tbl>
    <w:p w14:paraId="188136F9" w14:textId="77777777" w:rsidR="00AC0A86" w:rsidRPr="00843506" w:rsidRDefault="00AC0A86" w:rsidP="0064232F">
      <w:pPr>
        <w:pStyle w:val="a6"/>
        <w:rPr>
          <w:sz w:val="24"/>
          <w:szCs w:val="24"/>
        </w:rPr>
      </w:pPr>
      <w:r w:rsidRPr="00843506">
        <w:rPr>
          <w:sz w:val="24"/>
          <w:szCs w:val="24"/>
        </w:rPr>
        <w:t xml:space="preserve">При групповом или куртинном размещении экземпляров целевых пород должны </w:t>
      </w:r>
      <w:proofErr w:type="spellStart"/>
      <w:r w:rsidRPr="00843506">
        <w:rPr>
          <w:sz w:val="24"/>
          <w:szCs w:val="24"/>
        </w:rPr>
        <w:t>изреживаться</w:t>
      </w:r>
      <w:proofErr w:type="spellEnd"/>
      <w:r w:rsidRPr="00843506">
        <w:rPr>
          <w:sz w:val="24"/>
          <w:szCs w:val="24"/>
        </w:rPr>
        <w:t xml:space="preserve"> все породы до общего количества, установленного в соответствии с нормативом по целевой породе на участке. Если на участке присутствует несколько целевых пород, то минимальное количество оставляемых деревьев должно устанавливаться по нормативу для наиболее представленной целевой породы на участке. Количество деревьев нецелевых пород не должно превышать 50 % от общего количества оставляемых деревьев.</w:t>
      </w:r>
    </w:p>
    <w:p w14:paraId="3026B62A" w14:textId="55EEF1DE" w:rsidR="00AC0A86" w:rsidRPr="00843506" w:rsidRDefault="00D66249" w:rsidP="0064232F">
      <w:pPr>
        <w:pStyle w:val="a6"/>
        <w:rPr>
          <w:sz w:val="24"/>
          <w:szCs w:val="24"/>
        </w:rPr>
      </w:pPr>
      <w:r w:rsidRPr="00843506">
        <w:rPr>
          <w:sz w:val="24"/>
          <w:szCs w:val="24"/>
        </w:rPr>
        <w:lastRenderedPageBreak/>
        <w:t>Не д</w:t>
      </w:r>
      <w:r w:rsidR="00AC0A86" w:rsidRPr="00843506">
        <w:rPr>
          <w:sz w:val="24"/>
          <w:szCs w:val="24"/>
        </w:rPr>
        <w:t xml:space="preserve">опускается снижение сомкнутости древостоя ниже указанной в </w:t>
      </w:r>
      <w:hyperlink r:id="rId86" w:anchor="1037">
        <w:r w:rsidR="00AC0A86" w:rsidRPr="00843506">
          <w:rPr>
            <w:sz w:val="24"/>
            <w:szCs w:val="24"/>
          </w:rPr>
          <w:t>п. 37</w:t>
        </w:r>
      </w:hyperlink>
      <w:r w:rsidR="00AC0A86" w:rsidRPr="00843506">
        <w:rPr>
          <w:sz w:val="24"/>
          <w:szCs w:val="24"/>
        </w:rPr>
        <w:t xml:space="preserve"> Правил ухода за лесами, а также назначение рубок осветления и рубок прочистки при полноте ниже указанной в </w:t>
      </w:r>
      <w:hyperlink r:id="rId87" w:anchor="1029">
        <w:r w:rsidR="00AC0A86" w:rsidRPr="00843506">
          <w:rPr>
            <w:sz w:val="24"/>
            <w:szCs w:val="24"/>
          </w:rPr>
          <w:t>п. 29</w:t>
        </w:r>
        <w:r w:rsidR="00AC0A86" w:rsidRPr="00843506">
          <w:rPr>
            <w:spacing w:val="-1"/>
            <w:sz w:val="24"/>
            <w:szCs w:val="24"/>
          </w:rPr>
          <w:t xml:space="preserve"> </w:t>
        </w:r>
      </w:hyperlink>
      <w:r w:rsidR="00AC0A86" w:rsidRPr="00843506">
        <w:rPr>
          <w:sz w:val="24"/>
          <w:szCs w:val="24"/>
        </w:rPr>
        <w:t>и</w:t>
      </w:r>
      <w:r w:rsidR="00AC0A86" w:rsidRPr="00843506">
        <w:rPr>
          <w:spacing w:val="-3"/>
          <w:sz w:val="24"/>
          <w:szCs w:val="24"/>
        </w:rPr>
        <w:t xml:space="preserve"> </w:t>
      </w:r>
      <w:hyperlink r:id="rId88" w:anchor="1030">
        <w:r w:rsidR="00AC0A86" w:rsidRPr="00843506">
          <w:rPr>
            <w:sz w:val="24"/>
            <w:szCs w:val="24"/>
          </w:rPr>
          <w:t>30</w:t>
        </w:r>
        <w:r w:rsidR="00AC0A86" w:rsidRPr="00843506">
          <w:rPr>
            <w:spacing w:val="-1"/>
            <w:sz w:val="24"/>
            <w:szCs w:val="24"/>
          </w:rPr>
          <w:t xml:space="preserve"> </w:t>
        </w:r>
      </w:hyperlink>
      <w:r w:rsidR="00AC0A86" w:rsidRPr="00843506">
        <w:rPr>
          <w:sz w:val="24"/>
          <w:szCs w:val="24"/>
        </w:rPr>
        <w:t>Правил ухода за лесами.</w:t>
      </w:r>
    </w:p>
    <w:p w14:paraId="58273C94" w14:textId="77777777" w:rsidR="00AC0A86" w:rsidRPr="00843506" w:rsidRDefault="00AC0A86" w:rsidP="0064232F">
      <w:pPr>
        <w:pStyle w:val="a6"/>
        <w:rPr>
          <w:sz w:val="24"/>
          <w:szCs w:val="24"/>
        </w:rPr>
      </w:pPr>
      <w:r w:rsidRPr="00843506">
        <w:rPr>
          <w:sz w:val="24"/>
          <w:szCs w:val="24"/>
        </w:rPr>
        <w:t>При проведении рубок прореживания и проходных рубок лесных насаждений по пространственному размещению по площади лесного участка вырубаемых и оставляемых деревьев должна применяться равномерная рубка, в том числе при групповом или куртинном размещении деревьев целевых древесных пород. Отбор деревьев производится так, чтобы обеспечить равномерность размещения по площади оставляемых на выращивание деревьев целевых пород. Интенсивность рубок прореживания и проходных рубок лесных насаждений должна определяться снижением абсолютной полноты древостоя.</w:t>
      </w:r>
    </w:p>
    <w:p w14:paraId="744BD301" w14:textId="77777777" w:rsidR="00AC0A86" w:rsidRPr="00843506" w:rsidRDefault="00AC0A86" w:rsidP="0064232F">
      <w:pPr>
        <w:pStyle w:val="a6"/>
        <w:rPr>
          <w:sz w:val="24"/>
          <w:szCs w:val="24"/>
        </w:rPr>
      </w:pPr>
      <w:r w:rsidRPr="00843506">
        <w:rPr>
          <w:sz w:val="24"/>
          <w:szCs w:val="24"/>
        </w:rPr>
        <w:t>Проведение проходных рубок лесных насаждений должно прекращаться в хвойных и твердолиственных семенных лесных насаждениях за 20 лет до установленного возраста рубки лесных насаждений, а в мягколиственных и твердолиственных</w:t>
      </w:r>
      <w:r w:rsidRPr="00843506">
        <w:rPr>
          <w:spacing w:val="-3"/>
          <w:sz w:val="24"/>
          <w:szCs w:val="24"/>
        </w:rPr>
        <w:t xml:space="preserve"> </w:t>
      </w:r>
      <w:r w:rsidRPr="00843506">
        <w:rPr>
          <w:sz w:val="24"/>
          <w:szCs w:val="24"/>
        </w:rPr>
        <w:t>порослевых</w:t>
      </w:r>
      <w:r w:rsidRPr="00843506">
        <w:rPr>
          <w:spacing w:val="-2"/>
          <w:sz w:val="24"/>
          <w:szCs w:val="24"/>
        </w:rPr>
        <w:t xml:space="preserve"> </w:t>
      </w:r>
      <w:r w:rsidRPr="00843506">
        <w:rPr>
          <w:sz w:val="24"/>
          <w:szCs w:val="24"/>
        </w:rPr>
        <w:t>лесных</w:t>
      </w:r>
      <w:r w:rsidRPr="00843506">
        <w:rPr>
          <w:spacing w:val="-3"/>
          <w:sz w:val="24"/>
          <w:szCs w:val="24"/>
        </w:rPr>
        <w:t xml:space="preserve"> </w:t>
      </w:r>
      <w:r w:rsidRPr="00843506">
        <w:rPr>
          <w:sz w:val="24"/>
          <w:szCs w:val="24"/>
        </w:rPr>
        <w:t>насаждениях –</w:t>
      </w:r>
      <w:r w:rsidRPr="00843506">
        <w:rPr>
          <w:spacing w:val="-1"/>
          <w:sz w:val="24"/>
          <w:szCs w:val="24"/>
        </w:rPr>
        <w:t xml:space="preserve"> </w:t>
      </w:r>
      <w:r w:rsidRPr="00843506">
        <w:rPr>
          <w:sz w:val="24"/>
          <w:szCs w:val="24"/>
        </w:rPr>
        <w:t>за</w:t>
      </w:r>
      <w:r w:rsidRPr="00843506">
        <w:rPr>
          <w:spacing w:val="-5"/>
          <w:sz w:val="24"/>
          <w:szCs w:val="24"/>
        </w:rPr>
        <w:t xml:space="preserve"> </w:t>
      </w:r>
      <w:r w:rsidRPr="00843506">
        <w:rPr>
          <w:sz w:val="24"/>
          <w:szCs w:val="24"/>
        </w:rPr>
        <w:t>10</w:t>
      </w:r>
      <w:r w:rsidRPr="00843506">
        <w:rPr>
          <w:spacing w:val="-3"/>
          <w:sz w:val="24"/>
          <w:szCs w:val="24"/>
        </w:rPr>
        <w:t xml:space="preserve"> </w:t>
      </w:r>
      <w:r w:rsidRPr="00843506">
        <w:rPr>
          <w:sz w:val="24"/>
          <w:szCs w:val="24"/>
        </w:rPr>
        <w:t>лет</w:t>
      </w:r>
      <w:r w:rsidRPr="00843506">
        <w:rPr>
          <w:spacing w:val="-3"/>
          <w:sz w:val="24"/>
          <w:szCs w:val="24"/>
        </w:rPr>
        <w:t xml:space="preserve"> </w:t>
      </w:r>
      <w:r w:rsidRPr="00843506">
        <w:rPr>
          <w:sz w:val="24"/>
          <w:szCs w:val="24"/>
        </w:rPr>
        <w:t>до</w:t>
      </w:r>
      <w:r w:rsidRPr="00843506">
        <w:rPr>
          <w:spacing w:val="-2"/>
          <w:sz w:val="24"/>
          <w:szCs w:val="24"/>
        </w:rPr>
        <w:t xml:space="preserve"> </w:t>
      </w:r>
      <w:r w:rsidRPr="00843506">
        <w:rPr>
          <w:sz w:val="24"/>
          <w:szCs w:val="24"/>
        </w:rPr>
        <w:t>установленного возраста рубки лесных насаждений.</w:t>
      </w:r>
    </w:p>
    <w:p w14:paraId="1BEAB405" w14:textId="3C81B65B" w:rsidR="00AC0A86" w:rsidRPr="00843506" w:rsidRDefault="00AC0A86" w:rsidP="0064232F">
      <w:pPr>
        <w:pStyle w:val="a6"/>
        <w:rPr>
          <w:sz w:val="24"/>
          <w:szCs w:val="24"/>
        </w:rPr>
      </w:pPr>
      <w:r w:rsidRPr="00843506">
        <w:rPr>
          <w:sz w:val="24"/>
          <w:szCs w:val="24"/>
        </w:rPr>
        <w:t>Нормативы для рубок прореживания и проходных рубок, включая предел допустимого изреживан</w:t>
      </w:r>
      <w:r w:rsidR="00D66249" w:rsidRPr="00843506">
        <w:rPr>
          <w:sz w:val="24"/>
          <w:szCs w:val="24"/>
        </w:rPr>
        <w:t>ия, приведены в</w:t>
      </w:r>
      <w:r w:rsidRPr="00843506">
        <w:rPr>
          <w:sz w:val="24"/>
          <w:szCs w:val="24"/>
        </w:rPr>
        <w:t xml:space="preserve"> Правила</w:t>
      </w:r>
      <w:r w:rsidR="00D66249" w:rsidRPr="00843506">
        <w:rPr>
          <w:sz w:val="24"/>
          <w:szCs w:val="24"/>
        </w:rPr>
        <w:t>х</w:t>
      </w:r>
      <w:r w:rsidRPr="00843506">
        <w:rPr>
          <w:sz w:val="24"/>
          <w:szCs w:val="24"/>
        </w:rPr>
        <w:t xml:space="preserve"> ухода за </w:t>
      </w:r>
      <w:r w:rsidRPr="00843506">
        <w:rPr>
          <w:spacing w:val="-2"/>
          <w:sz w:val="24"/>
          <w:szCs w:val="24"/>
        </w:rPr>
        <w:t>лесами.</w:t>
      </w:r>
    </w:p>
    <w:p w14:paraId="1608D19A" w14:textId="2C313F07" w:rsidR="00AC0A86" w:rsidRPr="00843506" w:rsidRDefault="00AC0A86" w:rsidP="0064232F">
      <w:pPr>
        <w:pStyle w:val="a6"/>
        <w:rPr>
          <w:sz w:val="24"/>
          <w:szCs w:val="24"/>
        </w:rPr>
      </w:pPr>
      <w:r w:rsidRPr="00843506">
        <w:rPr>
          <w:sz w:val="24"/>
          <w:szCs w:val="24"/>
        </w:rPr>
        <w:t>Порядок применения нормативов для рубок прореживания и проходных рубок, рубок обнов</w:t>
      </w:r>
      <w:r w:rsidR="00D66249" w:rsidRPr="00843506">
        <w:rPr>
          <w:sz w:val="24"/>
          <w:szCs w:val="24"/>
        </w:rPr>
        <w:t>ления и переформирования приведё</w:t>
      </w:r>
      <w:r w:rsidRPr="00843506">
        <w:rPr>
          <w:sz w:val="24"/>
          <w:szCs w:val="24"/>
        </w:rPr>
        <w:t xml:space="preserve">н в </w:t>
      </w:r>
      <w:r w:rsidR="00D66249" w:rsidRPr="00843506">
        <w:rPr>
          <w:sz w:val="24"/>
          <w:szCs w:val="24"/>
        </w:rPr>
        <w:t>Правилах</w:t>
      </w:r>
      <w:r w:rsidRPr="00843506">
        <w:rPr>
          <w:sz w:val="24"/>
          <w:szCs w:val="24"/>
        </w:rPr>
        <w:t xml:space="preserve"> ухода за лесами.</w:t>
      </w:r>
    </w:p>
    <w:p w14:paraId="04C58613" w14:textId="4505C85C" w:rsidR="00AC0A86" w:rsidRPr="00843506" w:rsidRDefault="00AC0A86" w:rsidP="0064232F">
      <w:pPr>
        <w:pStyle w:val="a6"/>
        <w:rPr>
          <w:sz w:val="24"/>
          <w:szCs w:val="24"/>
        </w:rPr>
      </w:pPr>
      <w:r w:rsidRPr="00843506">
        <w:rPr>
          <w:sz w:val="24"/>
          <w:szCs w:val="24"/>
        </w:rPr>
        <w:t xml:space="preserve">Рубки обновления и переформирования проводятся в защитных лесах в средневозрастных, приспевающих и спелых лесных насаждениях согласно нормативам, указанным в </w:t>
      </w:r>
      <w:r w:rsidR="00D66249" w:rsidRPr="00843506">
        <w:rPr>
          <w:sz w:val="24"/>
          <w:szCs w:val="24"/>
        </w:rPr>
        <w:t>Правилах</w:t>
      </w:r>
      <w:r w:rsidRPr="00843506">
        <w:rPr>
          <w:sz w:val="24"/>
          <w:szCs w:val="24"/>
        </w:rPr>
        <w:t xml:space="preserve"> ухода за лесами.</w:t>
      </w:r>
    </w:p>
    <w:p w14:paraId="28B538BB" w14:textId="77777777" w:rsidR="00AC0A86" w:rsidRPr="00843506" w:rsidRDefault="00AC0A86" w:rsidP="0064232F">
      <w:pPr>
        <w:pStyle w:val="a6"/>
        <w:rPr>
          <w:sz w:val="24"/>
          <w:szCs w:val="24"/>
        </w:rPr>
      </w:pPr>
      <w:r w:rsidRPr="00843506">
        <w:rPr>
          <w:sz w:val="24"/>
          <w:szCs w:val="24"/>
        </w:rPr>
        <w:t>При отводе лесосек для осуществления рубок, проводимых в целях ухода за лесными насаждениями (кроме рубок осветления и рубок прочистки), деревья, которые сохраняются на выращивание, должны быть отмечены яркой лентой, краской, затеской на высоте 1,3 м.</w:t>
      </w:r>
    </w:p>
    <w:p w14:paraId="4B4E2FC1" w14:textId="77777777" w:rsidR="00AC0A86" w:rsidRPr="00843506" w:rsidRDefault="00AC0A86" w:rsidP="0064232F">
      <w:pPr>
        <w:pStyle w:val="a6"/>
        <w:rPr>
          <w:sz w:val="24"/>
          <w:szCs w:val="24"/>
        </w:rPr>
      </w:pPr>
      <w:r w:rsidRPr="00843506">
        <w:rPr>
          <w:sz w:val="24"/>
          <w:szCs w:val="24"/>
        </w:rPr>
        <w:t>При осуществлении рубок, проводимых в целях ухода за лесными насаждениями специально обученными машинистами лесозаготовительных машин и вальщиками леса, предварительный отбор и отметка деревьев, которые подлежат оставлению, не требуются.</w:t>
      </w:r>
    </w:p>
    <w:p w14:paraId="118AE671" w14:textId="77777777" w:rsidR="00AC0A86" w:rsidRPr="00843506" w:rsidRDefault="00AC0A86" w:rsidP="0064232F">
      <w:pPr>
        <w:pStyle w:val="a6"/>
        <w:rPr>
          <w:sz w:val="24"/>
          <w:szCs w:val="24"/>
        </w:rPr>
      </w:pPr>
      <w:r w:rsidRPr="00843506">
        <w:rPr>
          <w:sz w:val="24"/>
          <w:szCs w:val="24"/>
        </w:rPr>
        <w:t>При проведении рубок без предварительного отбора и отметки оставляемых деревьев отвод лесосек производится в течение всего года.</w:t>
      </w:r>
    </w:p>
    <w:p w14:paraId="18B74309" w14:textId="7B8EE315" w:rsidR="00AC0A86" w:rsidRPr="00843506" w:rsidRDefault="00AC0A86" w:rsidP="0064232F">
      <w:pPr>
        <w:pStyle w:val="a6"/>
        <w:rPr>
          <w:sz w:val="24"/>
          <w:szCs w:val="24"/>
        </w:rPr>
      </w:pPr>
      <w:r w:rsidRPr="00843506">
        <w:rPr>
          <w:sz w:val="24"/>
          <w:szCs w:val="24"/>
        </w:rPr>
        <w:t xml:space="preserve">Запас вырубаемой древесины определяется на основании </w:t>
      </w:r>
      <w:r w:rsidR="00D66249" w:rsidRPr="00843506">
        <w:rPr>
          <w:sz w:val="24"/>
          <w:szCs w:val="24"/>
        </w:rPr>
        <w:t>Правил</w:t>
      </w:r>
      <w:r w:rsidRPr="00843506">
        <w:rPr>
          <w:sz w:val="24"/>
          <w:szCs w:val="24"/>
        </w:rPr>
        <w:t xml:space="preserve"> ухода за лесами.</w:t>
      </w:r>
    </w:p>
    <w:p w14:paraId="49937CC5" w14:textId="77777777" w:rsidR="00AC0A86" w:rsidRPr="00843506" w:rsidRDefault="00AC0A86" w:rsidP="0064232F">
      <w:pPr>
        <w:pStyle w:val="a6"/>
        <w:rPr>
          <w:sz w:val="24"/>
          <w:szCs w:val="24"/>
        </w:rPr>
      </w:pPr>
      <w:r w:rsidRPr="00843506">
        <w:rPr>
          <w:sz w:val="24"/>
          <w:szCs w:val="24"/>
        </w:rPr>
        <w:t xml:space="preserve">Общая площадь технологических коридоров, прорубаемых при рубках прореживания и проходных рубках, не должна превышать 20 % площади </w:t>
      </w:r>
      <w:r w:rsidRPr="00843506">
        <w:rPr>
          <w:spacing w:val="-2"/>
          <w:sz w:val="24"/>
          <w:szCs w:val="24"/>
        </w:rPr>
        <w:t>лесосеки.</w:t>
      </w:r>
    </w:p>
    <w:p w14:paraId="3A267CDD" w14:textId="77777777" w:rsidR="00AC0A86" w:rsidRPr="00843506" w:rsidRDefault="00AC0A86" w:rsidP="0064232F">
      <w:pPr>
        <w:pStyle w:val="a6"/>
        <w:rPr>
          <w:sz w:val="24"/>
          <w:szCs w:val="24"/>
        </w:rPr>
      </w:pPr>
      <w:r w:rsidRPr="00843506">
        <w:rPr>
          <w:sz w:val="24"/>
          <w:szCs w:val="24"/>
        </w:rPr>
        <w:t>При осуществлении всех видов рубок, проводимых в целях ухода за лесными насаждениями, допускается движение специализированной многооперационной техники внутри пасек.</w:t>
      </w:r>
    </w:p>
    <w:p w14:paraId="71910851" w14:textId="77777777" w:rsidR="00AC0A86" w:rsidRPr="00843506" w:rsidRDefault="00AC0A86" w:rsidP="0064232F">
      <w:pPr>
        <w:pStyle w:val="a6"/>
        <w:rPr>
          <w:sz w:val="24"/>
          <w:szCs w:val="24"/>
        </w:rPr>
      </w:pPr>
      <w:r w:rsidRPr="00843506">
        <w:rPr>
          <w:sz w:val="24"/>
          <w:szCs w:val="24"/>
        </w:rPr>
        <w:t>В защитных лесах при всех видах рубок, проводимых в целях ухода за лесными насаждениями, количество поврежденных деревьев не должно превышать 2 % от количества оставляемых на выращивание деревьев.</w:t>
      </w:r>
    </w:p>
    <w:p w14:paraId="63F90A0E" w14:textId="77777777" w:rsidR="00AC0A86" w:rsidRPr="00843506" w:rsidRDefault="00AC0A86" w:rsidP="0064232F">
      <w:pPr>
        <w:pStyle w:val="a6"/>
        <w:rPr>
          <w:sz w:val="24"/>
          <w:szCs w:val="24"/>
        </w:rPr>
      </w:pPr>
      <w:r w:rsidRPr="00843506">
        <w:rPr>
          <w:sz w:val="24"/>
          <w:szCs w:val="24"/>
        </w:rPr>
        <w:t>В защитных лесах при всех видах рубок, проводимых в целях ухода за лесными насаждениями, сохранность подроста в пасеках должна составлять не менее 75</w:t>
      </w:r>
      <w:r w:rsidRPr="00843506">
        <w:rPr>
          <w:spacing w:val="-1"/>
          <w:sz w:val="24"/>
          <w:szCs w:val="24"/>
        </w:rPr>
        <w:t xml:space="preserve"> </w:t>
      </w:r>
      <w:r w:rsidRPr="00843506">
        <w:rPr>
          <w:sz w:val="24"/>
          <w:szCs w:val="24"/>
        </w:rPr>
        <w:t>%.</w:t>
      </w:r>
    </w:p>
    <w:p w14:paraId="64039406" w14:textId="45494C6B" w:rsidR="00AC0A86" w:rsidRPr="00843506" w:rsidRDefault="00AC0A86" w:rsidP="0064232F">
      <w:pPr>
        <w:pStyle w:val="a6"/>
        <w:rPr>
          <w:sz w:val="24"/>
          <w:szCs w:val="24"/>
        </w:rPr>
      </w:pPr>
      <w:r w:rsidRPr="00843506">
        <w:rPr>
          <w:sz w:val="24"/>
          <w:szCs w:val="24"/>
        </w:rPr>
        <w:t xml:space="preserve">Оценка качества и эффективности проведения рубок осветления и рубок прочистки должна проводиться по соответствию количества деревьев целевых пород и общего количества деревьев после рубки нормативным значениям, указанным в </w:t>
      </w:r>
      <w:r w:rsidR="00D66249" w:rsidRPr="00843506">
        <w:rPr>
          <w:sz w:val="24"/>
          <w:szCs w:val="24"/>
        </w:rPr>
        <w:t>Правилах</w:t>
      </w:r>
      <w:r w:rsidRPr="00843506">
        <w:rPr>
          <w:sz w:val="24"/>
          <w:szCs w:val="24"/>
        </w:rPr>
        <w:t xml:space="preserve"> ухода за леса.</w:t>
      </w:r>
    </w:p>
    <w:p w14:paraId="78529B51" w14:textId="30A1F7A1" w:rsidR="00AC0A86" w:rsidRPr="00843506" w:rsidRDefault="00AC0A86" w:rsidP="0064232F">
      <w:pPr>
        <w:pStyle w:val="a6"/>
        <w:rPr>
          <w:sz w:val="24"/>
          <w:szCs w:val="24"/>
        </w:rPr>
      </w:pPr>
      <w:r w:rsidRPr="00843506">
        <w:rPr>
          <w:sz w:val="24"/>
          <w:szCs w:val="24"/>
        </w:rPr>
        <w:t>Оценка качества и эффективности проведения рубок прореживания, проходных рубок,</w:t>
      </w:r>
      <w:r w:rsidRPr="00843506">
        <w:rPr>
          <w:spacing w:val="-1"/>
          <w:sz w:val="24"/>
          <w:szCs w:val="24"/>
        </w:rPr>
        <w:t xml:space="preserve"> </w:t>
      </w:r>
      <w:r w:rsidRPr="00843506">
        <w:rPr>
          <w:sz w:val="24"/>
          <w:szCs w:val="24"/>
        </w:rPr>
        <w:t>рубок обновления и</w:t>
      </w:r>
      <w:r w:rsidRPr="00843506">
        <w:rPr>
          <w:spacing w:val="-2"/>
          <w:sz w:val="24"/>
          <w:szCs w:val="24"/>
        </w:rPr>
        <w:t xml:space="preserve"> </w:t>
      </w:r>
      <w:r w:rsidRPr="00843506">
        <w:rPr>
          <w:sz w:val="24"/>
          <w:szCs w:val="24"/>
        </w:rPr>
        <w:t xml:space="preserve">переформирования должна проводиться по соответствию абсолютной полноты древостоя после рубки нормативным значениям, указанным в </w:t>
      </w:r>
      <w:r w:rsidR="00D66249" w:rsidRPr="00843506">
        <w:rPr>
          <w:sz w:val="24"/>
          <w:szCs w:val="24"/>
        </w:rPr>
        <w:t>Правилах</w:t>
      </w:r>
      <w:r w:rsidRPr="00843506">
        <w:rPr>
          <w:sz w:val="24"/>
          <w:szCs w:val="24"/>
        </w:rPr>
        <w:t xml:space="preserve"> ухода за лесами. При этом величины средних диаметров целевых пород древостоя после рубки должны быть не ниже величин средних диаметров целевых пород древостоя до рубки.</w:t>
      </w:r>
    </w:p>
    <w:p w14:paraId="059C276F" w14:textId="77777777" w:rsidR="00AC0A86" w:rsidRPr="00843506" w:rsidRDefault="00AC0A86" w:rsidP="0064232F"/>
    <w:p w14:paraId="16954424" w14:textId="6FF69ECD" w:rsidR="00AC0A86" w:rsidRDefault="00AC0A86" w:rsidP="0064232F"/>
    <w:p w14:paraId="6337111C" w14:textId="52985C14" w:rsidR="00BD24F9" w:rsidRDefault="00BD24F9" w:rsidP="0064232F"/>
    <w:p w14:paraId="3A113D3D" w14:textId="5574C7D6" w:rsidR="00BD24F9" w:rsidRDefault="00BD24F9" w:rsidP="0064232F"/>
    <w:p w14:paraId="7C2340FE" w14:textId="77777777" w:rsidR="00BD24F9" w:rsidRPr="00843506" w:rsidRDefault="00BD24F9" w:rsidP="0064232F"/>
    <w:p w14:paraId="3126BB74" w14:textId="2935A4A4" w:rsidR="000D7CB0" w:rsidRPr="00843506" w:rsidRDefault="0066291F" w:rsidP="00E25619">
      <w:pPr>
        <w:pStyle w:val="2"/>
        <w:numPr>
          <w:ilvl w:val="1"/>
          <w:numId w:val="22"/>
        </w:numPr>
        <w:spacing w:before="0"/>
        <w:ind w:left="0" w:firstLine="0"/>
        <w:jc w:val="center"/>
        <w:rPr>
          <w:sz w:val="24"/>
          <w:szCs w:val="24"/>
          <w:shd w:val="clear" w:color="auto" w:fill="FFFFFF"/>
        </w:rPr>
      </w:pPr>
      <w:bookmarkStart w:id="46" w:name="_Toc109664104"/>
      <w:r w:rsidRPr="00843506">
        <w:rPr>
          <w:sz w:val="24"/>
          <w:szCs w:val="24"/>
          <w:shd w:val="clear" w:color="auto" w:fill="FFFFFF"/>
        </w:rPr>
        <w:lastRenderedPageBreak/>
        <w:t>Особенности требований к использованию лесов по лесорастительным зонам и лесным районам, включающих схему лесорастительного районирования лесничества, особенности требований (по нормативам, параметрам и срокам использования) к различным видам использования лесов в соответствии с лесорастительными зонами и лесными районами</w:t>
      </w:r>
      <w:bookmarkEnd w:id="46"/>
    </w:p>
    <w:p w14:paraId="0C2AEAD6" w14:textId="3B10C4E7" w:rsidR="0066291F" w:rsidRPr="00843506" w:rsidRDefault="0066291F" w:rsidP="0064232F">
      <w:pPr>
        <w:ind w:firstLine="708"/>
        <w:jc w:val="center"/>
        <w:rPr>
          <w:shd w:val="clear" w:color="auto" w:fill="FFFFFF"/>
        </w:rPr>
      </w:pPr>
    </w:p>
    <w:p w14:paraId="3C2E2D38" w14:textId="54158D06" w:rsidR="004F2A23" w:rsidRPr="00843506" w:rsidRDefault="004F2A23" w:rsidP="0064232F">
      <w:pPr>
        <w:pStyle w:val="a6"/>
        <w:rPr>
          <w:sz w:val="24"/>
          <w:szCs w:val="24"/>
        </w:rPr>
      </w:pPr>
      <w:r w:rsidRPr="00843506">
        <w:rPr>
          <w:sz w:val="24"/>
          <w:szCs w:val="24"/>
        </w:rPr>
        <w:t>Распределение территории лесничества по лесорастительным зонам и лесным районам осуществлено в соответствии с приказом Минприроды России</w:t>
      </w:r>
      <w:r w:rsidRPr="00843506">
        <w:rPr>
          <w:spacing w:val="80"/>
          <w:sz w:val="24"/>
          <w:szCs w:val="24"/>
        </w:rPr>
        <w:t xml:space="preserve"> </w:t>
      </w:r>
      <w:r w:rsidRPr="00843506">
        <w:rPr>
          <w:sz w:val="24"/>
          <w:szCs w:val="24"/>
        </w:rPr>
        <w:t xml:space="preserve">от 18.08.2014 № 367 «Об утверждении перечня лесорастительных зон Российской Федерации и перечня лесных районов Российской Федерации». </w:t>
      </w:r>
      <w:r w:rsidR="00D66249" w:rsidRPr="00843506">
        <w:rPr>
          <w:sz w:val="24"/>
          <w:szCs w:val="24"/>
        </w:rPr>
        <w:t xml:space="preserve">Городские леса </w:t>
      </w:r>
      <w:r w:rsidR="002400AE" w:rsidRPr="00843506">
        <w:rPr>
          <w:sz w:val="24"/>
          <w:szCs w:val="24"/>
        </w:rPr>
        <w:t>МО «Город Усолье</w:t>
      </w:r>
      <w:r w:rsidR="00D66249" w:rsidRPr="00843506">
        <w:rPr>
          <w:sz w:val="24"/>
          <w:szCs w:val="24"/>
        </w:rPr>
        <w:t>-Сибирско</w:t>
      </w:r>
      <w:r w:rsidR="002400AE" w:rsidRPr="00843506">
        <w:rPr>
          <w:sz w:val="24"/>
          <w:szCs w:val="24"/>
        </w:rPr>
        <w:t>е»</w:t>
      </w:r>
      <w:r w:rsidR="0066291F" w:rsidRPr="00843506">
        <w:rPr>
          <w:sz w:val="24"/>
          <w:szCs w:val="24"/>
        </w:rPr>
        <w:t xml:space="preserve"> расположены в </w:t>
      </w:r>
      <w:r w:rsidR="00D66249" w:rsidRPr="00843506">
        <w:rPr>
          <w:sz w:val="24"/>
          <w:szCs w:val="24"/>
        </w:rPr>
        <w:t>Среднесибирском подтаёжном лесостепном районе лесостепной зоны.</w:t>
      </w:r>
    </w:p>
    <w:p w14:paraId="78275702" w14:textId="5B301245" w:rsidR="0066291F" w:rsidRPr="00843506" w:rsidRDefault="0066291F" w:rsidP="0064232F">
      <w:pPr>
        <w:pStyle w:val="a6"/>
        <w:rPr>
          <w:sz w:val="24"/>
          <w:szCs w:val="24"/>
        </w:rPr>
      </w:pPr>
      <w:r w:rsidRPr="00843506">
        <w:rPr>
          <w:sz w:val="24"/>
          <w:szCs w:val="24"/>
        </w:rPr>
        <w:t>Особенности требований к различным видам использования лесов по лесорастительным зонам и лесным районам подробно освещены в предыдущих разделах главы 2.</w:t>
      </w:r>
      <w:r w:rsidR="004F2A23" w:rsidRPr="00843506">
        <w:rPr>
          <w:sz w:val="24"/>
          <w:szCs w:val="24"/>
        </w:rPr>
        <w:t xml:space="preserve"> </w:t>
      </w:r>
      <w:r w:rsidR="00F825CD" w:rsidRPr="00843506">
        <w:rPr>
          <w:sz w:val="24"/>
          <w:szCs w:val="24"/>
        </w:rPr>
        <w:t>Приведё</w:t>
      </w:r>
      <w:r w:rsidRPr="00843506">
        <w:rPr>
          <w:sz w:val="24"/>
          <w:szCs w:val="24"/>
        </w:rPr>
        <w:t xml:space="preserve">нные в соответствии с разделами нормативы, параметры и сроки использования соответствуют </w:t>
      </w:r>
      <w:r w:rsidR="00D66249" w:rsidRPr="00843506">
        <w:rPr>
          <w:sz w:val="24"/>
          <w:szCs w:val="24"/>
        </w:rPr>
        <w:t>Среднесибирскому подтаёжному району лесостепной зоны</w:t>
      </w:r>
      <w:r w:rsidRPr="00843506">
        <w:rPr>
          <w:spacing w:val="-2"/>
          <w:sz w:val="24"/>
          <w:szCs w:val="24"/>
        </w:rPr>
        <w:t>.</w:t>
      </w:r>
    </w:p>
    <w:p w14:paraId="35F20D89" w14:textId="5DB7BCF6" w:rsidR="0089373F" w:rsidRPr="00843506" w:rsidRDefault="0089373F" w:rsidP="0064232F">
      <w:pPr>
        <w:tabs>
          <w:tab w:val="left" w:pos="816"/>
        </w:tabs>
        <w:sectPr w:rsidR="0089373F" w:rsidRPr="00843506" w:rsidSect="00AC0A86">
          <w:pgSz w:w="11910" w:h="16840"/>
          <w:pgMar w:top="1134" w:right="567" w:bottom="1134" w:left="1134" w:header="0" w:footer="714" w:gutter="0"/>
          <w:cols w:space="720"/>
        </w:sectPr>
      </w:pPr>
    </w:p>
    <w:p w14:paraId="30817B15" w14:textId="6665D0D5" w:rsidR="00CC6457" w:rsidRPr="007844A6" w:rsidRDefault="00CC6457" w:rsidP="00E25619">
      <w:pPr>
        <w:pStyle w:val="2"/>
        <w:numPr>
          <w:ilvl w:val="0"/>
          <w:numId w:val="22"/>
        </w:numPr>
        <w:spacing w:before="0"/>
        <w:ind w:left="0" w:firstLine="0"/>
        <w:jc w:val="center"/>
        <w:rPr>
          <w:sz w:val="24"/>
          <w:szCs w:val="24"/>
        </w:rPr>
      </w:pPr>
      <w:bookmarkStart w:id="47" w:name="_Toc109664105"/>
      <w:r w:rsidRPr="007844A6">
        <w:rPr>
          <w:sz w:val="24"/>
          <w:szCs w:val="24"/>
        </w:rPr>
        <w:lastRenderedPageBreak/>
        <w:t>ОГРАНИЧЕНИЯ ПО ВИДАМ ЦЕЛЕВОГО НАЗНАЧЕНИЯ ЛЕСОВ, ОСОБО ЗАЩИТНЫХ УЧАСТКОВ ЛЕСОВ, ПО ВИДАМ ИСПОЛЬЗОВАНИЯ ЛЕСОВ</w:t>
      </w:r>
      <w:bookmarkEnd w:id="47"/>
    </w:p>
    <w:p w14:paraId="725B9F54" w14:textId="77777777" w:rsidR="00CC6457" w:rsidRPr="00843506" w:rsidRDefault="00CC6457" w:rsidP="0064232F">
      <w:pPr>
        <w:suppressAutoHyphens/>
        <w:ind w:firstLine="709"/>
        <w:jc w:val="both"/>
        <w:rPr>
          <w:i/>
        </w:rPr>
      </w:pPr>
    </w:p>
    <w:p w14:paraId="3FFC5D64" w14:textId="0CFB9213" w:rsidR="00CC6457" w:rsidRPr="00843506" w:rsidRDefault="00CC6457" w:rsidP="00E25619">
      <w:pPr>
        <w:pStyle w:val="2"/>
        <w:numPr>
          <w:ilvl w:val="1"/>
          <w:numId w:val="22"/>
        </w:numPr>
        <w:suppressAutoHyphens/>
        <w:spacing w:before="0"/>
        <w:ind w:left="0" w:firstLine="0"/>
        <w:jc w:val="center"/>
        <w:rPr>
          <w:bCs w:val="0"/>
          <w:iCs/>
          <w:caps/>
          <w:sz w:val="24"/>
          <w:szCs w:val="24"/>
        </w:rPr>
      </w:pPr>
      <w:bookmarkStart w:id="48" w:name="_Toc54189929"/>
      <w:bookmarkStart w:id="49" w:name="_Toc71032406"/>
      <w:bookmarkStart w:id="50" w:name="_Toc72770747"/>
      <w:bookmarkStart w:id="51" w:name="_Toc109664106"/>
      <w:r w:rsidRPr="00843506">
        <w:rPr>
          <w:bCs w:val="0"/>
          <w:iCs/>
          <w:sz w:val="24"/>
          <w:szCs w:val="24"/>
        </w:rPr>
        <w:t>Ограничения по видам целевого назначения лесов</w:t>
      </w:r>
      <w:bookmarkEnd w:id="48"/>
      <w:bookmarkEnd w:id="49"/>
      <w:bookmarkEnd w:id="50"/>
      <w:bookmarkEnd w:id="51"/>
    </w:p>
    <w:p w14:paraId="4F97932E" w14:textId="77777777" w:rsidR="00CC6457" w:rsidRPr="00843506" w:rsidRDefault="00CC6457" w:rsidP="0064232F">
      <w:pPr>
        <w:suppressAutoHyphens/>
        <w:ind w:firstLine="709"/>
        <w:jc w:val="both"/>
        <w:rPr>
          <w:lang w:val="x-none" w:eastAsia="x-none"/>
        </w:rPr>
      </w:pPr>
    </w:p>
    <w:p w14:paraId="04F61AFD" w14:textId="62FD6DC8" w:rsidR="00CC6457" w:rsidRPr="00843506" w:rsidRDefault="00CC6457" w:rsidP="0064232F">
      <w:pPr>
        <w:widowControl w:val="0"/>
        <w:suppressAutoHyphens/>
        <w:ind w:firstLine="709"/>
        <w:jc w:val="both"/>
      </w:pPr>
      <w:r w:rsidRPr="00843506">
        <w:t>В соответствии со ст. 27 Лесного кодекса РФ ограничение использования лесов рассмотрено как набор ограничений или запретов на осуществление определенной деятельности или действий и в виде установления обязанностей, определяемых настоящим регламентом и определенного отношения к действиям других организаций или физических лиц.</w:t>
      </w:r>
    </w:p>
    <w:p w14:paraId="70761620" w14:textId="5A7FCBD3" w:rsidR="00CC6457" w:rsidRPr="00843506" w:rsidRDefault="00CC6457" w:rsidP="0064232F">
      <w:pPr>
        <w:suppressAutoHyphens/>
        <w:ind w:firstLine="709"/>
        <w:jc w:val="both"/>
      </w:pPr>
      <w:r w:rsidRPr="00843506">
        <w:t xml:space="preserve">В Лесном Кодексе РФ отсутствует полный перечень ограничений и запретов на использование лесов, они в подавляющем большинстве случаев содержатся в иных федеральных законах или нормативных правовых актах. В случаях нарушений порядка использования лесов в соответствии с настоящим регламентом, использование лесов приостанавливается (ст. 28 Лесного кодекса РФ). </w:t>
      </w:r>
    </w:p>
    <w:p w14:paraId="7D3BCEFE" w14:textId="77777777" w:rsidR="00CC6457" w:rsidRPr="00843506" w:rsidRDefault="00CC6457" w:rsidP="0064232F">
      <w:pPr>
        <w:suppressAutoHyphens/>
        <w:ind w:firstLine="709"/>
        <w:jc w:val="both"/>
      </w:pPr>
      <w:r w:rsidRPr="00843506">
        <w:t>Допускается установление следующих ограничений использования лесов:</w:t>
      </w:r>
    </w:p>
    <w:p w14:paraId="7A80F2C3" w14:textId="554C5335" w:rsidR="00CC6457" w:rsidRPr="00E25619" w:rsidRDefault="00CC6457" w:rsidP="00E25619">
      <w:pPr>
        <w:pStyle w:val="a8"/>
        <w:numPr>
          <w:ilvl w:val="1"/>
          <w:numId w:val="77"/>
        </w:numPr>
        <w:tabs>
          <w:tab w:val="left" w:pos="993"/>
        </w:tabs>
        <w:suppressAutoHyphens/>
        <w:ind w:left="0" w:firstLine="709"/>
        <w:rPr>
          <w:sz w:val="24"/>
          <w:szCs w:val="24"/>
        </w:rPr>
      </w:pPr>
      <w:r w:rsidRPr="00E25619">
        <w:rPr>
          <w:sz w:val="24"/>
          <w:szCs w:val="24"/>
        </w:rPr>
        <w:t>запрет на осуществление одного или нескольких видов использования лесов, предусмотренных ч. 1 ст. 25 Лесного кодекса РФ;</w:t>
      </w:r>
    </w:p>
    <w:p w14:paraId="3FEE12DC" w14:textId="41356C2E" w:rsidR="00CC6457" w:rsidRPr="00E25619" w:rsidRDefault="00CC6457" w:rsidP="00E25619">
      <w:pPr>
        <w:pStyle w:val="a8"/>
        <w:numPr>
          <w:ilvl w:val="1"/>
          <w:numId w:val="77"/>
        </w:numPr>
        <w:tabs>
          <w:tab w:val="left" w:pos="993"/>
        </w:tabs>
        <w:suppressAutoHyphens/>
        <w:ind w:left="0" w:firstLine="709"/>
        <w:rPr>
          <w:sz w:val="24"/>
          <w:szCs w:val="24"/>
        </w:rPr>
      </w:pPr>
      <w:r w:rsidRPr="00E25619">
        <w:rPr>
          <w:sz w:val="24"/>
          <w:szCs w:val="24"/>
        </w:rPr>
        <w:t>запрет на проведение рубок;</w:t>
      </w:r>
    </w:p>
    <w:p w14:paraId="2B564AAE" w14:textId="5AE61811" w:rsidR="00CC6457" w:rsidRPr="00E25619" w:rsidRDefault="00CC6457" w:rsidP="00E25619">
      <w:pPr>
        <w:pStyle w:val="a8"/>
        <w:numPr>
          <w:ilvl w:val="1"/>
          <w:numId w:val="77"/>
        </w:numPr>
        <w:tabs>
          <w:tab w:val="left" w:pos="993"/>
        </w:tabs>
        <w:suppressAutoHyphens/>
        <w:ind w:left="0" w:firstLine="709"/>
        <w:rPr>
          <w:sz w:val="24"/>
          <w:szCs w:val="24"/>
        </w:rPr>
      </w:pPr>
      <w:r w:rsidRPr="00E25619">
        <w:rPr>
          <w:sz w:val="24"/>
          <w:szCs w:val="24"/>
        </w:rPr>
        <w:t>иные установленные Лесным кодексом РФ, другими федеральными законами ограничения использования лесов.</w:t>
      </w:r>
    </w:p>
    <w:p w14:paraId="287BB700" w14:textId="0D8D8CEA" w:rsidR="00CC6457" w:rsidRPr="00843506" w:rsidRDefault="00CC6457" w:rsidP="0064232F">
      <w:pPr>
        <w:suppressAutoHyphens/>
        <w:ind w:firstLine="709"/>
        <w:jc w:val="both"/>
      </w:pPr>
      <w:r w:rsidRPr="00843506">
        <w:t>Применительно к условия</w:t>
      </w:r>
      <w:r w:rsidR="00D66249" w:rsidRPr="00843506">
        <w:t xml:space="preserve">м городских лесов МО </w:t>
      </w:r>
      <w:r w:rsidR="00F825CD" w:rsidRPr="00843506">
        <w:t xml:space="preserve">«Город </w:t>
      </w:r>
      <w:r w:rsidR="00D66249" w:rsidRPr="00843506">
        <w:t>Усолье-Сибирское</w:t>
      </w:r>
      <w:r w:rsidR="00F825CD" w:rsidRPr="00843506">
        <w:t>»</w:t>
      </w:r>
      <w:r w:rsidRPr="00843506">
        <w:t>, перечень ограничений и запретов п</w:t>
      </w:r>
      <w:r w:rsidR="00D66249" w:rsidRPr="00843506">
        <w:t>риведё</w:t>
      </w:r>
      <w:r w:rsidR="000F380E" w:rsidRPr="00843506">
        <w:t>н в таблицах 3.1.1 и 3.2.1</w:t>
      </w:r>
      <w:r w:rsidRPr="00843506">
        <w:t>.</w:t>
      </w:r>
    </w:p>
    <w:p w14:paraId="2D2840E9" w14:textId="3E72C443" w:rsidR="00CC6457" w:rsidRPr="00843506" w:rsidRDefault="00D66249" w:rsidP="0064232F">
      <w:pPr>
        <w:suppressAutoHyphens/>
        <w:ind w:firstLine="709"/>
        <w:jc w:val="both"/>
      </w:pPr>
      <w:r w:rsidRPr="00843506">
        <w:t xml:space="preserve">Городские леса </w:t>
      </w:r>
      <w:r w:rsidR="00F825CD" w:rsidRPr="00843506">
        <w:t xml:space="preserve">МО «Город </w:t>
      </w:r>
      <w:r w:rsidRPr="00843506">
        <w:t>Усолье-Сибирско</w:t>
      </w:r>
      <w:r w:rsidR="00F825CD" w:rsidRPr="00843506">
        <w:t>е»</w:t>
      </w:r>
      <w:r w:rsidR="00CC6457" w:rsidRPr="00843506">
        <w:t xml:space="preserve"> по целевому назначению относятся к защитным лесам.</w:t>
      </w:r>
    </w:p>
    <w:p w14:paraId="7B60DDC3" w14:textId="42D4428C" w:rsidR="00CC6457" w:rsidRPr="00843506" w:rsidRDefault="00CC6457" w:rsidP="0064232F">
      <w:pPr>
        <w:suppressAutoHyphens/>
        <w:jc w:val="center"/>
      </w:pPr>
      <w:r w:rsidRPr="00843506">
        <w:t>Таблица 3.1.1 – Ограничения по видам целевого назначения лесов</w:t>
      </w:r>
    </w:p>
    <w:p w14:paraId="4E2885F0" w14:textId="77777777" w:rsidR="00CC6457" w:rsidRPr="00843506" w:rsidRDefault="00CC6457" w:rsidP="0064232F">
      <w:pPr>
        <w:suppressAutoHyphens/>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789"/>
        <w:gridCol w:w="2356"/>
        <w:gridCol w:w="7054"/>
      </w:tblGrid>
      <w:tr w:rsidR="00CC6457" w:rsidRPr="00843506" w14:paraId="6690F611" w14:textId="77777777" w:rsidTr="00D66A19">
        <w:trPr>
          <w:trHeight w:val="137"/>
          <w:jc w:val="center"/>
        </w:trPr>
        <w:tc>
          <w:tcPr>
            <w:tcW w:w="796" w:type="dxa"/>
            <w:shd w:val="clear" w:color="auto" w:fill="auto"/>
            <w:vAlign w:val="center"/>
          </w:tcPr>
          <w:p w14:paraId="03A72B06" w14:textId="77777777" w:rsidR="00CC6457" w:rsidRPr="00843506" w:rsidRDefault="00CC6457" w:rsidP="0064232F">
            <w:pPr>
              <w:suppressAutoHyphens/>
              <w:jc w:val="center"/>
            </w:pPr>
            <w:r w:rsidRPr="00843506">
              <w:t>№п/п</w:t>
            </w:r>
          </w:p>
        </w:tc>
        <w:tc>
          <w:tcPr>
            <w:tcW w:w="2404" w:type="dxa"/>
            <w:shd w:val="clear" w:color="auto" w:fill="auto"/>
            <w:vAlign w:val="center"/>
          </w:tcPr>
          <w:p w14:paraId="3F2A28B2" w14:textId="77777777" w:rsidR="00CC6457" w:rsidRPr="00843506" w:rsidRDefault="00CC6457" w:rsidP="0064232F">
            <w:pPr>
              <w:suppressAutoHyphens/>
              <w:jc w:val="center"/>
            </w:pPr>
            <w:r w:rsidRPr="00843506">
              <w:t>Целевое назначение лесов</w:t>
            </w:r>
          </w:p>
        </w:tc>
        <w:tc>
          <w:tcPr>
            <w:tcW w:w="7304" w:type="dxa"/>
            <w:shd w:val="clear" w:color="auto" w:fill="auto"/>
            <w:vAlign w:val="center"/>
          </w:tcPr>
          <w:p w14:paraId="4F681240" w14:textId="77777777" w:rsidR="00CC6457" w:rsidRPr="00843506" w:rsidRDefault="00CC6457" w:rsidP="0064232F">
            <w:pPr>
              <w:suppressAutoHyphens/>
              <w:jc w:val="center"/>
            </w:pPr>
            <w:r w:rsidRPr="00843506">
              <w:t>Ограничения использованию лесов</w:t>
            </w:r>
          </w:p>
        </w:tc>
      </w:tr>
      <w:tr w:rsidR="00CC6457" w:rsidRPr="00843506" w14:paraId="49ACE9E4" w14:textId="77777777" w:rsidTr="00D66A19">
        <w:trPr>
          <w:trHeight w:val="137"/>
          <w:jc w:val="center"/>
        </w:trPr>
        <w:tc>
          <w:tcPr>
            <w:tcW w:w="796" w:type="dxa"/>
            <w:shd w:val="clear" w:color="auto" w:fill="auto"/>
          </w:tcPr>
          <w:p w14:paraId="57D7CA91" w14:textId="77777777" w:rsidR="00CC6457" w:rsidRPr="00843506" w:rsidRDefault="00CC6457" w:rsidP="0064232F">
            <w:pPr>
              <w:suppressAutoHyphens/>
              <w:jc w:val="center"/>
            </w:pPr>
            <w:r w:rsidRPr="00843506">
              <w:t>1</w:t>
            </w:r>
          </w:p>
        </w:tc>
        <w:tc>
          <w:tcPr>
            <w:tcW w:w="2404" w:type="dxa"/>
            <w:shd w:val="clear" w:color="auto" w:fill="auto"/>
          </w:tcPr>
          <w:p w14:paraId="0C82F326" w14:textId="77777777" w:rsidR="00CC6457" w:rsidRPr="00843506" w:rsidRDefault="00CC6457" w:rsidP="0064232F">
            <w:pPr>
              <w:suppressAutoHyphens/>
              <w:jc w:val="both"/>
            </w:pPr>
            <w:r w:rsidRPr="00843506">
              <w:t>ЗАЩИТНЫЕ ЛЕСА</w:t>
            </w:r>
          </w:p>
        </w:tc>
        <w:tc>
          <w:tcPr>
            <w:tcW w:w="7304" w:type="dxa"/>
            <w:vMerge w:val="restart"/>
            <w:shd w:val="clear" w:color="auto" w:fill="auto"/>
          </w:tcPr>
          <w:p w14:paraId="16B69D73" w14:textId="1839D3E5" w:rsidR="00CC6457" w:rsidRPr="00843506" w:rsidRDefault="00CC6457" w:rsidP="0064232F">
            <w:pPr>
              <w:suppressAutoHyphens/>
              <w:jc w:val="both"/>
            </w:pPr>
            <w:r w:rsidRPr="00843506">
              <w:t>В защитных лесах запрещается осуществление деятельности, несовместимой с их целевым назначением и полезными функциями (часть 6 ст. 111 Лесной кодекс РФ).</w:t>
            </w:r>
          </w:p>
          <w:p w14:paraId="76C2F16E" w14:textId="77777777" w:rsidR="00CC6457" w:rsidRPr="00843506" w:rsidRDefault="00CC6457" w:rsidP="0064232F">
            <w:pPr>
              <w:suppressAutoHyphens/>
              <w:jc w:val="both"/>
            </w:pPr>
            <w:r w:rsidRPr="00843506">
              <w:t>В защитных лесах сплошные рубки осуществляются в следующих случаях:</w:t>
            </w:r>
          </w:p>
          <w:p w14:paraId="2FB5130E" w14:textId="65408AFE" w:rsidR="00CC6457" w:rsidRPr="00843506" w:rsidRDefault="00CC6457" w:rsidP="0064232F">
            <w:pPr>
              <w:suppressAutoHyphens/>
              <w:jc w:val="both"/>
            </w:pPr>
            <w:r w:rsidRPr="00843506">
              <w:t>- строительство, реконструкция и эксплуатация объектов, не связанных с созданием лесной инфраструктуры, на землях лесного фонда для осуществления геологического изучения недр, разведки и добычи полезных ископаемых</w:t>
            </w:r>
            <w:r w:rsidR="00D66A19" w:rsidRPr="00843506">
              <w:t xml:space="preserve"> (только для целей питьевого и хозяйственно-бытового водоснабжения, добычи минеральных и термальных вод)</w:t>
            </w:r>
            <w:r w:rsidRPr="00843506">
              <w:t>; использования водохранилищ и иных искусственных водных объектов, а также гидротехнических сооружений, морских портов, морских терминалов, речных портов, причалов; использования линий электропередачи, линий связи, дорог, трубопроводов и других линейных объектов, а также сооружений, являющихся неотъемлемой технологической ча</w:t>
            </w:r>
            <w:r w:rsidR="00D66A19" w:rsidRPr="00843506">
              <w:t>стью указанных объектов (далее –</w:t>
            </w:r>
            <w:r w:rsidRPr="00843506">
              <w:t xml:space="preserve"> линейные объекты);</w:t>
            </w:r>
          </w:p>
          <w:p w14:paraId="50A8D0EF" w14:textId="67179C97" w:rsidR="00CC6457" w:rsidRPr="00843506" w:rsidRDefault="00CC6457" w:rsidP="0064232F">
            <w:pPr>
              <w:suppressAutoHyphens/>
              <w:jc w:val="both"/>
            </w:pPr>
            <w:r w:rsidRPr="00843506">
              <w:t xml:space="preserve">- в случаях, если выборочные рубки не обеспечивают замену лесных насаждений, утрачивающих свои </w:t>
            </w:r>
            <w:proofErr w:type="spellStart"/>
            <w:r w:rsidRPr="00843506">
              <w:t>средообразующие</w:t>
            </w:r>
            <w:proofErr w:type="spellEnd"/>
            <w:r w:rsidRPr="00843506">
              <w:t>,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 если иное не установлено Лесным кодексом РФ (ч</w:t>
            </w:r>
            <w:r w:rsidR="00D66A19" w:rsidRPr="00843506">
              <w:t>.</w:t>
            </w:r>
            <w:r w:rsidRPr="00843506">
              <w:t xml:space="preserve"> 3 ст</w:t>
            </w:r>
            <w:r w:rsidR="00D66A19" w:rsidRPr="00843506">
              <w:t>.</w:t>
            </w:r>
            <w:r w:rsidRPr="00843506">
              <w:t xml:space="preserve"> 111 Лесного кодекса РФ).</w:t>
            </w:r>
          </w:p>
          <w:p w14:paraId="77643A49" w14:textId="77777777" w:rsidR="00CC6457" w:rsidRPr="00843506" w:rsidRDefault="00CC6457" w:rsidP="0064232F">
            <w:pPr>
              <w:suppressAutoHyphens/>
              <w:jc w:val="both"/>
            </w:pPr>
            <w:r w:rsidRPr="00843506">
              <w:lastRenderedPageBreak/>
              <w:t>Создание лесоперерабатывающей инфраструктуры запрещается в защитных лесах, а также в иных предусмотренных Лесным Кодексом РФ, другими федеральными законами случаях (часть 2 статьи 14 Лесного кодекса РФ).</w:t>
            </w:r>
          </w:p>
          <w:p w14:paraId="5B1CFE13" w14:textId="77777777" w:rsidR="00CC6457" w:rsidRPr="00843506" w:rsidRDefault="00CC6457" w:rsidP="0064232F">
            <w:pPr>
              <w:suppressAutoHyphens/>
              <w:autoSpaceDE w:val="0"/>
              <w:autoSpaceDN w:val="0"/>
              <w:adjustRightInd w:val="0"/>
              <w:jc w:val="both"/>
            </w:pPr>
            <w:r w:rsidRPr="00843506">
              <w:t>Допускаются выборочные рубки и сплошные рубки деревьев, кустарников, лиан, в том числе в охранных зонах и санитарно-защитных зонах, предназначенных для обеспечения безопасности граждан и создания необходимых условий для эксплуатации соответствующих объектов (часть 5 статьи 21 Лесного кодекса РФ) в целях (в том числе в целях проведения аварийно-спасательных работ):</w:t>
            </w:r>
          </w:p>
          <w:p w14:paraId="024C0CFA" w14:textId="77777777" w:rsidR="00CC6457" w:rsidRPr="00843506" w:rsidRDefault="00CC6457" w:rsidP="0064232F">
            <w:pPr>
              <w:suppressAutoHyphens/>
              <w:jc w:val="both"/>
            </w:pPr>
            <w:r w:rsidRPr="00843506">
              <w:t>1) осуществления геологического изучения недр, разведки и добычи полезных ископаемых;</w:t>
            </w:r>
          </w:p>
          <w:p w14:paraId="3A9A7FC7" w14:textId="77777777" w:rsidR="00CC6457" w:rsidRPr="00843506" w:rsidRDefault="00CC6457" w:rsidP="0064232F">
            <w:pPr>
              <w:suppressAutoHyphens/>
              <w:jc w:val="both"/>
            </w:pPr>
            <w:r w:rsidRPr="00843506">
              <w:t>2) использования водохранилищ и иных искусственных водных объектов, а также гидротехнических сооружений, морских портов, морских терминалов, речных портов, причалов;</w:t>
            </w:r>
          </w:p>
          <w:p w14:paraId="5424CE89" w14:textId="77777777" w:rsidR="00CC6457" w:rsidRPr="00843506" w:rsidRDefault="00CC6457" w:rsidP="0064232F">
            <w:pPr>
              <w:suppressAutoHyphens/>
              <w:jc w:val="both"/>
            </w:pPr>
            <w:r w:rsidRPr="00843506">
              <w:t>3) использования линий электропередачи, линий связи, дорог, трубопроводов и других линейных объектов, а также сооружений, являющихся неотъемлемой технологической частью указанных объектов (далее - линейные объекты);</w:t>
            </w:r>
          </w:p>
          <w:p w14:paraId="23143510" w14:textId="4A18C955" w:rsidR="00CC6457" w:rsidRPr="00843506" w:rsidRDefault="00CC6457" w:rsidP="0064232F">
            <w:pPr>
              <w:suppressAutoHyphens/>
              <w:jc w:val="both"/>
            </w:pPr>
            <w:r w:rsidRPr="00843506">
              <w:t>Для строительства, реконструкции, эксплуатации линейных объектов допускаются выборочные рубки и сплошные рубки для с</w:t>
            </w:r>
            <w:r w:rsidR="00D66A19" w:rsidRPr="00843506">
              <w:t>оздания просек шириной, определё</w:t>
            </w:r>
            <w:r w:rsidRPr="00843506">
              <w:t>нной в соответствии с требованиями соответствующих нормативных правовых актов, если строительство, реконструкция, эксплуатация линейных объектов или такие рубки не запрещены ст</w:t>
            </w:r>
            <w:r w:rsidR="00D66A19" w:rsidRPr="00843506">
              <w:t>.</w:t>
            </w:r>
            <w:r w:rsidRPr="00843506">
              <w:t xml:space="preserve"> 110-116 Лесного кодекса РФ.</w:t>
            </w:r>
          </w:p>
          <w:p w14:paraId="594471BD" w14:textId="29956276" w:rsidR="00CC6457" w:rsidRPr="00843506" w:rsidRDefault="00CC6457" w:rsidP="0064232F">
            <w:pPr>
              <w:suppressAutoHyphens/>
              <w:jc w:val="both"/>
            </w:pPr>
            <w:r w:rsidRPr="00843506">
              <w:t>В соответствии со ст</w:t>
            </w:r>
            <w:r w:rsidR="00D66A19" w:rsidRPr="00843506">
              <w:t>.</w:t>
            </w:r>
            <w:r w:rsidRPr="00843506">
              <w:t xml:space="preserve"> 29 Лесного кодекса РФ:</w:t>
            </w:r>
          </w:p>
          <w:p w14:paraId="31CC5214" w14:textId="1A957E61" w:rsidR="00CC6457" w:rsidRPr="00843506" w:rsidRDefault="00CC6457" w:rsidP="0064232F">
            <w:pPr>
              <w:suppressAutoHyphens/>
              <w:jc w:val="both"/>
            </w:pPr>
            <w:r w:rsidRPr="00843506">
              <w:t>- для заготовки древесины предоставляются в первую очередь поги</w:t>
            </w:r>
            <w:r w:rsidR="00D66A19" w:rsidRPr="00843506">
              <w:t>бшие, повреждё</w:t>
            </w:r>
            <w:r w:rsidRPr="00843506">
              <w:t>нные и перестойные лесные насаждения;</w:t>
            </w:r>
          </w:p>
          <w:p w14:paraId="06758AC2" w14:textId="3B24C382" w:rsidR="00CC6457" w:rsidRPr="00843506" w:rsidRDefault="00CC6457" w:rsidP="0064232F">
            <w:pPr>
              <w:suppressAutoHyphens/>
              <w:jc w:val="both"/>
            </w:pPr>
            <w:r w:rsidRPr="00843506">
              <w:t>- запрещ</w:t>
            </w:r>
            <w:r w:rsidR="00D66A19" w:rsidRPr="00843506">
              <w:t>ается заготовка древесины в объёме, превышающем расчётную лесосеку (допустимый объё</w:t>
            </w:r>
            <w:r w:rsidRPr="00843506">
              <w:t>м изъятия древесины), а также с нарушением возрастов рубок;</w:t>
            </w:r>
          </w:p>
          <w:p w14:paraId="6658DE82" w14:textId="77777777" w:rsidR="00CC6457" w:rsidRPr="00843506" w:rsidRDefault="00CC6457" w:rsidP="0064232F">
            <w:pPr>
              <w:suppressAutoHyphens/>
              <w:jc w:val="both"/>
            </w:pPr>
            <w:r w:rsidRPr="00843506">
              <w:t>- запрещается рубка деревьев и кустарников, заготовка древесины которых не допускается приказом Рослесхоза от 05.12.2011 № 513;</w:t>
            </w:r>
          </w:p>
          <w:p w14:paraId="7A5D1D9B" w14:textId="77777777" w:rsidR="00CC6457" w:rsidRPr="00843506" w:rsidRDefault="00CC6457" w:rsidP="0064232F">
            <w:pPr>
              <w:suppressAutoHyphens/>
              <w:jc w:val="both"/>
            </w:pPr>
            <w:r w:rsidRPr="00843506">
              <w:t>- граждане, юридические лица осуществляют заготовку древесины на основании договоров аренды лесных участков;</w:t>
            </w:r>
          </w:p>
          <w:p w14:paraId="6145B13A" w14:textId="702C042B" w:rsidR="00CC6457" w:rsidRPr="00843506" w:rsidRDefault="00CC6457" w:rsidP="0064232F">
            <w:pPr>
              <w:suppressAutoHyphens/>
              <w:jc w:val="both"/>
            </w:pPr>
            <w:r w:rsidRPr="00843506">
              <w:t>Осуществление сплошных рубок на лесных участках, предоставленных для заготовки древесины, допускается только при условии воспроизводства лесов на указанных лесных участках (ч</w:t>
            </w:r>
            <w:r w:rsidR="00D66A19" w:rsidRPr="00843506">
              <w:t>.</w:t>
            </w:r>
            <w:r w:rsidRPr="00843506">
              <w:t xml:space="preserve"> 5 ст</w:t>
            </w:r>
            <w:r w:rsidR="00D66A19" w:rsidRPr="00843506">
              <w:t>.</w:t>
            </w:r>
            <w:r w:rsidRPr="00843506">
              <w:t xml:space="preserve"> 17 Лесного кодекса РФ).</w:t>
            </w:r>
          </w:p>
        </w:tc>
      </w:tr>
      <w:tr w:rsidR="00CC6457" w:rsidRPr="00843506" w14:paraId="51B93B7B" w14:textId="77777777" w:rsidTr="00D66A19">
        <w:trPr>
          <w:trHeight w:val="137"/>
          <w:jc w:val="center"/>
        </w:trPr>
        <w:tc>
          <w:tcPr>
            <w:tcW w:w="796" w:type="dxa"/>
            <w:tcBorders>
              <w:top w:val="single" w:sz="4" w:space="0" w:color="auto"/>
              <w:left w:val="single" w:sz="4" w:space="0" w:color="auto"/>
              <w:bottom w:val="single" w:sz="4" w:space="0" w:color="auto"/>
              <w:right w:val="single" w:sz="4" w:space="0" w:color="auto"/>
            </w:tcBorders>
            <w:shd w:val="clear" w:color="auto" w:fill="auto"/>
          </w:tcPr>
          <w:p w14:paraId="0995B848" w14:textId="77777777" w:rsidR="00CC6457" w:rsidRPr="00843506" w:rsidRDefault="00CC6457" w:rsidP="0064232F">
            <w:pPr>
              <w:suppressAutoHyphens/>
              <w:jc w:val="center"/>
            </w:pPr>
            <w:r w:rsidRPr="00843506">
              <w:t>1</w:t>
            </w:r>
          </w:p>
        </w:tc>
        <w:tc>
          <w:tcPr>
            <w:tcW w:w="2404" w:type="dxa"/>
            <w:tcBorders>
              <w:top w:val="single" w:sz="4" w:space="0" w:color="auto"/>
              <w:left w:val="single" w:sz="4" w:space="0" w:color="auto"/>
              <w:bottom w:val="single" w:sz="4" w:space="0" w:color="auto"/>
            </w:tcBorders>
            <w:shd w:val="clear" w:color="auto" w:fill="auto"/>
          </w:tcPr>
          <w:p w14:paraId="4FCB5D93" w14:textId="77777777" w:rsidR="00CC6457" w:rsidRPr="00843506" w:rsidRDefault="00CC6457" w:rsidP="0064232F">
            <w:pPr>
              <w:suppressAutoHyphens/>
              <w:jc w:val="both"/>
            </w:pPr>
          </w:p>
        </w:tc>
        <w:tc>
          <w:tcPr>
            <w:tcW w:w="7304" w:type="dxa"/>
            <w:vMerge/>
            <w:tcBorders>
              <w:bottom w:val="single" w:sz="4" w:space="0" w:color="auto"/>
            </w:tcBorders>
            <w:shd w:val="clear" w:color="auto" w:fill="auto"/>
          </w:tcPr>
          <w:p w14:paraId="47D1ABD1" w14:textId="77777777" w:rsidR="00CC6457" w:rsidRPr="00843506" w:rsidRDefault="00CC6457" w:rsidP="0064232F">
            <w:pPr>
              <w:suppressAutoHyphens/>
              <w:jc w:val="both"/>
            </w:pPr>
          </w:p>
        </w:tc>
      </w:tr>
      <w:tr w:rsidR="00CC6457" w:rsidRPr="00843506" w14:paraId="0A5C6441" w14:textId="77777777" w:rsidTr="00D66A19">
        <w:trPr>
          <w:trHeight w:val="137"/>
          <w:jc w:val="center"/>
        </w:trPr>
        <w:tc>
          <w:tcPr>
            <w:tcW w:w="796" w:type="dxa"/>
            <w:tcBorders>
              <w:top w:val="single" w:sz="4" w:space="0" w:color="auto"/>
              <w:left w:val="single" w:sz="4" w:space="0" w:color="auto"/>
              <w:bottom w:val="single" w:sz="4" w:space="0" w:color="auto"/>
              <w:right w:val="single" w:sz="4" w:space="0" w:color="auto"/>
            </w:tcBorders>
            <w:shd w:val="clear" w:color="auto" w:fill="auto"/>
          </w:tcPr>
          <w:p w14:paraId="4A2BAD42" w14:textId="77777777" w:rsidR="00CC6457" w:rsidRPr="00843506" w:rsidRDefault="00CC6457" w:rsidP="0064232F">
            <w:pPr>
              <w:suppressAutoHyphens/>
              <w:jc w:val="center"/>
            </w:pPr>
            <w:r w:rsidRPr="00843506">
              <w:t>1.1</w:t>
            </w:r>
          </w:p>
        </w:tc>
        <w:tc>
          <w:tcPr>
            <w:tcW w:w="2404" w:type="dxa"/>
            <w:tcBorders>
              <w:top w:val="single" w:sz="4" w:space="0" w:color="auto"/>
              <w:left w:val="single" w:sz="4" w:space="0" w:color="auto"/>
              <w:bottom w:val="single" w:sz="4" w:space="0" w:color="auto"/>
              <w:right w:val="single" w:sz="4" w:space="0" w:color="auto"/>
            </w:tcBorders>
            <w:shd w:val="clear" w:color="auto" w:fill="auto"/>
          </w:tcPr>
          <w:p w14:paraId="08A29313" w14:textId="77777777" w:rsidR="00CC6457" w:rsidRPr="00843506" w:rsidRDefault="00CC6457" w:rsidP="0064232F">
            <w:pPr>
              <w:suppressAutoHyphens/>
              <w:jc w:val="both"/>
            </w:pPr>
            <w:r w:rsidRPr="00843506">
              <w:t>Городские леса</w:t>
            </w:r>
          </w:p>
        </w:tc>
        <w:tc>
          <w:tcPr>
            <w:tcW w:w="7304" w:type="dxa"/>
            <w:tcBorders>
              <w:top w:val="single" w:sz="4" w:space="0" w:color="auto"/>
              <w:left w:val="single" w:sz="4" w:space="0" w:color="auto"/>
              <w:bottom w:val="single" w:sz="4" w:space="0" w:color="auto"/>
              <w:right w:val="single" w:sz="4" w:space="0" w:color="auto"/>
            </w:tcBorders>
            <w:shd w:val="clear" w:color="auto" w:fill="auto"/>
          </w:tcPr>
          <w:p w14:paraId="5FF0E810" w14:textId="7169E2E4" w:rsidR="00CC6457" w:rsidRPr="00843506" w:rsidRDefault="00CC6457" w:rsidP="0064232F">
            <w:pPr>
              <w:suppressAutoHyphens/>
              <w:jc w:val="both"/>
            </w:pPr>
            <w:r w:rsidRPr="00843506">
              <w:t>Запрещаются (ч</w:t>
            </w:r>
            <w:r w:rsidR="00D66A19" w:rsidRPr="00843506">
              <w:t>.</w:t>
            </w:r>
            <w:r w:rsidRPr="00843506">
              <w:t xml:space="preserve"> 2 ст</w:t>
            </w:r>
            <w:r w:rsidR="00D66A19" w:rsidRPr="00843506">
              <w:t>.</w:t>
            </w:r>
            <w:r w:rsidRPr="00843506">
              <w:t xml:space="preserve"> 116 Лесного кодекса РФ):</w:t>
            </w:r>
          </w:p>
          <w:p w14:paraId="38039570" w14:textId="77777777" w:rsidR="00CC6457" w:rsidRPr="00843506" w:rsidRDefault="00CC6457" w:rsidP="0064232F">
            <w:pPr>
              <w:suppressAutoHyphens/>
              <w:jc w:val="both"/>
            </w:pPr>
            <w:r w:rsidRPr="00843506">
              <w:t>1) использование токсичных химических препаратов;</w:t>
            </w:r>
          </w:p>
          <w:p w14:paraId="7C88CB8A" w14:textId="77777777" w:rsidR="00CC6457" w:rsidRPr="00843506" w:rsidRDefault="00CC6457" w:rsidP="0064232F">
            <w:pPr>
              <w:suppressAutoHyphens/>
              <w:jc w:val="both"/>
            </w:pPr>
            <w:r w:rsidRPr="00843506">
              <w:t>2) осуществление видов деятельности в сфере охотничьего хозяйства;</w:t>
            </w:r>
          </w:p>
          <w:p w14:paraId="26F575E1" w14:textId="77777777" w:rsidR="00CC6457" w:rsidRPr="00843506" w:rsidRDefault="00CC6457" w:rsidP="0064232F">
            <w:pPr>
              <w:suppressAutoHyphens/>
              <w:jc w:val="both"/>
            </w:pPr>
            <w:r w:rsidRPr="00843506">
              <w:t>3) ведение сельского хозяйства;</w:t>
            </w:r>
          </w:p>
          <w:p w14:paraId="31B7FF3F" w14:textId="77777777" w:rsidR="00CC6457" w:rsidRPr="00843506" w:rsidRDefault="00CC6457" w:rsidP="0064232F">
            <w:pPr>
              <w:suppressAutoHyphens/>
              <w:jc w:val="both"/>
            </w:pPr>
            <w:r w:rsidRPr="00843506">
              <w:t>4) разведка и добыча полезных ископаемых;</w:t>
            </w:r>
          </w:p>
          <w:p w14:paraId="7AC7EACD" w14:textId="77777777" w:rsidR="00CC6457" w:rsidRPr="00843506" w:rsidRDefault="00CC6457" w:rsidP="0064232F">
            <w:pPr>
              <w:suppressAutoHyphens/>
              <w:jc w:val="both"/>
            </w:pPr>
            <w:r w:rsidRPr="00843506">
              <w:t>5) строительство и эксплуатация объектов капитального строительства, за исключением гидротехнических сооружений.</w:t>
            </w:r>
          </w:p>
          <w:p w14:paraId="6287AF49" w14:textId="20546C1A" w:rsidR="00CC6457" w:rsidRPr="00843506" w:rsidRDefault="00CC6457" w:rsidP="0064232F">
            <w:pPr>
              <w:suppressAutoHyphens/>
              <w:ind w:firstLine="540"/>
              <w:jc w:val="both"/>
            </w:pPr>
            <w:r w:rsidRPr="00843506">
              <w:t>Изменение границ земель, на которых располагаются городские леса, которое может привести к уменьшению их площади, не допускается. (ч</w:t>
            </w:r>
            <w:r w:rsidR="00D66A19" w:rsidRPr="00843506">
              <w:t>.</w:t>
            </w:r>
            <w:r w:rsidRPr="00843506">
              <w:t xml:space="preserve"> 3 ст</w:t>
            </w:r>
            <w:r w:rsidR="00D66A19" w:rsidRPr="00843506">
              <w:t>.</w:t>
            </w:r>
            <w:r w:rsidRPr="00843506">
              <w:t xml:space="preserve"> 116 Лесного кодекса РФ).</w:t>
            </w:r>
          </w:p>
        </w:tc>
      </w:tr>
    </w:tbl>
    <w:p w14:paraId="157ED833" w14:textId="7E1255C1" w:rsidR="00CC6457" w:rsidRPr="00843506" w:rsidRDefault="00CC6457" w:rsidP="00E25619">
      <w:pPr>
        <w:pStyle w:val="2"/>
        <w:numPr>
          <w:ilvl w:val="1"/>
          <w:numId w:val="22"/>
        </w:numPr>
        <w:suppressAutoHyphens/>
        <w:spacing w:before="0"/>
        <w:ind w:left="0" w:firstLine="0"/>
        <w:jc w:val="center"/>
        <w:rPr>
          <w:bCs w:val="0"/>
          <w:iCs/>
          <w:caps/>
          <w:sz w:val="24"/>
          <w:szCs w:val="24"/>
        </w:rPr>
      </w:pPr>
      <w:r w:rsidRPr="00843506">
        <w:rPr>
          <w:b w:val="0"/>
          <w:bCs w:val="0"/>
          <w:iCs/>
          <w:sz w:val="24"/>
          <w:szCs w:val="24"/>
        </w:rPr>
        <w:br w:type="page"/>
      </w:r>
      <w:bookmarkStart w:id="52" w:name="_Toc54189930"/>
      <w:bookmarkStart w:id="53" w:name="_Toc71032407"/>
      <w:bookmarkStart w:id="54" w:name="_Toc72770748"/>
      <w:bookmarkStart w:id="55" w:name="_Toc109664107"/>
      <w:r w:rsidR="00D66A19" w:rsidRPr="00843506">
        <w:rPr>
          <w:bCs w:val="0"/>
          <w:iCs/>
          <w:sz w:val="24"/>
          <w:szCs w:val="24"/>
        </w:rPr>
        <w:lastRenderedPageBreak/>
        <w:t>Ограничения по видам особо защитных участков лесов</w:t>
      </w:r>
      <w:bookmarkEnd w:id="52"/>
      <w:bookmarkEnd w:id="53"/>
      <w:bookmarkEnd w:id="54"/>
      <w:bookmarkEnd w:id="55"/>
    </w:p>
    <w:p w14:paraId="3E38D40D" w14:textId="77777777" w:rsidR="00CC6457" w:rsidRPr="00843506" w:rsidRDefault="00CC6457" w:rsidP="0064232F">
      <w:pPr>
        <w:rPr>
          <w:lang w:val="x-none" w:eastAsia="x-none"/>
        </w:rPr>
      </w:pPr>
    </w:p>
    <w:p w14:paraId="73A8D118" w14:textId="49912FCC" w:rsidR="00F825CD" w:rsidRPr="00843506" w:rsidRDefault="00F825CD" w:rsidP="0064232F">
      <w:pPr>
        <w:shd w:val="clear" w:color="auto" w:fill="FFFFFF"/>
        <w:ind w:firstLine="709"/>
        <w:jc w:val="both"/>
      </w:pPr>
      <w:bookmarkStart w:id="56" w:name="dst1085"/>
      <w:bookmarkEnd w:id="56"/>
      <w:r w:rsidRPr="00843506">
        <w:t>Согласно п. 23 Лесоустроительной инструкции (2018 г.) к особо защитным участкам (ОЗУ) лесов относятся:</w:t>
      </w:r>
    </w:p>
    <w:p w14:paraId="2E6A82A0" w14:textId="6DBAC76B" w:rsidR="00F825CD" w:rsidRPr="00E25619" w:rsidRDefault="00F825CD" w:rsidP="00E25619">
      <w:pPr>
        <w:pStyle w:val="a8"/>
        <w:numPr>
          <w:ilvl w:val="1"/>
          <w:numId w:val="78"/>
        </w:numPr>
        <w:shd w:val="clear" w:color="auto" w:fill="FFFFFF"/>
        <w:tabs>
          <w:tab w:val="left" w:pos="993"/>
        </w:tabs>
        <w:ind w:left="0" w:firstLine="709"/>
        <w:rPr>
          <w:sz w:val="24"/>
          <w:szCs w:val="24"/>
        </w:rPr>
      </w:pPr>
      <w:r w:rsidRPr="00E25619">
        <w:rPr>
          <w:sz w:val="24"/>
          <w:szCs w:val="24"/>
        </w:rPr>
        <w:t>берегозащитные, почвозащитные участки лесов, расположенных вдоль водных объектов, склонов оврагов;</w:t>
      </w:r>
    </w:p>
    <w:p w14:paraId="4722062C" w14:textId="0E6ED642" w:rsidR="00F825CD" w:rsidRPr="00E25619" w:rsidRDefault="00F825CD" w:rsidP="00E25619">
      <w:pPr>
        <w:pStyle w:val="a8"/>
        <w:numPr>
          <w:ilvl w:val="1"/>
          <w:numId w:val="78"/>
        </w:numPr>
        <w:shd w:val="clear" w:color="auto" w:fill="FFFFFF"/>
        <w:tabs>
          <w:tab w:val="left" w:pos="993"/>
        </w:tabs>
        <w:ind w:left="0" w:firstLine="709"/>
        <w:rPr>
          <w:sz w:val="24"/>
          <w:szCs w:val="24"/>
        </w:rPr>
      </w:pPr>
      <w:bookmarkStart w:id="57" w:name="dst1087"/>
      <w:bookmarkEnd w:id="57"/>
      <w:r w:rsidRPr="00E25619">
        <w:rPr>
          <w:sz w:val="24"/>
          <w:szCs w:val="24"/>
        </w:rPr>
        <w:t>опушки лесов, граничащие с безлесными пространствами;</w:t>
      </w:r>
    </w:p>
    <w:p w14:paraId="7F539BD9" w14:textId="725D1B33" w:rsidR="00F825CD" w:rsidRPr="00E25619" w:rsidRDefault="00F825CD" w:rsidP="00E25619">
      <w:pPr>
        <w:pStyle w:val="a8"/>
        <w:numPr>
          <w:ilvl w:val="1"/>
          <w:numId w:val="78"/>
        </w:numPr>
        <w:shd w:val="clear" w:color="auto" w:fill="FFFFFF"/>
        <w:tabs>
          <w:tab w:val="left" w:pos="993"/>
        </w:tabs>
        <w:ind w:left="0" w:firstLine="709"/>
        <w:rPr>
          <w:sz w:val="24"/>
          <w:szCs w:val="24"/>
        </w:rPr>
      </w:pPr>
      <w:bookmarkStart w:id="58" w:name="dst1088"/>
      <w:bookmarkEnd w:id="58"/>
      <w:r w:rsidRPr="00E25619">
        <w:rPr>
          <w:sz w:val="24"/>
          <w:szCs w:val="24"/>
        </w:rPr>
        <w:t>лесосеменные плантации, постоянные лесосеменные участки и другие объекты лесного семеноводства;</w:t>
      </w:r>
    </w:p>
    <w:p w14:paraId="458EDA2E" w14:textId="591C91CA" w:rsidR="00F825CD" w:rsidRPr="00E25619" w:rsidRDefault="00F825CD" w:rsidP="00E25619">
      <w:pPr>
        <w:pStyle w:val="a8"/>
        <w:numPr>
          <w:ilvl w:val="1"/>
          <w:numId w:val="78"/>
        </w:numPr>
        <w:shd w:val="clear" w:color="auto" w:fill="FFFFFF"/>
        <w:tabs>
          <w:tab w:val="left" w:pos="993"/>
        </w:tabs>
        <w:ind w:left="0" w:firstLine="709"/>
        <w:rPr>
          <w:sz w:val="24"/>
          <w:szCs w:val="24"/>
        </w:rPr>
      </w:pPr>
      <w:bookmarkStart w:id="59" w:name="dst1089"/>
      <w:bookmarkEnd w:id="59"/>
      <w:r w:rsidRPr="00E25619">
        <w:rPr>
          <w:sz w:val="24"/>
          <w:szCs w:val="24"/>
        </w:rPr>
        <w:t>заповедные лесные участки;</w:t>
      </w:r>
    </w:p>
    <w:p w14:paraId="1454E46A" w14:textId="54271AF8" w:rsidR="00F825CD" w:rsidRPr="00E25619" w:rsidRDefault="00F825CD" w:rsidP="00E25619">
      <w:pPr>
        <w:pStyle w:val="a8"/>
        <w:numPr>
          <w:ilvl w:val="1"/>
          <w:numId w:val="78"/>
        </w:numPr>
        <w:shd w:val="clear" w:color="auto" w:fill="FFFFFF"/>
        <w:tabs>
          <w:tab w:val="left" w:pos="993"/>
        </w:tabs>
        <w:ind w:left="0" w:firstLine="709"/>
        <w:rPr>
          <w:sz w:val="24"/>
          <w:szCs w:val="24"/>
        </w:rPr>
      </w:pPr>
      <w:bookmarkStart w:id="60" w:name="dst1090"/>
      <w:bookmarkEnd w:id="60"/>
      <w:r w:rsidRPr="00E25619">
        <w:rPr>
          <w:sz w:val="24"/>
          <w:szCs w:val="24"/>
        </w:rPr>
        <w:t>участки лесов с наличием реликтовых и эндемичных растений;</w:t>
      </w:r>
    </w:p>
    <w:p w14:paraId="17CB77D9" w14:textId="770B2C9C" w:rsidR="00F825CD" w:rsidRPr="00E25619" w:rsidRDefault="00F825CD" w:rsidP="00E25619">
      <w:pPr>
        <w:pStyle w:val="a8"/>
        <w:numPr>
          <w:ilvl w:val="1"/>
          <w:numId w:val="78"/>
        </w:numPr>
        <w:shd w:val="clear" w:color="auto" w:fill="FFFFFF"/>
        <w:tabs>
          <w:tab w:val="left" w:pos="993"/>
        </w:tabs>
        <w:ind w:left="0" w:firstLine="709"/>
        <w:rPr>
          <w:sz w:val="24"/>
          <w:szCs w:val="24"/>
        </w:rPr>
      </w:pPr>
      <w:bookmarkStart w:id="61" w:name="dst1091"/>
      <w:bookmarkEnd w:id="61"/>
      <w:r w:rsidRPr="00E25619">
        <w:rPr>
          <w:sz w:val="24"/>
          <w:szCs w:val="24"/>
        </w:rPr>
        <w:t>места обитания редких и находящихся под угрозой исчезновения диких животных;</w:t>
      </w:r>
    </w:p>
    <w:p w14:paraId="5822A96B" w14:textId="28C68A3F" w:rsidR="00F825CD" w:rsidRPr="00E25619" w:rsidRDefault="00F825CD" w:rsidP="00E25619">
      <w:pPr>
        <w:pStyle w:val="a8"/>
        <w:numPr>
          <w:ilvl w:val="1"/>
          <w:numId w:val="78"/>
        </w:numPr>
        <w:shd w:val="clear" w:color="auto" w:fill="FFFFFF"/>
        <w:tabs>
          <w:tab w:val="left" w:pos="993"/>
        </w:tabs>
        <w:ind w:left="0" w:firstLine="709"/>
        <w:rPr>
          <w:sz w:val="24"/>
          <w:szCs w:val="24"/>
        </w:rPr>
      </w:pPr>
      <w:r w:rsidRPr="00E25619">
        <w:rPr>
          <w:sz w:val="24"/>
          <w:szCs w:val="24"/>
        </w:rPr>
        <w:t>полосы лесов в горах вдоль верхней их границы с безлесным пространством;</w:t>
      </w:r>
    </w:p>
    <w:p w14:paraId="0E2E3BF6" w14:textId="0CB13885" w:rsidR="00F825CD" w:rsidRPr="00E25619" w:rsidRDefault="00F825CD" w:rsidP="00E25619">
      <w:pPr>
        <w:pStyle w:val="a8"/>
        <w:numPr>
          <w:ilvl w:val="1"/>
          <w:numId w:val="78"/>
        </w:numPr>
        <w:shd w:val="clear" w:color="auto" w:fill="FFFFFF"/>
        <w:tabs>
          <w:tab w:val="left" w:pos="993"/>
        </w:tabs>
        <w:ind w:left="0" w:firstLine="709"/>
        <w:rPr>
          <w:sz w:val="24"/>
          <w:szCs w:val="24"/>
        </w:rPr>
      </w:pPr>
      <w:r w:rsidRPr="00E25619">
        <w:rPr>
          <w:sz w:val="24"/>
          <w:szCs w:val="24"/>
        </w:rPr>
        <w:t>небольшие участки лесов, расположенные среди безлесных пространств;</w:t>
      </w:r>
    </w:p>
    <w:p w14:paraId="6E1FD23E" w14:textId="3475BEA3" w:rsidR="00F825CD" w:rsidRPr="00E25619" w:rsidRDefault="00C96640" w:rsidP="00E25619">
      <w:pPr>
        <w:pStyle w:val="a8"/>
        <w:numPr>
          <w:ilvl w:val="1"/>
          <w:numId w:val="78"/>
        </w:numPr>
        <w:shd w:val="clear" w:color="auto" w:fill="FFFFFF"/>
        <w:tabs>
          <w:tab w:val="left" w:pos="993"/>
        </w:tabs>
        <w:ind w:left="0" w:firstLine="709"/>
        <w:rPr>
          <w:sz w:val="24"/>
          <w:szCs w:val="24"/>
        </w:rPr>
      </w:pPr>
      <w:r w:rsidRPr="00E25619">
        <w:rPr>
          <w:sz w:val="24"/>
          <w:szCs w:val="24"/>
        </w:rPr>
        <w:t>защитным полосам лесов вдоль гребней и линий водоразделов;</w:t>
      </w:r>
    </w:p>
    <w:p w14:paraId="0939011E" w14:textId="50D14A21" w:rsidR="00C96640" w:rsidRPr="00E25619" w:rsidRDefault="00C96640" w:rsidP="00E25619">
      <w:pPr>
        <w:pStyle w:val="a8"/>
        <w:numPr>
          <w:ilvl w:val="1"/>
          <w:numId w:val="78"/>
        </w:numPr>
        <w:shd w:val="clear" w:color="auto" w:fill="FFFFFF"/>
        <w:tabs>
          <w:tab w:val="left" w:pos="993"/>
          <w:tab w:val="left" w:pos="1134"/>
        </w:tabs>
        <w:ind w:left="0" w:firstLine="709"/>
        <w:rPr>
          <w:sz w:val="24"/>
          <w:szCs w:val="24"/>
        </w:rPr>
      </w:pPr>
      <w:r w:rsidRPr="00E25619">
        <w:rPr>
          <w:sz w:val="24"/>
          <w:szCs w:val="24"/>
        </w:rPr>
        <w:t>участки лесов на крутых горных склонах;</w:t>
      </w:r>
    </w:p>
    <w:p w14:paraId="191E879B" w14:textId="1D234641"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особо охранные части государственных природных заказников;</w:t>
      </w:r>
    </w:p>
    <w:p w14:paraId="4FD95EA7" w14:textId="0802992B"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леса в охранных зонах государственных природных заповедников, национальных парков, природных парков и памятников природы;</w:t>
      </w:r>
    </w:p>
    <w:p w14:paraId="3443C932" w14:textId="1AE3FD16" w:rsidR="00C96640" w:rsidRPr="00E25619" w:rsidRDefault="00C96640" w:rsidP="00E25619">
      <w:pPr>
        <w:pStyle w:val="a8"/>
        <w:numPr>
          <w:ilvl w:val="1"/>
          <w:numId w:val="78"/>
        </w:numPr>
        <w:shd w:val="clear" w:color="auto" w:fill="FFFFFF"/>
        <w:tabs>
          <w:tab w:val="left" w:pos="1134"/>
        </w:tabs>
        <w:ind w:left="0" w:firstLine="709"/>
        <w:rPr>
          <w:sz w:val="24"/>
          <w:szCs w:val="24"/>
        </w:rPr>
      </w:pPr>
      <w:proofErr w:type="spellStart"/>
      <w:r w:rsidRPr="00E25619">
        <w:rPr>
          <w:sz w:val="24"/>
          <w:szCs w:val="24"/>
        </w:rPr>
        <w:t>малонарушенные</w:t>
      </w:r>
      <w:proofErr w:type="spellEnd"/>
      <w:r w:rsidRPr="00E25619">
        <w:rPr>
          <w:sz w:val="24"/>
          <w:szCs w:val="24"/>
        </w:rPr>
        <w:t xml:space="preserve"> лесные территории;</w:t>
      </w:r>
    </w:p>
    <w:p w14:paraId="28C47D93" w14:textId="436056DE"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участки лесов вокруг глухариных токов;</w:t>
      </w:r>
    </w:p>
    <w:p w14:paraId="467BABC1" w14:textId="6B9B2217"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участки лесов вокруг естественных солонцов;</w:t>
      </w:r>
    </w:p>
    <w:p w14:paraId="77E70DA5" w14:textId="5723A540"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полосы лесов по берегам рек или иных водных объектов, заселённых бобрами;</w:t>
      </w:r>
    </w:p>
    <w:p w14:paraId="319DCF68" w14:textId="28472ACC"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медоносные участки лесов;</w:t>
      </w:r>
    </w:p>
    <w:p w14:paraId="709E8AD2" w14:textId="225741DB"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постоянные пробные площади;</w:t>
      </w:r>
    </w:p>
    <w:p w14:paraId="7AC1762A" w14:textId="220DB92E"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участки лесов вокруг санаториев, детских лагерей, домов отдыха, пансионатов, туристических баз и других лечебных и оздоровительных учреждений;</w:t>
      </w:r>
    </w:p>
    <w:p w14:paraId="14418549" w14:textId="1227C072"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участки лесов вокруг минеральных источников, используемых в лечебных и оздоровительных целях или имеющих перспективное значение;</w:t>
      </w:r>
    </w:p>
    <w:p w14:paraId="6004E2BF" w14:textId="1823C226"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полосы лесов вдоль трасс туристических маршрутов;</w:t>
      </w:r>
    </w:p>
    <w:p w14:paraId="3A93E0BE" w14:textId="1B7973A5" w:rsidR="00C96640"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участки лесов вокруг сельских населённых пунктов и садовых товариществ;</w:t>
      </w:r>
    </w:p>
    <w:p w14:paraId="44CD232F" w14:textId="51AC883A" w:rsidR="00F825CD" w:rsidRPr="00E25619" w:rsidRDefault="00C96640" w:rsidP="00E25619">
      <w:pPr>
        <w:pStyle w:val="a8"/>
        <w:numPr>
          <w:ilvl w:val="1"/>
          <w:numId w:val="78"/>
        </w:numPr>
        <w:shd w:val="clear" w:color="auto" w:fill="FFFFFF"/>
        <w:tabs>
          <w:tab w:val="left" w:pos="1134"/>
        </w:tabs>
        <w:ind w:left="0" w:firstLine="709"/>
        <w:rPr>
          <w:sz w:val="24"/>
          <w:szCs w:val="24"/>
        </w:rPr>
      </w:pPr>
      <w:r w:rsidRPr="00E25619">
        <w:rPr>
          <w:sz w:val="24"/>
          <w:szCs w:val="24"/>
        </w:rPr>
        <w:t>объекты природного наследия.</w:t>
      </w:r>
      <w:bookmarkStart w:id="62" w:name="dst1093"/>
      <w:bookmarkStart w:id="63" w:name="dst1094"/>
      <w:bookmarkEnd w:id="62"/>
      <w:bookmarkEnd w:id="63"/>
    </w:p>
    <w:p w14:paraId="77769E04" w14:textId="59A282C0" w:rsidR="00723FAB" w:rsidRPr="00843506" w:rsidRDefault="00723FAB" w:rsidP="0064232F">
      <w:pPr>
        <w:shd w:val="clear" w:color="auto" w:fill="FFFFFF"/>
        <w:ind w:firstLine="709"/>
        <w:jc w:val="both"/>
      </w:pPr>
      <w:r w:rsidRPr="00843506">
        <w:t xml:space="preserve">В границах лесного фонда МО «Город Усолье-Сибирское» действующим лесоустройством ОЗУ лесов выделены на общей площади 420,3 га (таблица </w:t>
      </w:r>
      <w:r w:rsidR="000B11FB">
        <w:t>3.2.1</w:t>
      </w:r>
      <w:r w:rsidRPr="00843506">
        <w:t>).</w:t>
      </w:r>
    </w:p>
    <w:p w14:paraId="1C98F17F" w14:textId="77777777" w:rsidR="00723FAB" w:rsidRPr="00843506" w:rsidRDefault="00723FAB" w:rsidP="0064232F">
      <w:pPr>
        <w:shd w:val="clear" w:color="auto" w:fill="FFFFFF"/>
        <w:jc w:val="both"/>
      </w:pPr>
    </w:p>
    <w:p w14:paraId="32755A4C" w14:textId="219C0F27" w:rsidR="00723FAB" w:rsidRPr="00843506" w:rsidRDefault="00723FAB" w:rsidP="0064232F">
      <w:pPr>
        <w:jc w:val="center"/>
      </w:pPr>
      <w:r w:rsidRPr="00843506">
        <w:t>Таблица 3.2.1 – Сведения об ОЗУ городских лесов МО «Город Усолье-Сибирское»</w:t>
      </w:r>
    </w:p>
    <w:p w14:paraId="5B15E22F" w14:textId="77777777" w:rsidR="00723FAB" w:rsidRPr="00843506" w:rsidRDefault="00723FAB" w:rsidP="0064232F">
      <w:pPr>
        <w:jc w:val="both"/>
        <w:rPr>
          <w:b/>
          <w:sz w:val="26"/>
          <w:szCs w:val="26"/>
        </w:rPr>
      </w:pPr>
    </w:p>
    <w:tbl>
      <w:tblPr>
        <w:tblW w:w="10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993"/>
        <w:gridCol w:w="1470"/>
      </w:tblGrid>
      <w:tr w:rsidR="00723FAB" w:rsidRPr="00843506" w14:paraId="2B3F2846" w14:textId="77777777" w:rsidTr="004E4AD6">
        <w:trPr>
          <w:jc w:val="center"/>
        </w:trPr>
        <w:tc>
          <w:tcPr>
            <w:tcW w:w="567" w:type="dxa"/>
            <w:vAlign w:val="center"/>
          </w:tcPr>
          <w:p w14:paraId="71931756" w14:textId="77777777" w:rsidR="00723FAB" w:rsidRPr="00843506" w:rsidRDefault="00723FAB" w:rsidP="0064232F">
            <w:pPr>
              <w:jc w:val="center"/>
              <w:rPr>
                <w:rFonts w:eastAsia="Batang"/>
              </w:rPr>
            </w:pPr>
            <w:r w:rsidRPr="00843506">
              <w:rPr>
                <w:rFonts w:eastAsia="Batang"/>
              </w:rPr>
              <w:t>№ п/п</w:t>
            </w:r>
          </w:p>
        </w:tc>
        <w:tc>
          <w:tcPr>
            <w:tcW w:w="7993" w:type="dxa"/>
            <w:vAlign w:val="center"/>
          </w:tcPr>
          <w:p w14:paraId="32F33E85" w14:textId="77777777" w:rsidR="00723FAB" w:rsidRPr="00843506" w:rsidRDefault="00723FAB" w:rsidP="0064232F">
            <w:pPr>
              <w:jc w:val="center"/>
              <w:rPr>
                <w:rFonts w:eastAsia="Batang"/>
              </w:rPr>
            </w:pPr>
            <w:r w:rsidRPr="00843506">
              <w:rPr>
                <w:rFonts w:eastAsia="Batang"/>
              </w:rPr>
              <w:t>Наименование ОЗУ</w:t>
            </w:r>
          </w:p>
        </w:tc>
        <w:tc>
          <w:tcPr>
            <w:tcW w:w="1470" w:type="dxa"/>
            <w:vAlign w:val="center"/>
          </w:tcPr>
          <w:p w14:paraId="38B24CF5" w14:textId="77777777" w:rsidR="00723FAB" w:rsidRPr="00843506" w:rsidRDefault="00723FAB" w:rsidP="0064232F">
            <w:pPr>
              <w:jc w:val="center"/>
              <w:rPr>
                <w:rFonts w:eastAsia="Batang"/>
              </w:rPr>
            </w:pPr>
            <w:r w:rsidRPr="00843506">
              <w:rPr>
                <w:rFonts w:eastAsia="Batang"/>
              </w:rPr>
              <w:t>Площадь, га</w:t>
            </w:r>
          </w:p>
        </w:tc>
      </w:tr>
      <w:tr w:rsidR="00723FAB" w:rsidRPr="00843506" w14:paraId="0C9F8189" w14:textId="77777777" w:rsidTr="004E4AD6">
        <w:trPr>
          <w:jc w:val="center"/>
        </w:trPr>
        <w:tc>
          <w:tcPr>
            <w:tcW w:w="567" w:type="dxa"/>
            <w:vAlign w:val="center"/>
          </w:tcPr>
          <w:p w14:paraId="30F8D408" w14:textId="77777777" w:rsidR="00723FAB" w:rsidRPr="00843506" w:rsidRDefault="00723FAB" w:rsidP="0064232F">
            <w:pPr>
              <w:jc w:val="center"/>
              <w:rPr>
                <w:rFonts w:eastAsia="Batang"/>
              </w:rPr>
            </w:pPr>
            <w:r w:rsidRPr="00843506">
              <w:rPr>
                <w:rFonts w:eastAsia="Batang"/>
              </w:rPr>
              <w:t>1</w:t>
            </w:r>
          </w:p>
        </w:tc>
        <w:tc>
          <w:tcPr>
            <w:tcW w:w="7993" w:type="dxa"/>
            <w:vAlign w:val="center"/>
          </w:tcPr>
          <w:p w14:paraId="54EAFF23" w14:textId="77777777" w:rsidR="00723FAB" w:rsidRPr="00843506" w:rsidRDefault="00723FAB" w:rsidP="0064232F">
            <w:pPr>
              <w:rPr>
                <w:rFonts w:eastAsia="Batang"/>
              </w:rPr>
            </w:pPr>
            <w:r w:rsidRPr="00843506">
              <w:rPr>
                <w:rFonts w:eastAsia="Batang"/>
              </w:rPr>
              <w:t>Участки лесов вокруг сельских населённых пунктов и садоводческих товариществ</w:t>
            </w:r>
          </w:p>
        </w:tc>
        <w:tc>
          <w:tcPr>
            <w:tcW w:w="1470" w:type="dxa"/>
            <w:vAlign w:val="center"/>
          </w:tcPr>
          <w:p w14:paraId="564ABF73" w14:textId="77777777" w:rsidR="00723FAB" w:rsidRPr="00843506" w:rsidRDefault="00723FAB" w:rsidP="0064232F">
            <w:pPr>
              <w:jc w:val="center"/>
              <w:rPr>
                <w:rFonts w:eastAsia="Batang"/>
              </w:rPr>
            </w:pPr>
            <w:r w:rsidRPr="00843506">
              <w:rPr>
                <w:rFonts w:eastAsia="Batang"/>
              </w:rPr>
              <w:t>420,3</w:t>
            </w:r>
          </w:p>
        </w:tc>
      </w:tr>
      <w:tr w:rsidR="00723FAB" w:rsidRPr="00843506" w14:paraId="06394ED2" w14:textId="77777777" w:rsidTr="004E4AD6">
        <w:trPr>
          <w:jc w:val="center"/>
        </w:trPr>
        <w:tc>
          <w:tcPr>
            <w:tcW w:w="8560" w:type="dxa"/>
            <w:gridSpan w:val="2"/>
            <w:vAlign w:val="center"/>
          </w:tcPr>
          <w:p w14:paraId="5E3927AE" w14:textId="77777777" w:rsidR="00723FAB" w:rsidRPr="00843506" w:rsidRDefault="00723FAB" w:rsidP="0064232F">
            <w:pPr>
              <w:rPr>
                <w:rFonts w:eastAsia="Batang"/>
              </w:rPr>
            </w:pPr>
            <w:r w:rsidRPr="00843506">
              <w:rPr>
                <w:rFonts w:eastAsia="Batang"/>
              </w:rPr>
              <w:t>Итого по лесничеству</w:t>
            </w:r>
          </w:p>
        </w:tc>
        <w:tc>
          <w:tcPr>
            <w:tcW w:w="1470" w:type="dxa"/>
            <w:vAlign w:val="center"/>
          </w:tcPr>
          <w:p w14:paraId="51B41FEB" w14:textId="77777777" w:rsidR="00723FAB" w:rsidRPr="00843506" w:rsidRDefault="00723FAB" w:rsidP="0064232F">
            <w:pPr>
              <w:jc w:val="center"/>
              <w:rPr>
                <w:rFonts w:eastAsia="Batang"/>
              </w:rPr>
            </w:pPr>
            <w:r w:rsidRPr="00843506">
              <w:rPr>
                <w:rFonts w:eastAsia="Batang"/>
              </w:rPr>
              <w:t>420,3</w:t>
            </w:r>
          </w:p>
        </w:tc>
      </w:tr>
    </w:tbl>
    <w:p w14:paraId="18E72B58" w14:textId="77777777" w:rsidR="00723FAB" w:rsidRPr="00843506" w:rsidRDefault="00723FAB" w:rsidP="0064232F">
      <w:pPr>
        <w:shd w:val="clear" w:color="auto" w:fill="FFFFFF"/>
        <w:ind w:firstLine="708"/>
        <w:jc w:val="both"/>
      </w:pPr>
    </w:p>
    <w:p w14:paraId="382EE810" w14:textId="18911BBD" w:rsidR="00F825CD" w:rsidRPr="00843506" w:rsidRDefault="00F825CD" w:rsidP="0064232F">
      <w:pPr>
        <w:shd w:val="clear" w:color="auto" w:fill="FFFFFF"/>
        <w:tabs>
          <w:tab w:val="left" w:pos="2552"/>
        </w:tabs>
        <w:ind w:firstLine="709"/>
        <w:jc w:val="both"/>
      </w:pPr>
      <w:bookmarkStart w:id="64" w:name="dst1100"/>
      <w:bookmarkEnd w:id="64"/>
      <w:r w:rsidRPr="00843506">
        <w:t>На ОЗУ</w:t>
      </w:r>
      <w:r w:rsidR="00723FAB" w:rsidRPr="00843506">
        <w:t xml:space="preserve"> лесов</w:t>
      </w:r>
      <w:r w:rsidRPr="00843506">
        <w:t>, запрещаются:</w:t>
      </w:r>
    </w:p>
    <w:p w14:paraId="7A898B2B" w14:textId="08CF7909" w:rsidR="00F825CD" w:rsidRPr="00E25619" w:rsidRDefault="00F825CD" w:rsidP="007343B0">
      <w:pPr>
        <w:pStyle w:val="a8"/>
        <w:numPr>
          <w:ilvl w:val="0"/>
          <w:numId w:val="80"/>
        </w:numPr>
        <w:shd w:val="clear" w:color="auto" w:fill="FFFFFF"/>
        <w:tabs>
          <w:tab w:val="left" w:pos="993"/>
        </w:tabs>
        <w:ind w:left="0" w:firstLine="709"/>
        <w:rPr>
          <w:sz w:val="24"/>
          <w:szCs w:val="24"/>
        </w:rPr>
      </w:pPr>
      <w:bookmarkStart w:id="65" w:name="dst1101"/>
      <w:bookmarkEnd w:id="65"/>
      <w:r w:rsidRPr="00E25619">
        <w:rPr>
          <w:sz w:val="24"/>
          <w:szCs w:val="24"/>
        </w:rPr>
        <w:t xml:space="preserve">проведение сплошных рубок лесных насаждений, за исключением случаев, если выборочные рубки не обеспечивают замену лесных насаждений, утрачивающих свои </w:t>
      </w:r>
      <w:proofErr w:type="spellStart"/>
      <w:r w:rsidRPr="00E25619">
        <w:rPr>
          <w:sz w:val="24"/>
          <w:szCs w:val="24"/>
        </w:rPr>
        <w:t>средообразующие</w:t>
      </w:r>
      <w:proofErr w:type="spellEnd"/>
      <w:r w:rsidRPr="00E25619">
        <w:rPr>
          <w:sz w:val="24"/>
          <w:szCs w:val="24"/>
        </w:rPr>
        <w:t>, водоохранные, санитарно-гигиенические, 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w:t>
      </w:r>
    </w:p>
    <w:p w14:paraId="09ACFD44" w14:textId="21E259B6" w:rsidR="00F825CD" w:rsidRPr="00E25619" w:rsidRDefault="00F825CD" w:rsidP="007343B0">
      <w:pPr>
        <w:pStyle w:val="a8"/>
        <w:numPr>
          <w:ilvl w:val="0"/>
          <w:numId w:val="80"/>
        </w:numPr>
        <w:shd w:val="clear" w:color="auto" w:fill="FFFFFF"/>
        <w:tabs>
          <w:tab w:val="left" w:pos="993"/>
        </w:tabs>
        <w:ind w:left="0" w:firstLine="709"/>
        <w:rPr>
          <w:sz w:val="24"/>
          <w:szCs w:val="24"/>
        </w:rPr>
      </w:pPr>
      <w:bookmarkStart w:id="66" w:name="dst1102"/>
      <w:bookmarkEnd w:id="66"/>
      <w:r w:rsidRPr="00E25619">
        <w:rPr>
          <w:sz w:val="24"/>
          <w:szCs w:val="24"/>
        </w:rPr>
        <w:t>ведение сельского хозяйства, за исключением сенокошения и пчеловодства;</w:t>
      </w:r>
    </w:p>
    <w:p w14:paraId="4C7CCAEE" w14:textId="0DC3D987" w:rsidR="00F825CD" w:rsidRPr="00E25619" w:rsidRDefault="00F825CD" w:rsidP="007343B0">
      <w:pPr>
        <w:pStyle w:val="a8"/>
        <w:numPr>
          <w:ilvl w:val="0"/>
          <w:numId w:val="80"/>
        </w:numPr>
        <w:shd w:val="clear" w:color="auto" w:fill="FFFFFF"/>
        <w:tabs>
          <w:tab w:val="left" w:pos="993"/>
        </w:tabs>
        <w:ind w:left="0" w:firstLine="709"/>
        <w:rPr>
          <w:sz w:val="24"/>
          <w:szCs w:val="24"/>
        </w:rPr>
      </w:pPr>
      <w:bookmarkStart w:id="67" w:name="dst1103"/>
      <w:bookmarkEnd w:id="67"/>
      <w:r w:rsidRPr="00E25619">
        <w:rPr>
          <w:sz w:val="24"/>
          <w:szCs w:val="24"/>
        </w:rPr>
        <w:t>строительство и эксплуатация объектов капитального строительства, за исключением линейных объектов и гидротехнических сооружений.</w:t>
      </w:r>
    </w:p>
    <w:p w14:paraId="6A81F343" w14:textId="22977CA7" w:rsidR="00F825CD" w:rsidRPr="00843506" w:rsidRDefault="00F825CD" w:rsidP="0064232F">
      <w:pPr>
        <w:shd w:val="clear" w:color="auto" w:fill="FFFFFF"/>
        <w:ind w:firstLine="709"/>
        <w:jc w:val="both"/>
      </w:pPr>
      <w:bookmarkStart w:id="68" w:name="dst1104"/>
      <w:bookmarkEnd w:id="68"/>
      <w:r w:rsidRPr="00843506">
        <w:lastRenderedPageBreak/>
        <w:t>На ОЗУ лесов проведение выборочных рубок допускается только в целях вырубки погибших и повреждённых лесных насаждений</w:t>
      </w:r>
      <w:r w:rsidR="00B04081" w:rsidRPr="00843506">
        <w:t xml:space="preserve"> (таблица 3.2.2)</w:t>
      </w:r>
      <w:r w:rsidRPr="00843506">
        <w:t>.</w:t>
      </w:r>
    </w:p>
    <w:p w14:paraId="0C46902B" w14:textId="0A158A88" w:rsidR="00B04081" w:rsidRPr="00843506" w:rsidRDefault="00B04081" w:rsidP="0064232F">
      <w:pPr>
        <w:shd w:val="clear" w:color="auto" w:fill="FFFFFF"/>
        <w:jc w:val="both"/>
      </w:pPr>
      <w:bookmarkStart w:id="69" w:name="dst1105"/>
      <w:bookmarkEnd w:id="69"/>
    </w:p>
    <w:p w14:paraId="25723F3C" w14:textId="51192149" w:rsidR="00B04081" w:rsidRPr="00843506" w:rsidRDefault="00B04081" w:rsidP="0064232F">
      <w:pPr>
        <w:jc w:val="center"/>
      </w:pPr>
      <w:r w:rsidRPr="00843506">
        <w:t>Таблица 3.2.2 – Ограничения</w:t>
      </w:r>
      <w:r w:rsidRPr="00843506">
        <w:rPr>
          <w:spacing w:val="-6"/>
        </w:rPr>
        <w:t xml:space="preserve"> </w:t>
      </w:r>
      <w:r w:rsidRPr="00843506">
        <w:t>по</w:t>
      </w:r>
      <w:r w:rsidRPr="00843506">
        <w:rPr>
          <w:spacing w:val="-5"/>
        </w:rPr>
        <w:t xml:space="preserve"> </w:t>
      </w:r>
      <w:r w:rsidRPr="00843506">
        <w:t>видам</w:t>
      </w:r>
      <w:r w:rsidRPr="00843506">
        <w:rPr>
          <w:spacing w:val="-6"/>
        </w:rPr>
        <w:t xml:space="preserve"> </w:t>
      </w:r>
      <w:r w:rsidRPr="00843506">
        <w:t>особо</w:t>
      </w:r>
      <w:r w:rsidRPr="00843506">
        <w:rPr>
          <w:spacing w:val="-5"/>
        </w:rPr>
        <w:t xml:space="preserve"> </w:t>
      </w:r>
      <w:r w:rsidRPr="00843506">
        <w:t>защитных</w:t>
      </w:r>
      <w:r w:rsidRPr="00843506">
        <w:rPr>
          <w:spacing w:val="-4"/>
        </w:rPr>
        <w:t xml:space="preserve"> </w:t>
      </w:r>
      <w:r w:rsidRPr="00843506">
        <w:rPr>
          <w:spacing w:val="-2"/>
        </w:rPr>
        <w:t>участков</w:t>
      </w:r>
    </w:p>
    <w:p w14:paraId="2AF0A728" w14:textId="77777777" w:rsidR="00B04081" w:rsidRPr="00843506" w:rsidRDefault="00B04081" w:rsidP="0064232F">
      <w:pPr>
        <w:pStyle w:val="a6"/>
        <w:ind w:firstLine="0"/>
        <w:jc w:val="left"/>
        <w:rPr>
          <w:sz w:val="24"/>
          <w:szCs w:val="24"/>
        </w:r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639"/>
        <w:gridCol w:w="4601"/>
        <w:gridCol w:w="4853"/>
      </w:tblGrid>
      <w:tr w:rsidR="00B04081" w:rsidRPr="00515207" w14:paraId="0B7CE820" w14:textId="77777777" w:rsidTr="004E4AD6">
        <w:trPr>
          <w:trHeight w:val="551"/>
          <w:tblHeader/>
        </w:trPr>
        <w:tc>
          <w:tcPr>
            <w:tcW w:w="639" w:type="dxa"/>
            <w:vAlign w:val="center"/>
          </w:tcPr>
          <w:p w14:paraId="6D497282" w14:textId="77777777" w:rsidR="00B04081" w:rsidRPr="00515207" w:rsidRDefault="00B04081" w:rsidP="0064232F">
            <w:pPr>
              <w:pStyle w:val="TableParagraph"/>
              <w:jc w:val="center"/>
              <w:rPr>
                <w:sz w:val="24"/>
                <w:szCs w:val="24"/>
              </w:rPr>
            </w:pPr>
            <w:r w:rsidRPr="00515207">
              <w:rPr>
                <w:sz w:val="24"/>
                <w:szCs w:val="24"/>
              </w:rPr>
              <w:t>№</w:t>
            </w:r>
          </w:p>
          <w:p w14:paraId="35BAE248" w14:textId="77777777" w:rsidR="00B04081" w:rsidRPr="00515207" w:rsidRDefault="00B04081" w:rsidP="0064232F">
            <w:pPr>
              <w:pStyle w:val="TableParagraph"/>
              <w:jc w:val="center"/>
              <w:rPr>
                <w:sz w:val="24"/>
                <w:szCs w:val="24"/>
              </w:rPr>
            </w:pPr>
            <w:r w:rsidRPr="00515207">
              <w:rPr>
                <w:spacing w:val="-5"/>
                <w:sz w:val="24"/>
                <w:szCs w:val="24"/>
              </w:rPr>
              <w:t>п/п</w:t>
            </w:r>
          </w:p>
        </w:tc>
        <w:tc>
          <w:tcPr>
            <w:tcW w:w="4601" w:type="dxa"/>
            <w:vAlign w:val="center"/>
          </w:tcPr>
          <w:p w14:paraId="5D87C423" w14:textId="77777777" w:rsidR="00B04081" w:rsidRPr="00515207" w:rsidRDefault="00B04081" w:rsidP="0064232F">
            <w:pPr>
              <w:pStyle w:val="TableParagraph"/>
              <w:jc w:val="center"/>
              <w:rPr>
                <w:sz w:val="24"/>
                <w:szCs w:val="24"/>
                <w:lang w:val="ru-RU"/>
              </w:rPr>
            </w:pPr>
            <w:r w:rsidRPr="00515207">
              <w:rPr>
                <w:sz w:val="24"/>
                <w:szCs w:val="24"/>
                <w:lang w:val="ru-RU"/>
              </w:rPr>
              <w:t>Виды</w:t>
            </w:r>
            <w:r w:rsidRPr="00515207">
              <w:rPr>
                <w:spacing w:val="-3"/>
                <w:sz w:val="24"/>
                <w:szCs w:val="24"/>
                <w:lang w:val="ru-RU"/>
              </w:rPr>
              <w:t xml:space="preserve"> </w:t>
            </w:r>
            <w:r w:rsidRPr="00515207">
              <w:rPr>
                <w:sz w:val="24"/>
                <w:szCs w:val="24"/>
                <w:lang w:val="ru-RU"/>
              </w:rPr>
              <w:t>особо</w:t>
            </w:r>
            <w:r w:rsidRPr="00515207">
              <w:rPr>
                <w:spacing w:val="-2"/>
                <w:sz w:val="24"/>
                <w:szCs w:val="24"/>
                <w:lang w:val="ru-RU"/>
              </w:rPr>
              <w:t xml:space="preserve"> </w:t>
            </w:r>
            <w:r w:rsidRPr="00515207">
              <w:rPr>
                <w:sz w:val="24"/>
                <w:szCs w:val="24"/>
                <w:lang w:val="ru-RU"/>
              </w:rPr>
              <w:t>защитных</w:t>
            </w:r>
            <w:r w:rsidRPr="00515207">
              <w:rPr>
                <w:spacing w:val="-2"/>
                <w:sz w:val="24"/>
                <w:szCs w:val="24"/>
                <w:lang w:val="ru-RU"/>
              </w:rPr>
              <w:t xml:space="preserve"> участков</w:t>
            </w:r>
            <w:r w:rsidRPr="00515207">
              <w:rPr>
                <w:sz w:val="24"/>
                <w:szCs w:val="24"/>
                <w:lang w:val="ru-RU"/>
              </w:rPr>
              <w:t xml:space="preserve"> </w:t>
            </w:r>
            <w:r w:rsidRPr="00515207">
              <w:rPr>
                <w:spacing w:val="-4"/>
                <w:sz w:val="24"/>
                <w:szCs w:val="24"/>
                <w:lang w:val="ru-RU"/>
              </w:rPr>
              <w:t>лесов</w:t>
            </w:r>
          </w:p>
        </w:tc>
        <w:tc>
          <w:tcPr>
            <w:tcW w:w="4853" w:type="dxa"/>
            <w:vAlign w:val="center"/>
          </w:tcPr>
          <w:p w14:paraId="3C7C66B4" w14:textId="77777777" w:rsidR="00B04081" w:rsidRPr="00515207" w:rsidRDefault="00B04081" w:rsidP="0064232F">
            <w:pPr>
              <w:pStyle w:val="TableParagraph"/>
              <w:jc w:val="center"/>
              <w:rPr>
                <w:sz w:val="24"/>
                <w:szCs w:val="24"/>
              </w:rPr>
            </w:pPr>
            <w:proofErr w:type="spellStart"/>
            <w:r w:rsidRPr="00515207">
              <w:rPr>
                <w:sz w:val="24"/>
                <w:szCs w:val="24"/>
              </w:rPr>
              <w:t>Ограничения</w:t>
            </w:r>
            <w:proofErr w:type="spellEnd"/>
            <w:r w:rsidRPr="00515207">
              <w:rPr>
                <w:spacing w:val="-8"/>
                <w:sz w:val="24"/>
                <w:szCs w:val="24"/>
              </w:rPr>
              <w:t xml:space="preserve"> </w:t>
            </w:r>
            <w:proofErr w:type="spellStart"/>
            <w:r w:rsidRPr="00515207">
              <w:rPr>
                <w:sz w:val="24"/>
                <w:szCs w:val="24"/>
              </w:rPr>
              <w:t>использования</w:t>
            </w:r>
            <w:proofErr w:type="spellEnd"/>
            <w:r w:rsidRPr="00515207">
              <w:rPr>
                <w:spacing w:val="-7"/>
                <w:sz w:val="24"/>
                <w:szCs w:val="24"/>
              </w:rPr>
              <w:t xml:space="preserve"> </w:t>
            </w:r>
            <w:proofErr w:type="spellStart"/>
            <w:r w:rsidRPr="00515207">
              <w:rPr>
                <w:spacing w:val="-4"/>
                <w:sz w:val="24"/>
                <w:szCs w:val="24"/>
              </w:rPr>
              <w:t>лесов</w:t>
            </w:r>
            <w:proofErr w:type="spellEnd"/>
          </w:p>
        </w:tc>
      </w:tr>
      <w:tr w:rsidR="00B04081" w:rsidRPr="00515207" w14:paraId="0521055F" w14:textId="77777777" w:rsidTr="004E4AD6">
        <w:trPr>
          <w:trHeight w:val="426"/>
        </w:trPr>
        <w:tc>
          <w:tcPr>
            <w:tcW w:w="639" w:type="dxa"/>
          </w:tcPr>
          <w:p w14:paraId="51E1DA35" w14:textId="77777777" w:rsidR="00B04081" w:rsidRPr="00515207" w:rsidRDefault="00B04081" w:rsidP="0064232F">
            <w:pPr>
              <w:pStyle w:val="TableParagraph"/>
              <w:jc w:val="center"/>
              <w:rPr>
                <w:sz w:val="24"/>
                <w:szCs w:val="24"/>
              </w:rPr>
            </w:pPr>
            <w:r w:rsidRPr="00515207">
              <w:rPr>
                <w:spacing w:val="-5"/>
                <w:sz w:val="24"/>
                <w:szCs w:val="24"/>
              </w:rPr>
              <w:t>1</w:t>
            </w:r>
          </w:p>
        </w:tc>
        <w:tc>
          <w:tcPr>
            <w:tcW w:w="4601" w:type="dxa"/>
          </w:tcPr>
          <w:p w14:paraId="607D0123" w14:textId="26EBAD46" w:rsidR="00B04081" w:rsidRPr="00515207" w:rsidRDefault="00B04081" w:rsidP="0064232F">
            <w:pPr>
              <w:pStyle w:val="TableParagraph"/>
              <w:tabs>
                <w:tab w:val="left" w:pos="1090"/>
                <w:tab w:val="left" w:pos="1484"/>
                <w:tab w:val="left" w:pos="1887"/>
                <w:tab w:val="left" w:pos="2527"/>
                <w:tab w:val="left" w:pos="2805"/>
                <w:tab w:val="left" w:pos="2870"/>
              </w:tabs>
              <w:rPr>
                <w:sz w:val="24"/>
                <w:szCs w:val="24"/>
                <w:lang w:val="ru-RU"/>
              </w:rPr>
            </w:pPr>
            <w:r w:rsidRPr="00515207">
              <w:rPr>
                <w:sz w:val="24"/>
                <w:szCs w:val="24"/>
                <w:lang w:val="ru-RU"/>
              </w:rPr>
              <w:t>У</w:t>
            </w:r>
            <w:r w:rsidR="00AA56BD" w:rsidRPr="00515207">
              <w:rPr>
                <w:sz w:val="24"/>
                <w:szCs w:val="24"/>
                <w:lang w:val="ru-RU"/>
              </w:rPr>
              <w:t xml:space="preserve">частки лесов </w:t>
            </w:r>
            <w:r w:rsidRPr="00515207">
              <w:rPr>
                <w:sz w:val="24"/>
                <w:szCs w:val="24"/>
                <w:lang w:val="ru-RU"/>
              </w:rPr>
              <w:t>вокруг сельских населённых пунктов и садовых</w:t>
            </w:r>
            <w:r w:rsidR="00AA56BD" w:rsidRPr="00515207">
              <w:rPr>
                <w:sz w:val="24"/>
                <w:szCs w:val="24"/>
                <w:lang w:val="ru-RU"/>
              </w:rPr>
              <w:t xml:space="preserve"> </w:t>
            </w:r>
            <w:r w:rsidRPr="00515207">
              <w:rPr>
                <w:sz w:val="24"/>
                <w:szCs w:val="24"/>
                <w:lang w:val="ru-RU"/>
              </w:rPr>
              <w:t>товариществ</w:t>
            </w:r>
          </w:p>
        </w:tc>
        <w:tc>
          <w:tcPr>
            <w:tcW w:w="4853" w:type="dxa"/>
          </w:tcPr>
          <w:p w14:paraId="36A18C68" w14:textId="77777777" w:rsidR="00B04081" w:rsidRPr="00515207" w:rsidRDefault="00B04081" w:rsidP="0064232F">
            <w:pPr>
              <w:pStyle w:val="TableParagraph"/>
              <w:jc w:val="both"/>
              <w:rPr>
                <w:sz w:val="24"/>
                <w:szCs w:val="24"/>
                <w:lang w:val="ru-RU"/>
              </w:rPr>
            </w:pPr>
            <w:r w:rsidRPr="00515207">
              <w:rPr>
                <w:sz w:val="24"/>
                <w:szCs w:val="24"/>
                <w:lang w:val="ru-RU"/>
              </w:rPr>
              <w:t>Запрещается (п. 4 ст. 119 Лесного кодекса РФ:</w:t>
            </w:r>
          </w:p>
          <w:p w14:paraId="6E9452D0" w14:textId="77777777" w:rsidR="00B04081" w:rsidRPr="00515207" w:rsidRDefault="00B04081" w:rsidP="0064232F">
            <w:pPr>
              <w:pStyle w:val="TableParagraph"/>
              <w:tabs>
                <w:tab w:val="left" w:pos="2921"/>
              </w:tabs>
              <w:jc w:val="both"/>
              <w:rPr>
                <w:sz w:val="24"/>
                <w:szCs w:val="24"/>
                <w:lang w:val="ru-RU"/>
              </w:rPr>
            </w:pPr>
            <w:r w:rsidRPr="00515207">
              <w:rPr>
                <w:sz w:val="24"/>
                <w:szCs w:val="24"/>
                <w:lang w:val="ru-RU"/>
              </w:rPr>
              <w:t xml:space="preserve">проведение сплошных рубок лесных насаждений, за исключением случаев, предусмотренных </w:t>
            </w:r>
            <w:hyperlink r:id="rId89">
              <w:r w:rsidRPr="00515207">
                <w:rPr>
                  <w:sz w:val="24"/>
                  <w:szCs w:val="24"/>
                  <w:lang w:val="ru-RU"/>
                </w:rPr>
                <w:t>ч. 5.1 ст. 21</w:t>
              </w:r>
            </w:hyperlink>
            <w:r w:rsidRPr="00515207">
              <w:rPr>
                <w:sz w:val="24"/>
                <w:szCs w:val="24"/>
                <w:lang w:val="ru-RU"/>
              </w:rPr>
              <w:t xml:space="preserve"> Лесного кодекса</w:t>
            </w:r>
            <w:r w:rsidRPr="00515207">
              <w:rPr>
                <w:spacing w:val="28"/>
                <w:sz w:val="24"/>
                <w:szCs w:val="24"/>
                <w:lang w:val="ru-RU"/>
              </w:rPr>
              <w:t xml:space="preserve">  </w:t>
            </w:r>
            <w:r w:rsidRPr="00515207">
              <w:rPr>
                <w:sz w:val="24"/>
                <w:szCs w:val="24"/>
                <w:lang w:val="ru-RU"/>
              </w:rPr>
              <w:t>РФ,</w:t>
            </w:r>
            <w:r w:rsidRPr="00515207">
              <w:rPr>
                <w:spacing w:val="31"/>
                <w:sz w:val="24"/>
                <w:szCs w:val="24"/>
                <w:lang w:val="ru-RU"/>
              </w:rPr>
              <w:t xml:space="preserve">  </w:t>
            </w:r>
            <w:r w:rsidRPr="00515207">
              <w:rPr>
                <w:sz w:val="24"/>
                <w:szCs w:val="24"/>
                <w:lang w:val="ru-RU"/>
              </w:rPr>
              <w:t>и</w:t>
            </w:r>
            <w:r w:rsidRPr="00515207">
              <w:rPr>
                <w:spacing w:val="32"/>
                <w:sz w:val="24"/>
                <w:szCs w:val="24"/>
                <w:lang w:val="ru-RU"/>
              </w:rPr>
              <w:t xml:space="preserve">  </w:t>
            </w:r>
            <w:r w:rsidRPr="00515207">
              <w:rPr>
                <w:sz w:val="24"/>
                <w:szCs w:val="24"/>
                <w:lang w:val="ru-RU"/>
              </w:rPr>
              <w:t>случаев,</w:t>
            </w:r>
            <w:r w:rsidRPr="00515207">
              <w:rPr>
                <w:spacing w:val="32"/>
                <w:sz w:val="24"/>
                <w:szCs w:val="24"/>
                <w:lang w:val="ru-RU"/>
              </w:rPr>
              <w:t xml:space="preserve">  </w:t>
            </w:r>
            <w:r w:rsidRPr="00515207">
              <w:rPr>
                <w:spacing w:val="-4"/>
                <w:sz w:val="24"/>
                <w:szCs w:val="24"/>
                <w:lang w:val="ru-RU"/>
              </w:rPr>
              <w:t xml:space="preserve">если </w:t>
            </w:r>
            <w:r w:rsidRPr="00515207">
              <w:rPr>
                <w:sz w:val="24"/>
                <w:szCs w:val="24"/>
                <w:lang w:val="ru-RU"/>
              </w:rPr>
              <w:t xml:space="preserve">выборочные рубки не обеспечивают замену лесных насаждений, утрачивающих свои </w:t>
            </w:r>
            <w:proofErr w:type="spellStart"/>
            <w:r w:rsidRPr="00515207">
              <w:rPr>
                <w:sz w:val="24"/>
                <w:szCs w:val="24"/>
                <w:lang w:val="ru-RU"/>
              </w:rPr>
              <w:t>средообразующие</w:t>
            </w:r>
            <w:proofErr w:type="spellEnd"/>
            <w:r w:rsidRPr="00515207">
              <w:rPr>
                <w:sz w:val="24"/>
                <w:szCs w:val="24"/>
                <w:lang w:val="ru-RU"/>
              </w:rPr>
              <w:t xml:space="preserve">, </w:t>
            </w:r>
            <w:r w:rsidRPr="00515207">
              <w:rPr>
                <w:spacing w:val="-2"/>
                <w:sz w:val="24"/>
                <w:szCs w:val="24"/>
                <w:lang w:val="ru-RU"/>
              </w:rPr>
              <w:t>водоохранные,</w:t>
            </w:r>
            <w:r w:rsidRPr="00515207">
              <w:rPr>
                <w:sz w:val="24"/>
                <w:szCs w:val="24"/>
                <w:lang w:val="ru-RU"/>
              </w:rPr>
              <w:t xml:space="preserve"> </w:t>
            </w:r>
            <w:r w:rsidRPr="00515207">
              <w:rPr>
                <w:spacing w:val="-2"/>
                <w:sz w:val="24"/>
                <w:szCs w:val="24"/>
                <w:lang w:val="ru-RU"/>
              </w:rPr>
              <w:t xml:space="preserve">санитарно-гигиенические, </w:t>
            </w:r>
            <w:r w:rsidRPr="00515207">
              <w:rPr>
                <w:sz w:val="24"/>
                <w:szCs w:val="24"/>
                <w:lang w:val="ru-RU"/>
              </w:rPr>
              <w:t xml:space="preserve">оздоровительные и иные полезные функции, на лесные насаждения, обеспечивающие сохранение целевого назначения защитных лесов и выполняемых ими полезных функций; ведение сельского хозяйства; </w:t>
            </w:r>
            <w:r w:rsidRPr="00515207">
              <w:rPr>
                <w:spacing w:val="-2"/>
                <w:sz w:val="24"/>
                <w:szCs w:val="24"/>
                <w:lang w:val="ru-RU"/>
              </w:rPr>
              <w:t>строительство</w:t>
            </w:r>
            <w:r w:rsidRPr="00515207">
              <w:rPr>
                <w:sz w:val="24"/>
                <w:szCs w:val="24"/>
                <w:lang w:val="ru-RU"/>
              </w:rPr>
              <w:t xml:space="preserve"> </w:t>
            </w:r>
            <w:r w:rsidRPr="00515207">
              <w:rPr>
                <w:spacing w:val="-10"/>
                <w:sz w:val="24"/>
                <w:szCs w:val="24"/>
                <w:lang w:val="ru-RU"/>
              </w:rPr>
              <w:t>и</w:t>
            </w:r>
            <w:r w:rsidRPr="00515207">
              <w:rPr>
                <w:sz w:val="24"/>
                <w:szCs w:val="24"/>
                <w:lang w:val="ru-RU"/>
              </w:rPr>
              <w:t xml:space="preserve"> </w:t>
            </w:r>
            <w:r w:rsidRPr="00515207">
              <w:rPr>
                <w:spacing w:val="-2"/>
                <w:sz w:val="24"/>
                <w:szCs w:val="24"/>
                <w:lang w:val="ru-RU"/>
              </w:rPr>
              <w:t>эксплуатации объектов капитального</w:t>
            </w:r>
            <w:r w:rsidRPr="00515207">
              <w:rPr>
                <w:sz w:val="24"/>
                <w:szCs w:val="24"/>
                <w:lang w:val="ru-RU"/>
              </w:rPr>
              <w:t xml:space="preserve"> </w:t>
            </w:r>
            <w:r w:rsidRPr="00515207">
              <w:rPr>
                <w:spacing w:val="-2"/>
                <w:sz w:val="24"/>
                <w:szCs w:val="24"/>
                <w:lang w:val="ru-RU"/>
              </w:rPr>
              <w:t xml:space="preserve">строительства, </w:t>
            </w:r>
            <w:r w:rsidRPr="00515207">
              <w:rPr>
                <w:spacing w:val="-6"/>
                <w:sz w:val="24"/>
                <w:szCs w:val="24"/>
                <w:lang w:val="ru-RU"/>
              </w:rPr>
              <w:t xml:space="preserve">за </w:t>
            </w:r>
            <w:r w:rsidRPr="00515207">
              <w:rPr>
                <w:spacing w:val="-2"/>
                <w:sz w:val="24"/>
                <w:szCs w:val="24"/>
                <w:lang w:val="ru-RU"/>
              </w:rPr>
              <w:t xml:space="preserve">исключением </w:t>
            </w:r>
            <w:r w:rsidRPr="00515207">
              <w:rPr>
                <w:sz w:val="24"/>
                <w:szCs w:val="24"/>
                <w:lang w:val="ru-RU"/>
              </w:rPr>
              <w:t>линейных объектов и гидротехнических сооружений. Проведение выборочных</w:t>
            </w:r>
            <w:r w:rsidRPr="00515207">
              <w:rPr>
                <w:spacing w:val="80"/>
                <w:sz w:val="24"/>
                <w:szCs w:val="24"/>
                <w:lang w:val="ru-RU"/>
              </w:rPr>
              <w:t xml:space="preserve"> </w:t>
            </w:r>
            <w:r w:rsidRPr="00515207">
              <w:rPr>
                <w:sz w:val="24"/>
                <w:szCs w:val="24"/>
                <w:lang w:val="ru-RU"/>
              </w:rPr>
              <w:t>рубок</w:t>
            </w:r>
            <w:r w:rsidRPr="00515207">
              <w:rPr>
                <w:spacing w:val="80"/>
                <w:sz w:val="24"/>
                <w:szCs w:val="24"/>
                <w:lang w:val="ru-RU"/>
              </w:rPr>
              <w:t xml:space="preserve"> </w:t>
            </w:r>
            <w:r w:rsidRPr="00515207">
              <w:rPr>
                <w:sz w:val="24"/>
                <w:szCs w:val="24"/>
                <w:lang w:val="ru-RU"/>
              </w:rPr>
              <w:t>допускается</w:t>
            </w:r>
            <w:r w:rsidRPr="00515207">
              <w:rPr>
                <w:spacing w:val="80"/>
                <w:sz w:val="24"/>
                <w:szCs w:val="24"/>
                <w:lang w:val="ru-RU"/>
              </w:rPr>
              <w:t xml:space="preserve"> </w:t>
            </w:r>
            <w:r w:rsidRPr="00515207">
              <w:rPr>
                <w:sz w:val="24"/>
                <w:szCs w:val="24"/>
                <w:lang w:val="ru-RU"/>
              </w:rPr>
              <w:t>только</w:t>
            </w:r>
            <w:r w:rsidRPr="00515207">
              <w:rPr>
                <w:spacing w:val="34"/>
                <w:sz w:val="24"/>
                <w:szCs w:val="24"/>
                <w:lang w:val="ru-RU"/>
              </w:rPr>
              <w:t xml:space="preserve"> </w:t>
            </w:r>
            <w:r w:rsidRPr="00515207">
              <w:rPr>
                <w:sz w:val="24"/>
                <w:szCs w:val="24"/>
                <w:lang w:val="ru-RU"/>
              </w:rPr>
              <w:t>в</w:t>
            </w:r>
            <w:r w:rsidRPr="00515207">
              <w:rPr>
                <w:spacing w:val="34"/>
                <w:sz w:val="24"/>
                <w:szCs w:val="24"/>
                <w:lang w:val="ru-RU"/>
              </w:rPr>
              <w:t xml:space="preserve"> </w:t>
            </w:r>
            <w:r w:rsidRPr="00515207">
              <w:rPr>
                <w:sz w:val="24"/>
                <w:szCs w:val="24"/>
                <w:lang w:val="ru-RU"/>
              </w:rPr>
              <w:t>целях</w:t>
            </w:r>
            <w:r w:rsidRPr="00515207">
              <w:rPr>
                <w:spacing w:val="36"/>
                <w:sz w:val="24"/>
                <w:szCs w:val="24"/>
                <w:lang w:val="ru-RU"/>
              </w:rPr>
              <w:t xml:space="preserve"> </w:t>
            </w:r>
            <w:r w:rsidRPr="00515207">
              <w:rPr>
                <w:sz w:val="24"/>
                <w:szCs w:val="24"/>
                <w:lang w:val="ru-RU"/>
              </w:rPr>
              <w:t>вырубки</w:t>
            </w:r>
            <w:r w:rsidRPr="00515207">
              <w:rPr>
                <w:spacing w:val="35"/>
                <w:sz w:val="24"/>
                <w:szCs w:val="24"/>
                <w:lang w:val="ru-RU"/>
              </w:rPr>
              <w:t xml:space="preserve"> </w:t>
            </w:r>
            <w:r w:rsidRPr="00515207">
              <w:rPr>
                <w:sz w:val="24"/>
                <w:szCs w:val="24"/>
                <w:lang w:val="ru-RU"/>
              </w:rPr>
              <w:t>погибших</w:t>
            </w:r>
            <w:r w:rsidRPr="00515207">
              <w:rPr>
                <w:spacing w:val="36"/>
                <w:sz w:val="24"/>
                <w:szCs w:val="24"/>
                <w:lang w:val="ru-RU"/>
              </w:rPr>
              <w:t xml:space="preserve"> </w:t>
            </w:r>
            <w:r w:rsidRPr="00515207">
              <w:rPr>
                <w:sz w:val="24"/>
                <w:szCs w:val="24"/>
                <w:lang w:val="ru-RU"/>
              </w:rPr>
              <w:t>и</w:t>
            </w:r>
            <w:r w:rsidRPr="00515207">
              <w:rPr>
                <w:spacing w:val="33"/>
                <w:sz w:val="24"/>
                <w:szCs w:val="24"/>
                <w:lang w:val="ru-RU"/>
              </w:rPr>
              <w:t xml:space="preserve"> </w:t>
            </w:r>
            <w:r w:rsidRPr="00515207">
              <w:rPr>
                <w:sz w:val="24"/>
                <w:szCs w:val="24"/>
                <w:lang w:val="ru-RU"/>
              </w:rPr>
              <w:t>поврежденных лесных</w:t>
            </w:r>
            <w:r w:rsidRPr="00515207">
              <w:rPr>
                <w:spacing w:val="69"/>
                <w:sz w:val="24"/>
                <w:szCs w:val="24"/>
                <w:lang w:val="ru-RU"/>
              </w:rPr>
              <w:t xml:space="preserve"> </w:t>
            </w:r>
            <w:r w:rsidRPr="00515207">
              <w:rPr>
                <w:sz w:val="24"/>
                <w:szCs w:val="24"/>
                <w:lang w:val="ru-RU"/>
              </w:rPr>
              <w:t>насаждений</w:t>
            </w:r>
            <w:r w:rsidRPr="00515207">
              <w:rPr>
                <w:spacing w:val="70"/>
                <w:sz w:val="24"/>
                <w:szCs w:val="24"/>
                <w:lang w:val="ru-RU"/>
              </w:rPr>
              <w:t xml:space="preserve"> </w:t>
            </w:r>
            <w:r w:rsidRPr="00515207">
              <w:rPr>
                <w:spacing w:val="-2"/>
                <w:sz w:val="24"/>
                <w:szCs w:val="24"/>
                <w:lang w:val="ru-RU"/>
              </w:rPr>
              <w:t xml:space="preserve">(п. </w:t>
            </w:r>
            <w:r w:rsidRPr="00515207">
              <w:rPr>
                <w:sz w:val="24"/>
                <w:szCs w:val="24"/>
                <w:lang w:val="ru-RU"/>
              </w:rPr>
              <w:t>5</w:t>
            </w:r>
            <w:r w:rsidRPr="00515207">
              <w:rPr>
                <w:spacing w:val="71"/>
                <w:sz w:val="24"/>
                <w:szCs w:val="24"/>
                <w:lang w:val="ru-RU"/>
              </w:rPr>
              <w:t xml:space="preserve"> </w:t>
            </w:r>
            <w:r w:rsidRPr="00515207">
              <w:rPr>
                <w:sz w:val="24"/>
                <w:szCs w:val="24"/>
                <w:lang w:val="ru-RU"/>
              </w:rPr>
              <w:t>ст.</w:t>
            </w:r>
            <w:r w:rsidRPr="00515207">
              <w:rPr>
                <w:spacing w:val="72"/>
                <w:sz w:val="24"/>
                <w:szCs w:val="24"/>
                <w:lang w:val="ru-RU"/>
              </w:rPr>
              <w:t xml:space="preserve"> </w:t>
            </w:r>
            <w:r w:rsidRPr="00515207">
              <w:rPr>
                <w:sz w:val="24"/>
                <w:szCs w:val="24"/>
                <w:lang w:val="ru-RU"/>
              </w:rPr>
              <w:t>119</w:t>
            </w:r>
            <w:r w:rsidRPr="00515207">
              <w:rPr>
                <w:spacing w:val="76"/>
                <w:sz w:val="24"/>
                <w:szCs w:val="24"/>
                <w:lang w:val="ru-RU"/>
              </w:rPr>
              <w:t xml:space="preserve"> </w:t>
            </w:r>
            <w:r w:rsidRPr="00515207">
              <w:rPr>
                <w:spacing w:val="-2"/>
                <w:sz w:val="24"/>
                <w:szCs w:val="24"/>
                <w:lang w:val="ru-RU"/>
              </w:rPr>
              <w:t xml:space="preserve">Лесного </w:t>
            </w:r>
            <w:r w:rsidRPr="00515207">
              <w:rPr>
                <w:sz w:val="24"/>
                <w:szCs w:val="24"/>
                <w:lang w:val="ru-RU"/>
              </w:rPr>
              <w:t>кодекса</w:t>
            </w:r>
            <w:r w:rsidRPr="00515207">
              <w:rPr>
                <w:spacing w:val="-3"/>
                <w:sz w:val="24"/>
                <w:szCs w:val="24"/>
                <w:lang w:val="ru-RU"/>
              </w:rPr>
              <w:t xml:space="preserve"> </w:t>
            </w:r>
            <w:r w:rsidRPr="00515207">
              <w:rPr>
                <w:sz w:val="24"/>
                <w:szCs w:val="24"/>
                <w:lang w:val="ru-RU"/>
              </w:rPr>
              <w:t>Р</w:t>
            </w:r>
            <w:r w:rsidRPr="00515207">
              <w:rPr>
                <w:spacing w:val="-2"/>
                <w:sz w:val="24"/>
                <w:szCs w:val="24"/>
                <w:lang w:val="ru-RU"/>
              </w:rPr>
              <w:t>Ф).</w:t>
            </w:r>
          </w:p>
          <w:p w14:paraId="4B39D805" w14:textId="77777777" w:rsidR="00B04081" w:rsidRPr="00515207" w:rsidRDefault="00B04081" w:rsidP="0064232F">
            <w:pPr>
              <w:pStyle w:val="TableParagraph"/>
              <w:tabs>
                <w:tab w:val="left" w:pos="1980"/>
                <w:tab w:val="left" w:pos="4183"/>
                <w:tab w:val="left" w:pos="4445"/>
              </w:tabs>
              <w:jc w:val="both"/>
              <w:rPr>
                <w:sz w:val="24"/>
                <w:szCs w:val="24"/>
                <w:lang w:val="ru-RU"/>
              </w:rPr>
            </w:pPr>
            <w:r w:rsidRPr="00515207">
              <w:rPr>
                <w:sz w:val="24"/>
                <w:szCs w:val="24"/>
                <w:lang w:val="ru-RU"/>
              </w:rPr>
              <w:t xml:space="preserve">На особо защитных участках лесов </w:t>
            </w:r>
            <w:r w:rsidRPr="00515207">
              <w:rPr>
                <w:spacing w:val="-2"/>
                <w:sz w:val="24"/>
                <w:szCs w:val="24"/>
                <w:lang w:val="ru-RU"/>
              </w:rPr>
              <w:t xml:space="preserve">запрещается осуществление деятельности, </w:t>
            </w:r>
            <w:r w:rsidRPr="00515207">
              <w:rPr>
                <w:sz w:val="24"/>
                <w:szCs w:val="24"/>
                <w:lang w:val="ru-RU"/>
              </w:rPr>
              <w:t xml:space="preserve">несовместимой с их целевым назначением и </w:t>
            </w:r>
            <w:r w:rsidRPr="00515207">
              <w:rPr>
                <w:spacing w:val="-2"/>
                <w:sz w:val="24"/>
                <w:szCs w:val="24"/>
                <w:lang w:val="ru-RU"/>
              </w:rPr>
              <w:t>полезными</w:t>
            </w:r>
            <w:r w:rsidRPr="00515207">
              <w:rPr>
                <w:sz w:val="24"/>
                <w:szCs w:val="24"/>
                <w:lang w:val="ru-RU"/>
              </w:rPr>
              <w:t xml:space="preserve"> </w:t>
            </w:r>
            <w:r w:rsidRPr="00515207">
              <w:rPr>
                <w:spacing w:val="-2"/>
                <w:sz w:val="24"/>
                <w:szCs w:val="24"/>
                <w:lang w:val="ru-RU"/>
              </w:rPr>
              <w:t xml:space="preserve">функциями </w:t>
            </w:r>
            <w:r w:rsidRPr="00515207">
              <w:rPr>
                <w:sz w:val="24"/>
                <w:szCs w:val="24"/>
                <w:lang w:val="ru-RU"/>
              </w:rPr>
              <w:t>(п. 6 ст. 119 Лесного кодекса РФ</w:t>
            </w:r>
            <w:r w:rsidRPr="00515207">
              <w:rPr>
                <w:spacing w:val="-2"/>
                <w:sz w:val="24"/>
                <w:szCs w:val="24"/>
                <w:lang w:val="ru-RU"/>
              </w:rPr>
              <w:t>).</w:t>
            </w:r>
          </w:p>
        </w:tc>
      </w:tr>
    </w:tbl>
    <w:p w14:paraId="77702CC3" w14:textId="4A881BA5" w:rsidR="00B04081" w:rsidRPr="00843506" w:rsidRDefault="00B04081" w:rsidP="0064232F">
      <w:pPr>
        <w:shd w:val="clear" w:color="auto" w:fill="FFFFFF"/>
        <w:jc w:val="both"/>
      </w:pPr>
    </w:p>
    <w:p w14:paraId="33946BA1" w14:textId="77777777" w:rsidR="00B04081" w:rsidRPr="00843506" w:rsidRDefault="00B04081" w:rsidP="0064232F">
      <w:pPr>
        <w:shd w:val="clear" w:color="auto" w:fill="FFFFFF"/>
        <w:ind w:firstLine="709"/>
        <w:jc w:val="both"/>
      </w:pPr>
      <w:r w:rsidRPr="00843506">
        <w:t>На ОЗУ лесов запрещается осуществление деятельности, несовместимой с их целевым назначением и полезными функциями.</w:t>
      </w:r>
    </w:p>
    <w:p w14:paraId="36E1C76B" w14:textId="2585E970" w:rsidR="00F825CD" w:rsidRPr="00843506" w:rsidRDefault="00F825CD" w:rsidP="0064232F">
      <w:pPr>
        <w:shd w:val="clear" w:color="auto" w:fill="FFFFFF"/>
        <w:ind w:firstLine="709"/>
        <w:jc w:val="both"/>
      </w:pPr>
      <w:bookmarkStart w:id="70" w:name="dst1106"/>
      <w:bookmarkEnd w:id="70"/>
      <w:r w:rsidRPr="00843506">
        <w:t>Выделение и упразднение ОЗУ лесов, установление и изменение границ земель, на которых располагаются особо защитные участки лесов, осуществляются решениями уполномоченного федерального органа исполнительной власти в соответствии со</w:t>
      </w:r>
      <w:r w:rsidR="000B11FB">
        <w:t xml:space="preserve"> </w:t>
      </w:r>
      <w:hyperlink r:id="rId90" w:anchor="dst100478" w:history="1">
        <w:r w:rsidRPr="00843506">
          <w:t>ст. 81</w:t>
        </w:r>
      </w:hyperlink>
      <w:r w:rsidR="000B11FB">
        <w:t xml:space="preserve"> </w:t>
      </w:r>
      <w:r w:rsidRPr="00843506">
        <w:t xml:space="preserve">Лесного Кодекса РФ в порядке, установленном лесоустроительной инструкцией, утверждённой в соответствии с </w:t>
      </w:r>
      <w:hyperlink r:id="rId91" w:anchor="dst100939" w:history="1">
        <w:r w:rsidRPr="00843506">
          <w:t>ч. 2 ст. 67</w:t>
        </w:r>
      </w:hyperlink>
      <w:r w:rsidRPr="00843506">
        <w:t xml:space="preserve"> Лесного Кодекса РФ.</w:t>
      </w:r>
    </w:p>
    <w:p w14:paraId="0EAC1630" w14:textId="77777777" w:rsidR="00F825CD" w:rsidRPr="00843506" w:rsidRDefault="00F825CD" w:rsidP="0064232F">
      <w:pPr>
        <w:shd w:val="clear" w:color="auto" w:fill="FFFFFF"/>
        <w:ind w:firstLine="709"/>
        <w:jc w:val="both"/>
      </w:pPr>
      <w:bookmarkStart w:id="71" w:name="dst1107"/>
      <w:bookmarkEnd w:id="71"/>
      <w:r w:rsidRPr="00843506">
        <w:t xml:space="preserve">Обязательным приложением к решению о выделении ОЗУ лесов является текстовое и графическое описание местоположения границ таких земель, включающее в себя перечень географических координат характерных точек границ таких земель или перечень координат этих точек в системе координат, установленной для ведения Единого государственного реестра недвижимости в соответствии с Федеральным </w:t>
      </w:r>
      <w:hyperlink r:id="rId92" w:anchor="dst0" w:history="1">
        <w:r w:rsidRPr="00843506">
          <w:t>законом</w:t>
        </w:r>
      </w:hyperlink>
      <w:r w:rsidRPr="00843506">
        <w:t xml:space="preserve"> от 13.07.2015 №218-ФЗ «О государственной регистрации недвижимости».</w:t>
      </w:r>
    </w:p>
    <w:p w14:paraId="5CB34156" w14:textId="03004BB5" w:rsidR="00F825CD" w:rsidRPr="00843506" w:rsidRDefault="00F825CD" w:rsidP="0064232F">
      <w:pPr>
        <w:shd w:val="clear" w:color="auto" w:fill="FFFFFF"/>
        <w:jc w:val="both"/>
      </w:pPr>
    </w:p>
    <w:p w14:paraId="66D19783" w14:textId="77777777" w:rsidR="00CC6457" w:rsidRPr="00843506" w:rsidRDefault="00CC6457" w:rsidP="0064232F">
      <w:pPr>
        <w:suppressAutoHyphens/>
        <w:jc w:val="both"/>
      </w:pPr>
      <w:bookmarkStart w:id="72" w:name="dst1086"/>
      <w:bookmarkEnd w:id="72"/>
    </w:p>
    <w:p w14:paraId="1549A655" w14:textId="77777777" w:rsidR="00B04081" w:rsidRPr="00843506" w:rsidRDefault="00B04081" w:rsidP="0064232F">
      <w:pPr>
        <w:rPr>
          <w:b/>
          <w:iCs/>
          <w:caps/>
          <w:lang w:eastAsia="en-US"/>
        </w:rPr>
      </w:pPr>
      <w:bookmarkStart w:id="73" w:name="_Toc54189931"/>
      <w:bookmarkStart w:id="74" w:name="_Toc71032408"/>
      <w:bookmarkStart w:id="75" w:name="_Toc72770749"/>
      <w:r w:rsidRPr="00843506">
        <w:rPr>
          <w:bCs/>
          <w:iCs/>
          <w:caps/>
        </w:rPr>
        <w:br w:type="page"/>
      </w:r>
    </w:p>
    <w:p w14:paraId="11AE7228" w14:textId="75F794BF" w:rsidR="00CC6457" w:rsidRPr="00843506" w:rsidRDefault="00171998" w:rsidP="00E25619">
      <w:pPr>
        <w:pStyle w:val="2"/>
        <w:numPr>
          <w:ilvl w:val="1"/>
          <w:numId w:val="22"/>
        </w:numPr>
        <w:suppressAutoHyphens/>
        <w:spacing w:before="0"/>
        <w:ind w:left="0" w:firstLine="0"/>
        <w:jc w:val="center"/>
        <w:rPr>
          <w:bCs w:val="0"/>
          <w:iCs/>
          <w:caps/>
          <w:sz w:val="24"/>
          <w:szCs w:val="24"/>
        </w:rPr>
      </w:pPr>
      <w:bookmarkStart w:id="76" w:name="_Toc109664108"/>
      <w:r w:rsidRPr="00843506">
        <w:rPr>
          <w:bCs w:val="0"/>
          <w:iCs/>
          <w:sz w:val="24"/>
          <w:szCs w:val="24"/>
        </w:rPr>
        <w:lastRenderedPageBreak/>
        <w:t>Ограничения по видам использования лесов</w:t>
      </w:r>
      <w:bookmarkEnd w:id="73"/>
      <w:bookmarkEnd w:id="74"/>
      <w:bookmarkEnd w:id="75"/>
      <w:bookmarkEnd w:id="76"/>
    </w:p>
    <w:p w14:paraId="6C5E1BC8" w14:textId="77777777" w:rsidR="00CC6457" w:rsidRPr="00843506" w:rsidRDefault="00CC6457" w:rsidP="0064232F">
      <w:pPr>
        <w:widowControl w:val="0"/>
        <w:suppressAutoHyphens/>
        <w:jc w:val="both"/>
        <w:rPr>
          <w:b/>
        </w:rPr>
      </w:pPr>
    </w:p>
    <w:p w14:paraId="0B10C6DA" w14:textId="4424872B" w:rsidR="00CC6457" w:rsidRPr="00843506" w:rsidRDefault="00CC6457" w:rsidP="0064232F">
      <w:pPr>
        <w:widowControl w:val="0"/>
        <w:suppressAutoHyphens/>
        <w:jc w:val="center"/>
      </w:pPr>
      <w:r w:rsidRPr="00843506">
        <w:t>Таблица 3.3.1</w:t>
      </w:r>
      <w:r w:rsidR="00171998" w:rsidRPr="00843506">
        <w:t xml:space="preserve"> – </w:t>
      </w:r>
      <w:r w:rsidRPr="00843506">
        <w:t>Ограничения по видам использования лесов</w:t>
      </w:r>
    </w:p>
    <w:p w14:paraId="48624C92" w14:textId="77777777" w:rsidR="00171998" w:rsidRPr="00843506" w:rsidRDefault="00171998" w:rsidP="0064232F">
      <w:pPr>
        <w:widowControl w:val="0"/>
        <w:suppressAutoHyphens/>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569"/>
        <w:gridCol w:w="7630"/>
      </w:tblGrid>
      <w:tr w:rsidR="00CC6457" w:rsidRPr="00843506" w14:paraId="70C94C3A" w14:textId="77777777" w:rsidTr="00DB780A">
        <w:trPr>
          <w:tblHeader/>
        </w:trPr>
        <w:tc>
          <w:tcPr>
            <w:tcW w:w="1031" w:type="pct"/>
            <w:vAlign w:val="center"/>
          </w:tcPr>
          <w:p w14:paraId="1DA946FB" w14:textId="77777777" w:rsidR="00CC6457" w:rsidRPr="00843506" w:rsidRDefault="00CC6457" w:rsidP="0064232F">
            <w:pPr>
              <w:suppressAutoHyphens/>
              <w:jc w:val="center"/>
            </w:pPr>
            <w:r w:rsidRPr="00843506">
              <w:t>Виды разрешенного использования лесов</w:t>
            </w:r>
          </w:p>
        </w:tc>
        <w:tc>
          <w:tcPr>
            <w:tcW w:w="3969" w:type="pct"/>
            <w:vAlign w:val="center"/>
          </w:tcPr>
          <w:p w14:paraId="0214BDFD" w14:textId="77777777" w:rsidR="00CC6457" w:rsidRPr="00843506" w:rsidRDefault="00CC6457" w:rsidP="006423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843506">
              <w:t>Ограничения использования лесов</w:t>
            </w:r>
          </w:p>
        </w:tc>
      </w:tr>
      <w:tr w:rsidR="00171998" w:rsidRPr="00843506" w14:paraId="6BA4927C" w14:textId="77777777" w:rsidTr="00DB780A">
        <w:tc>
          <w:tcPr>
            <w:tcW w:w="1031" w:type="pct"/>
          </w:tcPr>
          <w:p w14:paraId="2B8DC137" w14:textId="486EE4D4" w:rsidR="00171998" w:rsidRPr="00843506" w:rsidRDefault="00171998" w:rsidP="0064232F">
            <w:pPr>
              <w:suppressAutoHyphens/>
            </w:pPr>
            <w:r w:rsidRPr="00843506">
              <w:t>Для всех видов использования</w:t>
            </w:r>
          </w:p>
        </w:tc>
        <w:tc>
          <w:tcPr>
            <w:tcW w:w="3969" w:type="pct"/>
            <w:vAlign w:val="center"/>
          </w:tcPr>
          <w:p w14:paraId="31367C74" w14:textId="65C22F4B" w:rsidR="00171998" w:rsidRPr="00843506" w:rsidRDefault="00171998" w:rsidP="0064232F">
            <w:pPr>
              <w:pStyle w:val="TableParagraph"/>
              <w:ind w:firstLine="396"/>
              <w:rPr>
                <w:sz w:val="24"/>
                <w:szCs w:val="24"/>
              </w:rPr>
            </w:pPr>
            <w:r w:rsidRPr="00843506">
              <w:rPr>
                <w:sz w:val="24"/>
                <w:szCs w:val="24"/>
              </w:rPr>
              <w:t>Согласно</w:t>
            </w:r>
            <w:r w:rsidRPr="00843506">
              <w:rPr>
                <w:spacing w:val="-1"/>
                <w:sz w:val="24"/>
                <w:szCs w:val="24"/>
              </w:rPr>
              <w:t xml:space="preserve"> </w:t>
            </w:r>
            <w:r w:rsidR="007F4F5E" w:rsidRPr="00843506">
              <w:rPr>
                <w:sz w:val="24"/>
                <w:szCs w:val="24"/>
              </w:rPr>
              <w:t>п.</w:t>
            </w:r>
            <w:r w:rsidRPr="00843506">
              <w:rPr>
                <w:spacing w:val="-6"/>
                <w:sz w:val="24"/>
                <w:szCs w:val="24"/>
              </w:rPr>
              <w:t xml:space="preserve"> </w:t>
            </w:r>
            <w:r w:rsidRPr="00843506">
              <w:rPr>
                <w:sz w:val="24"/>
                <w:szCs w:val="24"/>
              </w:rPr>
              <w:t>20</w:t>
            </w:r>
            <w:r w:rsidRPr="00843506">
              <w:rPr>
                <w:spacing w:val="-1"/>
                <w:sz w:val="24"/>
                <w:szCs w:val="24"/>
              </w:rPr>
              <w:t xml:space="preserve"> </w:t>
            </w:r>
            <w:r w:rsidRPr="00843506">
              <w:rPr>
                <w:sz w:val="24"/>
                <w:szCs w:val="24"/>
              </w:rPr>
              <w:t>Правил</w:t>
            </w:r>
            <w:r w:rsidRPr="00843506">
              <w:rPr>
                <w:spacing w:val="-1"/>
                <w:sz w:val="24"/>
                <w:szCs w:val="24"/>
              </w:rPr>
              <w:t xml:space="preserve"> </w:t>
            </w:r>
            <w:r w:rsidRPr="00843506">
              <w:rPr>
                <w:sz w:val="24"/>
                <w:szCs w:val="24"/>
              </w:rPr>
              <w:t>санитарной безопасности в</w:t>
            </w:r>
            <w:r w:rsidRPr="00843506">
              <w:rPr>
                <w:spacing w:val="-1"/>
                <w:sz w:val="24"/>
                <w:szCs w:val="24"/>
              </w:rPr>
              <w:t xml:space="preserve"> </w:t>
            </w:r>
            <w:r w:rsidRPr="00843506">
              <w:rPr>
                <w:sz w:val="24"/>
                <w:szCs w:val="24"/>
              </w:rPr>
              <w:t xml:space="preserve">лесах при </w:t>
            </w:r>
            <w:r w:rsidR="007F4F5E" w:rsidRPr="00843506">
              <w:rPr>
                <w:sz w:val="24"/>
                <w:szCs w:val="24"/>
              </w:rPr>
              <w:t>и</w:t>
            </w:r>
            <w:r w:rsidRPr="00843506">
              <w:rPr>
                <w:sz w:val="24"/>
                <w:szCs w:val="24"/>
              </w:rPr>
              <w:t>спользовании лесов не допускается:</w:t>
            </w:r>
          </w:p>
          <w:p w14:paraId="12513EFE" w14:textId="3B228F9A" w:rsidR="00171998" w:rsidRPr="00843506" w:rsidRDefault="00171998" w:rsidP="0064232F">
            <w:pPr>
              <w:pStyle w:val="TableParagraph"/>
              <w:ind w:firstLine="396"/>
              <w:rPr>
                <w:sz w:val="24"/>
                <w:szCs w:val="24"/>
              </w:rPr>
            </w:pPr>
            <w:r w:rsidRPr="00843506">
              <w:rPr>
                <w:sz w:val="24"/>
                <w:szCs w:val="24"/>
              </w:rPr>
              <w:t>- загрязнение лесов отходами производства и потребления и выбросами, радиоактивными и другими вредными веществами, иное неблагоприятное воздействие на леса, установленное законодательством об охране окружающей среды;</w:t>
            </w:r>
          </w:p>
          <w:p w14:paraId="51EA4960" w14:textId="70F87B38" w:rsidR="00171998" w:rsidRPr="00843506" w:rsidRDefault="00171998" w:rsidP="0064232F">
            <w:pPr>
              <w:pStyle w:val="TableParagraph"/>
              <w:ind w:firstLine="396"/>
              <w:rPr>
                <w:sz w:val="24"/>
                <w:szCs w:val="24"/>
              </w:rPr>
            </w:pPr>
            <w:r w:rsidRPr="00843506">
              <w:rPr>
                <w:sz w:val="24"/>
                <w:szCs w:val="24"/>
              </w:rPr>
              <w:t>- ухудшение санитарного и лесопатологического состояния лесных насаждений;</w:t>
            </w:r>
          </w:p>
          <w:p w14:paraId="02F29D81" w14:textId="77777777" w:rsidR="00171998" w:rsidRPr="00843506" w:rsidRDefault="00171998" w:rsidP="0064232F">
            <w:pPr>
              <w:pStyle w:val="TableParagraph"/>
              <w:ind w:firstLine="396"/>
              <w:rPr>
                <w:sz w:val="24"/>
                <w:szCs w:val="24"/>
              </w:rPr>
            </w:pPr>
            <w:r w:rsidRPr="00843506">
              <w:rPr>
                <w:sz w:val="24"/>
                <w:szCs w:val="24"/>
              </w:rPr>
              <w:t>- невыполнение или несвоевременное выполнение работ по очистке лесосек, а также работ по приведению лесных участков, предоставленных физическим или юридическим лицам в пользование</w:t>
            </w:r>
            <w:r w:rsidRPr="00843506">
              <w:rPr>
                <w:spacing w:val="21"/>
                <w:sz w:val="24"/>
                <w:szCs w:val="24"/>
              </w:rPr>
              <w:t xml:space="preserve"> </w:t>
            </w:r>
            <w:r w:rsidRPr="00843506">
              <w:rPr>
                <w:sz w:val="24"/>
                <w:szCs w:val="24"/>
              </w:rPr>
              <w:t>в</w:t>
            </w:r>
            <w:r w:rsidRPr="00843506">
              <w:rPr>
                <w:spacing w:val="27"/>
                <w:sz w:val="24"/>
                <w:szCs w:val="24"/>
              </w:rPr>
              <w:t xml:space="preserve"> </w:t>
            </w:r>
            <w:r w:rsidRPr="00843506">
              <w:rPr>
                <w:sz w:val="24"/>
                <w:szCs w:val="24"/>
              </w:rPr>
              <w:t>установленном</w:t>
            </w:r>
            <w:r w:rsidRPr="00843506">
              <w:rPr>
                <w:spacing w:val="24"/>
                <w:sz w:val="24"/>
                <w:szCs w:val="24"/>
              </w:rPr>
              <w:t xml:space="preserve"> </w:t>
            </w:r>
            <w:r w:rsidRPr="00843506">
              <w:rPr>
                <w:sz w:val="24"/>
                <w:szCs w:val="24"/>
              </w:rPr>
              <w:t>лесным</w:t>
            </w:r>
            <w:r w:rsidRPr="00843506">
              <w:rPr>
                <w:spacing w:val="24"/>
                <w:sz w:val="24"/>
                <w:szCs w:val="24"/>
              </w:rPr>
              <w:t xml:space="preserve"> </w:t>
            </w:r>
            <w:r w:rsidRPr="00843506">
              <w:rPr>
                <w:sz w:val="24"/>
                <w:szCs w:val="24"/>
              </w:rPr>
              <w:t>законодательством</w:t>
            </w:r>
            <w:r w:rsidRPr="00843506">
              <w:rPr>
                <w:spacing w:val="25"/>
                <w:sz w:val="24"/>
                <w:szCs w:val="24"/>
              </w:rPr>
              <w:t xml:space="preserve"> </w:t>
            </w:r>
            <w:r w:rsidRPr="00843506">
              <w:rPr>
                <w:spacing w:val="-2"/>
                <w:sz w:val="24"/>
                <w:szCs w:val="24"/>
              </w:rPr>
              <w:t xml:space="preserve">порядке, </w:t>
            </w:r>
            <w:r w:rsidRPr="00843506">
              <w:rPr>
                <w:sz w:val="24"/>
                <w:szCs w:val="24"/>
              </w:rPr>
              <w:t>в состояние, пригодное для использования этих участков по целевому назначению, или работ по их рекультивации;</w:t>
            </w:r>
          </w:p>
          <w:p w14:paraId="6D913B38" w14:textId="104CAC25" w:rsidR="00171998" w:rsidRPr="00843506" w:rsidRDefault="00171998" w:rsidP="0064232F">
            <w:pPr>
              <w:pStyle w:val="TableParagraph"/>
              <w:ind w:firstLine="396"/>
              <w:jc w:val="both"/>
              <w:rPr>
                <w:sz w:val="24"/>
                <w:szCs w:val="24"/>
              </w:rPr>
            </w:pPr>
            <w:r w:rsidRPr="00843506">
              <w:rPr>
                <w:sz w:val="24"/>
                <w:szCs w:val="24"/>
              </w:rPr>
              <w:t>- уничтожение либо повреждение мелиоративных систем и</w:t>
            </w:r>
            <w:r w:rsidRPr="00843506">
              <w:rPr>
                <w:spacing w:val="40"/>
                <w:sz w:val="24"/>
                <w:szCs w:val="24"/>
              </w:rPr>
              <w:t xml:space="preserve"> </w:t>
            </w:r>
            <w:r w:rsidRPr="00843506">
              <w:rPr>
                <w:sz w:val="24"/>
                <w:szCs w:val="24"/>
              </w:rPr>
              <w:t>дорог, расположенных в лесах;</w:t>
            </w:r>
          </w:p>
          <w:p w14:paraId="7799CCA6" w14:textId="77777777" w:rsidR="00171998" w:rsidRPr="00843506" w:rsidRDefault="00171998" w:rsidP="0064232F">
            <w:pPr>
              <w:pStyle w:val="TableParagraph"/>
              <w:ind w:firstLine="396"/>
              <w:jc w:val="both"/>
              <w:rPr>
                <w:sz w:val="24"/>
                <w:szCs w:val="24"/>
              </w:rPr>
            </w:pPr>
            <w:r w:rsidRPr="00843506">
              <w:rPr>
                <w:sz w:val="24"/>
                <w:szCs w:val="24"/>
              </w:rPr>
              <w:t xml:space="preserve">уничтожение либо повреждение лесохозяйственных знаков, </w:t>
            </w:r>
            <w:proofErr w:type="spellStart"/>
            <w:r w:rsidRPr="00843506">
              <w:rPr>
                <w:sz w:val="24"/>
                <w:szCs w:val="24"/>
              </w:rPr>
              <w:t>феромонных</w:t>
            </w:r>
            <w:proofErr w:type="spellEnd"/>
            <w:r w:rsidRPr="00843506">
              <w:rPr>
                <w:sz w:val="24"/>
                <w:szCs w:val="24"/>
              </w:rPr>
              <w:t xml:space="preserve"> ловушек и иных средств защиты леса.</w:t>
            </w:r>
          </w:p>
          <w:p w14:paraId="783A3232" w14:textId="2AAED4F0" w:rsidR="00171998" w:rsidRPr="00843506" w:rsidRDefault="00171998" w:rsidP="0064232F">
            <w:pPr>
              <w:pStyle w:val="TableParagraph"/>
              <w:ind w:firstLine="396"/>
              <w:jc w:val="both"/>
              <w:rPr>
                <w:sz w:val="24"/>
                <w:szCs w:val="24"/>
              </w:rPr>
            </w:pPr>
            <w:r w:rsidRPr="00843506">
              <w:rPr>
                <w:sz w:val="24"/>
                <w:szCs w:val="24"/>
              </w:rPr>
              <w:t>Согласно ст. 60.15 Лесного кодекса РФ, а также Особенностей охраны в лесах редких и находящихся под угрозой исчезновения деревьев, кустарников, лиан, иных лесных растений, занесенных в Красную книгу</w:t>
            </w:r>
            <w:r w:rsidRPr="00843506">
              <w:rPr>
                <w:spacing w:val="-2"/>
                <w:sz w:val="24"/>
                <w:szCs w:val="24"/>
              </w:rPr>
              <w:t xml:space="preserve"> </w:t>
            </w:r>
            <w:r w:rsidRPr="00843506">
              <w:rPr>
                <w:sz w:val="24"/>
                <w:szCs w:val="24"/>
              </w:rPr>
              <w:t>Российской Федерации или красные книги субъектов РФ, утверждённых приказом Минприроды России от 29.05.2017 № 264, в целях сохранения</w:t>
            </w:r>
            <w:r w:rsidRPr="00843506">
              <w:rPr>
                <w:spacing w:val="-1"/>
                <w:sz w:val="24"/>
                <w:szCs w:val="24"/>
              </w:rPr>
              <w:t xml:space="preserve"> </w:t>
            </w:r>
            <w:r w:rsidRPr="00843506">
              <w:rPr>
                <w:sz w:val="24"/>
                <w:szCs w:val="24"/>
              </w:rPr>
              <w:t>редких и находящихся под угрозой исчезновения</w:t>
            </w:r>
            <w:r w:rsidRPr="00843506">
              <w:rPr>
                <w:spacing w:val="-1"/>
                <w:sz w:val="24"/>
                <w:szCs w:val="24"/>
              </w:rPr>
              <w:t xml:space="preserve"> </w:t>
            </w:r>
            <w:r w:rsidRPr="00843506">
              <w:rPr>
                <w:sz w:val="24"/>
                <w:szCs w:val="24"/>
              </w:rPr>
              <w:t xml:space="preserve">видов деревьев, кустарников, лиан, иных лесных растений, занесённых в </w:t>
            </w:r>
            <w:hyperlink r:id="rId93">
              <w:r w:rsidRPr="00843506">
                <w:rPr>
                  <w:sz w:val="24"/>
                  <w:szCs w:val="24"/>
                </w:rPr>
                <w:t>Красную книгу</w:t>
              </w:r>
            </w:hyperlink>
            <w:r w:rsidRPr="00843506">
              <w:rPr>
                <w:sz w:val="24"/>
                <w:szCs w:val="24"/>
              </w:rPr>
              <w:t xml:space="preserve"> РФ или красные книги субъектов РФ, может запрещаться осуществление деятельности, негативное воздействие которой приведет или может привести к сокращению численности таких растений</w:t>
            </w:r>
            <w:r w:rsidRPr="00843506">
              <w:rPr>
                <w:spacing w:val="20"/>
                <w:sz w:val="24"/>
                <w:szCs w:val="24"/>
              </w:rPr>
              <w:t xml:space="preserve"> </w:t>
            </w:r>
            <w:r w:rsidRPr="00843506">
              <w:rPr>
                <w:sz w:val="24"/>
                <w:szCs w:val="24"/>
              </w:rPr>
              <w:t>и</w:t>
            </w:r>
            <w:r w:rsidRPr="00843506">
              <w:rPr>
                <w:spacing w:val="22"/>
                <w:sz w:val="24"/>
                <w:szCs w:val="24"/>
              </w:rPr>
              <w:t xml:space="preserve"> </w:t>
            </w:r>
            <w:r w:rsidRPr="00843506">
              <w:rPr>
                <w:sz w:val="24"/>
                <w:szCs w:val="24"/>
              </w:rPr>
              <w:t>(или)</w:t>
            </w:r>
            <w:r w:rsidRPr="00843506">
              <w:rPr>
                <w:spacing w:val="23"/>
                <w:sz w:val="24"/>
                <w:szCs w:val="24"/>
              </w:rPr>
              <w:t xml:space="preserve"> </w:t>
            </w:r>
            <w:r w:rsidRPr="00843506">
              <w:rPr>
                <w:sz w:val="24"/>
                <w:szCs w:val="24"/>
              </w:rPr>
              <w:t>ухудшению</w:t>
            </w:r>
            <w:r w:rsidRPr="00843506">
              <w:rPr>
                <w:spacing w:val="22"/>
                <w:sz w:val="24"/>
                <w:szCs w:val="24"/>
              </w:rPr>
              <w:t xml:space="preserve"> </w:t>
            </w:r>
            <w:r w:rsidRPr="00843506">
              <w:rPr>
                <w:sz w:val="24"/>
                <w:szCs w:val="24"/>
              </w:rPr>
              <w:t>среды</w:t>
            </w:r>
            <w:r w:rsidRPr="00843506">
              <w:rPr>
                <w:spacing w:val="22"/>
                <w:sz w:val="24"/>
                <w:szCs w:val="24"/>
              </w:rPr>
              <w:t xml:space="preserve"> </w:t>
            </w:r>
            <w:r w:rsidRPr="00843506">
              <w:rPr>
                <w:sz w:val="24"/>
                <w:szCs w:val="24"/>
              </w:rPr>
              <w:t>их</w:t>
            </w:r>
            <w:r w:rsidRPr="00843506">
              <w:rPr>
                <w:spacing w:val="23"/>
                <w:sz w:val="24"/>
                <w:szCs w:val="24"/>
              </w:rPr>
              <w:t xml:space="preserve"> </w:t>
            </w:r>
            <w:r w:rsidRPr="00843506">
              <w:rPr>
                <w:sz w:val="24"/>
                <w:szCs w:val="24"/>
              </w:rPr>
              <w:t>произрастания,</w:t>
            </w:r>
            <w:r w:rsidRPr="00843506">
              <w:rPr>
                <w:spacing w:val="21"/>
                <w:sz w:val="24"/>
                <w:szCs w:val="24"/>
              </w:rPr>
              <w:t xml:space="preserve"> </w:t>
            </w:r>
            <w:r w:rsidRPr="00843506">
              <w:rPr>
                <w:sz w:val="24"/>
                <w:szCs w:val="24"/>
              </w:rPr>
              <w:t>либо</w:t>
            </w:r>
            <w:r w:rsidRPr="00843506">
              <w:rPr>
                <w:spacing w:val="23"/>
                <w:sz w:val="24"/>
                <w:szCs w:val="24"/>
              </w:rPr>
              <w:t xml:space="preserve"> </w:t>
            </w:r>
            <w:r w:rsidRPr="00843506">
              <w:rPr>
                <w:spacing w:val="-2"/>
                <w:sz w:val="24"/>
                <w:szCs w:val="24"/>
              </w:rPr>
              <w:t>могут</w:t>
            </w:r>
            <w:r w:rsidRPr="00843506">
              <w:rPr>
                <w:sz w:val="24"/>
                <w:szCs w:val="24"/>
              </w:rPr>
              <w:t xml:space="preserve"> устанавливаться</w:t>
            </w:r>
            <w:r w:rsidRPr="00843506">
              <w:rPr>
                <w:spacing w:val="-6"/>
                <w:sz w:val="24"/>
                <w:szCs w:val="24"/>
              </w:rPr>
              <w:t xml:space="preserve"> </w:t>
            </w:r>
            <w:r w:rsidRPr="00843506">
              <w:rPr>
                <w:sz w:val="24"/>
                <w:szCs w:val="24"/>
              </w:rPr>
              <w:t>ограничения</w:t>
            </w:r>
            <w:r w:rsidRPr="00843506">
              <w:rPr>
                <w:spacing w:val="-4"/>
                <w:sz w:val="24"/>
                <w:szCs w:val="24"/>
              </w:rPr>
              <w:t xml:space="preserve"> </w:t>
            </w:r>
            <w:r w:rsidRPr="00843506">
              <w:rPr>
                <w:sz w:val="24"/>
                <w:szCs w:val="24"/>
              </w:rPr>
              <w:t>осуществления</w:t>
            </w:r>
            <w:r w:rsidRPr="00843506">
              <w:rPr>
                <w:spacing w:val="-4"/>
                <w:sz w:val="24"/>
                <w:szCs w:val="24"/>
              </w:rPr>
              <w:t xml:space="preserve"> </w:t>
            </w:r>
            <w:r w:rsidRPr="00843506">
              <w:rPr>
                <w:sz w:val="24"/>
                <w:szCs w:val="24"/>
              </w:rPr>
              <w:t>этой</w:t>
            </w:r>
            <w:r w:rsidRPr="00843506">
              <w:rPr>
                <w:spacing w:val="2"/>
                <w:sz w:val="24"/>
                <w:szCs w:val="24"/>
              </w:rPr>
              <w:t xml:space="preserve"> </w:t>
            </w:r>
            <w:r w:rsidRPr="00843506">
              <w:rPr>
                <w:spacing w:val="-2"/>
                <w:sz w:val="24"/>
                <w:szCs w:val="24"/>
              </w:rPr>
              <w:t>деятельности.</w:t>
            </w:r>
          </w:p>
        </w:tc>
      </w:tr>
      <w:tr w:rsidR="00CC6457" w:rsidRPr="00843506" w14:paraId="27947F80" w14:textId="77777777" w:rsidTr="00DB780A">
        <w:tc>
          <w:tcPr>
            <w:tcW w:w="1031" w:type="pct"/>
          </w:tcPr>
          <w:p w14:paraId="757E4B8C" w14:textId="77777777" w:rsidR="00CC6457" w:rsidRPr="00843506" w:rsidRDefault="00CC6457" w:rsidP="0064232F">
            <w:pPr>
              <w:suppressAutoHyphens/>
            </w:pPr>
            <w:r w:rsidRPr="00843506">
              <w:t>Заготовка древесины</w:t>
            </w:r>
          </w:p>
        </w:tc>
        <w:tc>
          <w:tcPr>
            <w:tcW w:w="3969" w:type="pct"/>
          </w:tcPr>
          <w:p w14:paraId="09254228" w14:textId="2655211D" w:rsidR="00CC6457" w:rsidRPr="00843506" w:rsidRDefault="00171998" w:rsidP="0064232F">
            <w:pPr>
              <w:suppressAutoHyphens/>
              <w:contextualSpacing/>
              <w:jc w:val="both"/>
            </w:pPr>
            <w:r w:rsidRPr="00843506">
              <w:t xml:space="preserve">1) </w:t>
            </w:r>
            <w:r w:rsidR="00CC6457" w:rsidRPr="00843506">
              <w:t>Запрещ</w:t>
            </w:r>
            <w:r w:rsidRPr="00843506">
              <w:t>ается заготовка древесины в объёме, превышающем расчё</w:t>
            </w:r>
            <w:r w:rsidR="00CC6457" w:rsidRPr="00843506">
              <w:t>тную л</w:t>
            </w:r>
            <w:r w:rsidRPr="00843506">
              <w:t>есосеку (допустимый объё</w:t>
            </w:r>
            <w:r w:rsidR="00CC6457" w:rsidRPr="00843506">
              <w:t>м изъятия древесины), а также с нарушением возрастов рубок (ч</w:t>
            </w:r>
            <w:r w:rsidRPr="00843506">
              <w:t>.</w:t>
            </w:r>
            <w:r w:rsidR="00CC6457" w:rsidRPr="00843506">
              <w:t xml:space="preserve"> 4 ст</w:t>
            </w:r>
            <w:r w:rsidRPr="00843506">
              <w:t>.</w:t>
            </w:r>
            <w:r w:rsidR="00CC6457" w:rsidRPr="00843506">
              <w:t xml:space="preserve"> 29 Лесного кодекса РФ)</w:t>
            </w:r>
          </w:p>
          <w:p w14:paraId="23AF6004" w14:textId="45108899" w:rsidR="00CC6457" w:rsidRPr="00843506" w:rsidRDefault="00171998" w:rsidP="0064232F">
            <w:pPr>
              <w:suppressAutoHyphens/>
              <w:contextualSpacing/>
              <w:jc w:val="both"/>
            </w:pPr>
            <w:r w:rsidRPr="00843506">
              <w:t xml:space="preserve">2) </w:t>
            </w:r>
            <w:r w:rsidR="00CC6457" w:rsidRPr="00843506">
              <w:t>Перечень видов (пород) деревьев и кустарников, заготовка древесины которых не допускается, устанавливается уполномоченным Правительством Российской Федерации федеральным органом исполнительной власти (Приказ Рослесхоза от 05.12.2011 № 513 «Об утверждении Перечня видов (пород) деревьев и кустарников, заготовка древесины которых не допускается»)</w:t>
            </w:r>
          </w:p>
          <w:p w14:paraId="12C472ED" w14:textId="112F21A3" w:rsidR="00171998" w:rsidRPr="00843506" w:rsidRDefault="00171998" w:rsidP="0064232F">
            <w:pPr>
              <w:pStyle w:val="TableParagraph"/>
              <w:jc w:val="both"/>
              <w:rPr>
                <w:sz w:val="24"/>
                <w:szCs w:val="24"/>
              </w:rPr>
            </w:pPr>
            <w:r w:rsidRPr="00843506">
              <w:rPr>
                <w:sz w:val="24"/>
                <w:szCs w:val="24"/>
              </w:rPr>
              <w:t>3) При заготовке древесины не допускается и запрещается (п.</w:t>
            </w:r>
            <w:r w:rsidR="00DB780A" w:rsidRPr="00843506">
              <w:rPr>
                <w:sz w:val="24"/>
                <w:szCs w:val="24"/>
              </w:rPr>
              <w:t xml:space="preserve"> 12 Правил заготовки древесины</w:t>
            </w:r>
            <w:r w:rsidRPr="00843506">
              <w:rPr>
                <w:sz w:val="24"/>
                <w:szCs w:val="24"/>
              </w:rPr>
              <w:t>):</w:t>
            </w:r>
          </w:p>
          <w:p w14:paraId="157996F0" w14:textId="336E84C2" w:rsidR="00171998" w:rsidRPr="00843506" w:rsidRDefault="00171998" w:rsidP="0064232F">
            <w:pPr>
              <w:pStyle w:val="TableParagraph"/>
              <w:ind w:firstLine="396"/>
              <w:jc w:val="both"/>
              <w:rPr>
                <w:sz w:val="24"/>
                <w:szCs w:val="24"/>
              </w:rPr>
            </w:pPr>
            <w:r w:rsidRPr="00843506">
              <w:rPr>
                <w:sz w:val="24"/>
                <w:szCs w:val="24"/>
              </w:rPr>
              <w:t>- использование русел рек и ручьёв в качестве трасс волоков и лесных дорог;</w:t>
            </w:r>
          </w:p>
          <w:p w14:paraId="74A02870" w14:textId="23DDDFE8" w:rsidR="00171998" w:rsidRPr="00843506" w:rsidRDefault="00171998" w:rsidP="0064232F">
            <w:pPr>
              <w:pStyle w:val="TableParagraph"/>
              <w:ind w:firstLine="396"/>
              <w:jc w:val="both"/>
              <w:rPr>
                <w:sz w:val="24"/>
                <w:szCs w:val="24"/>
              </w:rPr>
            </w:pPr>
            <w:r w:rsidRPr="00843506">
              <w:rPr>
                <w:sz w:val="24"/>
                <w:szCs w:val="24"/>
              </w:rPr>
              <w:t>- повреждение лесных насаждений, растительного покрова и почв, захламление лесов промышленными и иными отходами за пределами лесосеки на смежных с ними 50-метровых полосах;</w:t>
            </w:r>
          </w:p>
          <w:p w14:paraId="3F3C33D1" w14:textId="620B3211" w:rsidR="00171998" w:rsidRPr="00843506" w:rsidRDefault="00171998" w:rsidP="0064232F">
            <w:pPr>
              <w:pStyle w:val="TableParagraph"/>
              <w:ind w:firstLine="396"/>
              <w:jc w:val="both"/>
              <w:rPr>
                <w:sz w:val="24"/>
                <w:szCs w:val="24"/>
              </w:rPr>
            </w:pPr>
            <w:r w:rsidRPr="00843506">
              <w:rPr>
                <w:sz w:val="24"/>
                <w:szCs w:val="24"/>
              </w:rPr>
              <w:lastRenderedPageBreak/>
              <w:t xml:space="preserve">- повреждение дорог, мостов, просек, осушительной сети, дорожных, гидромелиоративных и других сооружений, русел рек и </w:t>
            </w:r>
            <w:r w:rsidRPr="00843506">
              <w:rPr>
                <w:spacing w:val="-2"/>
                <w:sz w:val="24"/>
                <w:szCs w:val="24"/>
              </w:rPr>
              <w:t>ручьев;</w:t>
            </w:r>
          </w:p>
          <w:p w14:paraId="039CBEC2" w14:textId="459799F6" w:rsidR="00171998" w:rsidRPr="00843506" w:rsidRDefault="00171998" w:rsidP="0064232F">
            <w:pPr>
              <w:pStyle w:val="TableParagraph"/>
              <w:ind w:firstLine="396"/>
              <w:jc w:val="both"/>
              <w:rPr>
                <w:sz w:val="24"/>
                <w:szCs w:val="24"/>
              </w:rPr>
            </w:pPr>
            <w:r w:rsidRPr="00843506">
              <w:rPr>
                <w:sz w:val="24"/>
                <w:szCs w:val="24"/>
              </w:rPr>
              <w:t>- оставление завалов (включая срубленные и оставленные на лесосеке деревья) и срубленных зависших деревьев, повреждение или уничтожение подроста, подлежащего сохранению;</w:t>
            </w:r>
          </w:p>
          <w:p w14:paraId="2F4EC62F" w14:textId="1469FD82" w:rsidR="00171998" w:rsidRPr="00843506" w:rsidRDefault="00171998" w:rsidP="0064232F">
            <w:pPr>
              <w:pStyle w:val="TableParagraph"/>
              <w:ind w:firstLine="396"/>
              <w:jc w:val="both"/>
              <w:rPr>
                <w:sz w:val="24"/>
                <w:szCs w:val="24"/>
              </w:rPr>
            </w:pPr>
            <w:r w:rsidRPr="00843506">
              <w:rPr>
                <w:sz w:val="24"/>
                <w:szCs w:val="24"/>
              </w:rPr>
              <w:t>- уничтожение или повреждение граничных, квартальных, лесосечных и других столбов и знаков;</w:t>
            </w:r>
          </w:p>
          <w:p w14:paraId="7C15CB44" w14:textId="459092DE" w:rsidR="00171998" w:rsidRPr="00843506" w:rsidRDefault="00171998" w:rsidP="0064232F">
            <w:pPr>
              <w:pStyle w:val="TableParagraph"/>
              <w:ind w:firstLine="396"/>
              <w:jc w:val="both"/>
              <w:rPr>
                <w:sz w:val="24"/>
                <w:szCs w:val="24"/>
              </w:rPr>
            </w:pPr>
            <w:r w:rsidRPr="00843506">
              <w:rPr>
                <w:sz w:val="24"/>
                <w:szCs w:val="24"/>
              </w:rPr>
              <w:t>- рубка и повреждение деревьев, не предназначенных для рубки</w:t>
            </w:r>
            <w:r w:rsidRPr="00843506">
              <w:rPr>
                <w:spacing w:val="40"/>
                <w:sz w:val="24"/>
                <w:szCs w:val="24"/>
              </w:rPr>
              <w:t xml:space="preserve"> </w:t>
            </w:r>
            <w:r w:rsidRPr="00843506">
              <w:rPr>
                <w:sz w:val="24"/>
                <w:szCs w:val="24"/>
              </w:rPr>
              <w:t>и подлежащих сохранению в соответствии с настоящими Правилами и лесным законодательством Российской Федерации, в том числе источников обсеменения и плюсовых деревьев;</w:t>
            </w:r>
          </w:p>
          <w:p w14:paraId="6B23F9DE" w14:textId="19764E0B" w:rsidR="00171998" w:rsidRPr="00843506" w:rsidRDefault="00171998" w:rsidP="0064232F">
            <w:pPr>
              <w:pStyle w:val="TableParagraph"/>
              <w:ind w:firstLine="396"/>
              <w:jc w:val="both"/>
              <w:rPr>
                <w:sz w:val="24"/>
                <w:szCs w:val="24"/>
              </w:rPr>
            </w:pPr>
            <w:r w:rsidRPr="00843506">
              <w:rPr>
                <w:sz w:val="24"/>
                <w:szCs w:val="24"/>
              </w:rPr>
              <w:t>- заготовка древесины по истечении разрешённого срока (включая предоставление отсрочки), а также заготовка древесины после приостановления или прекращения права пользования лесным участком;</w:t>
            </w:r>
          </w:p>
          <w:p w14:paraId="5E35B7C0" w14:textId="1C2936E9" w:rsidR="00171998" w:rsidRPr="00843506" w:rsidRDefault="00171998" w:rsidP="0064232F">
            <w:pPr>
              <w:pStyle w:val="TableParagraph"/>
              <w:ind w:firstLine="396"/>
              <w:jc w:val="both"/>
              <w:rPr>
                <w:sz w:val="24"/>
                <w:szCs w:val="24"/>
              </w:rPr>
            </w:pPr>
            <w:r w:rsidRPr="00843506">
              <w:rPr>
                <w:sz w:val="24"/>
                <w:szCs w:val="24"/>
              </w:rPr>
              <w:t>- оставление не вывезенной в установленный срок (включая предоставление отсрочки) древесины на лесосеке;</w:t>
            </w:r>
          </w:p>
          <w:p w14:paraId="4DD73590" w14:textId="620DCBC8" w:rsidR="00171998" w:rsidRPr="00843506" w:rsidRDefault="00171998" w:rsidP="0064232F">
            <w:pPr>
              <w:pStyle w:val="TableParagraph"/>
              <w:ind w:firstLine="396"/>
              <w:jc w:val="both"/>
              <w:rPr>
                <w:sz w:val="24"/>
                <w:szCs w:val="24"/>
              </w:rPr>
            </w:pPr>
            <w:r w:rsidRPr="00843506">
              <w:rPr>
                <w:sz w:val="24"/>
                <w:szCs w:val="24"/>
              </w:rPr>
              <w:t>- вывозка, трелевка (транспортировка) древесины в места, не предусмотренные проектом освоения лесов или технологической картой лесосечных работ;</w:t>
            </w:r>
          </w:p>
          <w:p w14:paraId="205986AF" w14:textId="19FE7962" w:rsidR="00171998" w:rsidRPr="00843506" w:rsidRDefault="00515207" w:rsidP="0064232F">
            <w:pPr>
              <w:pStyle w:val="TableParagraph"/>
              <w:jc w:val="both"/>
              <w:rPr>
                <w:sz w:val="24"/>
                <w:szCs w:val="24"/>
              </w:rPr>
            </w:pPr>
            <w:r>
              <w:rPr>
                <w:sz w:val="24"/>
                <w:szCs w:val="24"/>
              </w:rPr>
              <w:t xml:space="preserve">      </w:t>
            </w:r>
            <w:r w:rsidR="00171998" w:rsidRPr="00843506">
              <w:rPr>
                <w:sz w:val="24"/>
                <w:szCs w:val="24"/>
              </w:rPr>
              <w:t>- не допускается невыполнение или несвоевременное</w:t>
            </w:r>
            <w:r w:rsidR="00171998" w:rsidRPr="00843506">
              <w:rPr>
                <w:spacing w:val="40"/>
                <w:sz w:val="24"/>
                <w:szCs w:val="24"/>
              </w:rPr>
              <w:t xml:space="preserve"> </w:t>
            </w:r>
            <w:r w:rsidR="00171998" w:rsidRPr="00843506">
              <w:rPr>
                <w:sz w:val="24"/>
                <w:szCs w:val="24"/>
              </w:rPr>
              <w:t>выполнение работ по очистке лесосеки от порубочных остатков (остатков</w:t>
            </w:r>
            <w:r w:rsidR="00171998" w:rsidRPr="00843506">
              <w:rPr>
                <w:spacing w:val="74"/>
                <w:w w:val="150"/>
                <w:sz w:val="24"/>
                <w:szCs w:val="24"/>
              </w:rPr>
              <w:t xml:space="preserve"> </w:t>
            </w:r>
            <w:r w:rsidR="00171998" w:rsidRPr="00843506">
              <w:rPr>
                <w:sz w:val="24"/>
                <w:szCs w:val="24"/>
              </w:rPr>
              <w:t>древесины,</w:t>
            </w:r>
            <w:r w:rsidR="00171998" w:rsidRPr="00843506">
              <w:rPr>
                <w:spacing w:val="74"/>
                <w:w w:val="150"/>
                <w:sz w:val="24"/>
                <w:szCs w:val="24"/>
              </w:rPr>
              <w:t xml:space="preserve"> </w:t>
            </w:r>
            <w:r w:rsidR="00171998" w:rsidRPr="00843506">
              <w:rPr>
                <w:sz w:val="24"/>
                <w:szCs w:val="24"/>
              </w:rPr>
              <w:t>образующихся</w:t>
            </w:r>
            <w:r w:rsidR="00171998" w:rsidRPr="00843506">
              <w:rPr>
                <w:spacing w:val="74"/>
                <w:w w:val="150"/>
                <w:sz w:val="24"/>
                <w:szCs w:val="24"/>
              </w:rPr>
              <w:t xml:space="preserve"> </w:t>
            </w:r>
            <w:r w:rsidR="00171998" w:rsidRPr="00843506">
              <w:rPr>
                <w:sz w:val="24"/>
                <w:szCs w:val="24"/>
              </w:rPr>
              <w:t>на</w:t>
            </w:r>
            <w:r w:rsidR="00171998" w:rsidRPr="00843506">
              <w:rPr>
                <w:spacing w:val="74"/>
                <w:w w:val="150"/>
                <w:sz w:val="24"/>
                <w:szCs w:val="24"/>
              </w:rPr>
              <w:t xml:space="preserve"> </w:t>
            </w:r>
            <w:r w:rsidR="00171998" w:rsidRPr="00843506">
              <w:rPr>
                <w:sz w:val="24"/>
                <w:szCs w:val="24"/>
              </w:rPr>
              <w:t>лесосеке</w:t>
            </w:r>
            <w:r w:rsidR="00171998" w:rsidRPr="00843506">
              <w:rPr>
                <w:spacing w:val="73"/>
                <w:w w:val="150"/>
                <w:sz w:val="24"/>
                <w:szCs w:val="24"/>
              </w:rPr>
              <w:t xml:space="preserve"> </w:t>
            </w:r>
            <w:r w:rsidR="00171998" w:rsidRPr="00843506">
              <w:rPr>
                <w:sz w:val="24"/>
                <w:szCs w:val="24"/>
              </w:rPr>
              <w:t>при</w:t>
            </w:r>
            <w:r w:rsidR="00171998" w:rsidRPr="00843506">
              <w:rPr>
                <w:spacing w:val="75"/>
                <w:w w:val="150"/>
                <w:sz w:val="24"/>
                <w:szCs w:val="24"/>
              </w:rPr>
              <w:t xml:space="preserve"> </w:t>
            </w:r>
            <w:r w:rsidR="00171998" w:rsidRPr="00843506">
              <w:rPr>
                <w:sz w:val="24"/>
                <w:szCs w:val="24"/>
              </w:rPr>
              <w:t>валке</w:t>
            </w:r>
            <w:r w:rsidR="00171998" w:rsidRPr="00843506">
              <w:rPr>
                <w:spacing w:val="72"/>
                <w:w w:val="150"/>
                <w:sz w:val="24"/>
                <w:szCs w:val="24"/>
              </w:rPr>
              <w:t xml:space="preserve"> </w:t>
            </w:r>
            <w:r w:rsidR="00171998" w:rsidRPr="00843506">
              <w:rPr>
                <w:spacing w:val="-10"/>
                <w:sz w:val="24"/>
                <w:szCs w:val="24"/>
              </w:rPr>
              <w:t xml:space="preserve">и </w:t>
            </w:r>
            <w:r w:rsidR="00171998" w:rsidRPr="00843506">
              <w:rPr>
                <w:sz w:val="24"/>
                <w:szCs w:val="24"/>
              </w:rPr>
              <w:t xml:space="preserve">трелевке (транспортировке) деревьев, а также при очистке стволов от сучьев, включающих вершинные части срубленных деревьев, </w:t>
            </w:r>
            <w:proofErr w:type="spellStart"/>
            <w:r w:rsidR="00171998" w:rsidRPr="00843506">
              <w:rPr>
                <w:sz w:val="24"/>
                <w:szCs w:val="24"/>
              </w:rPr>
              <w:t>откомлевки</w:t>
            </w:r>
            <w:proofErr w:type="spellEnd"/>
            <w:r w:rsidR="00171998" w:rsidRPr="00843506">
              <w:rPr>
                <w:sz w:val="24"/>
                <w:szCs w:val="24"/>
              </w:rPr>
              <w:t xml:space="preserve"> сучья, хворост);</w:t>
            </w:r>
          </w:p>
          <w:p w14:paraId="2590A2EB" w14:textId="67D80B71" w:rsidR="00171998" w:rsidRPr="00843506" w:rsidRDefault="00DB780A" w:rsidP="0064232F">
            <w:pPr>
              <w:pStyle w:val="TableParagraph"/>
              <w:jc w:val="both"/>
              <w:rPr>
                <w:sz w:val="24"/>
                <w:szCs w:val="24"/>
              </w:rPr>
            </w:pPr>
            <w:r w:rsidRPr="00843506">
              <w:rPr>
                <w:sz w:val="24"/>
                <w:szCs w:val="24"/>
              </w:rPr>
              <w:t xml:space="preserve">- </w:t>
            </w:r>
            <w:r w:rsidR="00171998" w:rsidRPr="00843506">
              <w:rPr>
                <w:sz w:val="24"/>
                <w:szCs w:val="24"/>
              </w:rPr>
              <w:t>не допускается уничтожение верхнего плодородного слоя почвы вне волоков и погрузочных площадок.</w:t>
            </w:r>
          </w:p>
          <w:p w14:paraId="38C6E5D1" w14:textId="161187FC" w:rsidR="00171998" w:rsidRPr="00843506" w:rsidRDefault="00DB780A" w:rsidP="0064232F">
            <w:pPr>
              <w:pStyle w:val="TableParagraph"/>
              <w:jc w:val="both"/>
              <w:rPr>
                <w:sz w:val="24"/>
                <w:szCs w:val="24"/>
              </w:rPr>
            </w:pPr>
            <w:r w:rsidRPr="00843506">
              <w:rPr>
                <w:sz w:val="24"/>
                <w:szCs w:val="24"/>
              </w:rPr>
              <w:t xml:space="preserve">4) </w:t>
            </w:r>
            <w:r w:rsidR="00171998" w:rsidRPr="00843506">
              <w:rPr>
                <w:sz w:val="24"/>
                <w:szCs w:val="24"/>
              </w:rPr>
              <w:t>Для предотвращения усыхания деревьев по опушкам вырубок не допускается проведение чересполосных рубок в еловых</w:t>
            </w:r>
            <w:r w:rsidRPr="00843506">
              <w:rPr>
                <w:sz w:val="24"/>
                <w:szCs w:val="24"/>
              </w:rPr>
              <w:t xml:space="preserve"> и пихтовых лесных насаждениях – п.</w:t>
            </w:r>
            <w:r w:rsidR="00171998" w:rsidRPr="00843506">
              <w:rPr>
                <w:sz w:val="24"/>
                <w:szCs w:val="24"/>
              </w:rPr>
              <w:t xml:space="preserve"> 21 Правил санита</w:t>
            </w:r>
            <w:r w:rsidRPr="00843506">
              <w:rPr>
                <w:sz w:val="24"/>
                <w:szCs w:val="24"/>
              </w:rPr>
              <w:t>рной безопасности в лесах</w:t>
            </w:r>
            <w:r w:rsidR="00171998" w:rsidRPr="00843506">
              <w:rPr>
                <w:sz w:val="24"/>
                <w:szCs w:val="24"/>
              </w:rPr>
              <w:t>.</w:t>
            </w:r>
          </w:p>
          <w:p w14:paraId="416B519A" w14:textId="0B2C13E0" w:rsidR="00171998" w:rsidRPr="00843506" w:rsidRDefault="00DB780A" w:rsidP="0064232F">
            <w:pPr>
              <w:pStyle w:val="TableParagraph"/>
              <w:jc w:val="both"/>
              <w:rPr>
                <w:sz w:val="24"/>
                <w:szCs w:val="24"/>
              </w:rPr>
            </w:pPr>
            <w:r w:rsidRPr="00843506">
              <w:rPr>
                <w:sz w:val="24"/>
                <w:szCs w:val="24"/>
              </w:rPr>
              <w:t xml:space="preserve">5) </w:t>
            </w:r>
            <w:r w:rsidR="00171998" w:rsidRPr="00843506">
              <w:rPr>
                <w:sz w:val="24"/>
                <w:szCs w:val="24"/>
              </w:rPr>
              <w:t>При оставлении (хранении) заготовленной древесины в лесах в весенне-летний период на срок более 30 дней, лицам, осуществляющим рубку лесных насаждений, необходимо принять меры по защите ее от заселения стволовыми вредителями.</w:t>
            </w:r>
          </w:p>
          <w:p w14:paraId="37E07D38" w14:textId="4C18CED3" w:rsidR="00171998" w:rsidRPr="00843506" w:rsidRDefault="00DB780A" w:rsidP="0064232F">
            <w:pPr>
              <w:pStyle w:val="TableParagraph"/>
              <w:jc w:val="both"/>
              <w:rPr>
                <w:sz w:val="24"/>
                <w:szCs w:val="24"/>
              </w:rPr>
            </w:pPr>
            <w:r w:rsidRPr="00843506">
              <w:rPr>
                <w:sz w:val="24"/>
                <w:szCs w:val="24"/>
              </w:rPr>
              <w:t xml:space="preserve">6) </w:t>
            </w:r>
            <w:r w:rsidR="00171998" w:rsidRPr="00843506">
              <w:rPr>
                <w:sz w:val="24"/>
                <w:szCs w:val="24"/>
              </w:rPr>
              <w:t>Сроки запрета хранения (оставления) в лесу неокоренной (незащищенной) заготовленной древесины по лесным районам установлены согласно приложению № 3 Правил с</w:t>
            </w:r>
            <w:r w:rsidRPr="00843506">
              <w:rPr>
                <w:sz w:val="24"/>
                <w:szCs w:val="24"/>
              </w:rPr>
              <w:t>анитарной безопасности в лесах</w:t>
            </w:r>
            <w:r w:rsidR="00171998" w:rsidRPr="00843506">
              <w:rPr>
                <w:sz w:val="24"/>
                <w:szCs w:val="24"/>
              </w:rPr>
              <w:t>:</w:t>
            </w:r>
            <w:r w:rsidRPr="00843506">
              <w:rPr>
                <w:sz w:val="24"/>
                <w:szCs w:val="24"/>
              </w:rPr>
              <w:t xml:space="preserve"> </w:t>
            </w:r>
            <w:r w:rsidR="00216662" w:rsidRPr="00843506">
              <w:rPr>
                <w:sz w:val="24"/>
                <w:szCs w:val="24"/>
              </w:rPr>
              <w:t>Среднесибирский подтаёжный лесостепной</w:t>
            </w:r>
            <w:r w:rsidRPr="00843506">
              <w:rPr>
                <w:sz w:val="24"/>
                <w:szCs w:val="24"/>
              </w:rPr>
              <w:t xml:space="preserve"> –</w:t>
            </w:r>
            <w:r w:rsidR="00171998" w:rsidRPr="00843506">
              <w:rPr>
                <w:sz w:val="24"/>
                <w:szCs w:val="24"/>
              </w:rPr>
              <w:t xml:space="preserve"> с 15 </w:t>
            </w:r>
            <w:r w:rsidR="00216662" w:rsidRPr="00843506">
              <w:rPr>
                <w:sz w:val="24"/>
                <w:szCs w:val="24"/>
              </w:rPr>
              <w:t>апрел</w:t>
            </w:r>
            <w:r w:rsidR="00171998" w:rsidRPr="00843506">
              <w:rPr>
                <w:sz w:val="24"/>
                <w:szCs w:val="24"/>
              </w:rPr>
              <w:t xml:space="preserve">я по 15 </w:t>
            </w:r>
            <w:r w:rsidR="00216662" w:rsidRPr="00843506">
              <w:rPr>
                <w:sz w:val="24"/>
                <w:szCs w:val="24"/>
              </w:rPr>
              <w:t>сентября</w:t>
            </w:r>
            <w:r w:rsidR="00171998" w:rsidRPr="00843506">
              <w:rPr>
                <w:sz w:val="24"/>
                <w:szCs w:val="24"/>
              </w:rPr>
              <w:t>.</w:t>
            </w:r>
            <w:r w:rsidRPr="00843506">
              <w:rPr>
                <w:sz w:val="24"/>
                <w:szCs w:val="24"/>
              </w:rPr>
              <w:t xml:space="preserve"> </w:t>
            </w:r>
            <w:r w:rsidR="00171998" w:rsidRPr="00843506">
              <w:rPr>
                <w:sz w:val="24"/>
                <w:szCs w:val="24"/>
              </w:rPr>
              <w:t>В зависимости от погодных условий сроки хранения в лесу неокоренной заготовленной древесины могут изменяться уполномоченными органами, но не более чем на 15 дней</w:t>
            </w:r>
            <w:r w:rsidRPr="00843506">
              <w:rPr>
                <w:sz w:val="24"/>
                <w:szCs w:val="24"/>
              </w:rPr>
              <w:t xml:space="preserve"> от установленного срока – п.</w:t>
            </w:r>
            <w:r w:rsidR="00171998" w:rsidRPr="00843506">
              <w:rPr>
                <w:sz w:val="24"/>
                <w:szCs w:val="24"/>
              </w:rPr>
              <w:t xml:space="preserve"> 22 Правил санитарной безопасности в л</w:t>
            </w:r>
            <w:r w:rsidRPr="00843506">
              <w:rPr>
                <w:sz w:val="24"/>
                <w:szCs w:val="24"/>
              </w:rPr>
              <w:t>есах</w:t>
            </w:r>
            <w:r w:rsidR="00171998" w:rsidRPr="00843506">
              <w:rPr>
                <w:sz w:val="24"/>
                <w:szCs w:val="24"/>
              </w:rPr>
              <w:t>.</w:t>
            </w:r>
          </w:p>
          <w:p w14:paraId="3A308CBC" w14:textId="681FC383" w:rsidR="00171998" w:rsidRPr="00843506" w:rsidRDefault="00DB780A" w:rsidP="00515207">
            <w:pPr>
              <w:pStyle w:val="TableParagraph"/>
              <w:tabs>
                <w:tab w:val="left" w:pos="386"/>
              </w:tabs>
              <w:ind w:left="-39"/>
              <w:jc w:val="both"/>
              <w:rPr>
                <w:sz w:val="24"/>
                <w:szCs w:val="24"/>
              </w:rPr>
            </w:pPr>
            <w:r w:rsidRPr="00843506">
              <w:rPr>
                <w:sz w:val="24"/>
                <w:szCs w:val="24"/>
              </w:rPr>
              <w:t xml:space="preserve">7) </w:t>
            </w:r>
            <w:r w:rsidR="00171998" w:rsidRPr="00843506">
              <w:rPr>
                <w:sz w:val="24"/>
                <w:szCs w:val="24"/>
              </w:rPr>
              <w:t>Химическая обработка древесины, предназначенной для</w:t>
            </w:r>
            <w:r w:rsidR="00171998" w:rsidRPr="00843506">
              <w:rPr>
                <w:spacing w:val="40"/>
                <w:sz w:val="24"/>
                <w:szCs w:val="24"/>
              </w:rPr>
              <w:t xml:space="preserve"> </w:t>
            </w:r>
            <w:r w:rsidRPr="00843506">
              <w:rPr>
                <w:sz w:val="24"/>
                <w:szCs w:val="24"/>
              </w:rPr>
              <w:t>сплава, запрещается (п.</w:t>
            </w:r>
            <w:r w:rsidR="00171998" w:rsidRPr="00843506">
              <w:rPr>
                <w:sz w:val="24"/>
                <w:szCs w:val="24"/>
              </w:rPr>
              <w:t xml:space="preserve"> 23 Правил санитарной безопасности в </w:t>
            </w:r>
            <w:r w:rsidR="00171998" w:rsidRPr="00843506">
              <w:rPr>
                <w:spacing w:val="-2"/>
                <w:sz w:val="24"/>
                <w:szCs w:val="24"/>
              </w:rPr>
              <w:t>лесах).</w:t>
            </w:r>
          </w:p>
          <w:p w14:paraId="7393D565" w14:textId="68569B96" w:rsidR="00171998" w:rsidRPr="00843506" w:rsidRDefault="00DB780A" w:rsidP="0064232F">
            <w:pPr>
              <w:pStyle w:val="TableParagraph"/>
              <w:jc w:val="both"/>
              <w:rPr>
                <w:sz w:val="24"/>
                <w:szCs w:val="24"/>
              </w:rPr>
            </w:pPr>
            <w:r w:rsidRPr="00843506">
              <w:rPr>
                <w:sz w:val="24"/>
                <w:szCs w:val="24"/>
              </w:rPr>
              <w:t>8) Заготовленная древесина, заселё</w:t>
            </w:r>
            <w:r w:rsidR="00171998" w:rsidRPr="00843506">
              <w:rPr>
                <w:sz w:val="24"/>
                <w:szCs w:val="24"/>
              </w:rPr>
              <w:t>нная стволовыми вредителями, до их вылета должна быт</w:t>
            </w:r>
            <w:r w:rsidRPr="00843506">
              <w:rPr>
                <w:sz w:val="24"/>
                <w:szCs w:val="24"/>
              </w:rPr>
              <w:t>ь обработана пестицидами, включё</w:t>
            </w:r>
            <w:r w:rsidR="00171998" w:rsidRPr="00843506">
              <w:rPr>
                <w:sz w:val="24"/>
                <w:szCs w:val="24"/>
              </w:rPr>
              <w:t>нными в Государственный каталог пес</w:t>
            </w:r>
            <w:r w:rsidRPr="00843506">
              <w:rPr>
                <w:sz w:val="24"/>
                <w:szCs w:val="24"/>
              </w:rPr>
              <w:t>тицидов и агрохимикатов, разрешё</w:t>
            </w:r>
            <w:r w:rsidR="00171998" w:rsidRPr="00843506">
              <w:rPr>
                <w:sz w:val="24"/>
                <w:szCs w:val="24"/>
              </w:rPr>
              <w:t>нных к применению на территории Российской Федерации (далее – пестициды), или окорена (кора измельчается или</w:t>
            </w:r>
            <w:r w:rsidR="00171998" w:rsidRPr="00843506">
              <w:rPr>
                <w:spacing w:val="40"/>
                <w:sz w:val="24"/>
                <w:szCs w:val="24"/>
              </w:rPr>
              <w:t xml:space="preserve"> </w:t>
            </w:r>
            <w:r w:rsidRPr="00843506">
              <w:rPr>
                <w:sz w:val="24"/>
                <w:szCs w:val="24"/>
              </w:rPr>
              <w:t>сжигается с соблюдением утверждё</w:t>
            </w:r>
            <w:r w:rsidR="00171998" w:rsidRPr="00843506">
              <w:rPr>
                <w:sz w:val="24"/>
                <w:szCs w:val="24"/>
              </w:rPr>
              <w:t xml:space="preserve">нных в установленном порядке правил пожарной безопасности в лесах). При заселении заготовленной древесины стволовыми </w:t>
            </w:r>
            <w:r w:rsidR="00171998" w:rsidRPr="00843506">
              <w:rPr>
                <w:sz w:val="24"/>
                <w:szCs w:val="24"/>
              </w:rPr>
              <w:lastRenderedPageBreak/>
              <w:t>вредителями, в отношении которых применение мер защиты малоэффективно или</w:t>
            </w:r>
            <w:r w:rsidR="00171998" w:rsidRPr="00843506">
              <w:rPr>
                <w:spacing w:val="40"/>
                <w:sz w:val="24"/>
                <w:szCs w:val="24"/>
              </w:rPr>
              <w:t xml:space="preserve"> </w:t>
            </w:r>
            <w:r w:rsidR="00171998" w:rsidRPr="00843506">
              <w:rPr>
                <w:sz w:val="24"/>
                <w:szCs w:val="24"/>
              </w:rPr>
              <w:t xml:space="preserve">невозможно, необходимо обеспечить вывоз этой древесины из леса в 5-дневный срок со дня обнаружения заселения, указанного </w:t>
            </w:r>
            <w:r w:rsidRPr="00843506">
              <w:rPr>
                <w:sz w:val="24"/>
                <w:szCs w:val="24"/>
              </w:rPr>
              <w:t>в предусмотренном ч.</w:t>
            </w:r>
            <w:r w:rsidR="00171998" w:rsidRPr="00843506">
              <w:rPr>
                <w:sz w:val="24"/>
                <w:szCs w:val="24"/>
              </w:rPr>
              <w:t xml:space="preserve"> 3 ст</w:t>
            </w:r>
            <w:r w:rsidRPr="00843506">
              <w:rPr>
                <w:sz w:val="24"/>
                <w:szCs w:val="24"/>
              </w:rPr>
              <w:t>.</w:t>
            </w:r>
            <w:r w:rsidR="00171998" w:rsidRPr="00843506">
              <w:rPr>
                <w:sz w:val="24"/>
                <w:szCs w:val="24"/>
              </w:rPr>
              <w:t xml:space="preserve"> 16 Лесн</w:t>
            </w:r>
            <w:r w:rsidRPr="00843506">
              <w:rPr>
                <w:sz w:val="24"/>
                <w:szCs w:val="24"/>
              </w:rPr>
              <w:t>ого кодекса РФ</w:t>
            </w:r>
            <w:r w:rsidR="00171998" w:rsidRPr="00843506">
              <w:rPr>
                <w:sz w:val="24"/>
                <w:szCs w:val="24"/>
              </w:rPr>
              <w:t xml:space="preserve"> акте осмотра лесосеки (особые отметки) (п</w:t>
            </w:r>
            <w:r w:rsidRPr="00843506">
              <w:rPr>
                <w:sz w:val="24"/>
                <w:szCs w:val="24"/>
              </w:rPr>
              <w:t>.</w:t>
            </w:r>
            <w:r w:rsidR="00171998" w:rsidRPr="00843506">
              <w:rPr>
                <w:sz w:val="24"/>
                <w:szCs w:val="24"/>
              </w:rPr>
              <w:t xml:space="preserve"> 24 Правил с</w:t>
            </w:r>
            <w:r w:rsidRPr="00843506">
              <w:rPr>
                <w:sz w:val="24"/>
                <w:szCs w:val="24"/>
              </w:rPr>
              <w:t>анитарной безопасности в лесах</w:t>
            </w:r>
            <w:r w:rsidR="00171998" w:rsidRPr="00843506">
              <w:rPr>
                <w:sz w:val="24"/>
                <w:szCs w:val="24"/>
              </w:rPr>
              <w:t>).</w:t>
            </w:r>
          </w:p>
          <w:p w14:paraId="096E8060" w14:textId="0F9AE81C" w:rsidR="00171998" w:rsidRPr="00843506" w:rsidRDefault="00DB780A" w:rsidP="0064232F">
            <w:pPr>
              <w:pStyle w:val="TableParagraph"/>
              <w:jc w:val="both"/>
              <w:rPr>
                <w:sz w:val="24"/>
                <w:szCs w:val="24"/>
              </w:rPr>
            </w:pPr>
            <w:r w:rsidRPr="00843506">
              <w:rPr>
                <w:sz w:val="24"/>
                <w:szCs w:val="24"/>
              </w:rPr>
              <w:t xml:space="preserve">9) В </w:t>
            </w:r>
            <w:r w:rsidR="00171998" w:rsidRPr="00843506">
              <w:rPr>
                <w:sz w:val="24"/>
                <w:szCs w:val="24"/>
              </w:rPr>
              <w:t>лесах, расположенных в орехово-промысловых зонах, заго</w:t>
            </w:r>
            <w:r w:rsidRPr="00843506">
              <w:rPr>
                <w:sz w:val="24"/>
                <w:szCs w:val="24"/>
              </w:rPr>
              <w:t>товка древесины запрещена (ч.</w:t>
            </w:r>
            <w:r w:rsidR="00171998" w:rsidRPr="00843506">
              <w:rPr>
                <w:sz w:val="24"/>
                <w:szCs w:val="24"/>
              </w:rPr>
              <w:t xml:space="preserve"> 4 ст</w:t>
            </w:r>
            <w:r w:rsidRPr="00843506">
              <w:rPr>
                <w:sz w:val="24"/>
                <w:szCs w:val="24"/>
              </w:rPr>
              <w:t>.</w:t>
            </w:r>
            <w:r w:rsidR="00171998" w:rsidRPr="00843506">
              <w:rPr>
                <w:sz w:val="24"/>
                <w:szCs w:val="24"/>
              </w:rPr>
              <w:t xml:space="preserve"> 115 Лесного</w:t>
            </w:r>
            <w:r w:rsidR="00171998" w:rsidRPr="00843506">
              <w:rPr>
                <w:spacing w:val="40"/>
                <w:sz w:val="24"/>
                <w:szCs w:val="24"/>
              </w:rPr>
              <w:t xml:space="preserve"> </w:t>
            </w:r>
            <w:r w:rsidR="00171998" w:rsidRPr="00843506">
              <w:rPr>
                <w:sz w:val="24"/>
                <w:szCs w:val="24"/>
              </w:rPr>
              <w:t>кодекса Р</w:t>
            </w:r>
            <w:r w:rsidRPr="00843506">
              <w:rPr>
                <w:sz w:val="24"/>
                <w:szCs w:val="24"/>
              </w:rPr>
              <w:t>Ф</w:t>
            </w:r>
            <w:r w:rsidR="00171998" w:rsidRPr="00843506">
              <w:rPr>
                <w:sz w:val="24"/>
                <w:szCs w:val="24"/>
              </w:rPr>
              <w:t>).</w:t>
            </w:r>
          </w:p>
          <w:p w14:paraId="7567BB97" w14:textId="2ADE0C12" w:rsidR="00171998" w:rsidRPr="00843506" w:rsidRDefault="00DB780A" w:rsidP="0064232F">
            <w:pPr>
              <w:pStyle w:val="TableParagraph"/>
              <w:tabs>
                <w:tab w:val="left" w:pos="1156"/>
                <w:tab w:val="left" w:pos="2604"/>
                <w:tab w:val="left" w:pos="4058"/>
                <w:tab w:val="left" w:pos="5574"/>
                <w:tab w:val="left" w:pos="6521"/>
              </w:tabs>
              <w:rPr>
                <w:sz w:val="24"/>
                <w:szCs w:val="24"/>
              </w:rPr>
            </w:pPr>
            <w:r w:rsidRPr="00843506">
              <w:rPr>
                <w:sz w:val="24"/>
                <w:szCs w:val="24"/>
              </w:rPr>
              <w:t xml:space="preserve">10) </w:t>
            </w:r>
            <w:r w:rsidR="00171998" w:rsidRPr="00843506">
              <w:rPr>
                <w:sz w:val="24"/>
                <w:szCs w:val="24"/>
              </w:rPr>
              <w:t>В отношении лесных растений, относящихся к видам, занес</w:t>
            </w:r>
            <w:r w:rsidRPr="00843506">
              <w:rPr>
                <w:sz w:val="24"/>
                <w:szCs w:val="24"/>
              </w:rPr>
              <w:t>ё</w:t>
            </w:r>
            <w:r w:rsidR="00171998" w:rsidRPr="00843506">
              <w:rPr>
                <w:sz w:val="24"/>
                <w:szCs w:val="24"/>
              </w:rPr>
              <w:t>нным в Красную книгу Российской Федерации и красную книгу Иркутской области, а также включенных в перечень видов (пород) деревьев и кустарников, заготовка древесины которых не допускается,</w:t>
            </w:r>
            <w:r w:rsidR="00171998" w:rsidRPr="00843506">
              <w:rPr>
                <w:spacing w:val="22"/>
                <w:sz w:val="24"/>
                <w:szCs w:val="24"/>
              </w:rPr>
              <w:t xml:space="preserve"> </w:t>
            </w:r>
            <w:r w:rsidR="00171998" w:rsidRPr="00843506">
              <w:rPr>
                <w:sz w:val="24"/>
                <w:szCs w:val="24"/>
              </w:rPr>
              <w:t>установленный</w:t>
            </w:r>
            <w:r w:rsidR="00171998" w:rsidRPr="00843506">
              <w:rPr>
                <w:spacing w:val="19"/>
                <w:sz w:val="24"/>
                <w:szCs w:val="24"/>
              </w:rPr>
              <w:t xml:space="preserve"> </w:t>
            </w:r>
            <w:r w:rsidR="00171998" w:rsidRPr="00843506">
              <w:rPr>
                <w:sz w:val="24"/>
                <w:szCs w:val="24"/>
              </w:rPr>
              <w:t>в</w:t>
            </w:r>
            <w:r w:rsidR="00171998" w:rsidRPr="00843506">
              <w:rPr>
                <w:spacing w:val="17"/>
                <w:sz w:val="24"/>
                <w:szCs w:val="24"/>
              </w:rPr>
              <w:t xml:space="preserve"> </w:t>
            </w:r>
            <w:r w:rsidR="00171998" w:rsidRPr="00843506">
              <w:rPr>
                <w:sz w:val="24"/>
                <w:szCs w:val="24"/>
              </w:rPr>
              <w:t>соответствии</w:t>
            </w:r>
            <w:r w:rsidR="00171998" w:rsidRPr="00843506">
              <w:rPr>
                <w:spacing w:val="20"/>
                <w:sz w:val="24"/>
                <w:szCs w:val="24"/>
              </w:rPr>
              <w:t xml:space="preserve"> </w:t>
            </w:r>
            <w:r w:rsidR="00171998" w:rsidRPr="00843506">
              <w:rPr>
                <w:sz w:val="24"/>
                <w:szCs w:val="24"/>
              </w:rPr>
              <w:t>со</w:t>
            </w:r>
            <w:r w:rsidR="00171998" w:rsidRPr="00843506">
              <w:rPr>
                <w:spacing w:val="18"/>
                <w:sz w:val="24"/>
                <w:szCs w:val="24"/>
              </w:rPr>
              <w:t xml:space="preserve"> </w:t>
            </w:r>
            <w:r w:rsidRPr="00843506">
              <w:rPr>
                <w:sz w:val="24"/>
                <w:szCs w:val="24"/>
              </w:rPr>
              <w:t>ст.</w:t>
            </w:r>
            <w:r w:rsidR="00171998" w:rsidRPr="00843506">
              <w:rPr>
                <w:spacing w:val="20"/>
                <w:sz w:val="24"/>
                <w:szCs w:val="24"/>
              </w:rPr>
              <w:t xml:space="preserve"> </w:t>
            </w:r>
            <w:r w:rsidR="00171998" w:rsidRPr="00843506">
              <w:rPr>
                <w:sz w:val="24"/>
                <w:szCs w:val="24"/>
              </w:rPr>
              <w:t>29</w:t>
            </w:r>
            <w:r w:rsidR="00171998" w:rsidRPr="00843506">
              <w:rPr>
                <w:spacing w:val="25"/>
                <w:sz w:val="24"/>
                <w:szCs w:val="24"/>
              </w:rPr>
              <w:t xml:space="preserve"> </w:t>
            </w:r>
            <w:r w:rsidR="00171998" w:rsidRPr="00843506">
              <w:rPr>
                <w:spacing w:val="-2"/>
                <w:sz w:val="24"/>
                <w:szCs w:val="24"/>
              </w:rPr>
              <w:t>Лесного</w:t>
            </w:r>
            <w:r w:rsidRPr="00843506">
              <w:rPr>
                <w:spacing w:val="-2"/>
                <w:sz w:val="24"/>
                <w:szCs w:val="24"/>
              </w:rPr>
              <w:t xml:space="preserve"> кодекса</w:t>
            </w:r>
            <w:r w:rsidRPr="00843506">
              <w:rPr>
                <w:sz w:val="24"/>
                <w:szCs w:val="24"/>
              </w:rPr>
              <w:t xml:space="preserve"> </w:t>
            </w:r>
            <w:r w:rsidRPr="00843506">
              <w:rPr>
                <w:spacing w:val="-2"/>
                <w:sz w:val="24"/>
                <w:szCs w:val="24"/>
              </w:rPr>
              <w:t xml:space="preserve">РФ, разрешается только рубка </w:t>
            </w:r>
            <w:r w:rsidRPr="00843506">
              <w:rPr>
                <w:sz w:val="24"/>
                <w:szCs w:val="24"/>
              </w:rPr>
              <w:t xml:space="preserve">погибших </w:t>
            </w:r>
            <w:r w:rsidRPr="00843506">
              <w:rPr>
                <w:spacing w:val="-2"/>
                <w:sz w:val="24"/>
                <w:szCs w:val="24"/>
              </w:rPr>
              <w:t>экземпляров</w:t>
            </w:r>
          </w:p>
        </w:tc>
      </w:tr>
      <w:tr w:rsidR="00CC6457" w:rsidRPr="00843506" w14:paraId="05985453" w14:textId="77777777" w:rsidTr="00DB780A">
        <w:trPr>
          <w:trHeight w:val="2064"/>
        </w:trPr>
        <w:tc>
          <w:tcPr>
            <w:tcW w:w="1031" w:type="pct"/>
          </w:tcPr>
          <w:p w14:paraId="06EC1DDB" w14:textId="77777777" w:rsidR="00CC6457" w:rsidRPr="00843506" w:rsidRDefault="00CC6457" w:rsidP="0064232F">
            <w:pPr>
              <w:suppressAutoHyphens/>
            </w:pPr>
            <w:r w:rsidRPr="00843506">
              <w:lastRenderedPageBreak/>
              <w:t>Заготовка живицы</w:t>
            </w:r>
          </w:p>
        </w:tc>
        <w:tc>
          <w:tcPr>
            <w:tcW w:w="3969" w:type="pct"/>
          </w:tcPr>
          <w:p w14:paraId="2B42118F" w14:textId="002F6E36" w:rsidR="00CC6457" w:rsidRPr="00843506" w:rsidRDefault="00CC6457" w:rsidP="0064232F">
            <w:pPr>
              <w:suppressAutoHyphens/>
              <w:jc w:val="both"/>
            </w:pPr>
            <w:r w:rsidRPr="00843506">
              <w:rPr>
                <w:i/>
              </w:rPr>
              <w:t>Не допускается проведение подсочки</w:t>
            </w:r>
            <w:r w:rsidRPr="00843506">
              <w:t xml:space="preserve"> (п</w:t>
            </w:r>
            <w:r w:rsidR="00DB780A" w:rsidRPr="00843506">
              <w:t>.</w:t>
            </w:r>
            <w:r w:rsidRPr="00843506">
              <w:t xml:space="preserve"> 7 Приказа Минприроды РФ от 09.11.2020 № 911 «Об утверждении Правил заготовки живицы»):</w:t>
            </w:r>
          </w:p>
          <w:p w14:paraId="20A85ADE" w14:textId="77777777" w:rsidR="00CC6457" w:rsidRPr="00843506" w:rsidRDefault="00CC6457" w:rsidP="00E25619">
            <w:pPr>
              <w:numPr>
                <w:ilvl w:val="0"/>
                <w:numId w:val="15"/>
              </w:numPr>
              <w:tabs>
                <w:tab w:val="left" w:pos="278"/>
              </w:tabs>
              <w:suppressAutoHyphens/>
              <w:ind w:left="0" w:firstLine="0"/>
              <w:contextualSpacing/>
              <w:jc w:val="both"/>
            </w:pPr>
            <w:r w:rsidRPr="00843506">
              <w:t>лесных насаждений в очагах вредных организмов до их ликвидации;</w:t>
            </w:r>
          </w:p>
          <w:p w14:paraId="75B2A7CC" w14:textId="48B51244" w:rsidR="00CC6457" w:rsidRPr="00843506" w:rsidRDefault="00DB780A" w:rsidP="00E25619">
            <w:pPr>
              <w:numPr>
                <w:ilvl w:val="0"/>
                <w:numId w:val="15"/>
              </w:numPr>
              <w:tabs>
                <w:tab w:val="left" w:pos="278"/>
              </w:tabs>
              <w:suppressAutoHyphens/>
              <w:ind w:left="0" w:firstLine="0"/>
              <w:contextualSpacing/>
              <w:jc w:val="both"/>
            </w:pPr>
            <w:r w:rsidRPr="00843506">
              <w:t>лесных насаждений, повреждё</w:t>
            </w:r>
            <w:r w:rsidR="00CC6457" w:rsidRPr="00843506">
              <w:t>нных и ослабленных вследствие воздействия лесных пожаров, вредных организмов и других негативных факторов;</w:t>
            </w:r>
          </w:p>
          <w:p w14:paraId="61DC434E" w14:textId="77777777" w:rsidR="00CC6457" w:rsidRPr="00843506" w:rsidRDefault="00CC6457" w:rsidP="00E25619">
            <w:pPr>
              <w:numPr>
                <w:ilvl w:val="0"/>
                <w:numId w:val="15"/>
              </w:numPr>
              <w:tabs>
                <w:tab w:val="left" w:pos="278"/>
              </w:tabs>
              <w:suppressAutoHyphens/>
              <w:ind w:left="0" w:firstLine="0"/>
              <w:contextualSpacing/>
              <w:jc w:val="both"/>
            </w:pPr>
            <w:r w:rsidRPr="00843506">
              <w:t>лесных насаждений в лесах, где в соответствии с законодательством РФ не допускается проведение сплошных или выборочных рубок спелых и перестойных лесных насаждений в целях заготовки древесины;</w:t>
            </w:r>
          </w:p>
          <w:p w14:paraId="5A0EED76" w14:textId="77777777" w:rsidR="00CC6457" w:rsidRPr="00843506" w:rsidRDefault="00CC6457" w:rsidP="00E25619">
            <w:pPr>
              <w:numPr>
                <w:ilvl w:val="0"/>
                <w:numId w:val="15"/>
              </w:numPr>
              <w:tabs>
                <w:tab w:val="left" w:pos="278"/>
              </w:tabs>
              <w:suppressAutoHyphens/>
              <w:ind w:left="0" w:firstLine="0"/>
              <w:contextualSpacing/>
              <w:jc w:val="both"/>
            </w:pPr>
            <w:r w:rsidRPr="00843506">
              <w:t xml:space="preserve">лесных насаждений, расположенных на постоянных лесосеменных участках, лесосеменных плантациях, генетических резерватах, а также плюсовых деревьев, семенников, семенных куртин и полос. </w:t>
            </w:r>
          </w:p>
          <w:p w14:paraId="09B8B7D0" w14:textId="77777777" w:rsidR="00CC6457" w:rsidRPr="00843506" w:rsidRDefault="00CC6457" w:rsidP="0064232F">
            <w:pPr>
              <w:suppressAutoHyphens/>
              <w:jc w:val="both"/>
              <w:rPr>
                <w:i/>
              </w:rPr>
            </w:pPr>
            <w:r w:rsidRPr="00843506">
              <w:rPr>
                <w:i/>
              </w:rPr>
              <w:t xml:space="preserve">Запрещается: </w:t>
            </w:r>
          </w:p>
          <w:p w14:paraId="54503F3F" w14:textId="7AF697E9" w:rsidR="00DB780A" w:rsidRPr="00843506" w:rsidRDefault="00DB780A" w:rsidP="00515207">
            <w:pPr>
              <w:tabs>
                <w:tab w:val="left" w:pos="244"/>
              </w:tabs>
              <w:suppressAutoHyphens/>
              <w:contextualSpacing/>
              <w:jc w:val="both"/>
            </w:pPr>
            <w:r w:rsidRPr="00843506">
              <w:t>1) прикрепление приё</w:t>
            </w:r>
            <w:r w:rsidR="00CC6457" w:rsidRPr="00843506">
              <w:t>мников для сбора живицы к стволам деревьев металлическими предметами (гвоздями, скобами и т.п.) (п</w:t>
            </w:r>
            <w:r w:rsidRPr="00843506">
              <w:t>.</w:t>
            </w:r>
            <w:r w:rsidR="00CC6457" w:rsidRPr="00843506">
              <w:t xml:space="preserve"> 14 приказа Минприроды РФ от 09.11.2020 № 911 «Об утвержд</w:t>
            </w:r>
            <w:r w:rsidRPr="00843506">
              <w:t>ении Правил заготовки живицы»);</w:t>
            </w:r>
          </w:p>
          <w:p w14:paraId="614B198A" w14:textId="7AEB350C" w:rsidR="00DB780A" w:rsidRPr="00843506" w:rsidRDefault="00DB780A" w:rsidP="0064232F">
            <w:pPr>
              <w:tabs>
                <w:tab w:val="left" w:pos="278"/>
              </w:tabs>
              <w:suppressAutoHyphens/>
              <w:contextualSpacing/>
              <w:jc w:val="both"/>
            </w:pPr>
            <w:r w:rsidRPr="00843506">
              <w:t xml:space="preserve">2) </w:t>
            </w:r>
            <w:r w:rsidR="00CC6457" w:rsidRPr="00843506">
              <w:t>в течение одного сезона проведения подсочки не разрешается применять на одних и тех же деревьях различные стимуляторы выхо</w:t>
            </w:r>
            <w:r w:rsidRPr="00843506">
              <w:t>да живицы</w:t>
            </w:r>
            <w:r w:rsidR="00CC6457" w:rsidRPr="00843506">
              <w:t xml:space="preserve"> (п</w:t>
            </w:r>
            <w:r w:rsidRPr="00843506">
              <w:t>.</w:t>
            </w:r>
            <w:r w:rsidR="00CC6457" w:rsidRPr="00843506">
              <w:t xml:space="preserve"> 15 приказа Минприроды РФ от 09.11.2020 № 911 «Об утвержд</w:t>
            </w:r>
            <w:r w:rsidRPr="00843506">
              <w:t>ении Правил заготовки живицы»);</w:t>
            </w:r>
          </w:p>
          <w:p w14:paraId="563D37F3" w14:textId="1151D84F" w:rsidR="00CC6457" w:rsidRPr="00843506" w:rsidRDefault="00DB780A" w:rsidP="0064232F">
            <w:pPr>
              <w:tabs>
                <w:tab w:val="left" w:pos="278"/>
              </w:tabs>
              <w:suppressAutoHyphens/>
              <w:contextualSpacing/>
              <w:jc w:val="both"/>
            </w:pPr>
            <w:r w:rsidRPr="00843506">
              <w:t xml:space="preserve">3) </w:t>
            </w:r>
            <w:r w:rsidR="00CC6457" w:rsidRPr="00843506">
              <w:t>при удалении коры и прокалывании желваков, в процессе проведении подсочки пихтовых насаждений, запрещается повреждение луба. (п</w:t>
            </w:r>
            <w:r w:rsidRPr="00843506">
              <w:t>.</w:t>
            </w:r>
            <w:r w:rsidR="00CC6457" w:rsidRPr="00843506">
              <w:t xml:space="preserve"> 28 приказа Минприроды РФ от 09.11.2020 № 911 «Об утверждении Правил заготовки живицы»).</w:t>
            </w:r>
          </w:p>
        </w:tc>
      </w:tr>
      <w:tr w:rsidR="00CC6457" w:rsidRPr="00843506" w14:paraId="7EC899E2" w14:textId="77777777" w:rsidTr="00B135DD">
        <w:trPr>
          <w:trHeight w:val="982"/>
        </w:trPr>
        <w:tc>
          <w:tcPr>
            <w:tcW w:w="1031" w:type="pct"/>
          </w:tcPr>
          <w:p w14:paraId="3FE7AEF9" w14:textId="77777777" w:rsidR="00CC6457" w:rsidRPr="00843506" w:rsidRDefault="00CC6457" w:rsidP="000B11FB">
            <w:pPr>
              <w:suppressAutoHyphens/>
            </w:pPr>
            <w:r w:rsidRPr="00843506">
              <w:t xml:space="preserve">Заготовка и сбор </w:t>
            </w:r>
            <w:proofErr w:type="spellStart"/>
            <w:r w:rsidRPr="00843506">
              <w:t>недревесных</w:t>
            </w:r>
            <w:proofErr w:type="spellEnd"/>
            <w:r w:rsidRPr="00843506">
              <w:t xml:space="preserve"> лесных ресурсов</w:t>
            </w:r>
          </w:p>
        </w:tc>
        <w:tc>
          <w:tcPr>
            <w:tcW w:w="3969" w:type="pct"/>
          </w:tcPr>
          <w:p w14:paraId="3630507D" w14:textId="77777777" w:rsidR="00CC6457" w:rsidRPr="00843506" w:rsidRDefault="00CC6457" w:rsidP="0064232F">
            <w:pPr>
              <w:tabs>
                <w:tab w:val="left" w:pos="278"/>
              </w:tabs>
              <w:suppressAutoHyphens/>
              <w:contextualSpacing/>
              <w:jc w:val="both"/>
            </w:pPr>
            <w:r w:rsidRPr="00843506">
              <w:t xml:space="preserve">Запрещается: </w:t>
            </w:r>
          </w:p>
          <w:p w14:paraId="768C9091" w14:textId="3C67FB47" w:rsidR="00CC6457" w:rsidRPr="00843506" w:rsidRDefault="00CC6457" w:rsidP="00E25619">
            <w:pPr>
              <w:numPr>
                <w:ilvl w:val="0"/>
                <w:numId w:val="16"/>
              </w:numPr>
              <w:tabs>
                <w:tab w:val="left" w:pos="278"/>
              </w:tabs>
              <w:suppressAutoHyphens/>
              <w:ind w:left="0" w:firstLine="0"/>
              <w:contextualSpacing/>
              <w:jc w:val="both"/>
            </w:pPr>
            <w:r w:rsidRPr="00843506">
              <w:t xml:space="preserve">заготовка </w:t>
            </w:r>
            <w:proofErr w:type="spellStart"/>
            <w:r w:rsidRPr="00843506">
              <w:t>пневого</w:t>
            </w:r>
            <w:proofErr w:type="spellEnd"/>
            <w:r w:rsidRPr="00843506">
              <w:t xml:space="preserve"> осмола не допускается в противоэрозионных лесах, на берегозащитных, почвозащитных участках лесов, расположенных вдоль водных объектов, склонов оврагов, а также в молодняках с полнотой 0,8 - 1,0 и </w:t>
            </w:r>
            <w:proofErr w:type="spellStart"/>
            <w:r w:rsidRPr="00843506">
              <w:t>несомкнувшихся</w:t>
            </w:r>
            <w:proofErr w:type="spellEnd"/>
            <w:r w:rsidRPr="00843506">
              <w:t xml:space="preserve"> лесных культурах (п</w:t>
            </w:r>
            <w:r w:rsidR="00B135DD" w:rsidRPr="00843506">
              <w:t>.</w:t>
            </w:r>
            <w:r w:rsidRPr="00843506">
              <w:t xml:space="preserve"> 13 Приказа Минприроды России от 28.07.2020 № 496 «Об утверждении Правил заготовки и сбора </w:t>
            </w:r>
            <w:proofErr w:type="spellStart"/>
            <w:r w:rsidRPr="00843506">
              <w:t>недревесных</w:t>
            </w:r>
            <w:proofErr w:type="spellEnd"/>
            <w:r w:rsidRPr="00843506">
              <w:t xml:space="preserve"> лесных ресурсов»);</w:t>
            </w:r>
          </w:p>
          <w:p w14:paraId="0992FD9F" w14:textId="4EA4BCDC" w:rsidR="00CC6457" w:rsidRPr="00843506" w:rsidRDefault="00CC6457" w:rsidP="00E25619">
            <w:pPr>
              <w:numPr>
                <w:ilvl w:val="0"/>
                <w:numId w:val="16"/>
              </w:numPr>
              <w:tabs>
                <w:tab w:val="left" w:pos="278"/>
              </w:tabs>
              <w:suppressAutoHyphens/>
              <w:ind w:left="0" w:firstLine="0"/>
              <w:contextualSpacing/>
              <w:jc w:val="both"/>
            </w:pPr>
            <w:r w:rsidRPr="00843506">
              <w:t>сбор подстилки в лесах, выполняющих функции защиты природных и иных объектов (п</w:t>
            </w:r>
            <w:r w:rsidR="00B135DD" w:rsidRPr="00843506">
              <w:t>.</w:t>
            </w:r>
            <w:r w:rsidRPr="00843506">
              <w:t xml:space="preserve"> 21 Приказа Минприроды России от 28.07.2020 № 496).</w:t>
            </w:r>
          </w:p>
          <w:p w14:paraId="67186273" w14:textId="6ECE881A" w:rsidR="00CC6457" w:rsidRPr="00843506" w:rsidRDefault="00CC6457" w:rsidP="00E25619">
            <w:pPr>
              <w:numPr>
                <w:ilvl w:val="0"/>
                <w:numId w:val="16"/>
              </w:numPr>
              <w:tabs>
                <w:tab w:val="left" w:pos="278"/>
              </w:tabs>
              <w:suppressAutoHyphens/>
              <w:ind w:left="0" w:firstLine="0"/>
              <w:contextualSpacing/>
              <w:jc w:val="both"/>
            </w:pPr>
            <w:r w:rsidRPr="00843506">
              <w:t>рубка деревьев для заготовки бересты (п</w:t>
            </w:r>
            <w:r w:rsidR="00B135DD" w:rsidRPr="00843506">
              <w:t>.</w:t>
            </w:r>
            <w:r w:rsidRPr="00843506">
              <w:t xml:space="preserve"> 14 Приказа Минприроды России от 28.07.2020 № 496);</w:t>
            </w:r>
          </w:p>
          <w:p w14:paraId="2D85BDA1" w14:textId="0036B73E" w:rsidR="00CC6457" w:rsidRPr="00843506" w:rsidRDefault="00CC6457" w:rsidP="00E25619">
            <w:pPr>
              <w:numPr>
                <w:ilvl w:val="0"/>
                <w:numId w:val="16"/>
              </w:numPr>
              <w:tabs>
                <w:tab w:val="left" w:pos="278"/>
              </w:tabs>
              <w:suppressAutoHyphens/>
              <w:ind w:left="0" w:firstLine="0"/>
              <w:contextualSpacing/>
              <w:jc w:val="both"/>
            </w:pPr>
            <w:r w:rsidRPr="00843506">
              <w:lastRenderedPageBreak/>
              <w:t xml:space="preserve"> использовать виды растений, занес</w:t>
            </w:r>
            <w:r w:rsidR="00B135DD" w:rsidRPr="00843506">
              <w:t>ё</w:t>
            </w:r>
            <w:r w:rsidRPr="00843506">
              <w:t>нных в Красные книги РФ и субъекта РФ в перечень видов, заготовка древесины которых не допускается или которые признаются наркотическими средствами в соответствии с Федеральным законом от 08.01.1998 № 3-ФЗ «О наркотических средствах и психотропных веществах».</w:t>
            </w:r>
          </w:p>
        </w:tc>
      </w:tr>
      <w:tr w:rsidR="00CC6457" w:rsidRPr="00843506" w14:paraId="4BDEB7EE" w14:textId="77777777" w:rsidTr="00B135DD">
        <w:tc>
          <w:tcPr>
            <w:tcW w:w="1031" w:type="pct"/>
          </w:tcPr>
          <w:p w14:paraId="70C46F7B" w14:textId="77777777" w:rsidR="00CC6457" w:rsidRPr="00843506" w:rsidRDefault="00CC6457" w:rsidP="0064232F">
            <w:pPr>
              <w:suppressAutoHyphens/>
            </w:pPr>
            <w:r w:rsidRPr="00843506">
              <w:lastRenderedPageBreak/>
              <w:t>Заготовка пищевых лесных ресурсов и сбор лекарственных растений</w:t>
            </w:r>
          </w:p>
        </w:tc>
        <w:tc>
          <w:tcPr>
            <w:tcW w:w="3969" w:type="pct"/>
          </w:tcPr>
          <w:p w14:paraId="3AF5AF9B" w14:textId="77777777" w:rsidR="00CC6457" w:rsidRPr="00843506" w:rsidRDefault="00CC6457" w:rsidP="0064232F">
            <w:pPr>
              <w:tabs>
                <w:tab w:val="left" w:pos="278"/>
              </w:tabs>
              <w:suppressAutoHyphens/>
              <w:contextualSpacing/>
              <w:jc w:val="both"/>
            </w:pPr>
            <w:r w:rsidRPr="00843506">
              <w:t xml:space="preserve">Запрещается: </w:t>
            </w:r>
          </w:p>
          <w:p w14:paraId="7E5E92C3" w14:textId="77777777" w:rsidR="00CC6457" w:rsidRPr="00843506" w:rsidRDefault="00CC6457" w:rsidP="00E25619">
            <w:pPr>
              <w:numPr>
                <w:ilvl w:val="0"/>
                <w:numId w:val="17"/>
              </w:numPr>
              <w:tabs>
                <w:tab w:val="left" w:pos="278"/>
              </w:tabs>
              <w:suppressAutoHyphens/>
              <w:ind w:left="0" w:firstLine="0"/>
              <w:contextualSpacing/>
              <w:jc w:val="both"/>
            </w:pPr>
            <w:r w:rsidRPr="00843506">
              <w:t xml:space="preserve">осуществлять заготовку и сбор грибов и дикорастущих растений, виды которых занесены в Красную книгу Российской Федерации, красные книги субъектов Российской Федерации, а также грибов и дикорастущих растений, которые признаются наркотическими средствами в соответствии с Федеральным законом от 08.01.1998 № 3-ФЗ «О наркотических средствах и психотропных веществах» (пункт 9 Приказа Минприроды РФ от 28.07.2020 </w:t>
            </w:r>
            <w:r w:rsidRPr="00843506">
              <w:br/>
              <w:t>№ 494 «Об утверждении Правил заготовки пищевых лесных ресурсов и сбора лекарственных растений»);</w:t>
            </w:r>
          </w:p>
          <w:p w14:paraId="0D3151A8" w14:textId="77777777" w:rsidR="00CC6457" w:rsidRPr="00843506" w:rsidRDefault="00CC6457" w:rsidP="00E25619">
            <w:pPr>
              <w:numPr>
                <w:ilvl w:val="0"/>
                <w:numId w:val="17"/>
              </w:numPr>
              <w:tabs>
                <w:tab w:val="left" w:pos="278"/>
              </w:tabs>
              <w:suppressAutoHyphens/>
              <w:ind w:left="0" w:firstLine="0"/>
              <w:contextualSpacing/>
              <w:jc w:val="both"/>
            </w:pPr>
            <w:r w:rsidRPr="00843506">
              <w:t xml:space="preserve"> рубка плодоносящих деревьев и обрезка ветвей для заготовки плодов (пункт 13 Приказа Минприроды РФ от 28.07.2020 № 494 «Об утверждении Правил заготовки пищевых лесных ресурсов и сбора лекарственных растений»);</w:t>
            </w:r>
          </w:p>
          <w:p w14:paraId="3816559A" w14:textId="03CDF7AB" w:rsidR="00CC6457" w:rsidRPr="00843506" w:rsidRDefault="00CC6457" w:rsidP="00E25619">
            <w:pPr>
              <w:numPr>
                <w:ilvl w:val="0"/>
                <w:numId w:val="17"/>
              </w:numPr>
              <w:tabs>
                <w:tab w:val="left" w:pos="278"/>
              </w:tabs>
              <w:suppressAutoHyphens/>
              <w:ind w:left="0" w:firstLine="0"/>
              <w:contextualSpacing/>
              <w:jc w:val="both"/>
            </w:pPr>
            <w:r w:rsidRPr="00843506">
              <w:t>вырывать растения с корнями, повреждать листья (вайи) и корневища. (п</w:t>
            </w:r>
            <w:r w:rsidR="00B135DD" w:rsidRPr="00843506">
              <w:t>.</w:t>
            </w:r>
            <w:r w:rsidRPr="00843506">
              <w:t xml:space="preserve"> 17 Приказа Минприроды РФ от 28.07.2020 № 494 «Об утверждении Правил заготовки пищевых лесных ресурсов и сбора лекарственных растений»).</w:t>
            </w:r>
          </w:p>
        </w:tc>
      </w:tr>
      <w:tr w:rsidR="00CC6457" w:rsidRPr="00843506" w14:paraId="134C9AC5" w14:textId="77777777" w:rsidTr="00DB780A">
        <w:tc>
          <w:tcPr>
            <w:tcW w:w="1031" w:type="pct"/>
            <w:vAlign w:val="center"/>
          </w:tcPr>
          <w:p w14:paraId="3A430E23" w14:textId="77777777" w:rsidR="00CC6457" w:rsidRPr="00843506" w:rsidRDefault="00CC6457" w:rsidP="000B11FB">
            <w:pPr>
              <w:suppressAutoHyphens/>
            </w:pPr>
            <w:r w:rsidRPr="00843506">
              <w:rPr>
                <w:lang w:eastAsia="en-US"/>
              </w:rPr>
              <w:t>Осуществление видов деятельности в сфере охотничьего хозяйства</w:t>
            </w:r>
          </w:p>
        </w:tc>
        <w:tc>
          <w:tcPr>
            <w:tcW w:w="3969" w:type="pct"/>
          </w:tcPr>
          <w:p w14:paraId="3982250A" w14:textId="5A0BCA77" w:rsidR="00CC6457" w:rsidRPr="00843506" w:rsidRDefault="00CC6457" w:rsidP="0064232F">
            <w:pPr>
              <w:suppressAutoHyphens/>
              <w:jc w:val="both"/>
            </w:pPr>
            <w:r w:rsidRPr="00843506">
              <w:t>Запрещается (ч</w:t>
            </w:r>
            <w:r w:rsidR="00B135DD" w:rsidRPr="00843506">
              <w:t>.</w:t>
            </w:r>
            <w:r w:rsidRPr="00843506">
              <w:t xml:space="preserve"> 2 ст</w:t>
            </w:r>
            <w:r w:rsidR="00B135DD" w:rsidRPr="00843506">
              <w:t>.</w:t>
            </w:r>
            <w:r w:rsidRPr="00843506">
              <w:t xml:space="preserve"> 116 Лесного кодекса РФ):</w:t>
            </w:r>
          </w:p>
          <w:p w14:paraId="50D3BFAE" w14:textId="77777777" w:rsidR="00CC6457" w:rsidRPr="00843506" w:rsidRDefault="00CC6457" w:rsidP="00515207">
            <w:pPr>
              <w:numPr>
                <w:ilvl w:val="0"/>
                <w:numId w:val="18"/>
              </w:numPr>
              <w:tabs>
                <w:tab w:val="left" w:pos="386"/>
              </w:tabs>
              <w:suppressAutoHyphens/>
              <w:ind w:left="0" w:firstLine="0"/>
              <w:contextualSpacing/>
              <w:jc w:val="both"/>
            </w:pPr>
            <w:r w:rsidRPr="00843506">
              <w:t>в городских лесах запрещается осуществление видов деятельности в сфере охотничьего хозяйства;</w:t>
            </w:r>
          </w:p>
          <w:p w14:paraId="666D6840" w14:textId="7BCB6DC2" w:rsidR="00CC6457" w:rsidRPr="00843506" w:rsidRDefault="00CC6457" w:rsidP="00515207">
            <w:pPr>
              <w:numPr>
                <w:ilvl w:val="0"/>
                <w:numId w:val="18"/>
              </w:numPr>
              <w:tabs>
                <w:tab w:val="left" w:pos="386"/>
              </w:tabs>
              <w:suppressAutoHyphens/>
              <w:ind w:left="0" w:firstLine="0"/>
              <w:contextualSpacing/>
              <w:jc w:val="both"/>
            </w:pPr>
            <w:r w:rsidRPr="00843506">
              <w:t>хота может ограничиваться на ООПТ в соответствии с установленным режимом:</w:t>
            </w:r>
          </w:p>
          <w:p w14:paraId="0E454AA0" w14:textId="507EE549" w:rsidR="00CC6457" w:rsidRPr="00843506" w:rsidRDefault="00CC6457" w:rsidP="0064232F">
            <w:pPr>
              <w:suppressAutoHyphens/>
              <w:autoSpaceDE w:val="0"/>
              <w:jc w:val="both"/>
              <w:rPr>
                <w:lang w:eastAsia="ar-SA"/>
              </w:rPr>
            </w:pPr>
            <w:r w:rsidRPr="00843506">
              <w:rPr>
                <w:lang w:eastAsia="ar-SA"/>
              </w:rPr>
              <w:t>На территориях национальных парков запрещается любая деятельность, которая может нанести ущерб природным комплексам и объектам растительного и животного мира, культурно-историческим объектам и которая противоречит целям и задачам национального парка, в</w:t>
            </w:r>
            <w:r w:rsidR="00B135DD" w:rsidRPr="00843506">
              <w:rPr>
                <w:lang w:eastAsia="ar-SA"/>
              </w:rPr>
              <w:t xml:space="preserve"> том числе промысловая охота (ст.</w:t>
            </w:r>
            <w:r w:rsidRPr="00843506">
              <w:rPr>
                <w:lang w:eastAsia="ar-SA"/>
              </w:rPr>
              <w:t xml:space="preserve"> 15 Федерального закона от 14.03.1995 № 33-ФЗ «Об особо охраняемых природных территориях»).</w:t>
            </w:r>
          </w:p>
        </w:tc>
      </w:tr>
      <w:tr w:rsidR="00CC6457" w:rsidRPr="00843506" w14:paraId="2200A25A" w14:textId="77777777" w:rsidTr="00B135DD">
        <w:tc>
          <w:tcPr>
            <w:tcW w:w="1031" w:type="pct"/>
          </w:tcPr>
          <w:p w14:paraId="7CDA2558" w14:textId="77777777" w:rsidR="00CC6457" w:rsidRPr="00843506" w:rsidRDefault="00CC6457" w:rsidP="0064232F">
            <w:pPr>
              <w:suppressAutoHyphens/>
            </w:pPr>
            <w:r w:rsidRPr="00843506">
              <w:t>Ведение сельского хозяйства</w:t>
            </w:r>
          </w:p>
        </w:tc>
        <w:tc>
          <w:tcPr>
            <w:tcW w:w="3969" w:type="pct"/>
          </w:tcPr>
          <w:p w14:paraId="57D7A07F" w14:textId="77777777" w:rsidR="00CC6457" w:rsidRPr="00843506" w:rsidRDefault="00CC6457" w:rsidP="0064232F">
            <w:pPr>
              <w:suppressAutoHyphens/>
              <w:jc w:val="both"/>
            </w:pPr>
            <w:r w:rsidRPr="00843506">
              <w:t xml:space="preserve">Запрещается: </w:t>
            </w:r>
          </w:p>
          <w:p w14:paraId="063507F9" w14:textId="2338F86C" w:rsidR="00CC6457" w:rsidRPr="00843506" w:rsidRDefault="00CC6457" w:rsidP="00E25619">
            <w:pPr>
              <w:numPr>
                <w:ilvl w:val="0"/>
                <w:numId w:val="19"/>
              </w:numPr>
              <w:tabs>
                <w:tab w:val="left" w:pos="278"/>
              </w:tabs>
              <w:suppressAutoHyphens/>
              <w:ind w:left="0" w:firstLine="0"/>
              <w:contextualSpacing/>
              <w:jc w:val="both"/>
            </w:pPr>
            <w:r w:rsidRPr="00843506">
              <w:t>ведение сельского хозяйства в лесах, расположенных в водоохранных зонах (ст</w:t>
            </w:r>
            <w:r w:rsidR="00B135DD" w:rsidRPr="00843506">
              <w:t>.</w:t>
            </w:r>
            <w:r w:rsidRPr="00843506">
              <w:t xml:space="preserve"> 113 Лесного кодекса РФ);</w:t>
            </w:r>
          </w:p>
          <w:p w14:paraId="3B7F9B26" w14:textId="7A00DE38" w:rsidR="00CC6457" w:rsidRPr="00843506" w:rsidRDefault="00CC6457" w:rsidP="00E25619">
            <w:pPr>
              <w:numPr>
                <w:ilvl w:val="0"/>
                <w:numId w:val="19"/>
              </w:numPr>
              <w:tabs>
                <w:tab w:val="left" w:pos="278"/>
              </w:tabs>
              <w:suppressAutoHyphens/>
              <w:ind w:left="0" w:firstLine="0"/>
              <w:contextualSpacing/>
              <w:jc w:val="both"/>
            </w:pPr>
            <w:r w:rsidRPr="00843506">
              <w:t>ведение сельского хозяйства в городских лесах (ст</w:t>
            </w:r>
            <w:r w:rsidR="00B135DD" w:rsidRPr="00843506">
              <w:t>.</w:t>
            </w:r>
            <w:r w:rsidRPr="00843506">
              <w:t xml:space="preserve"> 116 Лесного кодекса РФ);</w:t>
            </w:r>
          </w:p>
          <w:p w14:paraId="296FC36B" w14:textId="08984A48" w:rsidR="00CC6457" w:rsidRPr="00843506" w:rsidRDefault="00CC6457" w:rsidP="00E25619">
            <w:pPr>
              <w:numPr>
                <w:ilvl w:val="0"/>
                <w:numId w:val="19"/>
              </w:numPr>
              <w:tabs>
                <w:tab w:val="left" w:pos="278"/>
              </w:tabs>
              <w:suppressAutoHyphens/>
              <w:ind w:left="0" w:firstLine="0"/>
              <w:contextualSpacing/>
              <w:jc w:val="both"/>
            </w:pPr>
            <w:r w:rsidRPr="00843506">
              <w:t>ведение сельского хозяйства, за исключением сенокошения и пчеловодства, а также возведение изгородей в целях с</w:t>
            </w:r>
            <w:r w:rsidR="00B135DD" w:rsidRPr="00843506">
              <w:t>енокошения и пчеловодства в зелё</w:t>
            </w:r>
            <w:r w:rsidRPr="00843506">
              <w:t>ных зонах (ст</w:t>
            </w:r>
            <w:r w:rsidR="00B135DD" w:rsidRPr="00843506">
              <w:t>.</w:t>
            </w:r>
            <w:r w:rsidRPr="00843506">
              <w:t xml:space="preserve"> 114 Лесного кодекса РФ);</w:t>
            </w:r>
          </w:p>
          <w:p w14:paraId="3FA8A5B4" w14:textId="66DEA24A" w:rsidR="00CC6457" w:rsidRPr="00843506" w:rsidRDefault="00CC6457" w:rsidP="00E25619">
            <w:pPr>
              <w:numPr>
                <w:ilvl w:val="0"/>
                <w:numId w:val="19"/>
              </w:numPr>
              <w:tabs>
                <w:tab w:val="left" w:pos="278"/>
              </w:tabs>
              <w:suppressAutoHyphens/>
              <w:ind w:left="0" w:firstLine="0"/>
              <w:contextualSpacing/>
              <w:jc w:val="both"/>
            </w:pPr>
            <w:r w:rsidRPr="00843506">
              <w:t>ведение сельского хозяйства на заповедных лесных участках ОЗУ (п</w:t>
            </w:r>
            <w:r w:rsidR="00B135DD" w:rsidRPr="00843506">
              <w:t>.</w:t>
            </w:r>
            <w:r w:rsidRPr="00843506">
              <w:t xml:space="preserve"> 3 ч</w:t>
            </w:r>
            <w:r w:rsidR="00B135DD" w:rsidRPr="00843506">
              <w:t>.</w:t>
            </w:r>
            <w:r w:rsidRPr="00843506">
              <w:t xml:space="preserve"> 3 ст</w:t>
            </w:r>
            <w:r w:rsidR="00B135DD" w:rsidRPr="00843506">
              <w:t>.</w:t>
            </w:r>
            <w:r w:rsidRPr="00843506">
              <w:t xml:space="preserve"> 119 Лесного кодекса РФ);</w:t>
            </w:r>
          </w:p>
          <w:p w14:paraId="43E9CF52" w14:textId="07555160" w:rsidR="00CC6457" w:rsidRPr="00843506" w:rsidRDefault="00CC6457" w:rsidP="00E25619">
            <w:pPr>
              <w:numPr>
                <w:ilvl w:val="0"/>
                <w:numId w:val="19"/>
              </w:numPr>
              <w:tabs>
                <w:tab w:val="left" w:pos="278"/>
              </w:tabs>
              <w:suppressAutoHyphens/>
              <w:ind w:left="0" w:firstLine="0"/>
              <w:contextualSpacing/>
              <w:jc w:val="both"/>
            </w:pPr>
            <w:r w:rsidRPr="00843506">
              <w:t>ведение сельского хозяйства, за исключением сенокошения и пчеловодства на ОЗУ за исключением заповедных лесных участков (п</w:t>
            </w:r>
            <w:r w:rsidR="00B135DD" w:rsidRPr="00843506">
              <w:t xml:space="preserve">. </w:t>
            </w:r>
            <w:r w:rsidRPr="00843506">
              <w:t>2 ч</w:t>
            </w:r>
            <w:r w:rsidR="00B135DD" w:rsidRPr="00843506">
              <w:t>.</w:t>
            </w:r>
            <w:r w:rsidRPr="00843506">
              <w:t xml:space="preserve"> 4 ст</w:t>
            </w:r>
            <w:r w:rsidR="00B135DD" w:rsidRPr="00843506">
              <w:t>.</w:t>
            </w:r>
            <w:r w:rsidRPr="00843506">
              <w:t xml:space="preserve"> 119 Лесного кодекса РФ);</w:t>
            </w:r>
          </w:p>
          <w:p w14:paraId="7BC349F6" w14:textId="32309824" w:rsidR="00CC6457" w:rsidRPr="00843506" w:rsidRDefault="00CC6457" w:rsidP="00E25619">
            <w:pPr>
              <w:numPr>
                <w:ilvl w:val="0"/>
                <w:numId w:val="19"/>
              </w:numPr>
              <w:tabs>
                <w:tab w:val="left" w:pos="278"/>
              </w:tabs>
              <w:suppressAutoHyphens/>
              <w:ind w:left="0" w:firstLine="0"/>
              <w:contextualSpacing/>
              <w:jc w:val="both"/>
            </w:pPr>
            <w:r w:rsidRPr="00843506">
              <w:t>в границах прибрежных защитных полос запрещается распашка земель, выпас сельскохозяйственных животных и организация для них летних лагерей, ванн (ст</w:t>
            </w:r>
            <w:r w:rsidR="00B135DD" w:rsidRPr="00843506">
              <w:t>.</w:t>
            </w:r>
            <w:r w:rsidRPr="00843506">
              <w:t xml:space="preserve"> 65 Водного кодекса РФ, Приказ</w:t>
            </w:r>
            <w:r w:rsidRPr="00843506">
              <w:rPr>
                <w:rFonts w:eastAsia="Calibri"/>
                <w:lang w:eastAsia="en-US"/>
              </w:rPr>
              <w:t xml:space="preserve"> Минприроды от </w:t>
            </w:r>
            <w:r w:rsidRPr="00843506">
              <w:rPr>
                <w:rFonts w:eastAsia="Calibri"/>
                <w:lang w:eastAsia="en-US"/>
              </w:rPr>
              <w:lastRenderedPageBreak/>
              <w:t>02.07.2020 № 408 «Об утверждении Правил использования лесов для ведения сельского хозяйства и перечня случаев использования лесов для ведения сельского хозяйства без предоставления лесного участка, с установлением или без установления сервитута, публичного сервитута»</w:t>
            </w:r>
            <w:r w:rsidRPr="00843506">
              <w:t>);</w:t>
            </w:r>
          </w:p>
          <w:p w14:paraId="0DF96605" w14:textId="68F9AFB2" w:rsidR="00CC6457" w:rsidRPr="00843506" w:rsidRDefault="00CC6457" w:rsidP="00E25619">
            <w:pPr>
              <w:numPr>
                <w:ilvl w:val="0"/>
                <w:numId w:val="19"/>
              </w:numPr>
              <w:tabs>
                <w:tab w:val="left" w:pos="278"/>
              </w:tabs>
              <w:suppressAutoHyphens/>
              <w:ind w:left="0" w:firstLine="0"/>
              <w:contextualSpacing/>
              <w:jc w:val="both"/>
            </w:pPr>
            <w:r w:rsidRPr="00843506">
              <w:t>в лесах, расположенных в водоохранных зонах, запрещается ведение сельского хозяйства, за исключением сенокошения и пчеловодства (ст</w:t>
            </w:r>
            <w:r w:rsidR="00B135DD" w:rsidRPr="00843506">
              <w:t>.</w:t>
            </w:r>
            <w:r w:rsidRPr="00843506">
              <w:t xml:space="preserve"> 65 Водного кодекса РФ, </w:t>
            </w:r>
            <w:r w:rsidRPr="00843506">
              <w:rPr>
                <w:rFonts w:eastAsia="Calibri"/>
                <w:lang w:eastAsia="en-US"/>
              </w:rPr>
              <w:t>Приказ Минприроды от 02.07.2020 № 408 «Об утверждении Правил использования лесов для ведения сельского хозяйства и перечня случаев использования лесов для ведения сельского хозяйства без предоставления лесного участка, с установлением или без установления сервитута, публичного сервитута»</w:t>
            </w:r>
            <w:r w:rsidRPr="00843506">
              <w:t>);</w:t>
            </w:r>
          </w:p>
          <w:p w14:paraId="33CB86D7" w14:textId="77777777" w:rsidR="00CC6457" w:rsidRPr="00843506" w:rsidRDefault="00CC6457" w:rsidP="00E25619">
            <w:pPr>
              <w:numPr>
                <w:ilvl w:val="0"/>
                <w:numId w:val="19"/>
              </w:numPr>
              <w:tabs>
                <w:tab w:val="left" w:pos="278"/>
              </w:tabs>
              <w:suppressAutoHyphens/>
              <w:ind w:left="0" w:firstLine="0"/>
              <w:contextualSpacing/>
              <w:jc w:val="both"/>
            </w:pPr>
            <w:r w:rsidRPr="00843506">
              <w:t>пастьба скота в лесу без пастуха, на лесных культурах, постоянных семенных участках, участках, предназначенных под содействие естественному возобновлению, на легкоразмываемых почвах.</w:t>
            </w:r>
          </w:p>
        </w:tc>
      </w:tr>
      <w:tr w:rsidR="00B135DD" w:rsidRPr="00843506" w14:paraId="348F799C" w14:textId="77777777" w:rsidTr="00DB780A">
        <w:tc>
          <w:tcPr>
            <w:tcW w:w="1031" w:type="pct"/>
            <w:vAlign w:val="center"/>
          </w:tcPr>
          <w:p w14:paraId="743CB8C7" w14:textId="15F74058" w:rsidR="00B135DD" w:rsidRPr="00843506" w:rsidRDefault="00B135DD" w:rsidP="000B11FB">
            <w:pPr>
              <w:suppressAutoHyphens/>
            </w:pPr>
            <w:r w:rsidRPr="00843506">
              <w:rPr>
                <w:spacing w:val="-2"/>
              </w:rPr>
              <w:lastRenderedPageBreak/>
              <w:t>Осуществление рыболовства,</w:t>
            </w:r>
            <w:r w:rsidR="000B11FB">
              <w:rPr>
                <w:spacing w:val="-2"/>
              </w:rPr>
              <w:t xml:space="preserve"> </w:t>
            </w:r>
            <w:r w:rsidRPr="00843506">
              <w:rPr>
                <w:spacing w:val="-6"/>
              </w:rPr>
              <w:t xml:space="preserve">за </w:t>
            </w:r>
            <w:r w:rsidRPr="00843506">
              <w:rPr>
                <w:spacing w:val="-2"/>
              </w:rPr>
              <w:t>исключением любительского рыболовства</w:t>
            </w:r>
          </w:p>
        </w:tc>
        <w:tc>
          <w:tcPr>
            <w:tcW w:w="3969" w:type="pct"/>
          </w:tcPr>
          <w:p w14:paraId="4A45D3AD" w14:textId="687EB923" w:rsidR="00B135DD" w:rsidRPr="00843506" w:rsidRDefault="00B135DD" w:rsidP="0064232F">
            <w:pPr>
              <w:pStyle w:val="TableParagraph"/>
              <w:ind w:firstLine="444"/>
              <w:jc w:val="both"/>
              <w:rPr>
                <w:sz w:val="24"/>
                <w:szCs w:val="24"/>
              </w:rPr>
            </w:pPr>
            <w:r w:rsidRPr="00843506">
              <w:rPr>
                <w:sz w:val="24"/>
                <w:szCs w:val="24"/>
              </w:rPr>
              <w:t>В</w:t>
            </w:r>
            <w:r w:rsidRPr="00843506">
              <w:rPr>
                <w:spacing w:val="76"/>
                <w:sz w:val="24"/>
                <w:szCs w:val="24"/>
              </w:rPr>
              <w:t xml:space="preserve"> </w:t>
            </w:r>
            <w:r w:rsidRPr="00843506">
              <w:rPr>
                <w:sz w:val="24"/>
                <w:szCs w:val="24"/>
              </w:rPr>
              <w:t>соответствии</w:t>
            </w:r>
            <w:r w:rsidRPr="00843506">
              <w:rPr>
                <w:spacing w:val="77"/>
                <w:sz w:val="24"/>
                <w:szCs w:val="24"/>
              </w:rPr>
              <w:t xml:space="preserve"> </w:t>
            </w:r>
            <w:r w:rsidRPr="00843506">
              <w:rPr>
                <w:sz w:val="24"/>
                <w:szCs w:val="24"/>
              </w:rPr>
              <w:t xml:space="preserve">со ст. 26 Федерального закона от 20.12.2004 № 166-ФЗ «О рыболовстве и сохранении водных биологических ресурсов» устанавливаются следующие </w:t>
            </w:r>
            <w:r w:rsidRPr="00843506">
              <w:rPr>
                <w:spacing w:val="-2"/>
                <w:sz w:val="24"/>
                <w:szCs w:val="24"/>
              </w:rPr>
              <w:t>ограничения:</w:t>
            </w:r>
          </w:p>
          <w:p w14:paraId="73D66F2F" w14:textId="7912C21E" w:rsidR="00B135DD" w:rsidRPr="00843506" w:rsidRDefault="00B135DD" w:rsidP="0064232F">
            <w:pPr>
              <w:pStyle w:val="TableParagraph"/>
              <w:jc w:val="both"/>
              <w:rPr>
                <w:sz w:val="24"/>
                <w:szCs w:val="24"/>
              </w:rPr>
            </w:pPr>
            <w:r w:rsidRPr="00843506">
              <w:rPr>
                <w:sz w:val="24"/>
                <w:szCs w:val="24"/>
              </w:rPr>
              <w:t>- запрет рыболовства в определённых районах и в отношении отдельных видов водных биоресурсов;</w:t>
            </w:r>
          </w:p>
          <w:p w14:paraId="2C4220E9" w14:textId="1E6E9C1A" w:rsidR="00B135DD" w:rsidRPr="00843506" w:rsidRDefault="00B135DD" w:rsidP="0064232F">
            <w:pPr>
              <w:suppressAutoHyphens/>
              <w:jc w:val="both"/>
            </w:pPr>
            <w:r w:rsidRPr="00843506">
              <w:t>- закрытие рыболовства в определённых районах и в отношении отдельных видов водных биоресурсов;</w:t>
            </w:r>
          </w:p>
          <w:p w14:paraId="7FF55532" w14:textId="5AC5CCA5" w:rsidR="00B135DD" w:rsidRPr="00843506" w:rsidRDefault="00B135DD" w:rsidP="0064232F">
            <w:pPr>
              <w:pStyle w:val="TableParagraph"/>
              <w:jc w:val="both"/>
              <w:rPr>
                <w:sz w:val="24"/>
                <w:szCs w:val="24"/>
              </w:rPr>
            </w:pPr>
            <w:r w:rsidRPr="00843506">
              <w:rPr>
                <w:sz w:val="24"/>
                <w:szCs w:val="24"/>
              </w:rPr>
              <w:t>- минимальные размер и вес добываемых (вылавливаемых) водных биоресурсов;</w:t>
            </w:r>
          </w:p>
          <w:p w14:paraId="01D2551B" w14:textId="0D0517E6" w:rsidR="00B135DD" w:rsidRPr="00843506" w:rsidRDefault="00B135DD" w:rsidP="0064232F">
            <w:pPr>
              <w:pStyle w:val="TableParagraph"/>
              <w:jc w:val="both"/>
              <w:rPr>
                <w:sz w:val="24"/>
                <w:szCs w:val="24"/>
              </w:rPr>
            </w:pPr>
            <w:r w:rsidRPr="00843506">
              <w:rPr>
                <w:sz w:val="24"/>
                <w:szCs w:val="24"/>
              </w:rPr>
              <w:t>- виды и количество разрешаемых орудий и способов добычи (вылова) водных биоресурсов;</w:t>
            </w:r>
          </w:p>
          <w:p w14:paraId="7D179CAF" w14:textId="224A1306" w:rsidR="00B135DD" w:rsidRPr="00843506" w:rsidRDefault="00B135DD" w:rsidP="0064232F">
            <w:pPr>
              <w:pStyle w:val="TableParagraph"/>
              <w:jc w:val="both"/>
              <w:rPr>
                <w:sz w:val="24"/>
                <w:szCs w:val="24"/>
              </w:rPr>
            </w:pPr>
            <w:r w:rsidRPr="00843506">
              <w:rPr>
                <w:sz w:val="24"/>
                <w:szCs w:val="24"/>
              </w:rPr>
              <w:t xml:space="preserve">- размер ячеи орудий добычи (вылова) водных биоресурсов, размер и конструкция орудий добычи (вылова) водных </w:t>
            </w:r>
            <w:r w:rsidRPr="00843506">
              <w:rPr>
                <w:spacing w:val="-2"/>
                <w:sz w:val="24"/>
                <w:szCs w:val="24"/>
              </w:rPr>
              <w:t>биоресурсов;</w:t>
            </w:r>
          </w:p>
          <w:p w14:paraId="0DE2E868" w14:textId="0EC89E7B" w:rsidR="00B135DD" w:rsidRPr="00843506" w:rsidRDefault="00B135DD" w:rsidP="0064232F">
            <w:pPr>
              <w:pStyle w:val="TableParagraph"/>
              <w:jc w:val="both"/>
              <w:rPr>
                <w:sz w:val="24"/>
                <w:szCs w:val="24"/>
              </w:rPr>
            </w:pPr>
            <w:r w:rsidRPr="00843506">
              <w:rPr>
                <w:sz w:val="24"/>
                <w:szCs w:val="24"/>
              </w:rPr>
              <w:t>-распределение районов добычи (вылова) водных биоресурсов (район, подрайон, промысловая зона, промысловая подзона) между группами судов, различающихся по орудиям добычи (вылова) водных биоресурсов, типам и размерам;</w:t>
            </w:r>
          </w:p>
          <w:p w14:paraId="54FA8784" w14:textId="2F0E3944" w:rsidR="00B135DD" w:rsidRPr="00843506" w:rsidRDefault="00B135DD" w:rsidP="0064232F">
            <w:pPr>
              <w:pStyle w:val="TableParagraph"/>
              <w:jc w:val="both"/>
              <w:rPr>
                <w:sz w:val="24"/>
                <w:szCs w:val="24"/>
              </w:rPr>
            </w:pPr>
            <w:r w:rsidRPr="00843506">
              <w:rPr>
                <w:sz w:val="24"/>
                <w:szCs w:val="24"/>
              </w:rPr>
              <w:t>- периоды добычи (вылова) водных биоресурсов для групп судов, различающихся орудиями добычи (вылова) водных биоресурсов, типами (мощностью) и размерами;</w:t>
            </w:r>
          </w:p>
          <w:p w14:paraId="2A2DB376" w14:textId="54D7C4B7" w:rsidR="00B135DD" w:rsidRPr="00843506" w:rsidRDefault="00B135DD" w:rsidP="0064232F">
            <w:pPr>
              <w:pStyle w:val="TableParagraph"/>
              <w:jc w:val="both"/>
              <w:rPr>
                <w:sz w:val="24"/>
                <w:szCs w:val="24"/>
              </w:rPr>
            </w:pPr>
            <w:r w:rsidRPr="00843506">
              <w:rPr>
                <w:sz w:val="24"/>
                <w:szCs w:val="24"/>
              </w:rPr>
              <w:t>- количество и типы (мощность) судов, которые могут осуществлять промышленное рыболовство и прибрежное рыболовство одновременно в одном районе добычи (вылова) водных биоресурсов;</w:t>
            </w:r>
          </w:p>
          <w:p w14:paraId="364A8DE9" w14:textId="0D9F35D1" w:rsidR="00B135DD" w:rsidRPr="00843506" w:rsidRDefault="00B135DD" w:rsidP="0064232F">
            <w:pPr>
              <w:pStyle w:val="TableParagraph"/>
              <w:jc w:val="both"/>
              <w:rPr>
                <w:sz w:val="24"/>
                <w:szCs w:val="24"/>
              </w:rPr>
            </w:pPr>
            <w:r w:rsidRPr="00843506">
              <w:rPr>
                <w:sz w:val="24"/>
                <w:szCs w:val="24"/>
              </w:rPr>
              <w:t>- минимальный объём добычи (вылова) водных биоресурсов на одно судно;</w:t>
            </w:r>
          </w:p>
          <w:p w14:paraId="6532E787" w14:textId="47E02746" w:rsidR="00B135DD" w:rsidRPr="00843506" w:rsidRDefault="00B135DD" w:rsidP="0064232F">
            <w:pPr>
              <w:pStyle w:val="TableParagraph"/>
              <w:jc w:val="both"/>
              <w:rPr>
                <w:sz w:val="24"/>
                <w:szCs w:val="24"/>
              </w:rPr>
            </w:pPr>
            <w:r w:rsidRPr="00843506">
              <w:rPr>
                <w:sz w:val="24"/>
                <w:szCs w:val="24"/>
              </w:rPr>
              <w:t>- время выхода в море судов для осуществления</w:t>
            </w:r>
            <w:r w:rsidRPr="00843506">
              <w:rPr>
                <w:spacing w:val="80"/>
                <w:sz w:val="24"/>
                <w:szCs w:val="24"/>
              </w:rPr>
              <w:t xml:space="preserve"> </w:t>
            </w:r>
            <w:r w:rsidRPr="00843506">
              <w:rPr>
                <w:sz w:val="24"/>
                <w:szCs w:val="24"/>
              </w:rPr>
              <w:t>промышленного рыболовства и прибрежного рыболовства;</w:t>
            </w:r>
          </w:p>
          <w:p w14:paraId="6CE9159C" w14:textId="6EB57DB1" w:rsidR="00B135DD" w:rsidRPr="00843506" w:rsidRDefault="00B135DD" w:rsidP="0064232F">
            <w:pPr>
              <w:pStyle w:val="TableParagraph"/>
              <w:jc w:val="both"/>
              <w:rPr>
                <w:sz w:val="24"/>
                <w:szCs w:val="24"/>
              </w:rPr>
            </w:pPr>
            <w:r w:rsidRPr="00843506">
              <w:rPr>
                <w:sz w:val="24"/>
                <w:szCs w:val="24"/>
              </w:rPr>
              <w:t xml:space="preserve">- периоды рыболовства в водных объектах рыбохозяйственного </w:t>
            </w:r>
            <w:r w:rsidRPr="00843506">
              <w:rPr>
                <w:spacing w:val="-2"/>
                <w:sz w:val="24"/>
                <w:szCs w:val="24"/>
              </w:rPr>
              <w:t>значения;</w:t>
            </w:r>
          </w:p>
          <w:p w14:paraId="44EEED45" w14:textId="0202C6CE" w:rsidR="00B135DD" w:rsidRPr="00843506" w:rsidRDefault="00B135DD" w:rsidP="0064232F">
            <w:pPr>
              <w:pStyle w:val="TableParagraph"/>
              <w:jc w:val="both"/>
              <w:rPr>
                <w:sz w:val="24"/>
                <w:szCs w:val="24"/>
              </w:rPr>
            </w:pPr>
            <w:r w:rsidRPr="00843506">
              <w:rPr>
                <w:sz w:val="24"/>
                <w:szCs w:val="24"/>
              </w:rPr>
              <w:t>- иные установленные в соответствии с федеральными законами ограничения рыболовства.</w:t>
            </w:r>
          </w:p>
          <w:p w14:paraId="5889ABC5" w14:textId="1D11439D" w:rsidR="00B135DD" w:rsidRPr="00843506" w:rsidRDefault="00B135DD" w:rsidP="0064232F">
            <w:pPr>
              <w:suppressAutoHyphens/>
              <w:jc w:val="both"/>
            </w:pPr>
            <w:r w:rsidRPr="00843506">
              <w:t>В целях сохранения водных биоресурсов и среды их обитания запрещается ввоз на территорию Российской Федерации рыболовных сетей из синтетических материалов,</w:t>
            </w:r>
            <w:r w:rsidRPr="00843506">
              <w:rPr>
                <w:spacing w:val="40"/>
              </w:rPr>
              <w:t xml:space="preserve"> </w:t>
            </w:r>
            <w:proofErr w:type="spellStart"/>
            <w:r w:rsidRPr="00843506">
              <w:t>электроловильных</w:t>
            </w:r>
            <w:proofErr w:type="spellEnd"/>
            <w:r w:rsidRPr="00843506">
              <w:t xml:space="preserve"> систем.</w:t>
            </w:r>
          </w:p>
        </w:tc>
      </w:tr>
      <w:tr w:rsidR="00CC6457" w:rsidRPr="00843506" w14:paraId="418FE9DE" w14:textId="77777777" w:rsidTr="00914CAE">
        <w:tc>
          <w:tcPr>
            <w:tcW w:w="1031" w:type="pct"/>
          </w:tcPr>
          <w:p w14:paraId="0D610BAC" w14:textId="77777777" w:rsidR="00CC6457" w:rsidRPr="00843506" w:rsidRDefault="00CC6457" w:rsidP="0064232F">
            <w:pPr>
              <w:suppressAutoHyphens/>
            </w:pPr>
            <w:r w:rsidRPr="00843506">
              <w:t xml:space="preserve">Осуществление научно-исследовательской </w:t>
            </w:r>
            <w:r w:rsidRPr="00843506">
              <w:lastRenderedPageBreak/>
              <w:t>деятельности, образовательной деятельности</w:t>
            </w:r>
          </w:p>
        </w:tc>
        <w:tc>
          <w:tcPr>
            <w:tcW w:w="3969" w:type="pct"/>
          </w:tcPr>
          <w:p w14:paraId="5F098911" w14:textId="51158852" w:rsidR="00CC6457" w:rsidRPr="00843506" w:rsidRDefault="00CC6457" w:rsidP="0064232F">
            <w:pPr>
              <w:suppressAutoHyphens/>
              <w:jc w:val="both"/>
            </w:pPr>
            <w:r w:rsidRPr="00843506">
              <w:lastRenderedPageBreak/>
              <w:t>При осуществлении использования лесов для научно-исследовательской деятельности, образовательной деятельности не допускается (п</w:t>
            </w:r>
            <w:r w:rsidR="00914CAE" w:rsidRPr="00843506">
              <w:t>.</w:t>
            </w:r>
            <w:r w:rsidRPr="00843506">
              <w:t xml:space="preserve"> 9 Приказа Минприроды РФ от 27.07.2020 № 487 «Об утверждении Правил </w:t>
            </w:r>
            <w:r w:rsidRPr="00843506">
              <w:lastRenderedPageBreak/>
              <w:t>использования лесов для осуществления научно-исследовательской деятельности, образовательной деятельности»).</w:t>
            </w:r>
          </w:p>
          <w:p w14:paraId="0BDC4B3D" w14:textId="77777777" w:rsidR="00CC6457" w:rsidRPr="00843506" w:rsidRDefault="00CC6457" w:rsidP="00E25619">
            <w:pPr>
              <w:numPr>
                <w:ilvl w:val="0"/>
                <w:numId w:val="20"/>
              </w:numPr>
              <w:tabs>
                <w:tab w:val="left" w:pos="352"/>
              </w:tabs>
              <w:suppressAutoHyphens/>
              <w:ind w:left="0" w:firstLine="0"/>
              <w:contextualSpacing/>
              <w:jc w:val="both"/>
            </w:pPr>
            <w:r w:rsidRPr="00843506">
              <w:t>повреждение лесных насаждений, растительного покрова и почв за пределами предоставленного лесного участка;</w:t>
            </w:r>
          </w:p>
          <w:p w14:paraId="1D3F1284" w14:textId="77777777" w:rsidR="00CC6457" w:rsidRPr="00843506" w:rsidRDefault="00CC6457" w:rsidP="00E25619">
            <w:pPr>
              <w:numPr>
                <w:ilvl w:val="0"/>
                <w:numId w:val="20"/>
              </w:numPr>
              <w:tabs>
                <w:tab w:val="left" w:pos="352"/>
              </w:tabs>
              <w:suppressAutoHyphens/>
              <w:ind w:left="0" w:firstLine="0"/>
              <w:contextualSpacing/>
              <w:jc w:val="both"/>
            </w:pPr>
            <w:r w:rsidRPr="00843506">
              <w:t>захламление предоставленного лесного участка и территории за его пределами строительным и бытовым мусором, отходами древесины, иными видами отходов;</w:t>
            </w:r>
          </w:p>
          <w:p w14:paraId="17B62401" w14:textId="77777777" w:rsidR="00CC6457" w:rsidRPr="00843506" w:rsidRDefault="00CC6457" w:rsidP="00E25619">
            <w:pPr>
              <w:numPr>
                <w:ilvl w:val="0"/>
                <w:numId w:val="20"/>
              </w:numPr>
              <w:tabs>
                <w:tab w:val="left" w:pos="352"/>
              </w:tabs>
              <w:suppressAutoHyphens/>
              <w:ind w:left="0" w:firstLine="0"/>
              <w:contextualSpacing/>
              <w:jc w:val="both"/>
            </w:pPr>
            <w:r w:rsidRPr="00843506">
              <w:t>загрязнение площади предоставленного лесного участка и территории за его пределами химическими и радиоактивными веществами.</w:t>
            </w:r>
          </w:p>
        </w:tc>
      </w:tr>
      <w:tr w:rsidR="00CC6457" w:rsidRPr="00843506" w14:paraId="7E9A65AA" w14:textId="77777777" w:rsidTr="00914CAE">
        <w:tc>
          <w:tcPr>
            <w:tcW w:w="1031" w:type="pct"/>
          </w:tcPr>
          <w:p w14:paraId="490BC9A2" w14:textId="77777777" w:rsidR="00CC6457" w:rsidRPr="00843506" w:rsidRDefault="00CC6457" w:rsidP="0064232F">
            <w:pPr>
              <w:suppressAutoHyphens/>
            </w:pPr>
            <w:r w:rsidRPr="00843506">
              <w:lastRenderedPageBreak/>
              <w:t>Осуществление рекреационной деятельности</w:t>
            </w:r>
          </w:p>
        </w:tc>
        <w:tc>
          <w:tcPr>
            <w:tcW w:w="3969" w:type="pct"/>
          </w:tcPr>
          <w:p w14:paraId="6443197A" w14:textId="789DBD72" w:rsidR="00CC6457" w:rsidRPr="00843506" w:rsidRDefault="00CC6457" w:rsidP="0064232F">
            <w:pPr>
              <w:widowControl w:val="0"/>
              <w:suppressAutoHyphens/>
              <w:jc w:val="both"/>
            </w:pPr>
            <w:r w:rsidRPr="00843506">
              <w:t>На лесных участках, предоставленных для осуществления рекреационной деятельности, подлежат сохранению природные ландшафты, объекты животного мира, растительного мира, водные объекты (ч</w:t>
            </w:r>
            <w:r w:rsidR="00914CAE" w:rsidRPr="00843506">
              <w:t>.</w:t>
            </w:r>
            <w:r w:rsidRPr="00843506">
              <w:t xml:space="preserve"> 3 ст</w:t>
            </w:r>
            <w:r w:rsidR="00914CAE" w:rsidRPr="00843506">
              <w:t>.</w:t>
            </w:r>
            <w:r w:rsidRPr="00843506">
              <w:t xml:space="preserve"> 41 Лесного кодекса РФ), Приказ Минприроды РФ от 09.11.2020 № 908 «Об утверждении правил использования лесов для осуществления рекреационной деятельности».</w:t>
            </w:r>
          </w:p>
          <w:p w14:paraId="7D353E0D" w14:textId="77777777" w:rsidR="00CC6457" w:rsidRPr="00843506" w:rsidRDefault="00CC6457" w:rsidP="0064232F">
            <w:pPr>
              <w:jc w:val="both"/>
            </w:pPr>
            <w:r w:rsidRPr="00843506">
              <w:t>В случае, если виды рекреационной деятельности, допускаемые на особо охраняемых природных территориях в соответствии с законодательством Российской Федерации об особо охраняемых природных территориях, противоречат требованиям настоящих Правил, такие виды деятельности на землях лесного фонда не допускаются.</w:t>
            </w:r>
          </w:p>
        </w:tc>
      </w:tr>
      <w:tr w:rsidR="00CC6457" w:rsidRPr="00843506" w14:paraId="51F4EFC5" w14:textId="77777777" w:rsidTr="00DB780A">
        <w:tc>
          <w:tcPr>
            <w:tcW w:w="1031" w:type="pct"/>
            <w:vAlign w:val="center"/>
          </w:tcPr>
          <w:p w14:paraId="043B2F29" w14:textId="77777777" w:rsidR="00CC6457" w:rsidRPr="00843506" w:rsidRDefault="00CC6457" w:rsidP="000B11FB">
            <w:pPr>
              <w:suppressAutoHyphens/>
            </w:pPr>
            <w:r w:rsidRPr="00843506">
              <w:t>Создание лесных плантаций и их эксплуатация</w:t>
            </w:r>
          </w:p>
        </w:tc>
        <w:tc>
          <w:tcPr>
            <w:tcW w:w="3969" w:type="pct"/>
          </w:tcPr>
          <w:p w14:paraId="6D8CE9DF" w14:textId="08CF53C2" w:rsidR="00CC6457" w:rsidRPr="00843506" w:rsidRDefault="00CC6457" w:rsidP="0064232F">
            <w:pPr>
              <w:suppressAutoHyphens/>
              <w:jc w:val="both"/>
            </w:pPr>
            <w:r w:rsidRPr="00843506">
              <w:t xml:space="preserve">В лесах, расположенных в водоохранных зонах, установленных в соответствии с водным законодательством, запрещается среди прочего создание </w:t>
            </w:r>
            <w:r w:rsidR="00914CAE" w:rsidRPr="00843506">
              <w:t>и эксплуатация лесных плантаций</w:t>
            </w:r>
            <w:r w:rsidRPr="00843506">
              <w:t xml:space="preserve"> (ст</w:t>
            </w:r>
            <w:r w:rsidR="00914CAE" w:rsidRPr="00843506">
              <w:t>.</w:t>
            </w:r>
            <w:r w:rsidRPr="00843506">
              <w:t xml:space="preserve"> 113 Лесного Кодекса РФ).</w:t>
            </w:r>
          </w:p>
        </w:tc>
      </w:tr>
      <w:tr w:rsidR="00CC6457" w:rsidRPr="00843506" w14:paraId="1E6FB0A9" w14:textId="77777777" w:rsidTr="00DB780A">
        <w:tc>
          <w:tcPr>
            <w:tcW w:w="1031" w:type="pct"/>
            <w:vAlign w:val="center"/>
          </w:tcPr>
          <w:p w14:paraId="3C9F37CD" w14:textId="77777777" w:rsidR="00CC6457" w:rsidRPr="00843506" w:rsidRDefault="00CC6457" w:rsidP="0064232F">
            <w:pPr>
              <w:suppressAutoHyphens/>
              <w:jc w:val="both"/>
            </w:pPr>
            <w:r w:rsidRPr="00843506">
              <w:t>Выращивание лесных плодовых, ягодных, декоративных растений, лекарственных растений</w:t>
            </w:r>
          </w:p>
        </w:tc>
        <w:tc>
          <w:tcPr>
            <w:tcW w:w="3969" w:type="pct"/>
          </w:tcPr>
          <w:p w14:paraId="7FBD81E6" w14:textId="787F9277" w:rsidR="00914CAE" w:rsidRPr="00843506" w:rsidRDefault="00914CAE" w:rsidP="0064232F">
            <w:pPr>
              <w:pStyle w:val="TableParagraph"/>
              <w:jc w:val="both"/>
              <w:rPr>
                <w:sz w:val="24"/>
                <w:szCs w:val="24"/>
              </w:rPr>
            </w:pPr>
            <w:r w:rsidRPr="00843506">
              <w:rPr>
                <w:sz w:val="24"/>
                <w:szCs w:val="24"/>
              </w:rPr>
              <w:t>Согласно п. 7 Правил использования лесов для выращивания лесных плодовых, ягодных, декоративных растений, лекарственных растений, утверждённых приказом министерства природных ресурсов и экологии</w:t>
            </w:r>
            <w:r w:rsidRPr="00843506">
              <w:rPr>
                <w:spacing w:val="80"/>
                <w:sz w:val="24"/>
                <w:szCs w:val="24"/>
              </w:rPr>
              <w:t xml:space="preserve"> </w:t>
            </w:r>
            <w:r w:rsidRPr="00843506">
              <w:rPr>
                <w:sz w:val="24"/>
                <w:szCs w:val="24"/>
              </w:rPr>
              <w:t>Российской Федерации от 28.07.2020 № 497 использование лесов для выращивания лесных плодовых, ягодных, декоративных растений, лекарственных растений может ограничиваться или запрещаться в соответствии со ст. 27 Лесного кодекса РФ.</w:t>
            </w:r>
          </w:p>
          <w:p w14:paraId="242D5535" w14:textId="77777777" w:rsidR="00914CAE" w:rsidRPr="00843506" w:rsidRDefault="00914CAE" w:rsidP="0064232F">
            <w:pPr>
              <w:pStyle w:val="TableParagraph"/>
              <w:jc w:val="both"/>
              <w:rPr>
                <w:sz w:val="24"/>
                <w:szCs w:val="24"/>
              </w:rPr>
            </w:pPr>
            <w:r w:rsidRPr="00843506">
              <w:rPr>
                <w:sz w:val="24"/>
                <w:szCs w:val="24"/>
              </w:rPr>
              <w:t>Допускается установление следующих ограничений использования лесов:</w:t>
            </w:r>
          </w:p>
          <w:p w14:paraId="7A2AA772" w14:textId="40A4DF21" w:rsidR="00914CAE" w:rsidRPr="00843506" w:rsidRDefault="00914CAE" w:rsidP="0064232F">
            <w:pPr>
              <w:pStyle w:val="TableParagraph"/>
              <w:jc w:val="both"/>
              <w:rPr>
                <w:sz w:val="24"/>
                <w:szCs w:val="24"/>
              </w:rPr>
            </w:pPr>
            <w:r w:rsidRPr="00843506">
              <w:rPr>
                <w:sz w:val="24"/>
                <w:szCs w:val="24"/>
              </w:rPr>
              <w:t>- запрет на осуществление одного или нескольких видов использования</w:t>
            </w:r>
            <w:r w:rsidRPr="00843506">
              <w:rPr>
                <w:spacing w:val="-6"/>
                <w:sz w:val="24"/>
                <w:szCs w:val="24"/>
              </w:rPr>
              <w:t xml:space="preserve"> </w:t>
            </w:r>
            <w:r w:rsidRPr="00843506">
              <w:rPr>
                <w:sz w:val="24"/>
                <w:szCs w:val="24"/>
              </w:rPr>
              <w:t>лесов,</w:t>
            </w:r>
            <w:r w:rsidRPr="00843506">
              <w:rPr>
                <w:spacing w:val="-6"/>
                <w:sz w:val="24"/>
                <w:szCs w:val="24"/>
              </w:rPr>
              <w:t xml:space="preserve"> </w:t>
            </w:r>
            <w:r w:rsidRPr="00843506">
              <w:rPr>
                <w:sz w:val="24"/>
                <w:szCs w:val="24"/>
              </w:rPr>
              <w:t>предусмотренных</w:t>
            </w:r>
            <w:r w:rsidRPr="00843506">
              <w:rPr>
                <w:spacing w:val="-5"/>
                <w:sz w:val="24"/>
                <w:szCs w:val="24"/>
              </w:rPr>
              <w:t xml:space="preserve"> </w:t>
            </w:r>
            <w:r w:rsidRPr="00843506">
              <w:rPr>
                <w:sz w:val="24"/>
                <w:szCs w:val="24"/>
              </w:rPr>
              <w:t>ч.</w:t>
            </w:r>
            <w:r w:rsidRPr="00843506">
              <w:rPr>
                <w:spacing w:val="-6"/>
                <w:sz w:val="24"/>
                <w:szCs w:val="24"/>
              </w:rPr>
              <w:t xml:space="preserve"> </w:t>
            </w:r>
            <w:r w:rsidRPr="00843506">
              <w:rPr>
                <w:sz w:val="24"/>
                <w:szCs w:val="24"/>
              </w:rPr>
              <w:t>1</w:t>
            </w:r>
            <w:r w:rsidRPr="00843506">
              <w:rPr>
                <w:spacing w:val="-6"/>
                <w:sz w:val="24"/>
                <w:szCs w:val="24"/>
              </w:rPr>
              <w:t xml:space="preserve"> </w:t>
            </w:r>
            <w:r w:rsidRPr="00843506">
              <w:rPr>
                <w:sz w:val="24"/>
                <w:szCs w:val="24"/>
              </w:rPr>
              <w:t>ст.</w:t>
            </w:r>
            <w:r w:rsidRPr="00843506">
              <w:rPr>
                <w:spacing w:val="-6"/>
                <w:sz w:val="24"/>
                <w:szCs w:val="24"/>
              </w:rPr>
              <w:t xml:space="preserve"> </w:t>
            </w:r>
            <w:r w:rsidRPr="00843506">
              <w:rPr>
                <w:sz w:val="24"/>
                <w:szCs w:val="24"/>
              </w:rPr>
              <w:t>25</w:t>
            </w:r>
            <w:r w:rsidRPr="00843506">
              <w:rPr>
                <w:spacing w:val="-6"/>
                <w:sz w:val="24"/>
                <w:szCs w:val="24"/>
              </w:rPr>
              <w:t xml:space="preserve"> </w:t>
            </w:r>
            <w:r w:rsidRPr="00843506">
              <w:rPr>
                <w:sz w:val="24"/>
                <w:szCs w:val="24"/>
              </w:rPr>
              <w:t>Лесного кодекса РФ;</w:t>
            </w:r>
          </w:p>
          <w:p w14:paraId="5166AE68" w14:textId="77777777" w:rsidR="00914CAE" w:rsidRPr="00843506" w:rsidRDefault="00914CAE" w:rsidP="0064232F">
            <w:pPr>
              <w:pStyle w:val="TableParagraph"/>
              <w:jc w:val="both"/>
              <w:rPr>
                <w:sz w:val="24"/>
                <w:szCs w:val="24"/>
              </w:rPr>
            </w:pPr>
            <w:r w:rsidRPr="00843506">
              <w:rPr>
                <w:sz w:val="24"/>
                <w:szCs w:val="24"/>
              </w:rPr>
              <w:t>запрет</w:t>
            </w:r>
            <w:r w:rsidRPr="00843506">
              <w:rPr>
                <w:spacing w:val="-2"/>
                <w:sz w:val="24"/>
                <w:szCs w:val="24"/>
              </w:rPr>
              <w:t xml:space="preserve"> </w:t>
            </w:r>
            <w:r w:rsidRPr="00843506">
              <w:rPr>
                <w:sz w:val="24"/>
                <w:szCs w:val="24"/>
              </w:rPr>
              <w:t>на</w:t>
            </w:r>
            <w:r w:rsidRPr="00843506">
              <w:rPr>
                <w:spacing w:val="-2"/>
                <w:sz w:val="24"/>
                <w:szCs w:val="24"/>
              </w:rPr>
              <w:t xml:space="preserve"> </w:t>
            </w:r>
            <w:r w:rsidRPr="00843506">
              <w:rPr>
                <w:sz w:val="24"/>
                <w:szCs w:val="24"/>
              </w:rPr>
              <w:t>проведение</w:t>
            </w:r>
            <w:r w:rsidRPr="00843506">
              <w:rPr>
                <w:spacing w:val="-2"/>
                <w:sz w:val="24"/>
                <w:szCs w:val="24"/>
              </w:rPr>
              <w:t xml:space="preserve"> рубок;</w:t>
            </w:r>
          </w:p>
          <w:p w14:paraId="54D072C4" w14:textId="704A53B4" w:rsidR="00914CAE" w:rsidRPr="00843506" w:rsidRDefault="00914CAE" w:rsidP="0064232F">
            <w:pPr>
              <w:suppressAutoHyphens/>
              <w:jc w:val="both"/>
              <w:rPr>
                <w:spacing w:val="-2"/>
              </w:rPr>
            </w:pPr>
            <w:r w:rsidRPr="00843506">
              <w:t>- иные</w:t>
            </w:r>
            <w:r w:rsidRPr="00843506">
              <w:rPr>
                <w:spacing w:val="46"/>
              </w:rPr>
              <w:t xml:space="preserve"> </w:t>
            </w:r>
            <w:r w:rsidRPr="00843506">
              <w:t>установленные</w:t>
            </w:r>
            <w:r w:rsidRPr="00843506">
              <w:rPr>
                <w:spacing w:val="48"/>
              </w:rPr>
              <w:t xml:space="preserve"> </w:t>
            </w:r>
            <w:r w:rsidRPr="00843506">
              <w:t>Лесного</w:t>
            </w:r>
            <w:r w:rsidRPr="00843506">
              <w:rPr>
                <w:spacing w:val="47"/>
              </w:rPr>
              <w:t xml:space="preserve"> </w:t>
            </w:r>
            <w:r w:rsidRPr="00843506">
              <w:t>кодекса</w:t>
            </w:r>
            <w:r w:rsidRPr="00843506">
              <w:rPr>
                <w:spacing w:val="46"/>
              </w:rPr>
              <w:t xml:space="preserve"> </w:t>
            </w:r>
            <w:r w:rsidRPr="00843506">
              <w:t>Российской</w:t>
            </w:r>
            <w:r w:rsidRPr="00843506">
              <w:rPr>
                <w:spacing w:val="49"/>
              </w:rPr>
              <w:t xml:space="preserve"> </w:t>
            </w:r>
            <w:r w:rsidRPr="00843506">
              <w:rPr>
                <w:spacing w:val="-2"/>
              </w:rPr>
              <w:t>Федерации.</w:t>
            </w:r>
          </w:p>
          <w:p w14:paraId="432C8824" w14:textId="3C744D90" w:rsidR="00CC6457" w:rsidRPr="00843506" w:rsidRDefault="00CC6457" w:rsidP="0064232F">
            <w:pPr>
              <w:suppressAutoHyphens/>
              <w:jc w:val="both"/>
            </w:pPr>
            <w:r w:rsidRPr="00843506">
              <w:t>На лесных участках, используемых для выращивания лесных плодовых, ягодных, декоративных растений, лекарственных растений, химические и биологические препараты применяются в соответствии с Федеральным законом от 19.07.1997 № 109-ФЗ «О безопасном обращении с пестицидами и агрохимикатами».</w:t>
            </w:r>
          </w:p>
        </w:tc>
      </w:tr>
      <w:tr w:rsidR="00CC6457" w:rsidRPr="00843506" w14:paraId="1E317F86" w14:textId="77777777" w:rsidTr="00DB780A">
        <w:tc>
          <w:tcPr>
            <w:tcW w:w="1031" w:type="pct"/>
            <w:vAlign w:val="center"/>
          </w:tcPr>
          <w:p w14:paraId="1CAE9C66" w14:textId="0298A98F" w:rsidR="000B0D6F" w:rsidRPr="000B0D6F" w:rsidRDefault="000B0D6F" w:rsidP="000B0D6F">
            <w:pPr>
              <w:jc w:val="both"/>
            </w:pPr>
            <w:r>
              <w:t>С</w:t>
            </w:r>
            <w:r w:rsidRPr="000B0D6F">
              <w:t xml:space="preserve">оздание лесных питомников и их эксплуатация </w:t>
            </w:r>
          </w:p>
          <w:p w14:paraId="3DD9063B" w14:textId="263D673F" w:rsidR="00CC6457" w:rsidRPr="00843506" w:rsidRDefault="00CC6457" w:rsidP="0064232F">
            <w:pPr>
              <w:suppressAutoHyphens/>
              <w:jc w:val="both"/>
            </w:pPr>
          </w:p>
        </w:tc>
        <w:tc>
          <w:tcPr>
            <w:tcW w:w="3969" w:type="pct"/>
          </w:tcPr>
          <w:p w14:paraId="49D0E02C" w14:textId="5A2B310C" w:rsidR="00CC6457" w:rsidRPr="00843506" w:rsidRDefault="00CC6457" w:rsidP="002B7C28">
            <w:pPr>
              <w:jc w:val="both"/>
            </w:pPr>
            <w:r w:rsidRPr="00843506">
              <w:t xml:space="preserve">Для выращивания посадочного материала лесных растений (саженцев, сеянцев) </w:t>
            </w:r>
            <w:r w:rsidR="002B7C28" w:rsidRPr="002B7C28">
              <w:t xml:space="preserve">сеянцев в лесных питомниках не допускается применение семян лесных растений, посевные и иные качества которых не проверены </w:t>
            </w:r>
            <w:r w:rsidRPr="00843506">
              <w:t>(п</w:t>
            </w:r>
            <w:r w:rsidR="00914CAE" w:rsidRPr="00843506">
              <w:t>.</w:t>
            </w:r>
            <w:r w:rsidRPr="00843506">
              <w:t xml:space="preserve"> 9 </w:t>
            </w:r>
            <w:r w:rsidR="000B0D6F" w:rsidRPr="000B0D6F">
              <w:t>Приказ</w:t>
            </w:r>
            <w:r w:rsidR="002B7C28">
              <w:t>а</w:t>
            </w:r>
            <w:r w:rsidR="000B0D6F" w:rsidRPr="000B0D6F">
              <w:t xml:space="preserve"> Минприроды России от 12.10.2021 N 737 </w:t>
            </w:r>
            <w:r w:rsidR="000B0D6F">
              <w:t>«</w:t>
            </w:r>
            <w:r w:rsidR="000B0D6F" w:rsidRPr="000B0D6F">
              <w:t>Об утверждении Правил создания лесных питомников и их эксплуатации</w:t>
            </w:r>
            <w:r w:rsidR="000B0D6F">
              <w:t>»)</w:t>
            </w:r>
            <w:r w:rsidRPr="00843506">
              <w:t>.</w:t>
            </w:r>
          </w:p>
          <w:p w14:paraId="6D34D08C" w14:textId="642A7489" w:rsidR="00CC6457" w:rsidRPr="00843506" w:rsidRDefault="00CC6457" w:rsidP="002B7C28">
            <w:pPr>
              <w:widowControl w:val="0"/>
              <w:suppressAutoHyphens/>
              <w:jc w:val="both"/>
            </w:pPr>
            <w:r w:rsidRPr="00843506">
              <w:t>Использование лесных участков, на которых в</w:t>
            </w:r>
            <w:r w:rsidR="00914CAE" w:rsidRPr="00843506">
              <w:t>стречаются виды растений, занесё</w:t>
            </w:r>
            <w:r w:rsidRPr="00843506">
              <w:t>нные в Красную книгу РФ, красные книги субъектов РФ, для выращивания посадочного материала лесных растений (саженцев, сеянцев) запрещается (п. 1</w:t>
            </w:r>
            <w:r w:rsidR="002B7C28">
              <w:t>4</w:t>
            </w:r>
            <w:r w:rsidRPr="00843506">
              <w:t xml:space="preserve"> </w:t>
            </w:r>
            <w:r w:rsidR="002B7C28" w:rsidRPr="000B0D6F">
              <w:t>Приказ</w:t>
            </w:r>
            <w:r w:rsidR="002B7C28">
              <w:t>а</w:t>
            </w:r>
            <w:r w:rsidR="002B7C28" w:rsidRPr="000B0D6F">
              <w:t xml:space="preserve"> Минприроды России от 12.10.2021 </w:t>
            </w:r>
            <w:r w:rsidR="002B7C28" w:rsidRPr="000B0D6F">
              <w:lastRenderedPageBreak/>
              <w:t xml:space="preserve">N 737 </w:t>
            </w:r>
            <w:r w:rsidR="002B7C28">
              <w:t>«</w:t>
            </w:r>
            <w:r w:rsidR="002B7C28" w:rsidRPr="000B0D6F">
              <w:t>Об утверждении Правил создания лесных питомников и их эксплуатации</w:t>
            </w:r>
            <w:r w:rsidR="002B7C28">
              <w:t>»)</w:t>
            </w:r>
            <w:r w:rsidRPr="00843506">
              <w:t>.</w:t>
            </w:r>
          </w:p>
        </w:tc>
      </w:tr>
      <w:tr w:rsidR="00CC6457" w:rsidRPr="00843506" w14:paraId="673A4BBD" w14:textId="77777777" w:rsidTr="00DB780A">
        <w:tc>
          <w:tcPr>
            <w:tcW w:w="1031" w:type="pct"/>
            <w:vAlign w:val="center"/>
          </w:tcPr>
          <w:p w14:paraId="6BF60A79" w14:textId="77777777" w:rsidR="00CC6457" w:rsidRPr="00843506" w:rsidRDefault="00CC6457" w:rsidP="0064232F">
            <w:pPr>
              <w:suppressAutoHyphens/>
              <w:jc w:val="both"/>
            </w:pPr>
            <w:r w:rsidRPr="00843506">
              <w:lastRenderedPageBreak/>
              <w:t>Осуществление геологического изучения недр, разведка и добыча полезных ископаемых</w:t>
            </w:r>
          </w:p>
        </w:tc>
        <w:tc>
          <w:tcPr>
            <w:tcW w:w="3969" w:type="pct"/>
          </w:tcPr>
          <w:p w14:paraId="58FCB925" w14:textId="31B6D56B" w:rsidR="00CC6457" w:rsidRPr="00843506" w:rsidRDefault="00CC6457" w:rsidP="0064232F">
            <w:pPr>
              <w:jc w:val="both"/>
            </w:pPr>
            <w:r w:rsidRPr="00843506">
              <w:t xml:space="preserve">В лесах, расположенных в лесопарковых зонах, в зеленых зонах, в городских лесах и на заповедных лесных участках, запрещается разведка и добыча полезных ископаемых, за исключением случаев, предусмотренных Лесным </w:t>
            </w:r>
            <w:hyperlink r:id="rId94" w:history="1">
              <w:r w:rsidRPr="00843506">
                <w:t>кодексом</w:t>
              </w:r>
            </w:hyperlink>
            <w:r w:rsidRPr="00843506">
              <w:t xml:space="preserve"> или другими федеральными законами (п</w:t>
            </w:r>
            <w:r w:rsidR="0078408F" w:rsidRPr="00843506">
              <w:t>.</w:t>
            </w:r>
            <w:r w:rsidRPr="00843506">
              <w:t xml:space="preserve"> 11 Приказа Минприроды РФ от 07.07.2020 № 417 «Об утверждении Порядка использования лесов для выполнения работ по геологическому изучению недр, для разработки месторождений полезных ископаемых и перечня случаев использования лесов для выполнения работ по геологическому изучению недр, для разработки месторождений полезных ископаемых без предоставления лесного участка, с установлением или без установления сервитута»).</w:t>
            </w:r>
          </w:p>
          <w:p w14:paraId="72579D93" w14:textId="5510AFAA" w:rsidR="00CC6457" w:rsidRPr="00843506" w:rsidRDefault="00CC6457" w:rsidP="0064232F">
            <w:pPr>
              <w:widowControl w:val="0"/>
              <w:suppressAutoHyphens/>
              <w:jc w:val="both"/>
            </w:pPr>
            <w:r w:rsidRPr="00843506">
              <w:rPr>
                <w:i/>
              </w:rPr>
              <w:t>Не допускается</w:t>
            </w:r>
            <w:r w:rsidRPr="00843506">
              <w:t xml:space="preserve"> (п</w:t>
            </w:r>
            <w:r w:rsidR="0078408F" w:rsidRPr="00843506">
              <w:t>.</w:t>
            </w:r>
            <w:r w:rsidRPr="00843506">
              <w:t xml:space="preserve"> 18 Приказа Минприроды РФ от 07.07.2020 № 417): </w:t>
            </w:r>
          </w:p>
          <w:p w14:paraId="26450824" w14:textId="39660CCC" w:rsidR="00CC6457" w:rsidRPr="00843506" w:rsidRDefault="00CC6457" w:rsidP="0064232F">
            <w:pPr>
              <w:jc w:val="both"/>
            </w:pPr>
            <w:r w:rsidRPr="00843506">
              <w:t xml:space="preserve">а) валка деревьев и расчистка от древесной растительности с помощью бульдозеров, захламление порубочными остатками приграничных полос и опушек, повреждение стволов и скелетных корней опушечных деревьев, оставление (хранение) свежесрубленной древесины в лесу в летний период без </w:t>
            </w:r>
            <w:r w:rsidR="007F4F5E" w:rsidRPr="00843506">
              <w:t>принятия мер по предохранению её</w:t>
            </w:r>
            <w:r w:rsidRPr="00843506">
              <w:t xml:space="preserve"> от заселения стволовыми вредителями в соответствии с Правилами санитарной безопасности в лесах, утвержденными в порядке, установленном Лесным </w:t>
            </w:r>
            <w:hyperlink r:id="rId95" w:history="1">
              <w:r w:rsidRPr="00843506">
                <w:t>кодексом</w:t>
              </w:r>
            </w:hyperlink>
            <w:r w:rsidRPr="00843506">
              <w:t>;</w:t>
            </w:r>
          </w:p>
          <w:p w14:paraId="41560ABF" w14:textId="77777777" w:rsidR="00CC6457" w:rsidRPr="00843506" w:rsidRDefault="00CC6457" w:rsidP="0064232F">
            <w:pPr>
              <w:jc w:val="both"/>
            </w:pPr>
            <w:r w:rsidRPr="00843506">
              <w:t>б) затопление и длительное подтопление лесных насаждений;</w:t>
            </w:r>
          </w:p>
          <w:p w14:paraId="1CE707AC" w14:textId="77777777" w:rsidR="00CC6457" w:rsidRPr="00843506" w:rsidRDefault="00CC6457" w:rsidP="0064232F">
            <w:pPr>
              <w:jc w:val="both"/>
            </w:pPr>
            <w:r w:rsidRPr="00843506">
              <w:t>в) повреждение лесных насаждений, растительного покрова и почв за пределами земель, на которых осуществляется использование лесов;</w:t>
            </w:r>
          </w:p>
          <w:p w14:paraId="661E137F" w14:textId="77777777" w:rsidR="00CC6457" w:rsidRPr="00843506" w:rsidRDefault="00CC6457" w:rsidP="0064232F">
            <w:pPr>
              <w:jc w:val="both"/>
            </w:pPr>
            <w:r w:rsidRPr="00843506">
              <w:t>г) захламление лесов отходами производства и потребления;</w:t>
            </w:r>
          </w:p>
          <w:p w14:paraId="2ADEC9F4" w14:textId="1A6C55D0" w:rsidR="00CC6457" w:rsidRPr="00843506" w:rsidRDefault="00CC6457" w:rsidP="0064232F">
            <w:pPr>
              <w:jc w:val="both"/>
            </w:pPr>
            <w:r w:rsidRPr="00843506">
              <w:t>д) загрязнение площади земель, на которых осуществляется исполь</w:t>
            </w:r>
            <w:r w:rsidR="007F4F5E" w:rsidRPr="00843506">
              <w:t>зование лесов и территории за её</w:t>
            </w:r>
            <w:r w:rsidRPr="00843506">
              <w:t xml:space="preserve"> пределами, химическими и радиоактивными веществами;</w:t>
            </w:r>
          </w:p>
          <w:p w14:paraId="3FF64ED0" w14:textId="77777777" w:rsidR="00CC6457" w:rsidRPr="00843506" w:rsidRDefault="00CC6457" w:rsidP="0064232F">
            <w:pPr>
              <w:jc w:val="both"/>
            </w:pPr>
            <w:r w:rsidRPr="00843506">
              <w:t>е) проезд транспортных средств и иных механизмов по произвольным, неустановленным маршрутам, в том числе за пределами земель, на которых осуществляется использование лесов.</w:t>
            </w:r>
          </w:p>
        </w:tc>
      </w:tr>
      <w:tr w:rsidR="00CC6457" w:rsidRPr="00843506" w14:paraId="750797E9" w14:textId="77777777" w:rsidTr="00DB780A">
        <w:tc>
          <w:tcPr>
            <w:tcW w:w="1031" w:type="pct"/>
            <w:vAlign w:val="center"/>
          </w:tcPr>
          <w:p w14:paraId="42788B1E" w14:textId="77777777" w:rsidR="00CC6457" w:rsidRPr="00843506" w:rsidRDefault="00CC6457" w:rsidP="000B11FB">
            <w:pPr>
              <w:suppressAutoHyphens/>
            </w:pPr>
            <w:r w:rsidRPr="00843506">
              <w:t>Строительство и эксплуатация водохранилищ и иных искусственных водных объектов, а также гидротехнических сооружений</w:t>
            </w:r>
          </w:p>
        </w:tc>
        <w:tc>
          <w:tcPr>
            <w:tcW w:w="3969" w:type="pct"/>
          </w:tcPr>
          <w:p w14:paraId="257DE899" w14:textId="77777777" w:rsidR="00CC6457" w:rsidRPr="00843506" w:rsidRDefault="00CC6457" w:rsidP="0064232F">
            <w:pPr>
              <w:widowControl w:val="0"/>
              <w:suppressAutoHyphens/>
              <w:jc w:val="both"/>
              <w:rPr>
                <w:i/>
              </w:rPr>
            </w:pPr>
            <w:r w:rsidRPr="00843506">
              <w:rPr>
                <w:i/>
              </w:rPr>
              <w:t xml:space="preserve">Запрещается: </w:t>
            </w:r>
          </w:p>
          <w:p w14:paraId="6A51023B" w14:textId="32E35AE9" w:rsidR="00CC6457" w:rsidRPr="00843506" w:rsidRDefault="00CC6457" w:rsidP="0064232F">
            <w:pPr>
              <w:jc w:val="both"/>
            </w:pPr>
            <w:r w:rsidRPr="00843506">
              <w:t>- строительство и эксплуатация объектов капитального строительства, за исключением гидротехнических</w:t>
            </w:r>
            <w:r w:rsidR="0078408F" w:rsidRPr="00843506">
              <w:t xml:space="preserve"> сооружений в городских лесах (п.</w:t>
            </w:r>
            <w:r w:rsidRPr="00843506">
              <w:t xml:space="preserve"> 5 ч</w:t>
            </w:r>
            <w:r w:rsidR="0078408F" w:rsidRPr="00843506">
              <w:t>.</w:t>
            </w:r>
            <w:r w:rsidRPr="00843506">
              <w:t xml:space="preserve"> 2 ст</w:t>
            </w:r>
            <w:r w:rsidR="0078408F" w:rsidRPr="00843506">
              <w:t>.</w:t>
            </w:r>
            <w:r w:rsidRPr="00843506">
              <w:t xml:space="preserve"> 116 Лесного кодекса РФ).</w:t>
            </w:r>
          </w:p>
          <w:p w14:paraId="40CF8AAB" w14:textId="13B171D5" w:rsidR="00CC6457" w:rsidRPr="00843506" w:rsidRDefault="00CC6457" w:rsidP="0064232F">
            <w:pPr>
              <w:jc w:val="both"/>
            </w:pPr>
            <w:r w:rsidRPr="00843506">
              <w:t>- строительство и эксплуатация объектов капитального строительства, за исключением гидротехнических сооружений в лесах, расположенных в лесопарковых зонах (п</w:t>
            </w:r>
            <w:r w:rsidR="0078408F" w:rsidRPr="00843506">
              <w:t>.</w:t>
            </w:r>
            <w:r w:rsidRPr="00843506">
              <w:t xml:space="preserve"> 5 ч</w:t>
            </w:r>
            <w:r w:rsidR="0078408F" w:rsidRPr="00843506">
              <w:t>.</w:t>
            </w:r>
            <w:r w:rsidRPr="00843506">
              <w:t xml:space="preserve"> 2 ст</w:t>
            </w:r>
            <w:r w:rsidR="0078408F" w:rsidRPr="00843506">
              <w:t>.</w:t>
            </w:r>
            <w:r w:rsidRPr="00843506">
              <w:t xml:space="preserve"> 114 Лесного кодекса РФ).</w:t>
            </w:r>
          </w:p>
        </w:tc>
      </w:tr>
      <w:tr w:rsidR="00CC6457" w:rsidRPr="00843506" w14:paraId="55A54141" w14:textId="77777777" w:rsidTr="0078408F">
        <w:tc>
          <w:tcPr>
            <w:tcW w:w="1031" w:type="pct"/>
          </w:tcPr>
          <w:p w14:paraId="3F5BC506" w14:textId="77777777" w:rsidR="00CC6457" w:rsidRPr="00843506" w:rsidRDefault="00CC6457" w:rsidP="0064232F">
            <w:pPr>
              <w:suppressAutoHyphens/>
            </w:pPr>
            <w:r w:rsidRPr="00843506">
              <w:t>Строительство, реконструкция, эксплуатация линейных объектов</w:t>
            </w:r>
          </w:p>
        </w:tc>
        <w:tc>
          <w:tcPr>
            <w:tcW w:w="3969" w:type="pct"/>
          </w:tcPr>
          <w:p w14:paraId="3EA248ED" w14:textId="394A429B" w:rsidR="00CC6457" w:rsidRPr="00843506" w:rsidRDefault="00CC6457" w:rsidP="0064232F">
            <w:pPr>
              <w:widowControl w:val="0"/>
              <w:suppressAutoHyphens/>
              <w:jc w:val="both"/>
            </w:pPr>
            <w:r w:rsidRPr="00843506">
              <w:t>Не допускается (п</w:t>
            </w:r>
            <w:r w:rsidR="0078408F" w:rsidRPr="00843506">
              <w:t>.</w:t>
            </w:r>
            <w:r w:rsidRPr="00843506">
              <w:t xml:space="preserve"> 15 Приказа Минприроды России от 10.07.2020 № 434</w:t>
            </w:r>
            <w:r w:rsidRPr="00843506">
              <w:br/>
              <w:t>«Об утверждении Правил использования лесов для строительства, реконструкции, эксплуатации линейных объектов и перечня случаев использования лесов для строительства, реконструкции, эксплуатации линейных объектов без предоставления лесного участка, с установлением или без установления сервитута, публичного сервитута»):</w:t>
            </w:r>
          </w:p>
          <w:p w14:paraId="72D48C74" w14:textId="77777777" w:rsidR="00CC6457" w:rsidRPr="00843506" w:rsidRDefault="00CC6457" w:rsidP="00E25619">
            <w:pPr>
              <w:widowControl w:val="0"/>
              <w:numPr>
                <w:ilvl w:val="0"/>
                <w:numId w:val="21"/>
              </w:numPr>
              <w:suppressAutoHyphens/>
              <w:ind w:left="0" w:firstLine="0"/>
              <w:contextualSpacing/>
              <w:jc w:val="both"/>
            </w:pPr>
            <w:r w:rsidRPr="00843506">
              <w:t>повреждение лесных насаждений, растительного покрова и почв за пределами предоставленного лесного участка и соответствующей охранной зоны;</w:t>
            </w:r>
          </w:p>
          <w:p w14:paraId="5F1D2E9B" w14:textId="77777777" w:rsidR="00CC6457" w:rsidRPr="00843506" w:rsidRDefault="00CC6457" w:rsidP="00E25619">
            <w:pPr>
              <w:widowControl w:val="0"/>
              <w:numPr>
                <w:ilvl w:val="0"/>
                <w:numId w:val="21"/>
              </w:numPr>
              <w:suppressAutoHyphens/>
              <w:ind w:left="0" w:firstLine="0"/>
              <w:contextualSpacing/>
              <w:jc w:val="both"/>
            </w:pPr>
            <w:r w:rsidRPr="00843506">
              <w:t xml:space="preserve">захламление прилегающих территорий за пределами предоставленного лесного участка строительным и бытовым мусором, </w:t>
            </w:r>
            <w:r w:rsidRPr="00843506">
              <w:lastRenderedPageBreak/>
              <w:t>отходами древесины, иными видами отходов;</w:t>
            </w:r>
          </w:p>
          <w:p w14:paraId="7D91E2DF" w14:textId="77777777" w:rsidR="00CC6457" w:rsidRPr="00843506" w:rsidRDefault="00CC6457" w:rsidP="00E25619">
            <w:pPr>
              <w:widowControl w:val="0"/>
              <w:numPr>
                <w:ilvl w:val="0"/>
                <w:numId w:val="21"/>
              </w:numPr>
              <w:suppressAutoHyphens/>
              <w:ind w:left="0" w:firstLine="0"/>
              <w:contextualSpacing/>
              <w:jc w:val="both"/>
            </w:pPr>
            <w:r w:rsidRPr="00843506">
              <w:t>загрязнение площади предоставленного лесного участка и территории за его пределами химическими и радиоактивными веществами;</w:t>
            </w:r>
          </w:p>
          <w:p w14:paraId="60B97ACC" w14:textId="77777777" w:rsidR="00CC6457" w:rsidRPr="00843506" w:rsidRDefault="00CC6457" w:rsidP="00E25619">
            <w:pPr>
              <w:widowControl w:val="0"/>
              <w:numPr>
                <w:ilvl w:val="0"/>
                <w:numId w:val="21"/>
              </w:numPr>
              <w:suppressAutoHyphens/>
              <w:ind w:left="0" w:firstLine="0"/>
              <w:contextualSpacing/>
              <w:jc w:val="both"/>
            </w:pPr>
            <w:r w:rsidRPr="00843506">
              <w:t>проезд транспортных средств и иных механизмов по произвольным, неустановленным маршрутам за пределами предоставленного лесного участка и соответствующей охранной зоны.</w:t>
            </w:r>
          </w:p>
          <w:p w14:paraId="46A8D2A1" w14:textId="637AEFD4" w:rsidR="00CC6457" w:rsidRPr="00843506" w:rsidRDefault="00CC6457" w:rsidP="00E25619">
            <w:pPr>
              <w:widowControl w:val="0"/>
              <w:numPr>
                <w:ilvl w:val="0"/>
                <w:numId w:val="21"/>
              </w:numPr>
              <w:suppressAutoHyphens/>
              <w:ind w:left="0" w:firstLine="0"/>
              <w:contextualSpacing/>
              <w:jc w:val="both"/>
            </w:pPr>
            <w:r w:rsidRPr="00843506">
              <w:t>размещение в городских лесах и лесах лесопарковой зоны объектов капитального строительства, за исключением гидротехнических сооружений, (п</w:t>
            </w:r>
            <w:r w:rsidR="0078408F" w:rsidRPr="00843506">
              <w:t>.</w:t>
            </w:r>
            <w:r w:rsidRPr="00843506">
              <w:t xml:space="preserve"> 5 ч</w:t>
            </w:r>
            <w:r w:rsidR="0078408F" w:rsidRPr="00843506">
              <w:t>.</w:t>
            </w:r>
            <w:r w:rsidRPr="00843506">
              <w:t xml:space="preserve"> 2 ст</w:t>
            </w:r>
            <w:r w:rsidR="0078408F" w:rsidRPr="00843506">
              <w:t>.</w:t>
            </w:r>
            <w:r w:rsidRPr="00843506">
              <w:t xml:space="preserve"> 116 Лесного кодекса РФ).</w:t>
            </w:r>
          </w:p>
        </w:tc>
      </w:tr>
      <w:tr w:rsidR="00CC6457" w:rsidRPr="00843506" w14:paraId="09CC2E1F" w14:textId="77777777" w:rsidTr="00DB780A">
        <w:tc>
          <w:tcPr>
            <w:tcW w:w="1031" w:type="pct"/>
            <w:vAlign w:val="center"/>
          </w:tcPr>
          <w:p w14:paraId="0CD91995" w14:textId="5C5F149A" w:rsidR="00066056" w:rsidRPr="00066056" w:rsidRDefault="00066056" w:rsidP="00066056">
            <w:pPr>
              <w:jc w:val="both"/>
            </w:pPr>
            <w:r>
              <w:lastRenderedPageBreak/>
              <w:t>С</w:t>
            </w:r>
            <w:r w:rsidRPr="00066056">
              <w:t xml:space="preserve">оздание и эксплуатация объектов лесоперерабатывающей инфраструктуры </w:t>
            </w:r>
          </w:p>
          <w:p w14:paraId="3FC5417D" w14:textId="7C20AEA6" w:rsidR="00CC6457" w:rsidRPr="00843506" w:rsidRDefault="00CC6457" w:rsidP="0064232F">
            <w:pPr>
              <w:suppressAutoHyphens/>
              <w:jc w:val="both"/>
            </w:pPr>
          </w:p>
        </w:tc>
        <w:tc>
          <w:tcPr>
            <w:tcW w:w="3969" w:type="pct"/>
          </w:tcPr>
          <w:p w14:paraId="0D6E4150" w14:textId="614F1041" w:rsidR="00CC6457" w:rsidRPr="00843506" w:rsidRDefault="00CC6457" w:rsidP="0064232F">
            <w:pPr>
              <w:suppressAutoHyphens/>
              <w:jc w:val="both"/>
            </w:pPr>
            <w:r w:rsidRPr="00843506">
              <w:t xml:space="preserve">Создание лесоперерабатывающей инфраструктуры </w:t>
            </w:r>
            <w:r w:rsidRPr="00843506">
              <w:rPr>
                <w:i/>
              </w:rPr>
              <w:t xml:space="preserve">запрещается </w:t>
            </w:r>
            <w:r w:rsidRPr="00843506">
              <w:t>в защитных лесах, а также в иных предусмотренных Лесным кодексом Р</w:t>
            </w:r>
            <w:r w:rsidR="0078408F" w:rsidRPr="00843506">
              <w:t>Ф</w:t>
            </w:r>
            <w:r w:rsidRPr="00843506">
              <w:t xml:space="preserve"> и другими федеральными законами случаях в соответствии с ч</w:t>
            </w:r>
            <w:r w:rsidR="0078408F" w:rsidRPr="00843506">
              <w:t>.</w:t>
            </w:r>
            <w:r w:rsidRPr="00843506">
              <w:t xml:space="preserve"> 2 ст</w:t>
            </w:r>
            <w:r w:rsidR="0078408F" w:rsidRPr="00843506">
              <w:t>.</w:t>
            </w:r>
            <w:r w:rsidRPr="00843506">
              <w:t xml:space="preserve"> 14 Лесного кодекса РФ (п</w:t>
            </w:r>
            <w:r w:rsidR="0078408F" w:rsidRPr="00843506">
              <w:t>.</w:t>
            </w:r>
            <w:r w:rsidRPr="00843506">
              <w:t xml:space="preserve"> 5 Приказа Минприроды России от 28.07.2020 № 495 «Об утверждении Правил использования лесов для переработки древесины и иных лесных ресурсов»).</w:t>
            </w:r>
          </w:p>
          <w:p w14:paraId="59CC58ED" w14:textId="301D5283" w:rsidR="00CC6457" w:rsidRPr="00843506" w:rsidRDefault="00CC6457" w:rsidP="0064232F">
            <w:pPr>
              <w:widowControl w:val="0"/>
              <w:suppressAutoHyphens/>
              <w:autoSpaceDE w:val="0"/>
              <w:jc w:val="both"/>
              <w:rPr>
                <w:lang w:eastAsia="ar-SA"/>
              </w:rPr>
            </w:pPr>
            <w:r w:rsidRPr="00843506">
              <w:rPr>
                <w:lang w:eastAsia="ar-SA"/>
              </w:rPr>
              <w:t>При использовании лесов для переработки древесины и иных лесных ресурсов должны исключаться случаи (п</w:t>
            </w:r>
            <w:r w:rsidR="0078408F" w:rsidRPr="00843506">
              <w:rPr>
                <w:lang w:eastAsia="ar-SA"/>
              </w:rPr>
              <w:t>.</w:t>
            </w:r>
            <w:r w:rsidRPr="00843506">
              <w:rPr>
                <w:lang w:eastAsia="ar-SA"/>
              </w:rPr>
              <w:t xml:space="preserve"> 6 Приказа Минприроды России от</w:t>
            </w:r>
            <w:r w:rsidRPr="00843506">
              <w:t xml:space="preserve"> 28.07.2020 № 495</w:t>
            </w:r>
            <w:r w:rsidRPr="00843506">
              <w:rPr>
                <w:lang w:eastAsia="ar-SA"/>
              </w:rPr>
              <w:t>):</w:t>
            </w:r>
          </w:p>
          <w:p w14:paraId="0F7C6527" w14:textId="41CC3189" w:rsidR="00CC6457" w:rsidRPr="00843506" w:rsidRDefault="0078408F" w:rsidP="0064232F">
            <w:pPr>
              <w:widowControl w:val="0"/>
              <w:suppressAutoHyphens/>
              <w:autoSpaceDE w:val="0"/>
              <w:autoSpaceDN w:val="0"/>
              <w:adjustRightInd w:val="0"/>
              <w:jc w:val="both"/>
              <w:rPr>
                <w:lang w:eastAsia="ar-SA"/>
              </w:rPr>
            </w:pPr>
            <w:r w:rsidRPr="00843506">
              <w:rPr>
                <w:lang w:eastAsia="ar-SA"/>
              </w:rPr>
              <w:t xml:space="preserve">1) </w:t>
            </w:r>
            <w:r w:rsidR="00CC6457" w:rsidRPr="00843506">
              <w:rPr>
                <w:lang w:eastAsia="ar-SA"/>
              </w:rPr>
              <w:t>загрязнения (в том числе радиоактивными веществами) лесов и иного негативного воздействия н</w:t>
            </w:r>
            <w:r w:rsidRPr="00843506">
              <w:rPr>
                <w:lang w:eastAsia="ar-SA"/>
              </w:rPr>
              <w:t>а леса в соответствии со ст.</w:t>
            </w:r>
            <w:r w:rsidR="00CC6457" w:rsidRPr="00843506">
              <w:rPr>
                <w:lang w:eastAsia="ar-SA"/>
              </w:rPr>
              <w:t>51 и 58 Лесн</w:t>
            </w:r>
            <w:r w:rsidRPr="00843506">
              <w:rPr>
                <w:lang w:eastAsia="ar-SA"/>
              </w:rPr>
              <w:t>ого кодекса РФ</w:t>
            </w:r>
            <w:r w:rsidR="00CC6457" w:rsidRPr="00843506">
              <w:rPr>
                <w:lang w:eastAsia="ar-SA"/>
              </w:rPr>
              <w:t>;</w:t>
            </w:r>
          </w:p>
          <w:p w14:paraId="32412F9B" w14:textId="1F37BF2E" w:rsidR="00CC6457" w:rsidRPr="00843506" w:rsidRDefault="0078408F" w:rsidP="0064232F">
            <w:pPr>
              <w:widowControl w:val="0"/>
              <w:suppressAutoHyphens/>
              <w:autoSpaceDE w:val="0"/>
              <w:autoSpaceDN w:val="0"/>
              <w:adjustRightInd w:val="0"/>
              <w:jc w:val="both"/>
              <w:rPr>
                <w:lang w:eastAsia="ar-SA"/>
              </w:rPr>
            </w:pPr>
            <w:r w:rsidRPr="00843506">
              <w:rPr>
                <w:lang w:eastAsia="ar-SA"/>
              </w:rPr>
              <w:t xml:space="preserve">2) </w:t>
            </w:r>
            <w:r w:rsidR="00CC6457" w:rsidRPr="00843506">
              <w:rPr>
                <w:lang w:eastAsia="ar-SA"/>
              </w:rPr>
              <w:t>въезда транспортных средств в целях обеспечения пожарной и санитарной безопасности в</w:t>
            </w:r>
            <w:r w:rsidRPr="00843506">
              <w:rPr>
                <w:lang w:eastAsia="ar-SA"/>
              </w:rPr>
              <w:t xml:space="preserve"> лесах в соответствии со ст.</w:t>
            </w:r>
            <w:r w:rsidR="00CC6457" w:rsidRPr="00843506">
              <w:rPr>
                <w:lang w:eastAsia="ar-SA"/>
              </w:rPr>
              <w:t xml:space="preserve"> 53.5 Лесного кодекса Р</w:t>
            </w:r>
            <w:r w:rsidRPr="00843506">
              <w:rPr>
                <w:lang w:eastAsia="ar-SA"/>
              </w:rPr>
              <w:t>Ф</w:t>
            </w:r>
            <w:r w:rsidR="00CC6457" w:rsidRPr="00843506">
              <w:rPr>
                <w:lang w:eastAsia="ar-SA"/>
              </w:rPr>
              <w:t>.</w:t>
            </w:r>
          </w:p>
        </w:tc>
      </w:tr>
      <w:tr w:rsidR="00CC6457" w:rsidRPr="00843506" w14:paraId="47A33D44" w14:textId="77777777" w:rsidTr="0078408F">
        <w:tc>
          <w:tcPr>
            <w:tcW w:w="1031" w:type="pct"/>
          </w:tcPr>
          <w:p w14:paraId="79120272" w14:textId="77777777" w:rsidR="00CC6457" w:rsidRPr="00843506" w:rsidRDefault="00CC6457" w:rsidP="0064232F">
            <w:pPr>
              <w:suppressAutoHyphens/>
            </w:pPr>
            <w:r w:rsidRPr="00843506">
              <w:t>Осуществление религиозной деятельности</w:t>
            </w:r>
          </w:p>
        </w:tc>
        <w:tc>
          <w:tcPr>
            <w:tcW w:w="3969" w:type="pct"/>
          </w:tcPr>
          <w:p w14:paraId="42F4CF8B" w14:textId="79E00F2B" w:rsidR="00CC6457" w:rsidRPr="00843506" w:rsidRDefault="00CC6457" w:rsidP="0064232F">
            <w:pPr>
              <w:suppressAutoHyphens/>
              <w:jc w:val="both"/>
            </w:pPr>
            <w:r w:rsidRPr="00843506">
              <w:t>На лесных участках, предоставленных для осуществления религиозной деятельности, допускается возведение зданий, строений, сооружений религиозного и благотворительного назначения (ч</w:t>
            </w:r>
            <w:r w:rsidR="0078408F" w:rsidRPr="00843506">
              <w:t>.</w:t>
            </w:r>
            <w:r w:rsidRPr="00843506">
              <w:t xml:space="preserve"> 2 ст</w:t>
            </w:r>
            <w:r w:rsidR="0078408F" w:rsidRPr="00843506">
              <w:t>.</w:t>
            </w:r>
            <w:r w:rsidRPr="00843506">
              <w:t xml:space="preserve"> 47 Лесного кодекса РФ). </w:t>
            </w:r>
          </w:p>
          <w:p w14:paraId="44CAD259" w14:textId="102860F6" w:rsidR="00CC6457" w:rsidRPr="00843506" w:rsidRDefault="00CC6457" w:rsidP="0064232F">
            <w:pPr>
              <w:suppressAutoHyphens/>
              <w:jc w:val="both"/>
            </w:pPr>
            <w:r w:rsidRPr="00843506">
              <w:t xml:space="preserve">Поскольку размещение объектов капитального строительства запрещается </w:t>
            </w:r>
            <w:r w:rsidRPr="00843506">
              <w:br/>
              <w:t xml:space="preserve">в </w:t>
            </w:r>
            <w:r w:rsidRPr="00843506">
              <w:rPr>
                <w:lang w:val="x-none" w:eastAsia="x-none"/>
              </w:rPr>
              <w:t xml:space="preserve">городских лесах </w:t>
            </w:r>
            <w:r w:rsidRPr="00843506">
              <w:t>(ст</w:t>
            </w:r>
            <w:r w:rsidR="0078408F" w:rsidRPr="00843506">
              <w:t>.</w:t>
            </w:r>
            <w:r w:rsidRPr="00843506">
              <w:t xml:space="preserve"> 116 Лесного кодекса РФ), на лесных участках, предоставленных для осуществления религиозной деятельности в пределах этих лесов, запрещается размещение объектов капитального строительства.</w:t>
            </w:r>
          </w:p>
          <w:p w14:paraId="33F48BC8" w14:textId="77777777" w:rsidR="00CC6457" w:rsidRPr="00843506" w:rsidRDefault="00CC6457" w:rsidP="0064232F">
            <w:pPr>
              <w:suppressAutoHyphens/>
              <w:jc w:val="both"/>
              <w:rPr>
                <w:b/>
                <w:bCs/>
                <w:i/>
                <w:iCs/>
              </w:rPr>
            </w:pPr>
            <w:r w:rsidRPr="00843506">
              <w:t>Запрещается: захламление участка бытовыми отходами, проезд транспорта по произвольным маршрутам; повреждение лесных насаждений.</w:t>
            </w:r>
          </w:p>
        </w:tc>
      </w:tr>
      <w:tr w:rsidR="00CC6457" w:rsidRPr="00843506" w14:paraId="2C30CAC1" w14:textId="77777777" w:rsidTr="00DB780A">
        <w:tc>
          <w:tcPr>
            <w:tcW w:w="1031" w:type="pct"/>
            <w:vAlign w:val="center"/>
          </w:tcPr>
          <w:p w14:paraId="5C7229BA" w14:textId="6C65E8A3" w:rsidR="00CC6457" w:rsidRPr="00843506" w:rsidRDefault="00CC6457" w:rsidP="000B11FB">
            <w:pPr>
              <w:suppressAutoHyphens/>
            </w:pPr>
            <w:r w:rsidRPr="00843506">
              <w:t>Иные виды, опре</w:t>
            </w:r>
            <w:r w:rsidR="0078408F" w:rsidRPr="00843506">
              <w:t xml:space="preserve">деленные в соответствии с ч. 2 с. </w:t>
            </w:r>
            <w:r w:rsidRPr="00843506">
              <w:t>6</w:t>
            </w:r>
            <w:r w:rsidR="0078408F" w:rsidRPr="00843506">
              <w:t xml:space="preserve"> </w:t>
            </w:r>
            <w:r w:rsidRPr="00843506">
              <w:t>Лесного кодекса РФ</w:t>
            </w:r>
          </w:p>
        </w:tc>
        <w:tc>
          <w:tcPr>
            <w:tcW w:w="3969" w:type="pct"/>
          </w:tcPr>
          <w:p w14:paraId="22B79E1D" w14:textId="387FC1F7" w:rsidR="00CC6457" w:rsidRPr="00843506" w:rsidRDefault="00CC6457" w:rsidP="0064232F">
            <w:pPr>
              <w:suppressAutoHyphens/>
              <w:jc w:val="both"/>
            </w:pPr>
            <w:r w:rsidRPr="00843506">
              <w:t>Особенности использования, охраны, защиты, воспроизводства лесов, расположенных на землях, не относящихся к землям лесн</w:t>
            </w:r>
            <w:r w:rsidR="0078408F" w:rsidRPr="00843506">
              <w:t>ого фонда, определяются ст.</w:t>
            </w:r>
            <w:r w:rsidRPr="00843506">
              <w:t xml:space="preserve"> 120 – 123 Лесного кодекса РФ.</w:t>
            </w:r>
          </w:p>
          <w:p w14:paraId="79397455" w14:textId="77777777" w:rsidR="00CC6457" w:rsidRPr="00843506" w:rsidRDefault="00CC6457" w:rsidP="0064232F">
            <w:pPr>
              <w:suppressAutoHyphens/>
              <w:jc w:val="both"/>
            </w:pPr>
          </w:p>
        </w:tc>
      </w:tr>
    </w:tbl>
    <w:p w14:paraId="66DF1AEA" w14:textId="77777777" w:rsidR="00CC6457" w:rsidRPr="00843506" w:rsidRDefault="00CC6457" w:rsidP="0064232F">
      <w:pPr>
        <w:widowControl w:val="0"/>
        <w:suppressAutoHyphens/>
        <w:ind w:firstLine="708"/>
        <w:jc w:val="both"/>
        <w:rPr>
          <w:lang w:eastAsia="x-none"/>
        </w:rPr>
      </w:pPr>
    </w:p>
    <w:p w14:paraId="4DD4919A" w14:textId="52448D0B" w:rsidR="00CC6457" w:rsidRDefault="00CC6457" w:rsidP="006560F3">
      <w:pPr>
        <w:widowControl w:val="0"/>
        <w:suppressAutoHyphens/>
        <w:rPr>
          <w:b/>
        </w:rPr>
      </w:pPr>
    </w:p>
    <w:p w14:paraId="2AE3CA38" w14:textId="7FD19D68" w:rsidR="006560F3" w:rsidRDefault="006560F3" w:rsidP="006560F3">
      <w:pPr>
        <w:widowControl w:val="0"/>
        <w:suppressAutoHyphens/>
        <w:rPr>
          <w:b/>
        </w:rPr>
      </w:pPr>
    </w:p>
    <w:p w14:paraId="2790A188" w14:textId="5052474E" w:rsidR="006560F3" w:rsidRDefault="006560F3" w:rsidP="006560F3">
      <w:pPr>
        <w:widowControl w:val="0"/>
        <w:suppressAutoHyphens/>
        <w:rPr>
          <w:b/>
        </w:rPr>
      </w:pPr>
    </w:p>
    <w:p w14:paraId="7F86692D" w14:textId="0709937E" w:rsidR="006560F3" w:rsidRDefault="006560F3" w:rsidP="006560F3">
      <w:pPr>
        <w:widowControl w:val="0"/>
        <w:suppressAutoHyphens/>
        <w:rPr>
          <w:b/>
        </w:rPr>
      </w:pPr>
    </w:p>
    <w:p w14:paraId="156BFCDA" w14:textId="217DAA8D" w:rsidR="006560F3" w:rsidRDefault="006560F3" w:rsidP="006560F3">
      <w:pPr>
        <w:widowControl w:val="0"/>
        <w:suppressAutoHyphens/>
        <w:rPr>
          <w:b/>
        </w:rPr>
      </w:pPr>
    </w:p>
    <w:p w14:paraId="6D0499C5" w14:textId="2DC4BD48" w:rsidR="006560F3" w:rsidRDefault="006560F3" w:rsidP="006560F3">
      <w:pPr>
        <w:widowControl w:val="0"/>
        <w:suppressAutoHyphens/>
        <w:rPr>
          <w:b/>
        </w:rPr>
      </w:pPr>
    </w:p>
    <w:p w14:paraId="6F9E43DA" w14:textId="77777777" w:rsidR="006560F3" w:rsidRPr="00843506" w:rsidRDefault="006560F3" w:rsidP="006560F3">
      <w:pPr>
        <w:widowControl w:val="0"/>
        <w:suppressAutoHyphens/>
        <w:rPr>
          <w:b/>
        </w:rPr>
      </w:pPr>
    </w:p>
    <w:p w14:paraId="6EE29BD5" w14:textId="22E414EC" w:rsidR="00CC6457" w:rsidRDefault="00CC6457" w:rsidP="0064232F">
      <w:pPr>
        <w:pStyle w:val="2"/>
        <w:suppressAutoHyphens/>
        <w:spacing w:before="0"/>
        <w:jc w:val="center"/>
        <w:rPr>
          <w:iCs/>
          <w:caps/>
          <w:sz w:val="28"/>
          <w:szCs w:val="28"/>
        </w:rPr>
      </w:pPr>
      <w:bookmarkStart w:id="77" w:name="_Toc54189932"/>
      <w:bookmarkStart w:id="78" w:name="_Toc71032409"/>
      <w:bookmarkStart w:id="79" w:name="_Toc72770750"/>
      <w:bookmarkStart w:id="80" w:name="_Toc109664109"/>
      <w:r w:rsidRPr="007844A6">
        <w:rPr>
          <w:iCs/>
          <w:caps/>
          <w:sz w:val="28"/>
          <w:szCs w:val="28"/>
        </w:rPr>
        <w:lastRenderedPageBreak/>
        <w:t>ПРИЛОЖЕНИЯ</w:t>
      </w:r>
      <w:bookmarkEnd w:id="77"/>
      <w:bookmarkEnd w:id="78"/>
      <w:bookmarkEnd w:id="79"/>
      <w:bookmarkEnd w:id="80"/>
    </w:p>
    <w:p w14:paraId="230374D5" w14:textId="519B1E11" w:rsidR="008F5AF9" w:rsidRDefault="008F5AF9" w:rsidP="0064232F">
      <w:pPr>
        <w:pStyle w:val="2"/>
        <w:suppressAutoHyphens/>
        <w:spacing w:before="0"/>
        <w:jc w:val="center"/>
        <w:rPr>
          <w:iCs/>
          <w:caps/>
          <w:sz w:val="28"/>
          <w:szCs w:val="28"/>
        </w:rPr>
      </w:pPr>
    </w:p>
    <w:p w14:paraId="46DD4D70" w14:textId="01CAFFAA" w:rsidR="008F5AF9" w:rsidRDefault="008F5AF9" w:rsidP="0064232F">
      <w:pPr>
        <w:pStyle w:val="2"/>
        <w:suppressAutoHyphens/>
        <w:spacing w:before="0"/>
        <w:jc w:val="center"/>
        <w:rPr>
          <w:iCs/>
          <w:caps/>
          <w:sz w:val="28"/>
          <w:szCs w:val="28"/>
        </w:rPr>
      </w:pPr>
    </w:p>
    <w:p w14:paraId="63BEDFAB" w14:textId="082F6B2D" w:rsidR="008F5AF9" w:rsidRDefault="008F5AF9" w:rsidP="0064232F">
      <w:pPr>
        <w:pStyle w:val="2"/>
        <w:suppressAutoHyphens/>
        <w:spacing w:before="0"/>
        <w:jc w:val="center"/>
        <w:rPr>
          <w:iCs/>
          <w:caps/>
          <w:sz w:val="28"/>
          <w:szCs w:val="28"/>
        </w:rPr>
      </w:pPr>
    </w:p>
    <w:p w14:paraId="1E2F448A" w14:textId="0C382454" w:rsidR="008F5AF9" w:rsidRDefault="008F5AF9" w:rsidP="0064232F">
      <w:pPr>
        <w:pStyle w:val="2"/>
        <w:suppressAutoHyphens/>
        <w:spacing w:before="0"/>
        <w:jc w:val="center"/>
        <w:rPr>
          <w:iCs/>
          <w:caps/>
          <w:sz w:val="28"/>
          <w:szCs w:val="28"/>
        </w:rPr>
      </w:pPr>
    </w:p>
    <w:p w14:paraId="60D66A47" w14:textId="0E1D7B19" w:rsidR="008F5AF9" w:rsidRDefault="008F5AF9" w:rsidP="0064232F">
      <w:pPr>
        <w:pStyle w:val="2"/>
        <w:suppressAutoHyphens/>
        <w:spacing w:before="0"/>
        <w:jc w:val="center"/>
        <w:rPr>
          <w:iCs/>
          <w:caps/>
          <w:sz w:val="28"/>
          <w:szCs w:val="28"/>
        </w:rPr>
      </w:pPr>
    </w:p>
    <w:p w14:paraId="1C08205D" w14:textId="2D1C17BD" w:rsidR="008F5AF9" w:rsidRDefault="008F5AF9" w:rsidP="0064232F">
      <w:pPr>
        <w:pStyle w:val="2"/>
        <w:suppressAutoHyphens/>
        <w:spacing w:before="0"/>
        <w:jc w:val="center"/>
        <w:rPr>
          <w:iCs/>
          <w:caps/>
          <w:sz w:val="28"/>
          <w:szCs w:val="28"/>
        </w:rPr>
      </w:pPr>
    </w:p>
    <w:p w14:paraId="29C76D80" w14:textId="5BDF6696" w:rsidR="008F5AF9" w:rsidRDefault="008F5AF9" w:rsidP="0064232F">
      <w:pPr>
        <w:pStyle w:val="2"/>
        <w:suppressAutoHyphens/>
        <w:spacing w:before="0"/>
        <w:jc w:val="center"/>
        <w:rPr>
          <w:iCs/>
          <w:caps/>
          <w:sz w:val="28"/>
          <w:szCs w:val="28"/>
        </w:rPr>
      </w:pPr>
    </w:p>
    <w:p w14:paraId="246F8028" w14:textId="2F4CF4E9" w:rsidR="008F5AF9" w:rsidRDefault="008F5AF9" w:rsidP="0064232F">
      <w:pPr>
        <w:pStyle w:val="2"/>
        <w:suppressAutoHyphens/>
        <w:spacing w:before="0"/>
        <w:jc w:val="center"/>
        <w:rPr>
          <w:iCs/>
          <w:caps/>
          <w:sz w:val="28"/>
          <w:szCs w:val="28"/>
        </w:rPr>
      </w:pPr>
    </w:p>
    <w:p w14:paraId="365C59A6" w14:textId="4DEC8E90" w:rsidR="008F5AF9" w:rsidRDefault="008F5AF9" w:rsidP="0064232F">
      <w:pPr>
        <w:pStyle w:val="2"/>
        <w:suppressAutoHyphens/>
        <w:spacing w:before="0"/>
        <w:jc w:val="center"/>
        <w:rPr>
          <w:iCs/>
          <w:caps/>
          <w:sz w:val="28"/>
          <w:szCs w:val="28"/>
        </w:rPr>
      </w:pPr>
    </w:p>
    <w:p w14:paraId="07261889" w14:textId="501418A5" w:rsidR="008F5AF9" w:rsidRDefault="008F5AF9" w:rsidP="0064232F">
      <w:pPr>
        <w:pStyle w:val="2"/>
        <w:suppressAutoHyphens/>
        <w:spacing w:before="0"/>
        <w:jc w:val="center"/>
        <w:rPr>
          <w:iCs/>
          <w:caps/>
          <w:sz w:val="28"/>
          <w:szCs w:val="28"/>
        </w:rPr>
      </w:pPr>
    </w:p>
    <w:p w14:paraId="2E024543" w14:textId="3F323860" w:rsidR="008F5AF9" w:rsidRDefault="008F5AF9" w:rsidP="0064232F">
      <w:pPr>
        <w:pStyle w:val="2"/>
        <w:suppressAutoHyphens/>
        <w:spacing w:before="0"/>
        <w:jc w:val="center"/>
        <w:rPr>
          <w:iCs/>
          <w:caps/>
          <w:sz w:val="28"/>
          <w:szCs w:val="28"/>
        </w:rPr>
      </w:pPr>
    </w:p>
    <w:p w14:paraId="04A97ED7" w14:textId="2749C372" w:rsidR="008F5AF9" w:rsidRDefault="008F5AF9" w:rsidP="0064232F">
      <w:pPr>
        <w:pStyle w:val="2"/>
        <w:suppressAutoHyphens/>
        <w:spacing w:before="0"/>
        <w:jc w:val="center"/>
        <w:rPr>
          <w:iCs/>
          <w:caps/>
          <w:sz w:val="28"/>
          <w:szCs w:val="28"/>
        </w:rPr>
      </w:pPr>
    </w:p>
    <w:p w14:paraId="53DBB0D3" w14:textId="426EFF02" w:rsidR="008F5AF9" w:rsidRDefault="008F5AF9" w:rsidP="0064232F">
      <w:pPr>
        <w:pStyle w:val="2"/>
        <w:suppressAutoHyphens/>
        <w:spacing w:before="0"/>
        <w:jc w:val="center"/>
        <w:rPr>
          <w:iCs/>
          <w:caps/>
          <w:sz w:val="28"/>
          <w:szCs w:val="28"/>
        </w:rPr>
      </w:pPr>
    </w:p>
    <w:p w14:paraId="3739C2D3" w14:textId="54DEAA38" w:rsidR="008F5AF9" w:rsidRDefault="008F5AF9" w:rsidP="0064232F">
      <w:pPr>
        <w:pStyle w:val="2"/>
        <w:suppressAutoHyphens/>
        <w:spacing w:before="0"/>
        <w:jc w:val="center"/>
        <w:rPr>
          <w:iCs/>
          <w:caps/>
          <w:sz w:val="28"/>
          <w:szCs w:val="28"/>
        </w:rPr>
      </w:pPr>
    </w:p>
    <w:p w14:paraId="7D3516CF" w14:textId="118B8AF0" w:rsidR="008F5AF9" w:rsidRDefault="008F5AF9" w:rsidP="0064232F">
      <w:pPr>
        <w:pStyle w:val="2"/>
        <w:suppressAutoHyphens/>
        <w:spacing w:before="0"/>
        <w:jc w:val="center"/>
        <w:rPr>
          <w:iCs/>
          <w:caps/>
          <w:sz w:val="28"/>
          <w:szCs w:val="28"/>
        </w:rPr>
      </w:pPr>
    </w:p>
    <w:p w14:paraId="315DDAC0" w14:textId="0DEE4244" w:rsidR="008F5AF9" w:rsidRDefault="008F5AF9" w:rsidP="0064232F">
      <w:pPr>
        <w:pStyle w:val="2"/>
        <w:suppressAutoHyphens/>
        <w:spacing w:before="0"/>
        <w:jc w:val="center"/>
        <w:rPr>
          <w:iCs/>
          <w:caps/>
          <w:sz w:val="28"/>
          <w:szCs w:val="28"/>
        </w:rPr>
      </w:pPr>
    </w:p>
    <w:p w14:paraId="0870F03E" w14:textId="0BC61264" w:rsidR="008F5AF9" w:rsidRDefault="008F5AF9" w:rsidP="0064232F">
      <w:pPr>
        <w:pStyle w:val="2"/>
        <w:suppressAutoHyphens/>
        <w:spacing w:before="0"/>
        <w:jc w:val="center"/>
        <w:rPr>
          <w:iCs/>
          <w:caps/>
          <w:sz w:val="28"/>
          <w:szCs w:val="28"/>
        </w:rPr>
      </w:pPr>
    </w:p>
    <w:p w14:paraId="48BC2A72" w14:textId="1554BA8C" w:rsidR="008F5AF9" w:rsidRDefault="008F5AF9" w:rsidP="0064232F">
      <w:pPr>
        <w:pStyle w:val="2"/>
        <w:suppressAutoHyphens/>
        <w:spacing w:before="0"/>
        <w:jc w:val="center"/>
        <w:rPr>
          <w:iCs/>
          <w:caps/>
          <w:sz w:val="28"/>
          <w:szCs w:val="28"/>
        </w:rPr>
      </w:pPr>
    </w:p>
    <w:p w14:paraId="6E853F5C" w14:textId="6199E368" w:rsidR="008F5AF9" w:rsidRDefault="008F5AF9" w:rsidP="0064232F">
      <w:pPr>
        <w:pStyle w:val="2"/>
        <w:suppressAutoHyphens/>
        <w:spacing w:before="0"/>
        <w:jc w:val="center"/>
        <w:rPr>
          <w:iCs/>
          <w:caps/>
          <w:sz w:val="28"/>
          <w:szCs w:val="28"/>
        </w:rPr>
      </w:pPr>
    </w:p>
    <w:p w14:paraId="67B5EF4F" w14:textId="495AC0B7" w:rsidR="008F5AF9" w:rsidRDefault="008F5AF9" w:rsidP="0064232F">
      <w:pPr>
        <w:pStyle w:val="2"/>
        <w:suppressAutoHyphens/>
        <w:spacing w:before="0"/>
        <w:jc w:val="center"/>
        <w:rPr>
          <w:iCs/>
          <w:caps/>
          <w:sz w:val="28"/>
          <w:szCs w:val="28"/>
        </w:rPr>
      </w:pPr>
    </w:p>
    <w:p w14:paraId="39A0051F" w14:textId="1009315E" w:rsidR="008F5AF9" w:rsidRDefault="008F5AF9" w:rsidP="0064232F">
      <w:pPr>
        <w:pStyle w:val="2"/>
        <w:suppressAutoHyphens/>
        <w:spacing w:before="0"/>
        <w:jc w:val="center"/>
        <w:rPr>
          <w:iCs/>
          <w:caps/>
          <w:sz w:val="28"/>
          <w:szCs w:val="28"/>
        </w:rPr>
      </w:pPr>
    </w:p>
    <w:p w14:paraId="4BB7913B" w14:textId="7958B01B" w:rsidR="008F5AF9" w:rsidRDefault="008F5AF9" w:rsidP="0064232F">
      <w:pPr>
        <w:pStyle w:val="2"/>
        <w:suppressAutoHyphens/>
        <w:spacing w:before="0"/>
        <w:jc w:val="center"/>
        <w:rPr>
          <w:iCs/>
          <w:caps/>
          <w:sz w:val="28"/>
          <w:szCs w:val="28"/>
        </w:rPr>
      </w:pPr>
    </w:p>
    <w:p w14:paraId="5A68ED8C" w14:textId="4B73AF78" w:rsidR="008F5AF9" w:rsidRDefault="008F5AF9" w:rsidP="0064232F">
      <w:pPr>
        <w:pStyle w:val="2"/>
        <w:suppressAutoHyphens/>
        <w:spacing w:before="0"/>
        <w:jc w:val="center"/>
        <w:rPr>
          <w:iCs/>
          <w:caps/>
          <w:sz w:val="28"/>
          <w:szCs w:val="28"/>
        </w:rPr>
      </w:pPr>
    </w:p>
    <w:p w14:paraId="301F76AC" w14:textId="31E056E7" w:rsidR="008F5AF9" w:rsidRDefault="008F5AF9" w:rsidP="0064232F">
      <w:pPr>
        <w:pStyle w:val="2"/>
        <w:suppressAutoHyphens/>
        <w:spacing w:before="0"/>
        <w:jc w:val="center"/>
        <w:rPr>
          <w:iCs/>
          <w:caps/>
          <w:sz w:val="28"/>
          <w:szCs w:val="28"/>
        </w:rPr>
      </w:pPr>
    </w:p>
    <w:p w14:paraId="0672A7F9" w14:textId="4DCC81D6" w:rsidR="008F5AF9" w:rsidRDefault="008F5AF9" w:rsidP="0064232F">
      <w:pPr>
        <w:pStyle w:val="2"/>
        <w:suppressAutoHyphens/>
        <w:spacing w:before="0"/>
        <w:jc w:val="center"/>
        <w:rPr>
          <w:iCs/>
          <w:caps/>
          <w:sz w:val="28"/>
          <w:szCs w:val="28"/>
        </w:rPr>
      </w:pPr>
    </w:p>
    <w:p w14:paraId="399DDB8A" w14:textId="79EEF8BF" w:rsidR="008F5AF9" w:rsidRDefault="008F5AF9" w:rsidP="0064232F">
      <w:pPr>
        <w:pStyle w:val="2"/>
        <w:suppressAutoHyphens/>
        <w:spacing w:before="0"/>
        <w:jc w:val="center"/>
        <w:rPr>
          <w:iCs/>
          <w:caps/>
          <w:sz w:val="28"/>
          <w:szCs w:val="28"/>
        </w:rPr>
      </w:pPr>
    </w:p>
    <w:p w14:paraId="5FC9BB69" w14:textId="59ECC92E" w:rsidR="008F5AF9" w:rsidRDefault="008F5AF9" w:rsidP="0064232F">
      <w:pPr>
        <w:pStyle w:val="2"/>
        <w:suppressAutoHyphens/>
        <w:spacing w:before="0"/>
        <w:jc w:val="center"/>
        <w:rPr>
          <w:iCs/>
          <w:caps/>
          <w:sz w:val="28"/>
          <w:szCs w:val="28"/>
        </w:rPr>
      </w:pPr>
    </w:p>
    <w:p w14:paraId="6BEEC3EC" w14:textId="7E135E7E" w:rsidR="008F5AF9" w:rsidRDefault="008F5AF9" w:rsidP="0064232F">
      <w:pPr>
        <w:pStyle w:val="2"/>
        <w:suppressAutoHyphens/>
        <w:spacing w:before="0"/>
        <w:jc w:val="center"/>
        <w:rPr>
          <w:iCs/>
          <w:caps/>
          <w:sz w:val="28"/>
          <w:szCs w:val="28"/>
        </w:rPr>
      </w:pPr>
    </w:p>
    <w:p w14:paraId="481CF53E" w14:textId="51961860" w:rsidR="008F5AF9" w:rsidRDefault="008F5AF9" w:rsidP="0064232F">
      <w:pPr>
        <w:pStyle w:val="2"/>
        <w:suppressAutoHyphens/>
        <w:spacing w:before="0"/>
        <w:jc w:val="center"/>
        <w:rPr>
          <w:iCs/>
          <w:caps/>
          <w:sz w:val="28"/>
          <w:szCs w:val="28"/>
        </w:rPr>
      </w:pPr>
    </w:p>
    <w:p w14:paraId="0631ECB3" w14:textId="118072A6" w:rsidR="008F5AF9" w:rsidRDefault="008F5AF9" w:rsidP="0064232F">
      <w:pPr>
        <w:pStyle w:val="2"/>
        <w:suppressAutoHyphens/>
        <w:spacing w:before="0"/>
        <w:jc w:val="center"/>
        <w:rPr>
          <w:iCs/>
          <w:caps/>
          <w:sz w:val="28"/>
          <w:szCs w:val="28"/>
        </w:rPr>
      </w:pPr>
    </w:p>
    <w:p w14:paraId="07BB0726" w14:textId="394D77F2" w:rsidR="008F5AF9" w:rsidRDefault="008F5AF9" w:rsidP="0064232F">
      <w:pPr>
        <w:pStyle w:val="2"/>
        <w:suppressAutoHyphens/>
        <w:spacing w:before="0"/>
        <w:jc w:val="center"/>
        <w:rPr>
          <w:iCs/>
          <w:caps/>
          <w:sz w:val="28"/>
          <w:szCs w:val="28"/>
        </w:rPr>
      </w:pPr>
    </w:p>
    <w:p w14:paraId="6BFF5E12" w14:textId="77777777" w:rsidR="008F5AF9" w:rsidRDefault="008F5AF9" w:rsidP="0064232F">
      <w:pPr>
        <w:pStyle w:val="2"/>
        <w:suppressAutoHyphens/>
        <w:spacing w:before="0"/>
        <w:jc w:val="center"/>
        <w:rPr>
          <w:iCs/>
          <w:caps/>
          <w:sz w:val="28"/>
          <w:szCs w:val="28"/>
        </w:rPr>
      </w:pPr>
    </w:p>
    <w:p w14:paraId="5FA23EE4" w14:textId="77777777" w:rsidR="008F5AF9" w:rsidRPr="007844A6" w:rsidRDefault="008F5AF9" w:rsidP="0064232F">
      <w:pPr>
        <w:pStyle w:val="2"/>
        <w:suppressAutoHyphens/>
        <w:spacing w:before="0"/>
        <w:jc w:val="center"/>
        <w:rPr>
          <w:iCs/>
          <w:caps/>
          <w:sz w:val="28"/>
          <w:szCs w:val="28"/>
        </w:rPr>
      </w:pPr>
    </w:p>
    <w:p w14:paraId="21FE03AF" w14:textId="77777777" w:rsidR="004944FE" w:rsidRPr="000702AF" w:rsidRDefault="004944FE" w:rsidP="0064232F">
      <w:pPr>
        <w:jc w:val="both"/>
      </w:pPr>
    </w:p>
    <w:sectPr w:rsidR="004944FE" w:rsidRPr="000702AF" w:rsidSect="004A6467">
      <w:footerReference w:type="default" r:id="rId96"/>
      <w:pgSz w:w="11910" w:h="16840"/>
      <w:pgMar w:top="1134" w:right="567" w:bottom="1134" w:left="1134" w:header="709" w:footer="709" w:gutter="0"/>
      <w:pgNumType w:start="1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FFFC1" w14:textId="77777777" w:rsidR="008D61CE" w:rsidRDefault="008D61CE" w:rsidP="00A725E7">
      <w:r>
        <w:separator/>
      </w:r>
    </w:p>
  </w:endnote>
  <w:endnote w:type="continuationSeparator" w:id="0">
    <w:p w14:paraId="52DEFDB6" w14:textId="77777777" w:rsidR="008D61CE" w:rsidRDefault="008D61CE" w:rsidP="00A72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Microsoft Sans Serif"/>
    <w:panose1 w:val="00000000000000000000"/>
    <w:charset w:val="00"/>
    <w:family w:val="auto"/>
    <w:notTrueType/>
    <w:pitch w:val="default"/>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504157"/>
      <w:docPartObj>
        <w:docPartGallery w:val="Page Numbers (Bottom of Page)"/>
        <w:docPartUnique/>
      </w:docPartObj>
    </w:sdtPr>
    <w:sdtEndPr/>
    <w:sdtContent>
      <w:p w14:paraId="48D57B4F" w14:textId="0F1B8894" w:rsidR="00256979" w:rsidRDefault="00256979">
        <w:pPr>
          <w:pStyle w:val="ac"/>
          <w:jc w:val="center"/>
        </w:pPr>
        <w:r>
          <w:fldChar w:fldCharType="begin"/>
        </w:r>
        <w:r>
          <w:instrText>PAGE   \* MERGEFORMAT</w:instrText>
        </w:r>
        <w:r>
          <w:fldChar w:fldCharType="separate"/>
        </w:r>
        <w:r w:rsidR="00D90CB5">
          <w:rPr>
            <w:noProof/>
          </w:rPr>
          <w:t>16</w:t>
        </w:r>
        <w:r>
          <w:fldChar w:fldCharType="end"/>
        </w:r>
      </w:p>
    </w:sdtContent>
  </w:sdt>
  <w:p w14:paraId="33837420" w14:textId="5B0779B8" w:rsidR="00051BD5" w:rsidRDefault="00051BD5">
    <w:pPr>
      <w:pStyle w:val="a6"/>
      <w:spacing w:line="14" w:lineRule="auto"/>
      <w:ind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4259867"/>
      <w:docPartObj>
        <w:docPartGallery w:val="Page Numbers (Bottom of Page)"/>
        <w:docPartUnique/>
      </w:docPartObj>
    </w:sdtPr>
    <w:sdtEndPr/>
    <w:sdtContent>
      <w:p w14:paraId="6D9DDAFC" w14:textId="52EE4132" w:rsidR="00256979" w:rsidRDefault="00256979">
        <w:pPr>
          <w:pStyle w:val="ac"/>
          <w:jc w:val="center"/>
        </w:pPr>
        <w:r>
          <w:fldChar w:fldCharType="begin"/>
        </w:r>
        <w:r>
          <w:instrText>PAGE   \* MERGEFORMAT</w:instrText>
        </w:r>
        <w:r>
          <w:fldChar w:fldCharType="separate"/>
        </w:r>
        <w:r w:rsidR="00D90CB5">
          <w:rPr>
            <w:noProof/>
          </w:rPr>
          <w:t>91</w:t>
        </w:r>
        <w:r>
          <w:fldChar w:fldCharType="end"/>
        </w:r>
      </w:p>
    </w:sdtContent>
  </w:sdt>
  <w:p w14:paraId="28BFC7D6" w14:textId="560F3280" w:rsidR="00051BD5" w:rsidRDefault="00051BD5">
    <w:pPr>
      <w:pStyle w:val="a6"/>
      <w:spacing w:line="14" w:lineRule="auto"/>
      <w:ind w:firstLine="0"/>
      <w:jc w:val="left"/>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0927690"/>
      <w:docPartObj>
        <w:docPartGallery w:val="Page Numbers (Bottom of Page)"/>
        <w:docPartUnique/>
      </w:docPartObj>
    </w:sdtPr>
    <w:sdtEndPr/>
    <w:sdtContent>
      <w:p w14:paraId="3E79A382" w14:textId="15162895" w:rsidR="00BD24F9" w:rsidRDefault="00BD24F9">
        <w:pPr>
          <w:pStyle w:val="ac"/>
          <w:jc w:val="center"/>
        </w:pPr>
        <w:r>
          <w:fldChar w:fldCharType="begin"/>
        </w:r>
        <w:r>
          <w:instrText>PAGE   \* MERGEFORMAT</w:instrText>
        </w:r>
        <w:r>
          <w:fldChar w:fldCharType="separate"/>
        </w:r>
        <w:r w:rsidR="00D90CB5">
          <w:rPr>
            <w:noProof/>
          </w:rPr>
          <w:t>104</w:t>
        </w:r>
        <w:r>
          <w:fldChar w:fldCharType="end"/>
        </w:r>
      </w:p>
    </w:sdtContent>
  </w:sdt>
  <w:p w14:paraId="52C21332" w14:textId="2F996D31" w:rsidR="00051BD5" w:rsidRDefault="00051BD5">
    <w:pPr>
      <w:pStyle w:val="a6"/>
      <w:spacing w:line="14" w:lineRule="auto"/>
      <w:ind w:firstLine="0"/>
      <w:jc w:val="left"/>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4609829"/>
      <w:docPartObj>
        <w:docPartGallery w:val="Page Numbers (Bottom of Page)"/>
        <w:docPartUnique/>
      </w:docPartObj>
    </w:sdtPr>
    <w:sdtEndPr/>
    <w:sdtContent>
      <w:p w14:paraId="27AAF934" w14:textId="2F2B157A" w:rsidR="004A6467" w:rsidRDefault="004A6467">
        <w:pPr>
          <w:pStyle w:val="ac"/>
          <w:jc w:val="center"/>
        </w:pPr>
        <w:r>
          <w:fldChar w:fldCharType="begin"/>
        </w:r>
        <w:r>
          <w:instrText>PAGE   \* MERGEFORMAT</w:instrText>
        </w:r>
        <w:r>
          <w:fldChar w:fldCharType="separate"/>
        </w:r>
        <w:r w:rsidR="00D90CB5">
          <w:rPr>
            <w:noProof/>
          </w:rPr>
          <w:t>117</w:t>
        </w:r>
        <w:r>
          <w:fldChar w:fldCharType="end"/>
        </w:r>
      </w:p>
    </w:sdtContent>
  </w:sdt>
  <w:p w14:paraId="6D97C331" w14:textId="152E2E18" w:rsidR="00051BD5" w:rsidRDefault="00051BD5">
    <w:pPr>
      <w:pStyle w:val="a6"/>
      <w:spacing w:line="14" w:lineRule="auto"/>
      <w:ind w:firstLine="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A7E44" w14:textId="77777777" w:rsidR="008D61CE" w:rsidRDefault="008D61CE" w:rsidP="00A725E7">
      <w:r>
        <w:separator/>
      </w:r>
    </w:p>
  </w:footnote>
  <w:footnote w:type="continuationSeparator" w:id="0">
    <w:p w14:paraId="10EC7BA9" w14:textId="77777777" w:rsidR="008D61CE" w:rsidRDefault="008D61CE" w:rsidP="00A725E7">
      <w:r>
        <w:continuationSeparator/>
      </w:r>
    </w:p>
  </w:footnote>
  <w:footnote w:id="1">
    <w:p w14:paraId="70CAABCC" w14:textId="58965C57" w:rsidR="00051BD5" w:rsidRPr="00A20288" w:rsidRDefault="00051BD5" w:rsidP="00282DCE">
      <w:pPr>
        <w:pStyle w:val="af"/>
        <w:ind w:firstLine="709"/>
        <w:jc w:val="both"/>
        <w:rPr>
          <w:sz w:val="16"/>
          <w:szCs w:val="16"/>
        </w:rPr>
      </w:pPr>
      <w:r w:rsidRPr="00A20288">
        <w:rPr>
          <w:rStyle w:val="af1"/>
          <w:sz w:val="16"/>
          <w:szCs w:val="16"/>
        </w:rPr>
        <w:footnoteRef/>
      </w:r>
      <w:r w:rsidRPr="00A20288">
        <w:rPr>
          <w:sz w:val="16"/>
          <w:szCs w:val="16"/>
        </w:rPr>
        <w:t xml:space="preserve"> Запрещается ведение сельского хозяйства, за исключением сенокошения и пчеловодства, а также возведение изгородей в целях сенокошения и пчеловодства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D6E87"/>
    <w:multiLevelType w:val="hybridMultilevel"/>
    <w:tmpl w:val="6D7226B2"/>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72829C5"/>
    <w:multiLevelType w:val="hybridMultilevel"/>
    <w:tmpl w:val="6EF2B2FC"/>
    <w:lvl w:ilvl="0" w:tplc="96E2D96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7836F19"/>
    <w:multiLevelType w:val="hybridMultilevel"/>
    <w:tmpl w:val="56E4D986"/>
    <w:lvl w:ilvl="0" w:tplc="04190011">
      <w:start w:val="1"/>
      <w:numFmt w:val="decimal"/>
      <w:lvlText w:val="%1)"/>
      <w:lvlJc w:val="left"/>
      <w:pPr>
        <w:ind w:left="50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3043D7"/>
    <w:multiLevelType w:val="hybridMultilevel"/>
    <w:tmpl w:val="9B08E6D4"/>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4" w15:restartNumberingAfterBreak="0">
    <w:nsid w:val="08F71DA7"/>
    <w:multiLevelType w:val="hybridMultilevel"/>
    <w:tmpl w:val="AA6C6A58"/>
    <w:lvl w:ilvl="0" w:tplc="96E2D96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A3D7994"/>
    <w:multiLevelType w:val="hybridMultilevel"/>
    <w:tmpl w:val="E398C236"/>
    <w:lvl w:ilvl="0" w:tplc="FFFFFFFF">
      <w:start w:val="1"/>
      <w:numFmt w:val="decimal"/>
      <w:lvlText w:val="%1)"/>
      <w:lvlJc w:val="left"/>
      <w:pPr>
        <w:ind w:left="1429" w:hanging="360"/>
      </w:pPr>
    </w:lvl>
    <w:lvl w:ilvl="1" w:tplc="04190011">
      <w:start w:val="1"/>
      <w:numFmt w:val="decimal"/>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 w15:restartNumberingAfterBreak="0">
    <w:nsid w:val="0BB30CE5"/>
    <w:multiLevelType w:val="hybridMultilevel"/>
    <w:tmpl w:val="F4EA73B0"/>
    <w:lvl w:ilvl="0" w:tplc="A89A8E86">
      <w:start w:val="1"/>
      <w:numFmt w:val="russianLower"/>
      <w:lvlText w:val="%1)"/>
      <w:lvlJc w:val="left"/>
      <w:pPr>
        <w:ind w:left="1429" w:hanging="360"/>
      </w:pPr>
      <w:rPr>
        <w:rFonts w:hint="default"/>
      </w:rPr>
    </w:lvl>
    <w:lvl w:ilvl="1" w:tplc="B68EDEC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BB853E3"/>
    <w:multiLevelType w:val="hybridMultilevel"/>
    <w:tmpl w:val="00E4A890"/>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8" w15:restartNumberingAfterBreak="0">
    <w:nsid w:val="0C637633"/>
    <w:multiLevelType w:val="multilevel"/>
    <w:tmpl w:val="51D26E3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0EF926FC"/>
    <w:multiLevelType w:val="hybridMultilevel"/>
    <w:tmpl w:val="B12C6C6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10897D7A"/>
    <w:multiLevelType w:val="hybridMultilevel"/>
    <w:tmpl w:val="9F9A6582"/>
    <w:lvl w:ilvl="0" w:tplc="1D5CD0D6">
      <w:start w:val="1"/>
      <w:numFmt w:val="lowerLetter"/>
      <w:lvlText w:val="%1."/>
      <w:lvlJc w:val="left"/>
      <w:pPr>
        <w:ind w:left="2149" w:hanging="360"/>
      </w:pPr>
      <w:rPr>
        <w:rFonts w:hint="default"/>
      </w:rPr>
    </w:lvl>
    <w:lvl w:ilvl="1" w:tplc="86F6172E">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5144F81"/>
    <w:multiLevelType w:val="hybridMultilevel"/>
    <w:tmpl w:val="B5CAA7EA"/>
    <w:lvl w:ilvl="0" w:tplc="96E2D96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51D35A3"/>
    <w:multiLevelType w:val="multilevel"/>
    <w:tmpl w:val="4B184978"/>
    <w:lvl w:ilvl="0">
      <w:start w:val="1"/>
      <w:numFmt w:val="decimal"/>
      <w:lvlText w:val="%1."/>
      <w:lvlJc w:val="left"/>
      <w:pPr>
        <w:ind w:left="450" w:hanging="450"/>
      </w:pPr>
      <w:rPr>
        <w:rFonts w:hint="default"/>
      </w:rPr>
    </w:lvl>
    <w:lvl w:ilvl="1">
      <w:start w:val="1"/>
      <w:numFmt w:val="decimal"/>
      <w:lvlText w:val="%1.%2."/>
      <w:lvlJc w:val="left"/>
      <w:pPr>
        <w:ind w:left="1713"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72E0723"/>
    <w:multiLevelType w:val="hybridMultilevel"/>
    <w:tmpl w:val="DC8A13A0"/>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93546CA"/>
    <w:multiLevelType w:val="hybridMultilevel"/>
    <w:tmpl w:val="56E4D986"/>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299" w:hanging="360"/>
      </w:pPr>
    </w:lvl>
    <w:lvl w:ilvl="2" w:tplc="0419001B" w:tentative="1">
      <w:start w:val="1"/>
      <w:numFmt w:val="lowerRoman"/>
      <w:lvlText w:val="%3."/>
      <w:lvlJc w:val="right"/>
      <w:pPr>
        <w:ind w:left="2019" w:hanging="180"/>
      </w:pPr>
    </w:lvl>
    <w:lvl w:ilvl="3" w:tplc="0419000F" w:tentative="1">
      <w:start w:val="1"/>
      <w:numFmt w:val="decimal"/>
      <w:lvlText w:val="%4."/>
      <w:lvlJc w:val="left"/>
      <w:pPr>
        <w:ind w:left="2739" w:hanging="360"/>
      </w:pPr>
    </w:lvl>
    <w:lvl w:ilvl="4" w:tplc="04190019" w:tentative="1">
      <w:start w:val="1"/>
      <w:numFmt w:val="lowerLetter"/>
      <w:lvlText w:val="%5."/>
      <w:lvlJc w:val="left"/>
      <w:pPr>
        <w:ind w:left="3459" w:hanging="360"/>
      </w:pPr>
    </w:lvl>
    <w:lvl w:ilvl="5" w:tplc="0419001B" w:tentative="1">
      <w:start w:val="1"/>
      <w:numFmt w:val="lowerRoman"/>
      <w:lvlText w:val="%6."/>
      <w:lvlJc w:val="right"/>
      <w:pPr>
        <w:ind w:left="4179" w:hanging="180"/>
      </w:pPr>
    </w:lvl>
    <w:lvl w:ilvl="6" w:tplc="0419000F" w:tentative="1">
      <w:start w:val="1"/>
      <w:numFmt w:val="decimal"/>
      <w:lvlText w:val="%7."/>
      <w:lvlJc w:val="left"/>
      <w:pPr>
        <w:ind w:left="4899" w:hanging="360"/>
      </w:pPr>
    </w:lvl>
    <w:lvl w:ilvl="7" w:tplc="04190019" w:tentative="1">
      <w:start w:val="1"/>
      <w:numFmt w:val="lowerLetter"/>
      <w:lvlText w:val="%8."/>
      <w:lvlJc w:val="left"/>
      <w:pPr>
        <w:ind w:left="5619" w:hanging="360"/>
      </w:pPr>
    </w:lvl>
    <w:lvl w:ilvl="8" w:tplc="0419001B" w:tentative="1">
      <w:start w:val="1"/>
      <w:numFmt w:val="lowerRoman"/>
      <w:lvlText w:val="%9."/>
      <w:lvlJc w:val="right"/>
      <w:pPr>
        <w:ind w:left="6339" w:hanging="180"/>
      </w:pPr>
    </w:lvl>
  </w:abstractNum>
  <w:abstractNum w:abstractNumId="15" w15:restartNumberingAfterBreak="0">
    <w:nsid w:val="1A5571DB"/>
    <w:multiLevelType w:val="hybridMultilevel"/>
    <w:tmpl w:val="4E603EB0"/>
    <w:lvl w:ilvl="0" w:tplc="FC94776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6" w15:restartNumberingAfterBreak="0">
    <w:nsid w:val="1B0B2AE7"/>
    <w:multiLevelType w:val="hybridMultilevel"/>
    <w:tmpl w:val="5C0CC2B0"/>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1B217DCD"/>
    <w:multiLevelType w:val="multilevel"/>
    <w:tmpl w:val="D81E88CC"/>
    <w:lvl w:ilvl="0">
      <w:start w:val="1"/>
      <w:numFmt w:val="decimal"/>
      <w:lvlText w:val="%1."/>
      <w:lvlJc w:val="left"/>
      <w:pPr>
        <w:ind w:left="360" w:hanging="360"/>
      </w:pPr>
      <w:rPr>
        <w:rFonts w:hint="default"/>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1B900FFA"/>
    <w:multiLevelType w:val="hybridMultilevel"/>
    <w:tmpl w:val="41107A8A"/>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5B658A"/>
    <w:multiLevelType w:val="hybridMultilevel"/>
    <w:tmpl w:val="4C3C0A06"/>
    <w:lvl w:ilvl="0" w:tplc="96E2D964">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1E9629C5"/>
    <w:multiLevelType w:val="hybridMultilevel"/>
    <w:tmpl w:val="45D20B70"/>
    <w:lvl w:ilvl="0" w:tplc="A89A8E86">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F455742"/>
    <w:multiLevelType w:val="hybridMultilevel"/>
    <w:tmpl w:val="7DBE654E"/>
    <w:lvl w:ilvl="0" w:tplc="96E2D964">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0E07A12"/>
    <w:multiLevelType w:val="hybridMultilevel"/>
    <w:tmpl w:val="91F6166A"/>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15:restartNumberingAfterBreak="0">
    <w:nsid w:val="226F3DBC"/>
    <w:multiLevelType w:val="hybridMultilevel"/>
    <w:tmpl w:val="451A590C"/>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4" w15:restartNumberingAfterBreak="0">
    <w:nsid w:val="237D2854"/>
    <w:multiLevelType w:val="hybridMultilevel"/>
    <w:tmpl w:val="8BDA97C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761652B"/>
    <w:multiLevelType w:val="hybridMultilevel"/>
    <w:tmpl w:val="D7464138"/>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15:restartNumberingAfterBreak="0">
    <w:nsid w:val="298A4853"/>
    <w:multiLevelType w:val="hybridMultilevel"/>
    <w:tmpl w:val="9B54936A"/>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7" w15:restartNumberingAfterBreak="0">
    <w:nsid w:val="2AAB1AF1"/>
    <w:multiLevelType w:val="hybridMultilevel"/>
    <w:tmpl w:val="95DC9014"/>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8" w15:restartNumberingAfterBreak="0">
    <w:nsid w:val="30CD7362"/>
    <w:multiLevelType w:val="hybridMultilevel"/>
    <w:tmpl w:val="66F2C8BA"/>
    <w:lvl w:ilvl="0" w:tplc="A89A8E86">
      <w:start w:val="1"/>
      <w:numFmt w:val="russianLower"/>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15:restartNumberingAfterBreak="0">
    <w:nsid w:val="331C72C4"/>
    <w:multiLevelType w:val="hybridMultilevel"/>
    <w:tmpl w:val="4ABECAB6"/>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4CF1C1B"/>
    <w:multiLevelType w:val="hybridMultilevel"/>
    <w:tmpl w:val="E70A2FCE"/>
    <w:lvl w:ilvl="0" w:tplc="FC9477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37C81FC4"/>
    <w:multiLevelType w:val="hybridMultilevel"/>
    <w:tmpl w:val="9A4CE02E"/>
    <w:lvl w:ilvl="0" w:tplc="96E2D964">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84034C2"/>
    <w:multiLevelType w:val="hybridMultilevel"/>
    <w:tmpl w:val="8B48C638"/>
    <w:lvl w:ilvl="0" w:tplc="96E2D964">
      <w:start w:val="1"/>
      <w:numFmt w:val="bullet"/>
      <w:lvlText w:val="‒"/>
      <w:lvlJc w:val="left"/>
      <w:pPr>
        <w:ind w:left="1429" w:hanging="360"/>
      </w:pPr>
      <w:rPr>
        <w:rFonts w:ascii="Times New Roman" w:hAnsi="Times New Roman" w:cs="Times New Roman"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33" w15:restartNumberingAfterBreak="0">
    <w:nsid w:val="393448BE"/>
    <w:multiLevelType w:val="hybridMultilevel"/>
    <w:tmpl w:val="9FA4D706"/>
    <w:lvl w:ilvl="0" w:tplc="9B106192">
      <w:start w:val="1"/>
      <w:numFmt w:val="upperRoman"/>
      <w:lvlText w:val="%1"/>
      <w:lvlJc w:val="left"/>
      <w:pPr>
        <w:ind w:left="1099" w:hanging="164"/>
      </w:pPr>
      <w:rPr>
        <w:rFonts w:ascii="Times New Roman" w:eastAsia="Times New Roman" w:hAnsi="Times New Roman" w:cs="Times New Roman" w:hint="default"/>
        <w:b w:val="0"/>
        <w:bCs w:val="0"/>
        <w:i w:val="0"/>
        <w:iCs w:val="0"/>
        <w:w w:val="100"/>
        <w:sz w:val="24"/>
        <w:szCs w:val="24"/>
        <w:lang w:val="ru-RU" w:eastAsia="en-US" w:bidi="ar-SA"/>
      </w:rPr>
    </w:lvl>
    <w:lvl w:ilvl="1" w:tplc="FE1ABC14">
      <w:numFmt w:val="bullet"/>
      <w:lvlText w:val="•"/>
      <w:lvlJc w:val="left"/>
      <w:pPr>
        <w:ind w:left="2094" w:hanging="164"/>
      </w:pPr>
      <w:rPr>
        <w:rFonts w:hint="default"/>
        <w:lang w:val="ru-RU" w:eastAsia="en-US" w:bidi="ar-SA"/>
      </w:rPr>
    </w:lvl>
    <w:lvl w:ilvl="2" w:tplc="F10E4440">
      <w:numFmt w:val="bullet"/>
      <w:lvlText w:val="•"/>
      <w:lvlJc w:val="left"/>
      <w:pPr>
        <w:ind w:left="3088" w:hanging="164"/>
      </w:pPr>
      <w:rPr>
        <w:rFonts w:hint="default"/>
        <w:lang w:val="ru-RU" w:eastAsia="en-US" w:bidi="ar-SA"/>
      </w:rPr>
    </w:lvl>
    <w:lvl w:ilvl="3" w:tplc="B680D1F8">
      <w:numFmt w:val="bullet"/>
      <w:lvlText w:val="•"/>
      <w:lvlJc w:val="left"/>
      <w:pPr>
        <w:ind w:left="4083" w:hanging="164"/>
      </w:pPr>
      <w:rPr>
        <w:rFonts w:hint="default"/>
        <w:lang w:val="ru-RU" w:eastAsia="en-US" w:bidi="ar-SA"/>
      </w:rPr>
    </w:lvl>
    <w:lvl w:ilvl="4" w:tplc="90CC7E4A">
      <w:numFmt w:val="bullet"/>
      <w:lvlText w:val="•"/>
      <w:lvlJc w:val="left"/>
      <w:pPr>
        <w:ind w:left="5077" w:hanging="164"/>
      </w:pPr>
      <w:rPr>
        <w:rFonts w:hint="default"/>
        <w:lang w:val="ru-RU" w:eastAsia="en-US" w:bidi="ar-SA"/>
      </w:rPr>
    </w:lvl>
    <w:lvl w:ilvl="5" w:tplc="61EC38F6">
      <w:numFmt w:val="bullet"/>
      <w:lvlText w:val="•"/>
      <w:lvlJc w:val="left"/>
      <w:pPr>
        <w:ind w:left="6072" w:hanging="164"/>
      </w:pPr>
      <w:rPr>
        <w:rFonts w:hint="default"/>
        <w:lang w:val="ru-RU" w:eastAsia="en-US" w:bidi="ar-SA"/>
      </w:rPr>
    </w:lvl>
    <w:lvl w:ilvl="6" w:tplc="838AD1FA">
      <w:numFmt w:val="bullet"/>
      <w:lvlText w:val="•"/>
      <w:lvlJc w:val="left"/>
      <w:pPr>
        <w:ind w:left="7066" w:hanging="164"/>
      </w:pPr>
      <w:rPr>
        <w:rFonts w:hint="default"/>
        <w:lang w:val="ru-RU" w:eastAsia="en-US" w:bidi="ar-SA"/>
      </w:rPr>
    </w:lvl>
    <w:lvl w:ilvl="7" w:tplc="EFD45A74">
      <w:numFmt w:val="bullet"/>
      <w:lvlText w:val="•"/>
      <w:lvlJc w:val="left"/>
      <w:pPr>
        <w:ind w:left="8060" w:hanging="164"/>
      </w:pPr>
      <w:rPr>
        <w:rFonts w:hint="default"/>
        <w:lang w:val="ru-RU" w:eastAsia="en-US" w:bidi="ar-SA"/>
      </w:rPr>
    </w:lvl>
    <w:lvl w:ilvl="8" w:tplc="69CE5E56">
      <w:numFmt w:val="bullet"/>
      <w:lvlText w:val="•"/>
      <w:lvlJc w:val="left"/>
      <w:pPr>
        <w:ind w:left="9055" w:hanging="164"/>
      </w:pPr>
      <w:rPr>
        <w:rFonts w:hint="default"/>
        <w:lang w:val="ru-RU" w:eastAsia="en-US" w:bidi="ar-SA"/>
      </w:rPr>
    </w:lvl>
  </w:abstractNum>
  <w:abstractNum w:abstractNumId="34" w15:restartNumberingAfterBreak="0">
    <w:nsid w:val="3A633606"/>
    <w:multiLevelType w:val="multilevel"/>
    <w:tmpl w:val="51D26E3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 w15:restartNumberingAfterBreak="0">
    <w:nsid w:val="3B880E0E"/>
    <w:multiLevelType w:val="multilevel"/>
    <w:tmpl w:val="84E612DA"/>
    <w:lvl w:ilvl="0">
      <w:start w:val="2"/>
      <w:numFmt w:val="decimal"/>
      <w:lvlText w:val="%1."/>
      <w:lvlJc w:val="left"/>
      <w:pPr>
        <w:ind w:left="360" w:hanging="360"/>
      </w:pPr>
      <w:rPr>
        <w:rFonts w:hint="default"/>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3BD803AD"/>
    <w:multiLevelType w:val="hybridMultilevel"/>
    <w:tmpl w:val="A76E914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D425E3D"/>
    <w:multiLevelType w:val="hybridMultilevel"/>
    <w:tmpl w:val="242E53B0"/>
    <w:lvl w:ilvl="0" w:tplc="04190011">
      <w:start w:val="1"/>
      <w:numFmt w:val="decimal"/>
      <w:lvlText w:val="%1)"/>
      <w:lvlJc w:val="left"/>
      <w:pPr>
        <w:ind w:left="2508" w:hanging="360"/>
      </w:pPr>
    </w:lvl>
    <w:lvl w:ilvl="1" w:tplc="04190019" w:tentative="1">
      <w:start w:val="1"/>
      <w:numFmt w:val="lowerLetter"/>
      <w:lvlText w:val="%2."/>
      <w:lvlJc w:val="left"/>
      <w:pPr>
        <w:ind w:left="3228" w:hanging="360"/>
      </w:pPr>
    </w:lvl>
    <w:lvl w:ilvl="2" w:tplc="0419001B" w:tentative="1">
      <w:start w:val="1"/>
      <w:numFmt w:val="lowerRoman"/>
      <w:lvlText w:val="%3."/>
      <w:lvlJc w:val="right"/>
      <w:pPr>
        <w:ind w:left="3948" w:hanging="180"/>
      </w:pPr>
    </w:lvl>
    <w:lvl w:ilvl="3" w:tplc="0419000F" w:tentative="1">
      <w:start w:val="1"/>
      <w:numFmt w:val="decimal"/>
      <w:lvlText w:val="%4."/>
      <w:lvlJc w:val="left"/>
      <w:pPr>
        <w:ind w:left="4668" w:hanging="360"/>
      </w:pPr>
    </w:lvl>
    <w:lvl w:ilvl="4" w:tplc="04190019" w:tentative="1">
      <w:start w:val="1"/>
      <w:numFmt w:val="lowerLetter"/>
      <w:lvlText w:val="%5."/>
      <w:lvlJc w:val="left"/>
      <w:pPr>
        <w:ind w:left="5388" w:hanging="360"/>
      </w:pPr>
    </w:lvl>
    <w:lvl w:ilvl="5" w:tplc="0419001B" w:tentative="1">
      <w:start w:val="1"/>
      <w:numFmt w:val="lowerRoman"/>
      <w:lvlText w:val="%6."/>
      <w:lvlJc w:val="right"/>
      <w:pPr>
        <w:ind w:left="6108" w:hanging="180"/>
      </w:pPr>
    </w:lvl>
    <w:lvl w:ilvl="6" w:tplc="0419000F" w:tentative="1">
      <w:start w:val="1"/>
      <w:numFmt w:val="decimal"/>
      <w:lvlText w:val="%7."/>
      <w:lvlJc w:val="left"/>
      <w:pPr>
        <w:ind w:left="6828" w:hanging="360"/>
      </w:pPr>
    </w:lvl>
    <w:lvl w:ilvl="7" w:tplc="04190019" w:tentative="1">
      <w:start w:val="1"/>
      <w:numFmt w:val="lowerLetter"/>
      <w:lvlText w:val="%8."/>
      <w:lvlJc w:val="left"/>
      <w:pPr>
        <w:ind w:left="7548" w:hanging="360"/>
      </w:pPr>
    </w:lvl>
    <w:lvl w:ilvl="8" w:tplc="0419001B" w:tentative="1">
      <w:start w:val="1"/>
      <w:numFmt w:val="lowerRoman"/>
      <w:lvlText w:val="%9."/>
      <w:lvlJc w:val="right"/>
      <w:pPr>
        <w:ind w:left="8268" w:hanging="180"/>
      </w:pPr>
    </w:lvl>
  </w:abstractNum>
  <w:abstractNum w:abstractNumId="38" w15:restartNumberingAfterBreak="0">
    <w:nsid w:val="3DA8142E"/>
    <w:multiLevelType w:val="hybridMultilevel"/>
    <w:tmpl w:val="DC2AE1A4"/>
    <w:lvl w:ilvl="0" w:tplc="96E2D964">
      <w:start w:val="1"/>
      <w:numFmt w:val="bullet"/>
      <w:lvlText w:val="‒"/>
      <w:lvlJc w:val="left"/>
      <w:pPr>
        <w:ind w:left="1448" w:hanging="360"/>
      </w:pPr>
      <w:rPr>
        <w:rFonts w:ascii="Times New Roman" w:hAnsi="Times New Roman" w:cs="Times New Roman" w:hint="default"/>
      </w:rPr>
    </w:lvl>
    <w:lvl w:ilvl="1" w:tplc="04190003" w:tentative="1">
      <w:start w:val="1"/>
      <w:numFmt w:val="bullet"/>
      <w:lvlText w:val="o"/>
      <w:lvlJc w:val="left"/>
      <w:pPr>
        <w:ind w:left="2168" w:hanging="360"/>
      </w:pPr>
      <w:rPr>
        <w:rFonts w:ascii="Courier New" w:hAnsi="Courier New" w:cs="Courier New" w:hint="default"/>
      </w:rPr>
    </w:lvl>
    <w:lvl w:ilvl="2" w:tplc="04190005" w:tentative="1">
      <w:start w:val="1"/>
      <w:numFmt w:val="bullet"/>
      <w:lvlText w:val=""/>
      <w:lvlJc w:val="left"/>
      <w:pPr>
        <w:ind w:left="2888" w:hanging="360"/>
      </w:pPr>
      <w:rPr>
        <w:rFonts w:ascii="Wingdings" w:hAnsi="Wingdings" w:hint="default"/>
      </w:rPr>
    </w:lvl>
    <w:lvl w:ilvl="3" w:tplc="04190001" w:tentative="1">
      <w:start w:val="1"/>
      <w:numFmt w:val="bullet"/>
      <w:lvlText w:val=""/>
      <w:lvlJc w:val="left"/>
      <w:pPr>
        <w:ind w:left="3608" w:hanging="360"/>
      </w:pPr>
      <w:rPr>
        <w:rFonts w:ascii="Symbol" w:hAnsi="Symbol" w:hint="default"/>
      </w:rPr>
    </w:lvl>
    <w:lvl w:ilvl="4" w:tplc="04190003" w:tentative="1">
      <w:start w:val="1"/>
      <w:numFmt w:val="bullet"/>
      <w:lvlText w:val="o"/>
      <w:lvlJc w:val="left"/>
      <w:pPr>
        <w:ind w:left="4328" w:hanging="360"/>
      </w:pPr>
      <w:rPr>
        <w:rFonts w:ascii="Courier New" w:hAnsi="Courier New" w:cs="Courier New" w:hint="default"/>
      </w:rPr>
    </w:lvl>
    <w:lvl w:ilvl="5" w:tplc="04190005" w:tentative="1">
      <w:start w:val="1"/>
      <w:numFmt w:val="bullet"/>
      <w:lvlText w:val=""/>
      <w:lvlJc w:val="left"/>
      <w:pPr>
        <w:ind w:left="5048" w:hanging="360"/>
      </w:pPr>
      <w:rPr>
        <w:rFonts w:ascii="Wingdings" w:hAnsi="Wingdings" w:hint="default"/>
      </w:rPr>
    </w:lvl>
    <w:lvl w:ilvl="6" w:tplc="04190001" w:tentative="1">
      <w:start w:val="1"/>
      <w:numFmt w:val="bullet"/>
      <w:lvlText w:val=""/>
      <w:lvlJc w:val="left"/>
      <w:pPr>
        <w:ind w:left="5768" w:hanging="360"/>
      </w:pPr>
      <w:rPr>
        <w:rFonts w:ascii="Symbol" w:hAnsi="Symbol" w:hint="default"/>
      </w:rPr>
    </w:lvl>
    <w:lvl w:ilvl="7" w:tplc="04190003" w:tentative="1">
      <w:start w:val="1"/>
      <w:numFmt w:val="bullet"/>
      <w:lvlText w:val="o"/>
      <w:lvlJc w:val="left"/>
      <w:pPr>
        <w:ind w:left="6488" w:hanging="360"/>
      </w:pPr>
      <w:rPr>
        <w:rFonts w:ascii="Courier New" w:hAnsi="Courier New" w:cs="Courier New" w:hint="default"/>
      </w:rPr>
    </w:lvl>
    <w:lvl w:ilvl="8" w:tplc="04190005" w:tentative="1">
      <w:start w:val="1"/>
      <w:numFmt w:val="bullet"/>
      <w:lvlText w:val=""/>
      <w:lvlJc w:val="left"/>
      <w:pPr>
        <w:ind w:left="7208" w:hanging="360"/>
      </w:pPr>
      <w:rPr>
        <w:rFonts w:ascii="Wingdings" w:hAnsi="Wingdings" w:hint="default"/>
      </w:rPr>
    </w:lvl>
  </w:abstractNum>
  <w:abstractNum w:abstractNumId="39" w15:restartNumberingAfterBreak="0">
    <w:nsid w:val="3E842137"/>
    <w:multiLevelType w:val="hybridMultilevel"/>
    <w:tmpl w:val="F71EE14A"/>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ED06B35"/>
    <w:multiLevelType w:val="hybridMultilevel"/>
    <w:tmpl w:val="23ACDAA0"/>
    <w:lvl w:ilvl="0" w:tplc="96E2D96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F920E2E"/>
    <w:multiLevelType w:val="hybridMultilevel"/>
    <w:tmpl w:val="21729D4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2" w15:restartNumberingAfterBreak="0">
    <w:nsid w:val="41A50DCC"/>
    <w:multiLevelType w:val="hybridMultilevel"/>
    <w:tmpl w:val="0F3A6B48"/>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1E76F0A"/>
    <w:multiLevelType w:val="multilevel"/>
    <w:tmpl w:val="51D26E3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4" w15:restartNumberingAfterBreak="0">
    <w:nsid w:val="43170390"/>
    <w:multiLevelType w:val="hybridMultilevel"/>
    <w:tmpl w:val="C02614A4"/>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45" w15:restartNumberingAfterBreak="0">
    <w:nsid w:val="43D17CF6"/>
    <w:multiLevelType w:val="hybridMultilevel"/>
    <w:tmpl w:val="95CACC38"/>
    <w:lvl w:ilvl="0" w:tplc="96E2D964">
      <w:start w:val="1"/>
      <w:numFmt w:val="bullet"/>
      <w:lvlText w:val="‒"/>
      <w:lvlJc w:val="left"/>
      <w:pPr>
        <w:ind w:left="1266" w:hanging="360"/>
      </w:pPr>
      <w:rPr>
        <w:rFonts w:ascii="Times New Roman" w:hAnsi="Times New Roman" w:cs="Times New Roman" w:hint="default"/>
      </w:rPr>
    </w:lvl>
    <w:lvl w:ilvl="1" w:tplc="04190003" w:tentative="1">
      <w:start w:val="1"/>
      <w:numFmt w:val="bullet"/>
      <w:lvlText w:val="o"/>
      <w:lvlJc w:val="left"/>
      <w:pPr>
        <w:ind w:left="1986" w:hanging="360"/>
      </w:pPr>
      <w:rPr>
        <w:rFonts w:ascii="Courier New" w:hAnsi="Courier New" w:cs="Courier New" w:hint="default"/>
      </w:rPr>
    </w:lvl>
    <w:lvl w:ilvl="2" w:tplc="04190005" w:tentative="1">
      <w:start w:val="1"/>
      <w:numFmt w:val="bullet"/>
      <w:lvlText w:val=""/>
      <w:lvlJc w:val="left"/>
      <w:pPr>
        <w:ind w:left="2706" w:hanging="360"/>
      </w:pPr>
      <w:rPr>
        <w:rFonts w:ascii="Wingdings" w:hAnsi="Wingdings" w:hint="default"/>
      </w:rPr>
    </w:lvl>
    <w:lvl w:ilvl="3" w:tplc="04190001" w:tentative="1">
      <w:start w:val="1"/>
      <w:numFmt w:val="bullet"/>
      <w:lvlText w:val=""/>
      <w:lvlJc w:val="left"/>
      <w:pPr>
        <w:ind w:left="3426" w:hanging="360"/>
      </w:pPr>
      <w:rPr>
        <w:rFonts w:ascii="Symbol" w:hAnsi="Symbol" w:hint="default"/>
      </w:rPr>
    </w:lvl>
    <w:lvl w:ilvl="4" w:tplc="04190003" w:tentative="1">
      <w:start w:val="1"/>
      <w:numFmt w:val="bullet"/>
      <w:lvlText w:val="o"/>
      <w:lvlJc w:val="left"/>
      <w:pPr>
        <w:ind w:left="4146" w:hanging="360"/>
      </w:pPr>
      <w:rPr>
        <w:rFonts w:ascii="Courier New" w:hAnsi="Courier New" w:cs="Courier New" w:hint="default"/>
      </w:rPr>
    </w:lvl>
    <w:lvl w:ilvl="5" w:tplc="04190005" w:tentative="1">
      <w:start w:val="1"/>
      <w:numFmt w:val="bullet"/>
      <w:lvlText w:val=""/>
      <w:lvlJc w:val="left"/>
      <w:pPr>
        <w:ind w:left="4866" w:hanging="360"/>
      </w:pPr>
      <w:rPr>
        <w:rFonts w:ascii="Wingdings" w:hAnsi="Wingdings" w:hint="default"/>
      </w:rPr>
    </w:lvl>
    <w:lvl w:ilvl="6" w:tplc="04190001" w:tentative="1">
      <w:start w:val="1"/>
      <w:numFmt w:val="bullet"/>
      <w:lvlText w:val=""/>
      <w:lvlJc w:val="left"/>
      <w:pPr>
        <w:ind w:left="5586" w:hanging="360"/>
      </w:pPr>
      <w:rPr>
        <w:rFonts w:ascii="Symbol" w:hAnsi="Symbol" w:hint="default"/>
      </w:rPr>
    </w:lvl>
    <w:lvl w:ilvl="7" w:tplc="04190003" w:tentative="1">
      <w:start w:val="1"/>
      <w:numFmt w:val="bullet"/>
      <w:lvlText w:val="o"/>
      <w:lvlJc w:val="left"/>
      <w:pPr>
        <w:ind w:left="6306" w:hanging="360"/>
      </w:pPr>
      <w:rPr>
        <w:rFonts w:ascii="Courier New" w:hAnsi="Courier New" w:cs="Courier New" w:hint="default"/>
      </w:rPr>
    </w:lvl>
    <w:lvl w:ilvl="8" w:tplc="04190005" w:tentative="1">
      <w:start w:val="1"/>
      <w:numFmt w:val="bullet"/>
      <w:lvlText w:val=""/>
      <w:lvlJc w:val="left"/>
      <w:pPr>
        <w:ind w:left="7026" w:hanging="360"/>
      </w:pPr>
      <w:rPr>
        <w:rFonts w:ascii="Wingdings" w:hAnsi="Wingdings" w:hint="default"/>
      </w:rPr>
    </w:lvl>
  </w:abstractNum>
  <w:abstractNum w:abstractNumId="46" w15:restartNumberingAfterBreak="0">
    <w:nsid w:val="443D1CEC"/>
    <w:multiLevelType w:val="hybridMultilevel"/>
    <w:tmpl w:val="A530C1EE"/>
    <w:lvl w:ilvl="0" w:tplc="A89A8E86">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44FD5FC2"/>
    <w:multiLevelType w:val="hybridMultilevel"/>
    <w:tmpl w:val="56E4D986"/>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4D335B2E"/>
    <w:multiLevelType w:val="hybridMultilevel"/>
    <w:tmpl w:val="8DAA16CA"/>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9" w15:restartNumberingAfterBreak="0">
    <w:nsid w:val="52F41598"/>
    <w:multiLevelType w:val="hybridMultilevel"/>
    <w:tmpl w:val="530ED14E"/>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54D11F1B"/>
    <w:multiLevelType w:val="hybridMultilevel"/>
    <w:tmpl w:val="8572EE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554C0C54"/>
    <w:multiLevelType w:val="hybridMultilevel"/>
    <w:tmpl w:val="26D2B380"/>
    <w:lvl w:ilvl="0" w:tplc="04190011">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52" w15:restartNumberingAfterBreak="0">
    <w:nsid w:val="555E3DEA"/>
    <w:multiLevelType w:val="hybridMultilevel"/>
    <w:tmpl w:val="D33A108C"/>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53" w15:restartNumberingAfterBreak="0">
    <w:nsid w:val="559D3080"/>
    <w:multiLevelType w:val="hybridMultilevel"/>
    <w:tmpl w:val="C0E23934"/>
    <w:lvl w:ilvl="0" w:tplc="96E2D964">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586E2D65"/>
    <w:multiLevelType w:val="hybridMultilevel"/>
    <w:tmpl w:val="5FACC7DE"/>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5" w15:restartNumberingAfterBreak="0">
    <w:nsid w:val="5AA8187F"/>
    <w:multiLevelType w:val="hybridMultilevel"/>
    <w:tmpl w:val="D81A06F8"/>
    <w:lvl w:ilvl="0" w:tplc="04190011">
      <w:start w:val="1"/>
      <w:numFmt w:val="decimal"/>
      <w:lvlText w:val="%1)"/>
      <w:lvlJc w:val="left"/>
      <w:pPr>
        <w:ind w:left="1429" w:hanging="360"/>
      </w:pPr>
      <w:rPr>
        <w:rFonts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6" w15:restartNumberingAfterBreak="0">
    <w:nsid w:val="5D1D6B47"/>
    <w:multiLevelType w:val="hybridMultilevel"/>
    <w:tmpl w:val="95A8E552"/>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5F005970"/>
    <w:multiLevelType w:val="hybridMultilevel"/>
    <w:tmpl w:val="EF1A69AC"/>
    <w:lvl w:ilvl="0" w:tplc="96E2D964">
      <w:start w:val="1"/>
      <w:numFmt w:val="bullet"/>
      <w:lvlText w:val="‒"/>
      <w:lvlJc w:val="left"/>
      <w:pPr>
        <w:ind w:left="1429" w:hanging="360"/>
      </w:pPr>
      <w:rPr>
        <w:rFonts w:ascii="Times New Roman" w:hAnsi="Times New Roman" w:cs="Times New Roman"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58" w15:restartNumberingAfterBreak="0">
    <w:nsid w:val="5F580CD6"/>
    <w:multiLevelType w:val="hybridMultilevel"/>
    <w:tmpl w:val="4306C506"/>
    <w:lvl w:ilvl="0" w:tplc="3A9E23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9" w15:restartNumberingAfterBreak="0">
    <w:nsid w:val="5FC66D26"/>
    <w:multiLevelType w:val="multilevel"/>
    <w:tmpl w:val="50CE4066"/>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611A6893"/>
    <w:multiLevelType w:val="hybridMultilevel"/>
    <w:tmpl w:val="53508990"/>
    <w:lvl w:ilvl="0" w:tplc="A89A8E86">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2825489"/>
    <w:multiLevelType w:val="hybridMultilevel"/>
    <w:tmpl w:val="C63A587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2" w15:restartNumberingAfterBreak="0">
    <w:nsid w:val="62F8011C"/>
    <w:multiLevelType w:val="hybridMultilevel"/>
    <w:tmpl w:val="019E59E4"/>
    <w:lvl w:ilvl="0" w:tplc="96E2D96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3730ED2"/>
    <w:multiLevelType w:val="hybridMultilevel"/>
    <w:tmpl w:val="9DE26502"/>
    <w:lvl w:ilvl="0" w:tplc="A89A8E86">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64D05C77"/>
    <w:multiLevelType w:val="hybridMultilevel"/>
    <w:tmpl w:val="0950AF30"/>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5" w15:restartNumberingAfterBreak="0">
    <w:nsid w:val="650A7C99"/>
    <w:multiLevelType w:val="hybridMultilevel"/>
    <w:tmpl w:val="02560CFE"/>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6" w15:restartNumberingAfterBreak="0">
    <w:nsid w:val="669F30FE"/>
    <w:multiLevelType w:val="hybridMultilevel"/>
    <w:tmpl w:val="81F29630"/>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7" w15:restartNumberingAfterBreak="0">
    <w:nsid w:val="671F4EA3"/>
    <w:multiLevelType w:val="hybridMultilevel"/>
    <w:tmpl w:val="184EB170"/>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8" w15:restartNumberingAfterBreak="0">
    <w:nsid w:val="680E3172"/>
    <w:multiLevelType w:val="hybridMultilevel"/>
    <w:tmpl w:val="36A2404A"/>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9" w15:restartNumberingAfterBreak="0">
    <w:nsid w:val="6857116D"/>
    <w:multiLevelType w:val="hybridMultilevel"/>
    <w:tmpl w:val="89C4B4BA"/>
    <w:lvl w:ilvl="0" w:tplc="FFFFFFFF">
      <w:start w:val="1"/>
      <w:numFmt w:val="upperRoman"/>
      <w:lvlText w:val="%1."/>
      <w:lvlJc w:val="left"/>
      <w:pPr>
        <w:ind w:left="1080" w:hanging="720"/>
      </w:pPr>
      <w:rPr>
        <w:rFonts w:hint="default"/>
      </w:rPr>
    </w:lvl>
    <w:lvl w:ilvl="1" w:tplc="96E2D964">
      <w:start w:val="1"/>
      <w:numFmt w:val="bullet"/>
      <w:lvlText w:val="‒"/>
      <w:lvlJc w:val="left"/>
      <w:pPr>
        <w:ind w:left="1440" w:hanging="360"/>
      </w:pPr>
      <w:rPr>
        <w:rFonts w:ascii="Times New Roman" w:hAnsi="Times New Roman"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69860DC1"/>
    <w:multiLevelType w:val="hybridMultilevel"/>
    <w:tmpl w:val="C7A82EE8"/>
    <w:lvl w:ilvl="0" w:tplc="96E2D964">
      <w:start w:val="1"/>
      <w:numFmt w:val="bullet"/>
      <w:lvlText w:val="‒"/>
      <w:lvlJc w:val="left"/>
      <w:pPr>
        <w:ind w:left="1196" w:hanging="360"/>
      </w:pPr>
      <w:rPr>
        <w:rFonts w:ascii="Times New Roman" w:hAnsi="Times New Roman" w:cs="Times New Roman" w:hint="default"/>
      </w:rPr>
    </w:lvl>
    <w:lvl w:ilvl="1" w:tplc="04190003" w:tentative="1">
      <w:start w:val="1"/>
      <w:numFmt w:val="bullet"/>
      <w:lvlText w:val="o"/>
      <w:lvlJc w:val="left"/>
      <w:pPr>
        <w:ind w:left="1916" w:hanging="360"/>
      </w:pPr>
      <w:rPr>
        <w:rFonts w:ascii="Courier New" w:hAnsi="Courier New" w:cs="Courier New" w:hint="default"/>
      </w:rPr>
    </w:lvl>
    <w:lvl w:ilvl="2" w:tplc="04190005" w:tentative="1">
      <w:start w:val="1"/>
      <w:numFmt w:val="bullet"/>
      <w:lvlText w:val=""/>
      <w:lvlJc w:val="left"/>
      <w:pPr>
        <w:ind w:left="2636" w:hanging="360"/>
      </w:pPr>
      <w:rPr>
        <w:rFonts w:ascii="Wingdings" w:hAnsi="Wingdings" w:hint="default"/>
      </w:rPr>
    </w:lvl>
    <w:lvl w:ilvl="3" w:tplc="04190001" w:tentative="1">
      <w:start w:val="1"/>
      <w:numFmt w:val="bullet"/>
      <w:lvlText w:val=""/>
      <w:lvlJc w:val="left"/>
      <w:pPr>
        <w:ind w:left="3356" w:hanging="360"/>
      </w:pPr>
      <w:rPr>
        <w:rFonts w:ascii="Symbol" w:hAnsi="Symbol" w:hint="default"/>
      </w:rPr>
    </w:lvl>
    <w:lvl w:ilvl="4" w:tplc="04190003" w:tentative="1">
      <w:start w:val="1"/>
      <w:numFmt w:val="bullet"/>
      <w:lvlText w:val="o"/>
      <w:lvlJc w:val="left"/>
      <w:pPr>
        <w:ind w:left="4076" w:hanging="360"/>
      </w:pPr>
      <w:rPr>
        <w:rFonts w:ascii="Courier New" w:hAnsi="Courier New" w:cs="Courier New" w:hint="default"/>
      </w:rPr>
    </w:lvl>
    <w:lvl w:ilvl="5" w:tplc="04190005" w:tentative="1">
      <w:start w:val="1"/>
      <w:numFmt w:val="bullet"/>
      <w:lvlText w:val=""/>
      <w:lvlJc w:val="left"/>
      <w:pPr>
        <w:ind w:left="4796" w:hanging="360"/>
      </w:pPr>
      <w:rPr>
        <w:rFonts w:ascii="Wingdings" w:hAnsi="Wingdings" w:hint="default"/>
      </w:rPr>
    </w:lvl>
    <w:lvl w:ilvl="6" w:tplc="04190001" w:tentative="1">
      <w:start w:val="1"/>
      <w:numFmt w:val="bullet"/>
      <w:lvlText w:val=""/>
      <w:lvlJc w:val="left"/>
      <w:pPr>
        <w:ind w:left="5516" w:hanging="360"/>
      </w:pPr>
      <w:rPr>
        <w:rFonts w:ascii="Symbol" w:hAnsi="Symbol" w:hint="default"/>
      </w:rPr>
    </w:lvl>
    <w:lvl w:ilvl="7" w:tplc="04190003" w:tentative="1">
      <w:start w:val="1"/>
      <w:numFmt w:val="bullet"/>
      <w:lvlText w:val="o"/>
      <w:lvlJc w:val="left"/>
      <w:pPr>
        <w:ind w:left="6236" w:hanging="360"/>
      </w:pPr>
      <w:rPr>
        <w:rFonts w:ascii="Courier New" w:hAnsi="Courier New" w:cs="Courier New" w:hint="default"/>
      </w:rPr>
    </w:lvl>
    <w:lvl w:ilvl="8" w:tplc="04190005" w:tentative="1">
      <w:start w:val="1"/>
      <w:numFmt w:val="bullet"/>
      <w:lvlText w:val=""/>
      <w:lvlJc w:val="left"/>
      <w:pPr>
        <w:ind w:left="6956" w:hanging="360"/>
      </w:pPr>
      <w:rPr>
        <w:rFonts w:ascii="Wingdings" w:hAnsi="Wingdings" w:hint="default"/>
      </w:rPr>
    </w:lvl>
  </w:abstractNum>
  <w:abstractNum w:abstractNumId="71" w15:restartNumberingAfterBreak="0">
    <w:nsid w:val="6BD2277A"/>
    <w:multiLevelType w:val="hybridMultilevel"/>
    <w:tmpl w:val="D7FEDA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6D175D2E"/>
    <w:multiLevelType w:val="hybridMultilevel"/>
    <w:tmpl w:val="FAA645BE"/>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3" w15:restartNumberingAfterBreak="0">
    <w:nsid w:val="6D9C55AC"/>
    <w:multiLevelType w:val="hybridMultilevel"/>
    <w:tmpl w:val="F8800DC6"/>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74" w15:restartNumberingAfterBreak="0">
    <w:nsid w:val="708D235D"/>
    <w:multiLevelType w:val="multilevel"/>
    <w:tmpl w:val="D22C6F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5" w15:restartNumberingAfterBreak="0">
    <w:nsid w:val="71FB77BB"/>
    <w:multiLevelType w:val="hybridMultilevel"/>
    <w:tmpl w:val="64EAE3F6"/>
    <w:lvl w:ilvl="0" w:tplc="6518E0D8">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76" w15:restartNumberingAfterBreak="0">
    <w:nsid w:val="74594347"/>
    <w:multiLevelType w:val="hybridMultilevel"/>
    <w:tmpl w:val="8E96838E"/>
    <w:lvl w:ilvl="0" w:tplc="96E2D96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4F52CB5"/>
    <w:multiLevelType w:val="hybridMultilevel"/>
    <w:tmpl w:val="A69AE9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8" w15:restartNumberingAfterBreak="0">
    <w:nsid w:val="77125200"/>
    <w:multiLevelType w:val="hybridMultilevel"/>
    <w:tmpl w:val="4120DC86"/>
    <w:lvl w:ilvl="0" w:tplc="FFFFFFFF">
      <w:start w:val="1"/>
      <w:numFmt w:val="decimal"/>
      <w:lvlText w:val="%1)"/>
      <w:lvlJc w:val="left"/>
      <w:pPr>
        <w:ind w:left="1429" w:hanging="360"/>
      </w:pPr>
    </w:lvl>
    <w:lvl w:ilvl="1" w:tplc="04190011">
      <w:start w:val="1"/>
      <w:numFmt w:val="decimal"/>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9" w15:restartNumberingAfterBreak="0">
    <w:nsid w:val="79B97999"/>
    <w:multiLevelType w:val="hybridMultilevel"/>
    <w:tmpl w:val="61A0B96A"/>
    <w:lvl w:ilvl="0" w:tplc="96E2D964">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0" w15:restartNumberingAfterBreak="0">
    <w:nsid w:val="7E7C2717"/>
    <w:multiLevelType w:val="hybridMultilevel"/>
    <w:tmpl w:val="D0B2DDFA"/>
    <w:lvl w:ilvl="0" w:tplc="FC9477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902763"/>
    <w:multiLevelType w:val="hybridMultilevel"/>
    <w:tmpl w:val="5EC66986"/>
    <w:lvl w:ilvl="0" w:tplc="96E2D964">
      <w:start w:val="1"/>
      <w:numFmt w:val="bullet"/>
      <w:lvlText w:val="‒"/>
      <w:lvlJc w:val="left"/>
      <w:pPr>
        <w:ind w:left="1428" w:hanging="360"/>
      </w:pPr>
      <w:rPr>
        <w:rFonts w:ascii="Times New Roman" w:hAnsi="Times New Roman" w:cs="Times New Roman"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82" w15:restartNumberingAfterBreak="0">
    <w:nsid w:val="7FC4505B"/>
    <w:multiLevelType w:val="hybridMultilevel"/>
    <w:tmpl w:val="FF64672C"/>
    <w:lvl w:ilvl="0" w:tplc="5ECAC2A0">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num w:numId="1">
    <w:abstractNumId w:val="33"/>
    <w:lvlOverride w:ilvl="0">
      <w:startOverride w:val="1"/>
    </w:lvlOverride>
    <w:lvlOverride w:ilvl="1"/>
    <w:lvlOverride w:ilvl="2"/>
    <w:lvlOverride w:ilvl="3"/>
    <w:lvlOverride w:ilvl="4"/>
    <w:lvlOverride w:ilvl="5"/>
    <w:lvlOverride w:ilvl="6"/>
    <w:lvlOverride w:ilvl="7"/>
    <w:lvlOverride w:ilvl="8"/>
  </w:num>
  <w:num w:numId="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5"/>
  </w:num>
  <w:num w:numId="4">
    <w:abstractNumId w:val="82"/>
  </w:num>
  <w:num w:numId="5">
    <w:abstractNumId w:val="62"/>
  </w:num>
  <w:num w:numId="6">
    <w:abstractNumId w:val="8"/>
  </w:num>
  <w:num w:numId="7">
    <w:abstractNumId w:val="43"/>
  </w:num>
  <w:num w:numId="8">
    <w:abstractNumId w:val="17"/>
  </w:num>
  <w:num w:numId="9">
    <w:abstractNumId w:val="59"/>
  </w:num>
  <w:num w:numId="10">
    <w:abstractNumId w:val="34"/>
  </w:num>
  <w:num w:numId="11">
    <w:abstractNumId w:val="35"/>
  </w:num>
  <w:num w:numId="12">
    <w:abstractNumId w:val="30"/>
  </w:num>
  <w:num w:numId="13">
    <w:abstractNumId w:val="15"/>
  </w:num>
  <w:num w:numId="14">
    <w:abstractNumId w:val="80"/>
  </w:num>
  <w:num w:numId="15">
    <w:abstractNumId w:val="47"/>
  </w:num>
  <w:num w:numId="16">
    <w:abstractNumId w:val="2"/>
  </w:num>
  <w:num w:numId="17">
    <w:abstractNumId w:val="14"/>
  </w:num>
  <w:num w:numId="18">
    <w:abstractNumId w:val="71"/>
  </w:num>
  <w:num w:numId="19">
    <w:abstractNumId w:val="50"/>
  </w:num>
  <w:num w:numId="20">
    <w:abstractNumId w:val="36"/>
  </w:num>
  <w:num w:numId="21">
    <w:abstractNumId w:val="41"/>
  </w:num>
  <w:num w:numId="22">
    <w:abstractNumId w:val="12"/>
  </w:num>
  <w:num w:numId="23">
    <w:abstractNumId w:val="42"/>
  </w:num>
  <w:num w:numId="24">
    <w:abstractNumId w:val="19"/>
  </w:num>
  <w:num w:numId="25">
    <w:abstractNumId w:val="52"/>
  </w:num>
  <w:num w:numId="26">
    <w:abstractNumId w:val="13"/>
  </w:num>
  <w:num w:numId="27">
    <w:abstractNumId w:val="81"/>
  </w:num>
  <w:num w:numId="28">
    <w:abstractNumId w:val="44"/>
  </w:num>
  <w:num w:numId="29">
    <w:abstractNumId w:val="53"/>
  </w:num>
  <w:num w:numId="30">
    <w:abstractNumId w:val="32"/>
  </w:num>
  <w:num w:numId="31">
    <w:abstractNumId w:val="3"/>
  </w:num>
  <w:num w:numId="32">
    <w:abstractNumId w:val="31"/>
  </w:num>
  <w:num w:numId="33">
    <w:abstractNumId w:val="21"/>
  </w:num>
  <w:num w:numId="34">
    <w:abstractNumId w:val="73"/>
  </w:num>
  <w:num w:numId="35">
    <w:abstractNumId w:val="26"/>
  </w:num>
  <w:num w:numId="36">
    <w:abstractNumId w:val="23"/>
  </w:num>
  <w:num w:numId="37">
    <w:abstractNumId w:val="7"/>
  </w:num>
  <w:num w:numId="38">
    <w:abstractNumId w:val="27"/>
  </w:num>
  <w:num w:numId="39">
    <w:abstractNumId w:val="79"/>
  </w:num>
  <w:num w:numId="40">
    <w:abstractNumId w:val="22"/>
  </w:num>
  <w:num w:numId="41">
    <w:abstractNumId w:val="49"/>
  </w:num>
  <w:num w:numId="42">
    <w:abstractNumId w:val="40"/>
  </w:num>
  <w:num w:numId="43">
    <w:abstractNumId w:val="18"/>
  </w:num>
  <w:num w:numId="44">
    <w:abstractNumId w:val="11"/>
  </w:num>
  <w:num w:numId="45">
    <w:abstractNumId w:val="29"/>
  </w:num>
  <w:num w:numId="46">
    <w:abstractNumId w:val="48"/>
  </w:num>
  <w:num w:numId="47">
    <w:abstractNumId w:val="67"/>
  </w:num>
  <w:num w:numId="48">
    <w:abstractNumId w:val="64"/>
  </w:num>
  <w:num w:numId="49">
    <w:abstractNumId w:val="0"/>
  </w:num>
  <w:num w:numId="50">
    <w:abstractNumId w:val="25"/>
  </w:num>
  <w:num w:numId="51">
    <w:abstractNumId w:val="4"/>
  </w:num>
  <w:num w:numId="52">
    <w:abstractNumId w:val="54"/>
  </w:num>
  <w:num w:numId="53">
    <w:abstractNumId w:val="72"/>
  </w:num>
  <w:num w:numId="54">
    <w:abstractNumId w:val="39"/>
  </w:num>
  <w:num w:numId="55">
    <w:abstractNumId w:val="69"/>
  </w:num>
  <w:num w:numId="56">
    <w:abstractNumId w:val="9"/>
  </w:num>
  <w:num w:numId="57">
    <w:abstractNumId w:val="77"/>
  </w:num>
  <w:num w:numId="58">
    <w:abstractNumId w:val="51"/>
  </w:num>
  <w:num w:numId="59">
    <w:abstractNumId w:val="57"/>
  </w:num>
  <w:num w:numId="60">
    <w:abstractNumId w:val="6"/>
  </w:num>
  <w:num w:numId="61">
    <w:abstractNumId w:val="76"/>
  </w:num>
  <w:num w:numId="62">
    <w:abstractNumId w:val="10"/>
  </w:num>
  <w:num w:numId="63">
    <w:abstractNumId w:val="1"/>
  </w:num>
  <w:num w:numId="64">
    <w:abstractNumId w:val="66"/>
  </w:num>
  <w:num w:numId="65">
    <w:abstractNumId w:val="55"/>
  </w:num>
  <w:num w:numId="66">
    <w:abstractNumId w:val="63"/>
  </w:num>
  <w:num w:numId="67">
    <w:abstractNumId w:val="56"/>
  </w:num>
  <w:num w:numId="68">
    <w:abstractNumId w:val="38"/>
  </w:num>
  <w:num w:numId="69">
    <w:abstractNumId w:val="68"/>
  </w:num>
  <w:num w:numId="70">
    <w:abstractNumId w:val="45"/>
  </w:num>
  <w:num w:numId="71">
    <w:abstractNumId w:val="70"/>
  </w:num>
  <w:num w:numId="72">
    <w:abstractNumId w:val="16"/>
  </w:num>
  <w:num w:numId="73">
    <w:abstractNumId w:val="20"/>
  </w:num>
  <w:num w:numId="74">
    <w:abstractNumId w:val="28"/>
  </w:num>
  <w:num w:numId="75">
    <w:abstractNumId w:val="60"/>
  </w:num>
  <w:num w:numId="76">
    <w:abstractNumId w:val="46"/>
  </w:num>
  <w:num w:numId="77">
    <w:abstractNumId w:val="5"/>
  </w:num>
  <w:num w:numId="78">
    <w:abstractNumId w:val="78"/>
  </w:num>
  <w:num w:numId="79">
    <w:abstractNumId w:val="37"/>
  </w:num>
  <w:num w:numId="80">
    <w:abstractNumId w:val="74"/>
  </w:num>
  <w:num w:numId="81">
    <w:abstractNumId w:val="24"/>
  </w:num>
  <w:num w:numId="82">
    <w:abstractNumId w:val="58"/>
  </w:num>
  <w:num w:numId="83">
    <w:abstractNumId w:val="6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388"/>
    <w:rsid w:val="0000345E"/>
    <w:rsid w:val="00007808"/>
    <w:rsid w:val="0001623C"/>
    <w:rsid w:val="00024E95"/>
    <w:rsid w:val="000319CF"/>
    <w:rsid w:val="0005014C"/>
    <w:rsid w:val="00051BD5"/>
    <w:rsid w:val="00051F9F"/>
    <w:rsid w:val="000571EC"/>
    <w:rsid w:val="00066056"/>
    <w:rsid w:val="000702AF"/>
    <w:rsid w:val="0008040A"/>
    <w:rsid w:val="00082179"/>
    <w:rsid w:val="000854BA"/>
    <w:rsid w:val="0009096E"/>
    <w:rsid w:val="000910EE"/>
    <w:rsid w:val="000919E8"/>
    <w:rsid w:val="000951B8"/>
    <w:rsid w:val="000A7E53"/>
    <w:rsid w:val="000B0D6F"/>
    <w:rsid w:val="000B11FB"/>
    <w:rsid w:val="000B1F54"/>
    <w:rsid w:val="000B27B3"/>
    <w:rsid w:val="000C2CD4"/>
    <w:rsid w:val="000D051E"/>
    <w:rsid w:val="000D2C5B"/>
    <w:rsid w:val="000D3EBF"/>
    <w:rsid w:val="000D3F34"/>
    <w:rsid w:val="000D6B05"/>
    <w:rsid w:val="000D7CB0"/>
    <w:rsid w:val="000E3FAD"/>
    <w:rsid w:val="000E7114"/>
    <w:rsid w:val="000F1F06"/>
    <w:rsid w:val="000F2398"/>
    <w:rsid w:val="000F380E"/>
    <w:rsid w:val="00101613"/>
    <w:rsid w:val="0010249F"/>
    <w:rsid w:val="001255E8"/>
    <w:rsid w:val="00131CA1"/>
    <w:rsid w:val="00134B30"/>
    <w:rsid w:val="00143320"/>
    <w:rsid w:val="00145297"/>
    <w:rsid w:val="001620B5"/>
    <w:rsid w:val="001678F3"/>
    <w:rsid w:val="00171998"/>
    <w:rsid w:val="00173BCB"/>
    <w:rsid w:val="00176C72"/>
    <w:rsid w:val="0017703C"/>
    <w:rsid w:val="00182AC6"/>
    <w:rsid w:val="00183490"/>
    <w:rsid w:val="0018587D"/>
    <w:rsid w:val="0019302F"/>
    <w:rsid w:val="00193120"/>
    <w:rsid w:val="001A2BFF"/>
    <w:rsid w:val="001A3761"/>
    <w:rsid w:val="001A6867"/>
    <w:rsid w:val="001B6CCC"/>
    <w:rsid w:val="001C0B87"/>
    <w:rsid w:val="001C29A8"/>
    <w:rsid w:val="001C4A01"/>
    <w:rsid w:val="001C7B3C"/>
    <w:rsid w:val="001D0DC3"/>
    <w:rsid w:val="001D3F37"/>
    <w:rsid w:val="001D6A0F"/>
    <w:rsid w:val="001E0FBB"/>
    <w:rsid w:val="001E5F14"/>
    <w:rsid w:val="001E6A90"/>
    <w:rsid w:val="001E7FA5"/>
    <w:rsid w:val="001F0955"/>
    <w:rsid w:val="001F30CC"/>
    <w:rsid w:val="001F7920"/>
    <w:rsid w:val="002006F4"/>
    <w:rsid w:val="00206575"/>
    <w:rsid w:val="002105A3"/>
    <w:rsid w:val="00210E6C"/>
    <w:rsid w:val="0021180F"/>
    <w:rsid w:val="0021269C"/>
    <w:rsid w:val="00216662"/>
    <w:rsid w:val="00226ED8"/>
    <w:rsid w:val="0023251B"/>
    <w:rsid w:val="00235337"/>
    <w:rsid w:val="002400AE"/>
    <w:rsid w:val="00243DB8"/>
    <w:rsid w:val="00252832"/>
    <w:rsid w:val="00256979"/>
    <w:rsid w:val="00260744"/>
    <w:rsid w:val="00262908"/>
    <w:rsid w:val="00266079"/>
    <w:rsid w:val="00276AFE"/>
    <w:rsid w:val="00282DCE"/>
    <w:rsid w:val="002876F6"/>
    <w:rsid w:val="00287912"/>
    <w:rsid w:val="002A000B"/>
    <w:rsid w:val="002A05D5"/>
    <w:rsid w:val="002A0AC0"/>
    <w:rsid w:val="002B165E"/>
    <w:rsid w:val="002B2314"/>
    <w:rsid w:val="002B2BD3"/>
    <w:rsid w:val="002B5147"/>
    <w:rsid w:val="002B7C28"/>
    <w:rsid w:val="002D2DE1"/>
    <w:rsid w:val="002D4B0A"/>
    <w:rsid w:val="002D5301"/>
    <w:rsid w:val="002D6B24"/>
    <w:rsid w:val="002E47FD"/>
    <w:rsid w:val="002E6B2D"/>
    <w:rsid w:val="002F2161"/>
    <w:rsid w:val="002F5669"/>
    <w:rsid w:val="00302F09"/>
    <w:rsid w:val="003238AC"/>
    <w:rsid w:val="003346D6"/>
    <w:rsid w:val="0033547D"/>
    <w:rsid w:val="00337B4F"/>
    <w:rsid w:val="00346638"/>
    <w:rsid w:val="003473F2"/>
    <w:rsid w:val="00347C8D"/>
    <w:rsid w:val="003500A3"/>
    <w:rsid w:val="00351E65"/>
    <w:rsid w:val="003611EF"/>
    <w:rsid w:val="00361595"/>
    <w:rsid w:val="00367317"/>
    <w:rsid w:val="003679F2"/>
    <w:rsid w:val="0037114C"/>
    <w:rsid w:val="003722AC"/>
    <w:rsid w:val="00373BE9"/>
    <w:rsid w:val="003860A0"/>
    <w:rsid w:val="00395C7D"/>
    <w:rsid w:val="003A3BF6"/>
    <w:rsid w:val="003A69D4"/>
    <w:rsid w:val="003B01A3"/>
    <w:rsid w:val="003B5C3E"/>
    <w:rsid w:val="003C2091"/>
    <w:rsid w:val="003C340C"/>
    <w:rsid w:val="003D327F"/>
    <w:rsid w:val="003E087B"/>
    <w:rsid w:val="003F0E5C"/>
    <w:rsid w:val="003F1030"/>
    <w:rsid w:val="003F6B4F"/>
    <w:rsid w:val="0040041F"/>
    <w:rsid w:val="00412FEC"/>
    <w:rsid w:val="00416C02"/>
    <w:rsid w:val="00420262"/>
    <w:rsid w:val="00424F0D"/>
    <w:rsid w:val="00425CC1"/>
    <w:rsid w:val="00437AB9"/>
    <w:rsid w:val="00437CB1"/>
    <w:rsid w:val="00440E61"/>
    <w:rsid w:val="0044215D"/>
    <w:rsid w:val="0044350F"/>
    <w:rsid w:val="00443FC9"/>
    <w:rsid w:val="00452F7D"/>
    <w:rsid w:val="00454F80"/>
    <w:rsid w:val="00464DAE"/>
    <w:rsid w:val="00466ECB"/>
    <w:rsid w:val="00475BE8"/>
    <w:rsid w:val="00477AFC"/>
    <w:rsid w:val="00482641"/>
    <w:rsid w:val="0049270A"/>
    <w:rsid w:val="00493E2E"/>
    <w:rsid w:val="004944FE"/>
    <w:rsid w:val="00495201"/>
    <w:rsid w:val="004A6467"/>
    <w:rsid w:val="004A7942"/>
    <w:rsid w:val="004B0DAD"/>
    <w:rsid w:val="004B16A4"/>
    <w:rsid w:val="004B25B2"/>
    <w:rsid w:val="004B5094"/>
    <w:rsid w:val="004B7974"/>
    <w:rsid w:val="004B7DE6"/>
    <w:rsid w:val="004C2DD8"/>
    <w:rsid w:val="004D499A"/>
    <w:rsid w:val="004E0219"/>
    <w:rsid w:val="004E4AD6"/>
    <w:rsid w:val="004F14CE"/>
    <w:rsid w:val="004F2A23"/>
    <w:rsid w:val="004F4742"/>
    <w:rsid w:val="004F78D2"/>
    <w:rsid w:val="00505127"/>
    <w:rsid w:val="00515207"/>
    <w:rsid w:val="00532631"/>
    <w:rsid w:val="00534C8B"/>
    <w:rsid w:val="00541382"/>
    <w:rsid w:val="00541827"/>
    <w:rsid w:val="0054798B"/>
    <w:rsid w:val="005642FF"/>
    <w:rsid w:val="00564CFB"/>
    <w:rsid w:val="00565BEC"/>
    <w:rsid w:val="00566DE4"/>
    <w:rsid w:val="00571E77"/>
    <w:rsid w:val="00572404"/>
    <w:rsid w:val="00591442"/>
    <w:rsid w:val="00592EF7"/>
    <w:rsid w:val="00596C34"/>
    <w:rsid w:val="005A0041"/>
    <w:rsid w:val="005B0124"/>
    <w:rsid w:val="005B3D4B"/>
    <w:rsid w:val="005B445C"/>
    <w:rsid w:val="005B50AA"/>
    <w:rsid w:val="005C2730"/>
    <w:rsid w:val="005C30E5"/>
    <w:rsid w:val="005D2B69"/>
    <w:rsid w:val="005D6809"/>
    <w:rsid w:val="005D7B4B"/>
    <w:rsid w:val="005F471F"/>
    <w:rsid w:val="005F6F28"/>
    <w:rsid w:val="00600A47"/>
    <w:rsid w:val="00604266"/>
    <w:rsid w:val="00604E01"/>
    <w:rsid w:val="006079C4"/>
    <w:rsid w:val="00616EEF"/>
    <w:rsid w:val="0061748E"/>
    <w:rsid w:val="00623C52"/>
    <w:rsid w:val="00626F95"/>
    <w:rsid w:val="00631311"/>
    <w:rsid w:val="00633911"/>
    <w:rsid w:val="0064232F"/>
    <w:rsid w:val="00643F63"/>
    <w:rsid w:val="00645C90"/>
    <w:rsid w:val="00653F52"/>
    <w:rsid w:val="006560F3"/>
    <w:rsid w:val="00661261"/>
    <w:rsid w:val="00661C1F"/>
    <w:rsid w:val="0066291F"/>
    <w:rsid w:val="0066393A"/>
    <w:rsid w:val="00672BB9"/>
    <w:rsid w:val="00674088"/>
    <w:rsid w:val="00680EE8"/>
    <w:rsid w:val="00684206"/>
    <w:rsid w:val="006868D8"/>
    <w:rsid w:val="00694A2D"/>
    <w:rsid w:val="00695A92"/>
    <w:rsid w:val="00696651"/>
    <w:rsid w:val="006A00B6"/>
    <w:rsid w:val="006A46FE"/>
    <w:rsid w:val="006A7322"/>
    <w:rsid w:val="006B0178"/>
    <w:rsid w:val="006B7DEF"/>
    <w:rsid w:val="006C6924"/>
    <w:rsid w:val="006D1345"/>
    <w:rsid w:val="006D53F1"/>
    <w:rsid w:val="006D78E7"/>
    <w:rsid w:val="006E0F5E"/>
    <w:rsid w:val="006E25F2"/>
    <w:rsid w:val="006E7776"/>
    <w:rsid w:val="006F567F"/>
    <w:rsid w:val="00702F28"/>
    <w:rsid w:val="00702FAD"/>
    <w:rsid w:val="00712EC2"/>
    <w:rsid w:val="00713473"/>
    <w:rsid w:val="00716419"/>
    <w:rsid w:val="00723FAB"/>
    <w:rsid w:val="00726EA6"/>
    <w:rsid w:val="007343B0"/>
    <w:rsid w:val="00740DD9"/>
    <w:rsid w:val="0074148B"/>
    <w:rsid w:val="00742056"/>
    <w:rsid w:val="00744FFD"/>
    <w:rsid w:val="00753586"/>
    <w:rsid w:val="00760802"/>
    <w:rsid w:val="00774ED8"/>
    <w:rsid w:val="00775291"/>
    <w:rsid w:val="0078408F"/>
    <w:rsid w:val="007844A6"/>
    <w:rsid w:val="007864C4"/>
    <w:rsid w:val="007940A4"/>
    <w:rsid w:val="007942CB"/>
    <w:rsid w:val="007956FF"/>
    <w:rsid w:val="007A223F"/>
    <w:rsid w:val="007A4867"/>
    <w:rsid w:val="007A5409"/>
    <w:rsid w:val="007B05F3"/>
    <w:rsid w:val="007C2C30"/>
    <w:rsid w:val="007C45D6"/>
    <w:rsid w:val="007D130A"/>
    <w:rsid w:val="007D20C0"/>
    <w:rsid w:val="007D5EAA"/>
    <w:rsid w:val="007E66F8"/>
    <w:rsid w:val="007E6762"/>
    <w:rsid w:val="007F1213"/>
    <w:rsid w:val="007F4B91"/>
    <w:rsid w:val="007F4F5E"/>
    <w:rsid w:val="00800DF1"/>
    <w:rsid w:val="00806A4B"/>
    <w:rsid w:val="008072D6"/>
    <w:rsid w:val="00813AAA"/>
    <w:rsid w:val="00816C1B"/>
    <w:rsid w:val="008250BB"/>
    <w:rsid w:val="00825F20"/>
    <w:rsid w:val="00826A95"/>
    <w:rsid w:val="00826D2A"/>
    <w:rsid w:val="008279B1"/>
    <w:rsid w:val="00843506"/>
    <w:rsid w:val="008444AA"/>
    <w:rsid w:val="0085134A"/>
    <w:rsid w:val="00861B69"/>
    <w:rsid w:val="00862EA7"/>
    <w:rsid w:val="008668B2"/>
    <w:rsid w:val="0086767D"/>
    <w:rsid w:val="00871144"/>
    <w:rsid w:val="00871DFA"/>
    <w:rsid w:val="00876ACE"/>
    <w:rsid w:val="00881B0D"/>
    <w:rsid w:val="00881E9B"/>
    <w:rsid w:val="008822D4"/>
    <w:rsid w:val="008927DC"/>
    <w:rsid w:val="0089373F"/>
    <w:rsid w:val="00895203"/>
    <w:rsid w:val="00896828"/>
    <w:rsid w:val="008A638C"/>
    <w:rsid w:val="008A7B88"/>
    <w:rsid w:val="008B2320"/>
    <w:rsid w:val="008B2B72"/>
    <w:rsid w:val="008B7A49"/>
    <w:rsid w:val="008C0628"/>
    <w:rsid w:val="008C12E8"/>
    <w:rsid w:val="008C7067"/>
    <w:rsid w:val="008D61CE"/>
    <w:rsid w:val="008E18A8"/>
    <w:rsid w:val="008E75BC"/>
    <w:rsid w:val="008E7DFA"/>
    <w:rsid w:val="008F0DA3"/>
    <w:rsid w:val="008F1D8F"/>
    <w:rsid w:val="008F5AF9"/>
    <w:rsid w:val="008F7EDE"/>
    <w:rsid w:val="00907251"/>
    <w:rsid w:val="00910AEE"/>
    <w:rsid w:val="00914CAE"/>
    <w:rsid w:val="00920A37"/>
    <w:rsid w:val="00922E78"/>
    <w:rsid w:val="00931746"/>
    <w:rsid w:val="009342C0"/>
    <w:rsid w:val="00934649"/>
    <w:rsid w:val="0094423D"/>
    <w:rsid w:val="00944860"/>
    <w:rsid w:val="00947C98"/>
    <w:rsid w:val="0095226E"/>
    <w:rsid w:val="00962AAF"/>
    <w:rsid w:val="00962C38"/>
    <w:rsid w:val="009667BF"/>
    <w:rsid w:val="009675E2"/>
    <w:rsid w:val="009750B6"/>
    <w:rsid w:val="00977368"/>
    <w:rsid w:val="0099121B"/>
    <w:rsid w:val="0099217D"/>
    <w:rsid w:val="00997CE9"/>
    <w:rsid w:val="009A3816"/>
    <w:rsid w:val="009C6186"/>
    <w:rsid w:val="009C62F4"/>
    <w:rsid w:val="009C7FEE"/>
    <w:rsid w:val="009F035A"/>
    <w:rsid w:val="009F1072"/>
    <w:rsid w:val="00A005E0"/>
    <w:rsid w:val="00A05A8A"/>
    <w:rsid w:val="00A12537"/>
    <w:rsid w:val="00A14027"/>
    <w:rsid w:val="00A20288"/>
    <w:rsid w:val="00A24A47"/>
    <w:rsid w:val="00A407BD"/>
    <w:rsid w:val="00A434F8"/>
    <w:rsid w:val="00A4555D"/>
    <w:rsid w:val="00A4730E"/>
    <w:rsid w:val="00A478E1"/>
    <w:rsid w:val="00A5325F"/>
    <w:rsid w:val="00A53F6D"/>
    <w:rsid w:val="00A54405"/>
    <w:rsid w:val="00A568DE"/>
    <w:rsid w:val="00A64A35"/>
    <w:rsid w:val="00A725E7"/>
    <w:rsid w:val="00A7634F"/>
    <w:rsid w:val="00A7676B"/>
    <w:rsid w:val="00A76C0A"/>
    <w:rsid w:val="00A813B5"/>
    <w:rsid w:val="00A83968"/>
    <w:rsid w:val="00A83F1C"/>
    <w:rsid w:val="00A85736"/>
    <w:rsid w:val="00AA56BD"/>
    <w:rsid w:val="00AA69B7"/>
    <w:rsid w:val="00AA737B"/>
    <w:rsid w:val="00AB001D"/>
    <w:rsid w:val="00AB0F1D"/>
    <w:rsid w:val="00AB2F5E"/>
    <w:rsid w:val="00AB7CB5"/>
    <w:rsid w:val="00AC0A86"/>
    <w:rsid w:val="00AC1A45"/>
    <w:rsid w:val="00AD6417"/>
    <w:rsid w:val="00AE1720"/>
    <w:rsid w:val="00AE1FF4"/>
    <w:rsid w:val="00AE3988"/>
    <w:rsid w:val="00AE3CBE"/>
    <w:rsid w:val="00AF1C5D"/>
    <w:rsid w:val="00AF3454"/>
    <w:rsid w:val="00AF6388"/>
    <w:rsid w:val="00B04081"/>
    <w:rsid w:val="00B05DE9"/>
    <w:rsid w:val="00B06FEB"/>
    <w:rsid w:val="00B135DD"/>
    <w:rsid w:val="00B139D2"/>
    <w:rsid w:val="00B2460A"/>
    <w:rsid w:val="00B27B92"/>
    <w:rsid w:val="00B363E6"/>
    <w:rsid w:val="00B364B0"/>
    <w:rsid w:val="00B478AE"/>
    <w:rsid w:val="00B51A27"/>
    <w:rsid w:val="00B52887"/>
    <w:rsid w:val="00B53440"/>
    <w:rsid w:val="00B55E88"/>
    <w:rsid w:val="00B56BA1"/>
    <w:rsid w:val="00B56DC6"/>
    <w:rsid w:val="00B63EB4"/>
    <w:rsid w:val="00B64013"/>
    <w:rsid w:val="00B64C64"/>
    <w:rsid w:val="00B76492"/>
    <w:rsid w:val="00B776EA"/>
    <w:rsid w:val="00B807FA"/>
    <w:rsid w:val="00B80F94"/>
    <w:rsid w:val="00B817BD"/>
    <w:rsid w:val="00B82954"/>
    <w:rsid w:val="00B839A9"/>
    <w:rsid w:val="00B94B28"/>
    <w:rsid w:val="00B96917"/>
    <w:rsid w:val="00B96AE7"/>
    <w:rsid w:val="00B96C2B"/>
    <w:rsid w:val="00BB0C5D"/>
    <w:rsid w:val="00BC081B"/>
    <w:rsid w:val="00BC2B95"/>
    <w:rsid w:val="00BD1BE3"/>
    <w:rsid w:val="00BD24F9"/>
    <w:rsid w:val="00BD341B"/>
    <w:rsid w:val="00BD7B3C"/>
    <w:rsid w:val="00BE2570"/>
    <w:rsid w:val="00BE46C7"/>
    <w:rsid w:val="00BF65EF"/>
    <w:rsid w:val="00BF725A"/>
    <w:rsid w:val="00BF74CF"/>
    <w:rsid w:val="00C00C6F"/>
    <w:rsid w:val="00C03D72"/>
    <w:rsid w:val="00C045A0"/>
    <w:rsid w:val="00C1579F"/>
    <w:rsid w:val="00C22B00"/>
    <w:rsid w:val="00C31673"/>
    <w:rsid w:val="00C31E42"/>
    <w:rsid w:val="00C32AD3"/>
    <w:rsid w:val="00C471CC"/>
    <w:rsid w:val="00C47596"/>
    <w:rsid w:val="00C51B70"/>
    <w:rsid w:val="00C5498B"/>
    <w:rsid w:val="00C57B3F"/>
    <w:rsid w:val="00C57B91"/>
    <w:rsid w:val="00C62408"/>
    <w:rsid w:val="00C71838"/>
    <w:rsid w:val="00C72F21"/>
    <w:rsid w:val="00C739B7"/>
    <w:rsid w:val="00C73AE5"/>
    <w:rsid w:val="00C74750"/>
    <w:rsid w:val="00C752C7"/>
    <w:rsid w:val="00C80330"/>
    <w:rsid w:val="00C81889"/>
    <w:rsid w:val="00C829C6"/>
    <w:rsid w:val="00C96578"/>
    <w:rsid w:val="00C96640"/>
    <w:rsid w:val="00C9678A"/>
    <w:rsid w:val="00CB205E"/>
    <w:rsid w:val="00CB3098"/>
    <w:rsid w:val="00CB340F"/>
    <w:rsid w:val="00CB56B7"/>
    <w:rsid w:val="00CC3FA7"/>
    <w:rsid w:val="00CC6457"/>
    <w:rsid w:val="00CC7302"/>
    <w:rsid w:val="00CC74AC"/>
    <w:rsid w:val="00CD5E2F"/>
    <w:rsid w:val="00CF2FB6"/>
    <w:rsid w:val="00D04DC1"/>
    <w:rsid w:val="00D07618"/>
    <w:rsid w:val="00D106D4"/>
    <w:rsid w:val="00D13F3F"/>
    <w:rsid w:val="00D14AAC"/>
    <w:rsid w:val="00D16710"/>
    <w:rsid w:val="00D21830"/>
    <w:rsid w:val="00D31517"/>
    <w:rsid w:val="00D40658"/>
    <w:rsid w:val="00D454F1"/>
    <w:rsid w:val="00D63CC7"/>
    <w:rsid w:val="00D66249"/>
    <w:rsid w:val="00D66A19"/>
    <w:rsid w:val="00D734F5"/>
    <w:rsid w:val="00D77E34"/>
    <w:rsid w:val="00D86326"/>
    <w:rsid w:val="00D90CB5"/>
    <w:rsid w:val="00D930F7"/>
    <w:rsid w:val="00D940D6"/>
    <w:rsid w:val="00D94DF9"/>
    <w:rsid w:val="00DA15B4"/>
    <w:rsid w:val="00DA30CC"/>
    <w:rsid w:val="00DA3706"/>
    <w:rsid w:val="00DA55F4"/>
    <w:rsid w:val="00DA7277"/>
    <w:rsid w:val="00DB0B3E"/>
    <w:rsid w:val="00DB379D"/>
    <w:rsid w:val="00DB6841"/>
    <w:rsid w:val="00DB780A"/>
    <w:rsid w:val="00DB7CD1"/>
    <w:rsid w:val="00DC7E97"/>
    <w:rsid w:val="00DD4ED7"/>
    <w:rsid w:val="00DD52F1"/>
    <w:rsid w:val="00DD6B3F"/>
    <w:rsid w:val="00DE359A"/>
    <w:rsid w:val="00DE4110"/>
    <w:rsid w:val="00DF0B4F"/>
    <w:rsid w:val="00DF0DED"/>
    <w:rsid w:val="00DF5D25"/>
    <w:rsid w:val="00DF7AAE"/>
    <w:rsid w:val="00E253AC"/>
    <w:rsid w:val="00E25619"/>
    <w:rsid w:val="00E26035"/>
    <w:rsid w:val="00E32983"/>
    <w:rsid w:val="00E5750B"/>
    <w:rsid w:val="00E70245"/>
    <w:rsid w:val="00E71A40"/>
    <w:rsid w:val="00E72506"/>
    <w:rsid w:val="00E734F4"/>
    <w:rsid w:val="00E7538E"/>
    <w:rsid w:val="00E84A01"/>
    <w:rsid w:val="00E84DFD"/>
    <w:rsid w:val="00E85918"/>
    <w:rsid w:val="00E85A30"/>
    <w:rsid w:val="00E9109B"/>
    <w:rsid w:val="00E97CCF"/>
    <w:rsid w:val="00EA02EE"/>
    <w:rsid w:val="00EA44DD"/>
    <w:rsid w:val="00EB093A"/>
    <w:rsid w:val="00EB3073"/>
    <w:rsid w:val="00EB3E8D"/>
    <w:rsid w:val="00EB5160"/>
    <w:rsid w:val="00EC4A0D"/>
    <w:rsid w:val="00EC50E9"/>
    <w:rsid w:val="00EC629B"/>
    <w:rsid w:val="00ED7165"/>
    <w:rsid w:val="00ED7168"/>
    <w:rsid w:val="00EE0B2B"/>
    <w:rsid w:val="00EF1BDD"/>
    <w:rsid w:val="00EF37A3"/>
    <w:rsid w:val="00F002E5"/>
    <w:rsid w:val="00F013AA"/>
    <w:rsid w:val="00F01DDC"/>
    <w:rsid w:val="00F03796"/>
    <w:rsid w:val="00F03B15"/>
    <w:rsid w:val="00F10B90"/>
    <w:rsid w:val="00F14CE1"/>
    <w:rsid w:val="00F16EDE"/>
    <w:rsid w:val="00F25713"/>
    <w:rsid w:val="00F26D4F"/>
    <w:rsid w:val="00F35A55"/>
    <w:rsid w:val="00F36524"/>
    <w:rsid w:val="00F4351A"/>
    <w:rsid w:val="00F45784"/>
    <w:rsid w:val="00F46E0A"/>
    <w:rsid w:val="00F47CCD"/>
    <w:rsid w:val="00F65948"/>
    <w:rsid w:val="00F76DD1"/>
    <w:rsid w:val="00F825CD"/>
    <w:rsid w:val="00F857D8"/>
    <w:rsid w:val="00F863AF"/>
    <w:rsid w:val="00F86AF4"/>
    <w:rsid w:val="00F95610"/>
    <w:rsid w:val="00F9707D"/>
    <w:rsid w:val="00F978CA"/>
    <w:rsid w:val="00FA0CDA"/>
    <w:rsid w:val="00FA11A3"/>
    <w:rsid w:val="00FA19FB"/>
    <w:rsid w:val="00FC082F"/>
    <w:rsid w:val="00FC420F"/>
    <w:rsid w:val="00FC7B28"/>
    <w:rsid w:val="00FD5024"/>
    <w:rsid w:val="00FE3970"/>
    <w:rsid w:val="00FE3E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BA9160"/>
  <w15:chartTrackingRefBased/>
  <w15:docId w15:val="{9371BD7C-5F89-439A-B154-6002E8045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6388"/>
    <w:pPr>
      <w:spacing w:after="0" w:line="240" w:lineRule="auto"/>
    </w:pPr>
    <w:rPr>
      <w:rFonts w:ascii="Times New Roman" w:eastAsia="Times New Roman" w:hAnsi="Times New Roman" w:cs="Times New Roman"/>
      <w:sz w:val="24"/>
      <w:szCs w:val="24"/>
      <w:lang w:eastAsia="ru-RU"/>
    </w:rPr>
  </w:style>
  <w:style w:type="paragraph" w:styleId="1">
    <w:name w:val="heading 1"/>
    <w:aliases w:val="новая страница,Раздел 1,Заголовок 1 Знак Знак"/>
    <w:basedOn w:val="a"/>
    <w:next w:val="a"/>
    <w:link w:val="10"/>
    <w:qFormat/>
    <w:rsid w:val="00AF638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aliases w:val="h2"/>
    <w:basedOn w:val="a"/>
    <w:link w:val="20"/>
    <w:qFormat/>
    <w:rsid w:val="00AF6388"/>
    <w:pPr>
      <w:widowControl w:val="0"/>
      <w:autoSpaceDE w:val="0"/>
      <w:autoSpaceDN w:val="0"/>
      <w:spacing w:before="63"/>
      <w:outlineLvl w:val="1"/>
    </w:pPr>
    <w:rPr>
      <w:b/>
      <w:bCs/>
      <w:sz w:val="30"/>
      <w:szCs w:val="30"/>
      <w:lang w:eastAsia="en-US"/>
    </w:rPr>
  </w:style>
  <w:style w:type="paragraph" w:styleId="3">
    <w:name w:val="heading 3"/>
    <w:aliases w:val="Заголовок 58"/>
    <w:basedOn w:val="a"/>
    <w:next w:val="a"/>
    <w:link w:val="30"/>
    <w:unhideWhenUsed/>
    <w:qFormat/>
    <w:rsid w:val="00AF6388"/>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qFormat/>
    <w:rsid w:val="00FE3E0E"/>
    <w:pPr>
      <w:keepNext/>
      <w:spacing w:before="240" w:after="60"/>
      <w:outlineLvl w:val="3"/>
    </w:pPr>
    <w:rPr>
      <w:b/>
      <w:bCs/>
      <w:sz w:val="28"/>
      <w:szCs w:val="28"/>
    </w:rPr>
  </w:style>
  <w:style w:type="paragraph" w:styleId="5">
    <w:name w:val="heading 5"/>
    <w:basedOn w:val="a"/>
    <w:next w:val="a"/>
    <w:link w:val="50"/>
    <w:qFormat/>
    <w:rsid w:val="00FE3E0E"/>
    <w:pPr>
      <w:spacing w:before="240" w:after="60"/>
      <w:outlineLvl w:val="4"/>
    </w:pPr>
    <w:rPr>
      <w:rFonts w:ascii="Arial" w:hAnsi="Arial"/>
      <w:b/>
      <w:bCs/>
      <w:i/>
      <w:iCs/>
      <w:sz w:val="26"/>
      <w:szCs w:val="26"/>
    </w:rPr>
  </w:style>
  <w:style w:type="paragraph" w:styleId="6">
    <w:name w:val="heading 6"/>
    <w:basedOn w:val="a"/>
    <w:next w:val="a"/>
    <w:link w:val="60"/>
    <w:qFormat/>
    <w:rsid w:val="00FE3E0E"/>
    <w:pPr>
      <w:keepNext/>
      <w:jc w:val="center"/>
      <w:outlineLvl w:val="5"/>
    </w:pPr>
    <w:rPr>
      <w:rFonts w:ascii="Arial" w:hAnsi="Arial"/>
      <w:i/>
      <w:szCs w:val="20"/>
    </w:rPr>
  </w:style>
  <w:style w:type="paragraph" w:styleId="7">
    <w:name w:val="heading 7"/>
    <w:basedOn w:val="a"/>
    <w:next w:val="a"/>
    <w:link w:val="70"/>
    <w:qFormat/>
    <w:rsid w:val="00FE3E0E"/>
    <w:pPr>
      <w:spacing w:before="240" w:after="60"/>
      <w:outlineLvl w:val="6"/>
    </w:pPr>
  </w:style>
  <w:style w:type="paragraph" w:styleId="8">
    <w:name w:val="heading 8"/>
    <w:basedOn w:val="a"/>
    <w:next w:val="a"/>
    <w:link w:val="80"/>
    <w:qFormat/>
    <w:rsid w:val="00FE3E0E"/>
    <w:pPr>
      <w:spacing w:before="240" w:after="60"/>
      <w:outlineLvl w:val="7"/>
    </w:pPr>
    <w:rPr>
      <w:i/>
      <w:iCs/>
    </w:rPr>
  </w:style>
  <w:style w:type="paragraph" w:styleId="9">
    <w:name w:val="heading 9"/>
    <w:basedOn w:val="a"/>
    <w:next w:val="a"/>
    <w:link w:val="90"/>
    <w:qFormat/>
    <w:rsid w:val="00FE3E0E"/>
    <w:pPr>
      <w:keepNext/>
      <w:shd w:val="clear" w:color="auto" w:fill="FFFFFF"/>
      <w:autoSpaceDE w:val="0"/>
      <w:autoSpaceDN w:val="0"/>
      <w:adjustRightInd w:val="0"/>
      <w:jc w:val="center"/>
      <w:outlineLvl w:val="8"/>
    </w:pPr>
    <w:rPr>
      <w:rFonts w:ascii="Arial" w:hAnsi="Arial" w:cs="Arial"/>
      <w:bCs/>
      <w:iCs/>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новая страница Знак,Раздел 1 Знак,Заголовок 1 Знак Знак Знак"/>
    <w:basedOn w:val="a0"/>
    <w:link w:val="1"/>
    <w:rsid w:val="00AF6388"/>
    <w:rPr>
      <w:rFonts w:asciiTheme="majorHAnsi" w:eastAsiaTheme="majorEastAsia" w:hAnsiTheme="majorHAnsi" w:cstheme="majorBidi"/>
      <w:color w:val="2E74B5" w:themeColor="accent1" w:themeShade="BF"/>
      <w:sz w:val="32"/>
      <w:szCs w:val="32"/>
      <w:lang w:eastAsia="ru-RU"/>
    </w:rPr>
  </w:style>
  <w:style w:type="character" w:customStyle="1" w:styleId="20">
    <w:name w:val="Заголовок 2 Знак"/>
    <w:aliases w:val="h2 Знак"/>
    <w:basedOn w:val="a0"/>
    <w:link w:val="2"/>
    <w:rsid w:val="00AF6388"/>
    <w:rPr>
      <w:rFonts w:ascii="Times New Roman" w:eastAsia="Times New Roman" w:hAnsi="Times New Roman" w:cs="Times New Roman"/>
      <w:b/>
      <w:bCs/>
      <w:sz w:val="30"/>
      <w:szCs w:val="30"/>
    </w:rPr>
  </w:style>
  <w:style w:type="character" w:customStyle="1" w:styleId="30">
    <w:name w:val="Заголовок 3 Знак"/>
    <w:aliases w:val="Заголовок 58 Знак"/>
    <w:basedOn w:val="a0"/>
    <w:link w:val="3"/>
    <w:rsid w:val="00AF6388"/>
    <w:rPr>
      <w:rFonts w:asciiTheme="majorHAnsi" w:eastAsiaTheme="majorEastAsia" w:hAnsiTheme="majorHAnsi" w:cstheme="majorBidi"/>
      <w:color w:val="1F4D78" w:themeColor="accent1" w:themeShade="7F"/>
      <w:sz w:val="24"/>
      <w:szCs w:val="24"/>
      <w:lang w:eastAsia="ru-RU"/>
    </w:rPr>
  </w:style>
  <w:style w:type="paragraph" w:customStyle="1" w:styleId="a3">
    <w:name w:val="Название"/>
    <w:aliases w:val=" Знак5"/>
    <w:basedOn w:val="a"/>
    <w:link w:val="a4"/>
    <w:qFormat/>
    <w:rsid w:val="00AF6388"/>
    <w:pPr>
      <w:jc w:val="center"/>
    </w:pPr>
    <w:rPr>
      <w:b/>
      <w:bCs/>
      <w:sz w:val="28"/>
      <w:lang w:val="x-none" w:eastAsia="x-none"/>
    </w:rPr>
  </w:style>
  <w:style w:type="character" w:customStyle="1" w:styleId="a4">
    <w:name w:val="Название Знак"/>
    <w:aliases w:val=" Знак5 Знак,Заголовок Знак1"/>
    <w:link w:val="a3"/>
    <w:rsid w:val="00AF6388"/>
    <w:rPr>
      <w:rFonts w:ascii="Times New Roman" w:eastAsia="Times New Roman" w:hAnsi="Times New Roman" w:cs="Times New Roman"/>
      <w:b/>
      <w:bCs/>
      <w:sz w:val="28"/>
      <w:szCs w:val="24"/>
      <w:lang w:val="x-none" w:eastAsia="x-none"/>
    </w:rPr>
  </w:style>
  <w:style w:type="paragraph" w:styleId="a5">
    <w:name w:val="TOC Heading"/>
    <w:basedOn w:val="1"/>
    <w:next w:val="a"/>
    <w:uiPriority w:val="39"/>
    <w:unhideWhenUsed/>
    <w:qFormat/>
    <w:rsid w:val="00AF6388"/>
    <w:pPr>
      <w:spacing w:line="259" w:lineRule="auto"/>
      <w:outlineLvl w:val="9"/>
    </w:pPr>
  </w:style>
  <w:style w:type="table" w:customStyle="1" w:styleId="TableNormal">
    <w:name w:val="Table Normal"/>
    <w:uiPriority w:val="2"/>
    <w:semiHidden/>
    <w:unhideWhenUsed/>
    <w:qFormat/>
    <w:rsid w:val="00AF63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AF6388"/>
    <w:pPr>
      <w:widowControl w:val="0"/>
      <w:autoSpaceDE w:val="0"/>
      <w:autoSpaceDN w:val="0"/>
      <w:ind w:left="167" w:right="951"/>
    </w:pPr>
    <w:rPr>
      <w:sz w:val="28"/>
      <w:szCs w:val="28"/>
      <w:lang w:eastAsia="en-US"/>
    </w:rPr>
  </w:style>
  <w:style w:type="paragraph" w:styleId="21">
    <w:name w:val="toc 2"/>
    <w:basedOn w:val="a"/>
    <w:uiPriority w:val="39"/>
    <w:qFormat/>
    <w:rsid w:val="00AF6388"/>
    <w:pPr>
      <w:widowControl w:val="0"/>
      <w:autoSpaceDE w:val="0"/>
      <w:autoSpaceDN w:val="0"/>
      <w:ind w:left="167"/>
      <w:jc w:val="both"/>
    </w:pPr>
    <w:rPr>
      <w:lang w:eastAsia="en-US"/>
    </w:rPr>
  </w:style>
  <w:style w:type="paragraph" w:styleId="31">
    <w:name w:val="toc 3"/>
    <w:basedOn w:val="a"/>
    <w:uiPriority w:val="39"/>
    <w:qFormat/>
    <w:rsid w:val="00AF6388"/>
    <w:pPr>
      <w:widowControl w:val="0"/>
      <w:autoSpaceDE w:val="0"/>
      <w:autoSpaceDN w:val="0"/>
      <w:spacing w:before="7" w:line="319" w:lineRule="exact"/>
      <w:ind w:left="737"/>
      <w:jc w:val="both"/>
    </w:pPr>
    <w:rPr>
      <w:b/>
      <w:bCs/>
      <w:sz w:val="28"/>
      <w:szCs w:val="28"/>
      <w:lang w:eastAsia="en-US"/>
    </w:rPr>
  </w:style>
  <w:style w:type="paragraph" w:styleId="41">
    <w:name w:val="toc 4"/>
    <w:basedOn w:val="a"/>
    <w:uiPriority w:val="39"/>
    <w:qFormat/>
    <w:rsid w:val="00AF6388"/>
    <w:pPr>
      <w:widowControl w:val="0"/>
      <w:autoSpaceDE w:val="0"/>
      <w:autoSpaceDN w:val="0"/>
      <w:ind w:left="737"/>
      <w:jc w:val="both"/>
    </w:pPr>
    <w:rPr>
      <w:sz w:val="28"/>
      <w:szCs w:val="28"/>
      <w:lang w:eastAsia="en-US"/>
    </w:rPr>
  </w:style>
  <w:style w:type="paragraph" w:styleId="51">
    <w:name w:val="toc 5"/>
    <w:basedOn w:val="a"/>
    <w:uiPriority w:val="1"/>
    <w:qFormat/>
    <w:rsid w:val="00AF6388"/>
    <w:pPr>
      <w:widowControl w:val="0"/>
      <w:autoSpaceDE w:val="0"/>
      <w:autoSpaceDN w:val="0"/>
      <w:ind w:left="737"/>
      <w:jc w:val="both"/>
    </w:pPr>
    <w:rPr>
      <w:lang w:eastAsia="en-US"/>
    </w:rPr>
  </w:style>
  <w:style w:type="paragraph" w:styleId="a6">
    <w:name w:val="Body Text"/>
    <w:basedOn w:val="a"/>
    <w:link w:val="a7"/>
    <w:qFormat/>
    <w:rsid w:val="00AF6388"/>
    <w:pPr>
      <w:widowControl w:val="0"/>
      <w:autoSpaceDE w:val="0"/>
      <w:autoSpaceDN w:val="0"/>
      <w:ind w:firstLine="708"/>
      <w:jc w:val="both"/>
    </w:pPr>
    <w:rPr>
      <w:sz w:val="28"/>
      <w:szCs w:val="28"/>
      <w:lang w:eastAsia="en-US"/>
    </w:rPr>
  </w:style>
  <w:style w:type="character" w:customStyle="1" w:styleId="a7">
    <w:name w:val="Основной текст Знак"/>
    <w:basedOn w:val="a0"/>
    <w:link w:val="a6"/>
    <w:rsid w:val="00AF6388"/>
    <w:rPr>
      <w:rFonts w:ascii="Times New Roman" w:eastAsia="Times New Roman" w:hAnsi="Times New Roman" w:cs="Times New Roman"/>
      <w:sz w:val="28"/>
      <w:szCs w:val="28"/>
    </w:rPr>
  </w:style>
  <w:style w:type="paragraph" w:styleId="a8">
    <w:name w:val="List Paragraph"/>
    <w:basedOn w:val="a"/>
    <w:link w:val="a9"/>
    <w:qFormat/>
    <w:rsid w:val="00AF6388"/>
    <w:pPr>
      <w:widowControl w:val="0"/>
      <w:autoSpaceDE w:val="0"/>
      <w:autoSpaceDN w:val="0"/>
      <w:ind w:left="797" w:firstLine="708"/>
      <w:jc w:val="both"/>
    </w:pPr>
    <w:rPr>
      <w:sz w:val="22"/>
      <w:szCs w:val="22"/>
      <w:lang w:eastAsia="en-US"/>
    </w:rPr>
  </w:style>
  <w:style w:type="paragraph" w:customStyle="1" w:styleId="TableParagraph">
    <w:name w:val="Table Paragraph"/>
    <w:basedOn w:val="a"/>
    <w:uiPriority w:val="1"/>
    <w:qFormat/>
    <w:rsid w:val="00AF6388"/>
    <w:pPr>
      <w:widowControl w:val="0"/>
      <w:autoSpaceDE w:val="0"/>
      <w:autoSpaceDN w:val="0"/>
    </w:pPr>
    <w:rPr>
      <w:sz w:val="22"/>
      <w:szCs w:val="22"/>
      <w:lang w:eastAsia="en-US"/>
    </w:rPr>
  </w:style>
  <w:style w:type="paragraph" w:styleId="aa">
    <w:name w:val="header"/>
    <w:basedOn w:val="a"/>
    <w:link w:val="ab"/>
    <w:unhideWhenUsed/>
    <w:rsid w:val="00A725E7"/>
    <w:pPr>
      <w:tabs>
        <w:tab w:val="center" w:pos="4677"/>
        <w:tab w:val="right" w:pos="9355"/>
      </w:tabs>
    </w:pPr>
  </w:style>
  <w:style w:type="character" w:customStyle="1" w:styleId="ab">
    <w:name w:val="Верхний колонтитул Знак"/>
    <w:basedOn w:val="a0"/>
    <w:link w:val="aa"/>
    <w:rsid w:val="00A725E7"/>
    <w:rPr>
      <w:rFonts w:ascii="Times New Roman" w:eastAsia="Times New Roman" w:hAnsi="Times New Roman" w:cs="Times New Roman"/>
      <w:sz w:val="24"/>
      <w:szCs w:val="24"/>
      <w:lang w:eastAsia="ru-RU"/>
    </w:rPr>
  </w:style>
  <w:style w:type="paragraph" w:styleId="ac">
    <w:name w:val="footer"/>
    <w:aliases w:val=" Знак9"/>
    <w:basedOn w:val="a"/>
    <w:link w:val="ad"/>
    <w:uiPriority w:val="99"/>
    <w:unhideWhenUsed/>
    <w:rsid w:val="00A725E7"/>
    <w:pPr>
      <w:tabs>
        <w:tab w:val="center" w:pos="4677"/>
        <w:tab w:val="right" w:pos="9355"/>
      </w:tabs>
    </w:pPr>
  </w:style>
  <w:style w:type="character" w:customStyle="1" w:styleId="ad">
    <w:name w:val="Нижний колонтитул Знак"/>
    <w:aliases w:val=" Знак9 Знак"/>
    <w:basedOn w:val="a0"/>
    <w:link w:val="ac"/>
    <w:uiPriority w:val="99"/>
    <w:rsid w:val="00A725E7"/>
    <w:rPr>
      <w:rFonts w:ascii="Times New Roman" w:eastAsia="Times New Roman" w:hAnsi="Times New Roman" w:cs="Times New Roman"/>
      <w:sz w:val="24"/>
      <w:szCs w:val="24"/>
      <w:lang w:eastAsia="ru-RU"/>
    </w:rPr>
  </w:style>
  <w:style w:type="paragraph" w:customStyle="1" w:styleId="ConsPlusNonformat">
    <w:name w:val="ConsPlusNonformat"/>
    <w:link w:val="ConsPlusNonformat0"/>
    <w:qFormat/>
    <w:rsid w:val="00534C8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customStyle="1" w:styleId="ConsPlusNonformat0">
    <w:name w:val="ConsPlusNonformat Знак"/>
    <w:link w:val="ConsPlusNonformat"/>
    <w:uiPriority w:val="99"/>
    <w:locked/>
    <w:rsid w:val="00534C8B"/>
    <w:rPr>
      <w:rFonts w:ascii="Courier New" w:eastAsiaTheme="minorEastAsia" w:hAnsi="Courier New" w:cs="Courier New"/>
      <w:sz w:val="20"/>
      <w:szCs w:val="20"/>
      <w:lang w:eastAsia="ru-RU"/>
    </w:rPr>
  </w:style>
  <w:style w:type="paragraph" w:customStyle="1" w:styleId="headertext">
    <w:name w:val="headertext"/>
    <w:basedOn w:val="a"/>
    <w:rsid w:val="003346D6"/>
    <w:pPr>
      <w:spacing w:before="100" w:beforeAutospacing="1" w:after="100" w:afterAutospacing="1"/>
    </w:pPr>
  </w:style>
  <w:style w:type="paragraph" w:customStyle="1" w:styleId="formattext">
    <w:name w:val="formattext"/>
    <w:basedOn w:val="a"/>
    <w:rsid w:val="003346D6"/>
    <w:pPr>
      <w:spacing w:before="100" w:beforeAutospacing="1" w:after="100" w:afterAutospacing="1"/>
    </w:pPr>
  </w:style>
  <w:style w:type="table" w:styleId="ae">
    <w:name w:val="Table Grid"/>
    <w:aliases w:val="Tab Border"/>
    <w:basedOn w:val="a1"/>
    <w:uiPriority w:val="59"/>
    <w:rsid w:val="00653F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link w:val="ConsPlusNormal0"/>
    <w:qFormat/>
    <w:rsid w:val="003860A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ConsPlusNormal0">
    <w:name w:val="ConsPlusNormal Знак"/>
    <w:link w:val="ConsPlusNormal"/>
    <w:locked/>
    <w:rsid w:val="00742056"/>
    <w:rPr>
      <w:rFonts w:ascii="Times New Roman" w:eastAsiaTheme="minorEastAsia" w:hAnsi="Times New Roman" w:cs="Times New Roman"/>
      <w:sz w:val="24"/>
      <w:szCs w:val="24"/>
      <w:lang w:eastAsia="ru-RU"/>
    </w:rPr>
  </w:style>
  <w:style w:type="paragraph" w:styleId="af">
    <w:name w:val="footnote text"/>
    <w:basedOn w:val="a"/>
    <w:link w:val="af0"/>
    <w:unhideWhenUsed/>
    <w:rsid w:val="00BF74CF"/>
    <w:rPr>
      <w:sz w:val="20"/>
      <w:szCs w:val="20"/>
    </w:rPr>
  </w:style>
  <w:style w:type="character" w:customStyle="1" w:styleId="af0">
    <w:name w:val="Текст сноски Знак"/>
    <w:basedOn w:val="a0"/>
    <w:link w:val="af"/>
    <w:rsid w:val="00BF74CF"/>
    <w:rPr>
      <w:rFonts w:ascii="Times New Roman" w:eastAsia="Times New Roman" w:hAnsi="Times New Roman" w:cs="Times New Roman"/>
      <w:sz w:val="20"/>
      <w:szCs w:val="20"/>
      <w:lang w:eastAsia="ru-RU"/>
    </w:rPr>
  </w:style>
  <w:style w:type="character" w:styleId="af1">
    <w:name w:val="footnote reference"/>
    <w:basedOn w:val="a0"/>
    <w:unhideWhenUsed/>
    <w:rsid w:val="00BF74CF"/>
    <w:rPr>
      <w:vertAlign w:val="superscript"/>
    </w:rPr>
  </w:style>
  <w:style w:type="paragraph" w:customStyle="1" w:styleId="ConsPlusTitle">
    <w:name w:val="ConsPlusTitle"/>
    <w:uiPriority w:val="99"/>
    <w:rsid w:val="007A4867"/>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character" w:customStyle="1" w:styleId="FontStyle14">
    <w:name w:val="Font Style14"/>
    <w:rsid w:val="00742056"/>
    <w:rPr>
      <w:rFonts w:ascii="Verdana" w:hAnsi="Verdana" w:cs="Verdana"/>
      <w:b/>
      <w:bCs/>
      <w:sz w:val="16"/>
      <w:szCs w:val="16"/>
    </w:rPr>
  </w:style>
  <w:style w:type="character" w:customStyle="1" w:styleId="FontStyle12">
    <w:name w:val="Font Style12"/>
    <w:rsid w:val="00742056"/>
    <w:rPr>
      <w:rFonts w:ascii="Times New Roman" w:hAnsi="Times New Roman" w:cs="Times New Roman"/>
      <w:spacing w:val="-20"/>
      <w:sz w:val="36"/>
      <w:szCs w:val="36"/>
    </w:rPr>
  </w:style>
  <w:style w:type="paragraph" w:customStyle="1" w:styleId="ConsPlusCell">
    <w:name w:val="ConsPlusCell"/>
    <w:uiPriority w:val="99"/>
    <w:rsid w:val="008E75BC"/>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9">
    <w:name w:val="Абзац списка Знак"/>
    <w:link w:val="a8"/>
    <w:rsid w:val="001620B5"/>
    <w:rPr>
      <w:rFonts w:ascii="Times New Roman" w:eastAsia="Times New Roman" w:hAnsi="Times New Roman" w:cs="Times New Roman"/>
    </w:rPr>
  </w:style>
  <w:style w:type="character" w:customStyle="1" w:styleId="40">
    <w:name w:val="Заголовок 4 Знак"/>
    <w:basedOn w:val="a0"/>
    <w:link w:val="4"/>
    <w:rsid w:val="00FE3E0E"/>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FE3E0E"/>
    <w:rPr>
      <w:rFonts w:ascii="Arial" w:eastAsia="Times New Roman" w:hAnsi="Arial" w:cs="Times New Roman"/>
      <w:b/>
      <w:bCs/>
      <w:i/>
      <w:iCs/>
      <w:sz w:val="26"/>
      <w:szCs w:val="26"/>
      <w:lang w:eastAsia="ru-RU"/>
    </w:rPr>
  </w:style>
  <w:style w:type="character" w:customStyle="1" w:styleId="60">
    <w:name w:val="Заголовок 6 Знак"/>
    <w:basedOn w:val="a0"/>
    <w:link w:val="6"/>
    <w:rsid w:val="00FE3E0E"/>
    <w:rPr>
      <w:rFonts w:ascii="Arial" w:eastAsia="Times New Roman" w:hAnsi="Arial" w:cs="Times New Roman"/>
      <w:i/>
      <w:sz w:val="24"/>
      <w:szCs w:val="20"/>
      <w:lang w:eastAsia="ru-RU"/>
    </w:rPr>
  </w:style>
  <w:style w:type="character" w:customStyle="1" w:styleId="70">
    <w:name w:val="Заголовок 7 Знак"/>
    <w:basedOn w:val="a0"/>
    <w:link w:val="7"/>
    <w:rsid w:val="00FE3E0E"/>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E3E0E"/>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FE3E0E"/>
    <w:rPr>
      <w:rFonts w:ascii="Arial" w:eastAsia="Times New Roman" w:hAnsi="Arial" w:cs="Arial"/>
      <w:bCs/>
      <w:iCs/>
      <w:color w:val="000000"/>
      <w:sz w:val="28"/>
      <w:szCs w:val="24"/>
      <w:shd w:val="clear" w:color="auto" w:fill="FFFFFF"/>
      <w:lang w:eastAsia="ru-RU"/>
    </w:rPr>
  </w:style>
  <w:style w:type="paragraph" w:styleId="af2">
    <w:name w:val="Title"/>
    <w:basedOn w:val="a"/>
    <w:link w:val="af3"/>
    <w:qFormat/>
    <w:rsid w:val="00FE3E0E"/>
    <w:pPr>
      <w:jc w:val="center"/>
    </w:pPr>
    <w:rPr>
      <w:rFonts w:ascii="Arial" w:hAnsi="Arial"/>
      <w:sz w:val="28"/>
      <w:szCs w:val="20"/>
    </w:rPr>
  </w:style>
  <w:style w:type="character" w:customStyle="1" w:styleId="af3">
    <w:name w:val="Заголовок Знак"/>
    <w:basedOn w:val="a0"/>
    <w:link w:val="af2"/>
    <w:rsid w:val="00FE3E0E"/>
    <w:rPr>
      <w:rFonts w:ascii="Arial" w:eastAsia="Times New Roman" w:hAnsi="Arial" w:cs="Times New Roman"/>
      <w:sz w:val="28"/>
      <w:szCs w:val="20"/>
      <w:lang w:eastAsia="ru-RU"/>
    </w:rPr>
  </w:style>
  <w:style w:type="paragraph" w:styleId="af4">
    <w:name w:val="Balloon Text"/>
    <w:basedOn w:val="a"/>
    <w:link w:val="af5"/>
    <w:rsid w:val="00FE3E0E"/>
    <w:rPr>
      <w:rFonts w:ascii="Tahoma" w:hAnsi="Tahoma" w:cs="Tahoma"/>
      <w:sz w:val="16"/>
      <w:szCs w:val="16"/>
    </w:rPr>
  </w:style>
  <w:style w:type="character" w:customStyle="1" w:styleId="af5">
    <w:name w:val="Текст выноски Знак"/>
    <w:basedOn w:val="a0"/>
    <w:link w:val="af4"/>
    <w:rsid w:val="00FE3E0E"/>
    <w:rPr>
      <w:rFonts w:ascii="Tahoma" w:eastAsia="Times New Roman" w:hAnsi="Tahoma" w:cs="Tahoma"/>
      <w:sz w:val="16"/>
      <w:szCs w:val="16"/>
      <w:lang w:eastAsia="ru-RU"/>
    </w:rPr>
  </w:style>
  <w:style w:type="character" w:styleId="af6">
    <w:name w:val="annotation reference"/>
    <w:basedOn w:val="a0"/>
    <w:uiPriority w:val="99"/>
    <w:unhideWhenUsed/>
    <w:rsid w:val="00FE3E0E"/>
    <w:rPr>
      <w:sz w:val="16"/>
      <w:szCs w:val="16"/>
    </w:rPr>
  </w:style>
  <w:style w:type="paragraph" w:styleId="af7">
    <w:name w:val="annotation text"/>
    <w:basedOn w:val="a"/>
    <w:link w:val="af8"/>
    <w:semiHidden/>
    <w:unhideWhenUsed/>
    <w:rsid w:val="00FE3E0E"/>
    <w:rPr>
      <w:rFonts w:ascii="Arial" w:hAnsi="Arial"/>
      <w:sz w:val="20"/>
      <w:szCs w:val="20"/>
    </w:rPr>
  </w:style>
  <w:style w:type="character" w:customStyle="1" w:styleId="af8">
    <w:name w:val="Текст примечания Знак"/>
    <w:basedOn w:val="a0"/>
    <w:link w:val="af7"/>
    <w:semiHidden/>
    <w:rsid w:val="00FE3E0E"/>
    <w:rPr>
      <w:rFonts w:ascii="Arial" w:eastAsia="Times New Roman" w:hAnsi="Arial" w:cs="Times New Roman"/>
      <w:sz w:val="20"/>
      <w:szCs w:val="20"/>
      <w:lang w:eastAsia="ru-RU"/>
    </w:rPr>
  </w:style>
  <w:style w:type="paragraph" w:styleId="af9">
    <w:name w:val="annotation subject"/>
    <w:basedOn w:val="af7"/>
    <w:next w:val="af7"/>
    <w:link w:val="afa"/>
    <w:unhideWhenUsed/>
    <w:rsid w:val="00FE3E0E"/>
    <w:rPr>
      <w:b/>
      <w:bCs/>
    </w:rPr>
  </w:style>
  <w:style w:type="character" w:customStyle="1" w:styleId="afa">
    <w:name w:val="Тема примечания Знак"/>
    <w:basedOn w:val="af8"/>
    <w:link w:val="af9"/>
    <w:rsid w:val="00FE3E0E"/>
    <w:rPr>
      <w:rFonts w:ascii="Arial" w:eastAsia="Times New Roman" w:hAnsi="Arial" w:cs="Times New Roman"/>
      <w:b/>
      <w:bCs/>
      <w:sz w:val="20"/>
      <w:szCs w:val="20"/>
      <w:lang w:eastAsia="ru-RU"/>
    </w:rPr>
  </w:style>
  <w:style w:type="paragraph" w:customStyle="1" w:styleId="12">
    <w:name w:val="Знак1 Знак Знак Знак"/>
    <w:basedOn w:val="a"/>
    <w:rsid w:val="00FE3E0E"/>
    <w:pPr>
      <w:jc w:val="center"/>
    </w:pPr>
    <w:rPr>
      <w:rFonts w:ascii="Verdana" w:hAnsi="Verdana" w:cs="Verdana"/>
      <w:sz w:val="20"/>
      <w:szCs w:val="20"/>
      <w:lang w:val="en-US" w:eastAsia="en-US"/>
    </w:rPr>
  </w:style>
  <w:style w:type="paragraph" w:styleId="22">
    <w:name w:val="Body Text Indent 2"/>
    <w:aliases w:val=" Знак7"/>
    <w:basedOn w:val="a"/>
    <w:link w:val="23"/>
    <w:rsid w:val="00FE3E0E"/>
    <w:pPr>
      <w:spacing w:after="120" w:line="480" w:lineRule="auto"/>
      <w:ind w:left="283"/>
      <w:jc w:val="center"/>
    </w:pPr>
  </w:style>
  <w:style w:type="character" w:customStyle="1" w:styleId="23">
    <w:name w:val="Основной текст с отступом 2 Знак"/>
    <w:aliases w:val=" Знак7 Знак"/>
    <w:basedOn w:val="a0"/>
    <w:link w:val="22"/>
    <w:rsid w:val="00FE3E0E"/>
    <w:rPr>
      <w:rFonts w:ascii="Times New Roman" w:eastAsia="Times New Roman" w:hAnsi="Times New Roman" w:cs="Times New Roman"/>
      <w:sz w:val="24"/>
      <w:szCs w:val="24"/>
      <w:lang w:eastAsia="ru-RU"/>
    </w:rPr>
  </w:style>
  <w:style w:type="paragraph" w:styleId="afb">
    <w:name w:val="Body Text Indent"/>
    <w:basedOn w:val="a"/>
    <w:link w:val="afc"/>
    <w:rsid w:val="00FE3E0E"/>
    <w:pPr>
      <w:spacing w:after="120"/>
      <w:ind w:left="283"/>
      <w:jc w:val="center"/>
    </w:pPr>
  </w:style>
  <w:style w:type="character" w:customStyle="1" w:styleId="afc">
    <w:name w:val="Основной текст с отступом Знак"/>
    <w:basedOn w:val="a0"/>
    <w:link w:val="afb"/>
    <w:rsid w:val="00FE3E0E"/>
    <w:rPr>
      <w:rFonts w:ascii="Times New Roman" w:eastAsia="Times New Roman" w:hAnsi="Times New Roman" w:cs="Times New Roman"/>
      <w:sz w:val="24"/>
      <w:szCs w:val="24"/>
      <w:lang w:eastAsia="ru-RU"/>
    </w:rPr>
  </w:style>
  <w:style w:type="paragraph" w:customStyle="1" w:styleId="13">
    <w:name w:val="1 Знак Знак Знак Знак"/>
    <w:basedOn w:val="a"/>
    <w:rsid w:val="00FE3E0E"/>
    <w:pPr>
      <w:jc w:val="center"/>
    </w:pPr>
    <w:rPr>
      <w:rFonts w:ascii="Verdana" w:hAnsi="Verdana" w:cs="Verdana"/>
      <w:lang w:val="en-US" w:eastAsia="en-US"/>
    </w:rPr>
  </w:style>
  <w:style w:type="paragraph" w:customStyle="1" w:styleId="14">
    <w:name w:val="Титул1"/>
    <w:basedOn w:val="a"/>
    <w:autoRedefine/>
    <w:rsid w:val="00FE3E0E"/>
    <w:pPr>
      <w:jc w:val="center"/>
    </w:pPr>
  </w:style>
  <w:style w:type="paragraph" w:customStyle="1" w:styleId="afd">
    <w:name w:val="Знак"/>
    <w:basedOn w:val="a"/>
    <w:rsid w:val="00FE3E0E"/>
    <w:pPr>
      <w:spacing w:before="100" w:beforeAutospacing="1" w:after="100" w:afterAutospacing="1"/>
      <w:jc w:val="both"/>
    </w:pPr>
    <w:rPr>
      <w:rFonts w:ascii="Tahoma" w:hAnsi="Tahoma"/>
      <w:sz w:val="20"/>
      <w:szCs w:val="20"/>
      <w:lang w:val="en-US" w:eastAsia="en-US"/>
    </w:rPr>
  </w:style>
  <w:style w:type="paragraph" w:customStyle="1" w:styleId="afe">
    <w:name w:val="Краткий обратный адрес"/>
    <w:basedOn w:val="a"/>
    <w:rsid w:val="00FE3E0E"/>
    <w:pPr>
      <w:jc w:val="center"/>
    </w:pPr>
  </w:style>
  <w:style w:type="paragraph" w:customStyle="1" w:styleId="15">
    <w:name w:val="1 Знак Знак Знак Знак Знак Знак Знак"/>
    <w:basedOn w:val="a"/>
    <w:rsid w:val="00FE3E0E"/>
    <w:pPr>
      <w:jc w:val="center"/>
    </w:pPr>
    <w:rPr>
      <w:rFonts w:ascii="Verdana" w:hAnsi="Verdana" w:cs="Verdana"/>
      <w:sz w:val="20"/>
      <w:szCs w:val="20"/>
      <w:lang w:val="en-US" w:eastAsia="en-US"/>
    </w:rPr>
  </w:style>
  <w:style w:type="paragraph" w:customStyle="1" w:styleId="16">
    <w:name w:val="1 Знак"/>
    <w:basedOn w:val="a"/>
    <w:rsid w:val="00FE3E0E"/>
    <w:pPr>
      <w:jc w:val="center"/>
    </w:pPr>
    <w:rPr>
      <w:rFonts w:ascii="Verdana" w:hAnsi="Verdana" w:cs="Verdana"/>
      <w:sz w:val="20"/>
      <w:szCs w:val="20"/>
      <w:lang w:val="en-US" w:eastAsia="en-US"/>
    </w:rPr>
  </w:style>
  <w:style w:type="character" w:styleId="aff">
    <w:name w:val="page number"/>
    <w:basedOn w:val="a0"/>
    <w:rsid w:val="00FE3E0E"/>
  </w:style>
  <w:style w:type="paragraph" w:styleId="aff0">
    <w:name w:val="Plain Text"/>
    <w:aliases w:val="Знак21"/>
    <w:basedOn w:val="a"/>
    <w:link w:val="aff1"/>
    <w:qFormat/>
    <w:rsid w:val="00FE3E0E"/>
    <w:pPr>
      <w:jc w:val="center"/>
    </w:pPr>
    <w:rPr>
      <w:rFonts w:ascii="Courier New" w:hAnsi="Courier New"/>
      <w:sz w:val="20"/>
      <w:szCs w:val="20"/>
    </w:rPr>
  </w:style>
  <w:style w:type="character" w:customStyle="1" w:styleId="aff1">
    <w:name w:val="Текст Знак"/>
    <w:aliases w:val="Знак21 Знак"/>
    <w:basedOn w:val="a0"/>
    <w:link w:val="aff0"/>
    <w:rsid w:val="00FE3E0E"/>
    <w:rPr>
      <w:rFonts w:ascii="Courier New" w:eastAsia="Times New Roman" w:hAnsi="Courier New" w:cs="Times New Roman"/>
      <w:sz w:val="20"/>
      <w:szCs w:val="20"/>
      <w:lang w:eastAsia="ru-RU"/>
    </w:rPr>
  </w:style>
  <w:style w:type="paragraph" w:customStyle="1" w:styleId="txtpril">
    <w:name w:val="_txt_pril"/>
    <w:basedOn w:val="a"/>
    <w:autoRedefine/>
    <w:rsid w:val="00FE3E0E"/>
    <w:pPr>
      <w:ind w:left="-57" w:right="-57"/>
      <w:jc w:val="center"/>
    </w:pPr>
    <w:rPr>
      <w:lang w:val="en-US"/>
    </w:rPr>
  </w:style>
  <w:style w:type="paragraph" w:styleId="24">
    <w:name w:val="Body Text 2"/>
    <w:basedOn w:val="a"/>
    <w:link w:val="25"/>
    <w:rsid w:val="00FE3E0E"/>
    <w:pPr>
      <w:spacing w:after="120" w:line="480" w:lineRule="auto"/>
      <w:jc w:val="center"/>
    </w:pPr>
  </w:style>
  <w:style w:type="character" w:customStyle="1" w:styleId="25">
    <w:name w:val="Основной текст 2 Знак"/>
    <w:basedOn w:val="a0"/>
    <w:link w:val="24"/>
    <w:rsid w:val="00FE3E0E"/>
    <w:rPr>
      <w:rFonts w:ascii="Times New Roman" w:eastAsia="Times New Roman" w:hAnsi="Times New Roman" w:cs="Times New Roman"/>
      <w:sz w:val="24"/>
      <w:szCs w:val="24"/>
      <w:lang w:eastAsia="ru-RU"/>
    </w:rPr>
  </w:style>
  <w:style w:type="paragraph" w:styleId="aff2">
    <w:name w:val="Subtitle"/>
    <w:basedOn w:val="a"/>
    <w:link w:val="aff3"/>
    <w:qFormat/>
    <w:rsid w:val="00FE3E0E"/>
    <w:pPr>
      <w:jc w:val="both"/>
    </w:pPr>
    <w:rPr>
      <w:b/>
      <w:sz w:val="28"/>
      <w:szCs w:val="20"/>
    </w:rPr>
  </w:style>
  <w:style w:type="character" w:customStyle="1" w:styleId="aff3">
    <w:name w:val="Подзаголовок Знак"/>
    <w:basedOn w:val="a0"/>
    <w:link w:val="aff2"/>
    <w:rsid w:val="00FE3E0E"/>
    <w:rPr>
      <w:rFonts w:ascii="Times New Roman" w:eastAsia="Times New Roman" w:hAnsi="Times New Roman" w:cs="Times New Roman"/>
      <w:b/>
      <w:sz w:val="28"/>
      <w:szCs w:val="20"/>
      <w:lang w:eastAsia="ru-RU"/>
    </w:rPr>
  </w:style>
  <w:style w:type="paragraph" w:styleId="32">
    <w:name w:val="Body Text Indent 3"/>
    <w:basedOn w:val="a"/>
    <w:link w:val="33"/>
    <w:rsid w:val="00FE3E0E"/>
    <w:pPr>
      <w:tabs>
        <w:tab w:val="left" w:pos="5700"/>
      </w:tabs>
      <w:ind w:firstLine="851"/>
      <w:jc w:val="both"/>
    </w:pPr>
    <w:rPr>
      <w:sz w:val="28"/>
      <w:szCs w:val="20"/>
    </w:rPr>
  </w:style>
  <w:style w:type="character" w:customStyle="1" w:styleId="33">
    <w:name w:val="Основной текст с отступом 3 Знак"/>
    <w:basedOn w:val="a0"/>
    <w:link w:val="32"/>
    <w:rsid w:val="00FE3E0E"/>
    <w:rPr>
      <w:rFonts w:ascii="Times New Roman" w:eastAsia="Times New Roman" w:hAnsi="Times New Roman" w:cs="Times New Roman"/>
      <w:sz w:val="28"/>
      <w:szCs w:val="20"/>
      <w:lang w:eastAsia="ru-RU"/>
    </w:rPr>
  </w:style>
  <w:style w:type="paragraph" w:styleId="34">
    <w:name w:val="Body Text 3"/>
    <w:basedOn w:val="a"/>
    <w:link w:val="35"/>
    <w:rsid w:val="00FE3E0E"/>
    <w:pPr>
      <w:spacing w:after="120"/>
      <w:jc w:val="center"/>
    </w:pPr>
    <w:rPr>
      <w:sz w:val="16"/>
      <w:szCs w:val="20"/>
    </w:rPr>
  </w:style>
  <w:style w:type="character" w:customStyle="1" w:styleId="35">
    <w:name w:val="Основной текст 3 Знак"/>
    <w:basedOn w:val="a0"/>
    <w:link w:val="34"/>
    <w:rsid w:val="00FE3E0E"/>
    <w:rPr>
      <w:rFonts w:ascii="Times New Roman" w:eastAsia="Times New Roman" w:hAnsi="Times New Roman" w:cs="Times New Roman"/>
      <w:sz w:val="16"/>
      <w:szCs w:val="20"/>
      <w:lang w:eastAsia="ru-RU"/>
    </w:rPr>
  </w:style>
  <w:style w:type="paragraph" w:styleId="aff4">
    <w:name w:val="Normal (Web)"/>
    <w:basedOn w:val="a"/>
    <w:link w:val="aff5"/>
    <w:uiPriority w:val="99"/>
    <w:rsid w:val="00FE3E0E"/>
    <w:pPr>
      <w:spacing w:before="100" w:after="100"/>
      <w:jc w:val="center"/>
    </w:pPr>
    <w:rPr>
      <w:szCs w:val="20"/>
    </w:rPr>
  </w:style>
  <w:style w:type="paragraph" w:styleId="aff6">
    <w:name w:val="Block Text"/>
    <w:basedOn w:val="a"/>
    <w:rsid w:val="00FE3E0E"/>
    <w:pPr>
      <w:ind w:left="113" w:right="113"/>
      <w:jc w:val="center"/>
    </w:pPr>
    <w:rPr>
      <w:sz w:val="18"/>
      <w:szCs w:val="20"/>
    </w:rPr>
  </w:style>
  <w:style w:type="paragraph" w:customStyle="1" w:styleId="110">
    <w:name w:val="Заголовок 1.новая страница.Раздел 1"/>
    <w:basedOn w:val="a"/>
    <w:next w:val="a"/>
    <w:rsid w:val="00FE3E0E"/>
    <w:pPr>
      <w:keepNext/>
      <w:jc w:val="center"/>
      <w:outlineLvl w:val="0"/>
    </w:pPr>
    <w:rPr>
      <w:sz w:val="36"/>
      <w:szCs w:val="20"/>
    </w:rPr>
  </w:style>
  <w:style w:type="paragraph" w:customStyle="1" w:styleId="358">
    <w:name w:val="Заголовок 3.Заголовок 58"/>
    <w:basedOn w:val="a"/>
    <w:next w:val="a"/>
    <w:rsid w:val="00FE3E0E"/>
    <w:pPr>
      <w:keepNext/>
      <w:jc w:val="right"/>
      <w:outlineLvl w:val="2"/>
    </w:pPr>
    <w:rPr>
      <w:sz w:val="28"/>
      <w:szCs w:val="20"/>
    </w:rPr>
  </w:style>
  <w:style w:type="paragraph" w:customStyle="1" w:styleId="17">
    <w:name w:val="Обычный1"/>
    <w:rsid w:val="00FE3E0E"/>
    <w:pPr>
      <w:widowControl w:val="0"/>
      <w:snapToGrid w:val="0"/>
      <w:spacing w:after="0" w:line="300" w:lineRule="auto"/>
      <w:ind w:left="40" w:right="1000"/>
      <w:jc w:val="both"/>
    </w:pPr>
    <w:rPr>
      <w:rFonts w:ascii="Times New Roman" w:eastAsia="Times New Roman" w:hAnsi="Times New Roman" w:cs="Times New Roman"/>
      <w:sz w:val="24"/>
      <w:szCs w:val="20"/>
      <w:lang w:eastAsia="ru-RU"/>
    </w:rPr>
  </w:style>
  <w:style w:type="character" w:customStyle="1" w:styleId="aff7">
    <w:name w:val="Гипертекстовая ссылка"/>
    <w:rsid w:val="00FE3E0E"/>
    <w:rPr>
      <w:b/>
      <w:color w:val="008000"/>
      <w:u w:val="single"/>
    </w:rPr>
  </w:style>
  <w:style w:type="paragraph" w:customStyle="1" w:styleId="u">
    <w:name w:val="u"/>
    <w:basedOn w:val="a"/>
    <w:link w:val="u0"/>
    <w:rsid w:val="00FE3E0E"/>
    <w:pPr>
      <w:ind w:firstLine="539"/>
      <w:jc w:val="both"/>
    </w:pPr>
    <w:rPr>
      <w:color w:val="000000"/>
      <w:sz w:val="18"/>
      <w:szCs w:val="20"/>
    </w:rPr>
  </w:style>
  <w:style w:type="paragraph" w:customStyle="1" w:styleId="aff8">
    <w:name w:val="Таблица"/>
    <w:basedOn w:val="a"/>
    <w:rsid w:val="00FE3E0E"/>
    <w:pPr>
      <w:jc w:val="center"/>
    </w:pPr>
    <w:rPr>
      <w:sz w:val="18"/>
      <w:szCs w:val="20"/>
    </w:rPr>
  </w:style>
  <w:style w:type="paragraph" w:customStyle="1" w:styleId="81">
    <w:name w:val="заголовок 8"/>
    <w:basedOn w:val="a"/>
    <w:next w:val="a"/>
    <w:rsid w:val="00FE3E0E"/>
    <w:pPr>
      <w:keepNext/>
      <w:autoSpaceDE w:val="0"/>
      <w:autoSpaceDN w:val="0"/>
      <w:jc w:val="center"/>
      <w:outlineLvl w:val="7"/>
    </w:pPr>
    <w:rPr>
      <w:rFonts w:ascii="MS Sans Serif" w:hAnsi="MS Sans Serif"/>
    </w:rPr>
  </w:style>
  <w:style w:type="paragraph" w:customStyle="1" w:styleId="CharChar">
    <w:name w:val="Char Char"/>
    <w:basedOn w:val="a"/>
    <w:rsid w:val="00FE3E0E"/>
    <w:pPr>
      <w:spacing w:before="100" w:beforeAutospacing="1" w:after="100" w:afterAutospacing="1"/>
      <w:jc w:val="both"/>
    </w:pPr>
    <w:rPr>
      <w:rFonts w:ascii="Tahoma" w:hAnsi="Tahoma"/>
      <w:sz w:val="20"/>
      <w:szCs w:val="20"/>
      <w:lang w:val="en-US" w:eastAsia="en-US"/>
    </w:rPr>
  </w:style>
  <w:style w:type="character" w:styleId="aff9">
    <w:name w:val="FollowedHyperlink"/>
    <w:uiPriority w:val="99"/>
    <w:rsid w:val="00FE3E0E"/>
    <w:rPr>
      <w:color w:val="800080"/>
      <w:u w:val="single"/>
    </w:rPr>
  </w:style>
  <w:style w:type="paragraph" w:customStyle="1" w:styleId="affa">
    <w:name w:val="Подчеркнутый"/>
    <w:basedOn w:val="aff8"/>
    <w:rsid w:val="00FE3E0E"/>
    <w:rPr>
      <w:u w:val="single"/>
    </w:rPr>
  </w:style>
  <w:style w:type="paragraph" w:styleId="affb">
    <w:name w:val="Document Map"/>
    <w:basedOn w:val="a"/>
    <w:link w:val="affc"/>
    <w:rsid w:val="00FE3E0E"/>
    <w:pPr>
      <w:jc w:val="center"/>
    </w:pPr>
    <w:rPr>
      <w:rFonts w:ascii="Tahoma" w:hAnsi="Tahoma" w:cs="Tahoma"/>
      <w:sz w:val="16"/>
      <w:szCs w:val="16"/>
    </w:rPr>
  </w:style>
  <w:style w:type="character" w:customStyle="1" w:styleId="affc">
    <w:name w:val="Схема документа Знак"/>
    <w:basedOn w:val="a0"/>
    <w:link w:val="affb"/>
    <w:rsid w:val="00FE3E0E"/>
    <w:rPr>
      <w:rFonts w:ascii="Tahoma" w:eastAsia="Times New Roman" w:hAnsi="Tahoma" w:cs="Tahoma"/>
      <w:sz w:val="16"/>
      <w:szCs w:val="16"/>
      <w:lang w:eastAsia="ru-RU"/>
    </w:rPr>
  </w:style>
  <w:style w:type="paragraph" w:styleId="HTML">
    <w:name w:val="HTML Preformatted"/>
    <w:basedOn w:val="a"/>
    <w:link w:val="HTML0"/>
    <w:rsid w:val="00FE3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Pr>
      <w:rFonts w:ascii="Courier New" w:hAnsi="Courier New" w:cs="Courier New"/>
      <w:sz w:val="20"/>
      <w:szCs w:val="20"/>
    </w:rPr>
  </w:style>
  <w:style w:type="character" w:customStyle="1" w:styleId="HTML0">
    <w:name w:val="Стандартный HTML Знак"/>
    <w:basedOn w:val="a0"/>
    <w:link w:val="HTML"/>
    <w:rsid w:val="00FE3E0E"/>
    <w:rPr>
      <w:rFonts w:ascii="Courier New" w:eastAsia="Times New Roman" w:hAnsi="Courier New" w:cs="Courier New"/>
      <w:sz w:val="20"/>
      <w:szCs w:val="20"/>
      <w:lang w:eastAsia="ru-RU"/>
    </w:rPr>
  </w:style>
  <w:style w:type="paragraph" w:styleId="affd">
    <w:name w:val="List Number"/>
    <w:basedOn w:val="a"/>
    <w:rsid w:val="00FE3E0E"/>
    <w:pPr>
      <w:tabs>
        <w:tab w:val="num" w:pos="360"/>
      </w:tabs>
      <w:ind w:left="360" w:hanging="360"/>
      <w:jc w:val="center"/>
    </w:pPr>
  </w:style>
  <w:style w:type="paragraph" w:customStyle="1" w:styleId="Heading">
    <w:name w:val="Heading"/>
    <w:rsid w:val="00FE3E0E"/>
    <w:pPr>
      <w:autoSpaceDE w:val="0"/>
      <w:autoSpaceDN w:val="0"/>
      <w:adjustRightInd w:val="0"/>
      <w:spacing w:after="0" w:line="240" w:lineRule="auto"/>
      <w:jc w:val="center"/>
    </w:pPr>
    <w:rPr>
      <w:rFonts w:ascii="Arial" w:eastAsia="Times New Roman" w:hAnsi="Arial" w:cs="Arial"/>
      <w:b/>
      <w:bCs/>
      <w:lang w:eastAsia="ru-RU"/>
    </w:rPr>
  </w:style>
  <w:style w:type="paragraph" w:customStyle="1" w:styleId="210">
    <w:name w:val="Основной текст с отступом 21"/>
    <w:basedOn w:val="a"/>
    <w:rsid w:val="00FE3E0E"/>
    <w:pPr>
      <w:spacing w:after="120" w:line="480" w:lineRule="auto"/>
      <w:ind w:left="283"/>
      <w:jc w:val="center"/>
    </w:pPr>
    <w:rPr>
      <w:lang w:eastAsia="ar-SA"/>
    </w:rPr>
  </w:style>
  <w:style w:type="paragraph" w:customStyle="1" w:styleId="18">
    <w:name w:val="Название объекта1"/>
    <w:basedOn w:val="a"/>
    <w:next w:val="a"/>
    <w:rsid w:val="00FE3E0E"/>
    <w:pPr>
      <w:jc w:val="right"/>
    </w:pPr>
    <w:rPr>
      <w:sz w:val="28"/>
      <w:szCs w:val="22"/>
      <w:lang w:eastAsia="ar-SA"/>
    </w:rPr>
  </w:style>
  <w:style w:type="paragraph" w:styleId="affe">
    <w:name w:val="caption"/>
    <w:basedOn w:val="a"/>
    <w:next w:val="a"/>
    <w:qFormat/>
    <w:rsid w:val="00FE3E0E"/>
    <w:pPr>
      <w:jc w:val="right"/>
    </w:pPr>
    <w:rPr>
      <w:sz w:val="28"/>
      <w:szCs w:val="22"/>
    </w:rPr>
  </w:style>
  <w:style w:type="paragraph" w:customStyle="1" w:styleId="afff">
    <w:name w:val="Знак Знак Знак Знак Знак Знак Знак"/>
    <w:basedOn w:val="a"/>
    <w:rsid w:val="00FE3E0E"/>
    <w:pPr>
      <w:spacing w:before="100" w:beforeAutospacing="1" w:after="100" w:afterAutospacing="1"/>
      <w:jc w:val="both"/>
    </w:pPr>
    <w:rPr>
      <w:rFonts w:ascii="Tahoma" w:hAnsi="Tahoma"/>
      <w:sz w:val="20"/>
      <w:szCs w:val="20"/>
      <w:lang w:val="en-US" w:eastAsia="en-US"/>
    </w:rPr>
  </w:style>
  <w:style w:type="character" w:styleId="afff0">
    <w:name w:val="Emphasis"/>
    <w:uiPriority w:val="20"/>
    <w:qFormat/>
    <w:rsid w:val="00FE3E0E"/>
    <w:rPr>
      <w:i/>
      <w:iCs/>
    </w:rPr>
  </w:style>
  <w:style w:type="paragraph" w:styleId="afff1">
    <w:name w:val="No Spacing"/>
    <w:link w:val="afff2"/>
    <w:uiPriority w:val="1"/>
    <w:qFormat/>
    <w:rsid w:val="00FE3E0E"/>
    <w:pPr>
      <w:spacing w:after="0" w:line="240" w:lineRule="auto"/>
      <w:jc w:val="center"/>
    </w:pPr>
    <w:rPr>
      <w:rFonts w:ascii="Calibri" w:eastAsia="Times New Roman" w:hAnsi="Calibri" w:cs="Times New Roman"/>
    </w:rPr>
  </w:style>
  <w:style w:type="character" w:customStyle="1" w:styleId="afff2">
    <w:name w:val="Без интервала Знак"/>
    <w:link w:val="afff1"/>
    <w:uiPriority w:val="1"/>
    <w:rsid w:val="00FE3E0E"/>
    <w:rPr>
      <w:rFonts w:ascii="Calibri" w:eastAsia="Times New Roman" w:hAnsi="Calibri" w:cs="Times New Roman"/>
    </w:rPr>
  </w:style>
  <w:style w:type="character" w:styleId="afff3">
    <w:name w:val="line number"/>
    <w:basedOn w:val="a0"/>
    <w:rsid w:val="00FE3E0E"/>
  </w:style>
  <w:style w:type="character" w:customStyle="1" w:styleId="mw-headline">
    <w:name w:val="mw-headline"/>
    <w:basedOn w:val="a0"/>
    <w:rsid w:val="00FE3E0E"/>
  </w:style>
  <w:style w:type="character" w:customStyle="1" w:styleId="mw-editsection1">
    <w:name w:val="mw-editsection1"/>
    <w:basedOn w:val="a0"/>
    <w:rsid w:val="00FE3E0E"/>
  </w:style>
  <w:style w:type="character" w:customStyle="1" w:styleId="mw-editsection-bracket">
    <w:name w:val="mw-editsection-bracket"/>
    <w:basedOn w:val="a0"/>
    <w:rsid w:val="00FE3E0E"/>
  </w:style>
  <w:style w:type="character" w:customStyle="1" w:styleId="mw-editsection-divider1">
    <w:name w:val="mw-editsection-divider1"/>
    <w:rsid w:val="00FE3E0E"/>
    <w:rPr>
      <w:color w:val="555555"/>
    </w:rPr>
  </w:style>
  <w:style w:type="paragraph" w:customStyle="1" w:styleId="FR2">
    <w:name w:val="FR2"/>
    <w:rsid w:val="00FE3E0E"/>
    <w:pPr>
      <w:widowControl w:val="0"/>
      <w:spacing w:after="0" w:line="240" w:lineRule="auto"/>
      <w:ind w:left="4760"/>
      <w:jc w:val="center"/>
    </w:pPr>
    <w:rPr>
      <w:rFonts w:ascii="Arial" w:eastAsia="Times New Roman" w:hAnsi="Arial" w:cs="Times New Roman"/>
      <w:snapToGrid w:val="0"/>
      <w:sz w:val="24"/>
      <w:szCs w:val="20"/>
      <w:lang w:eastAsia="ru-RU"/>
    </w:rPr>
  </w:style>
  <w:style w:type="paragraph" w:customStyle="1" w:styleId="msonormalbullet2gif">
    <w:name w:val="msonormalbullet2.gif"/>
    <w:basedOn w:val="a"/>
    <w:rsid w:val="00FE3E0E"/>
    <w:pPr>
      <w:spacing w:before="100" w:beforeAutospacing="1" w:after="100" w:afterAutospacing="1"/>
      <w:jc w:val="center"/>
    </w:pPr>
  </w:style>
  <w:style w:type="paragraph" w:customStyle="1" w:styleId="msonormalbullet2gifbullet1gif">
    <w:name w:val="msonormalbullet2gifbullet1.gif"/>
    <w:basedOn w:val="a"/>
    <w:rsid w:val="00FE3E0E"/>
    <w:pPr>
      <w:spacing w:before="100" w:beforeAutospacing="1" w:after="100" w:afterAutospacing="1"/>
      <w:jc w:val="center"/>
    </w:pPr>
  </w:style>
  <w:style w:type="paragraph" w:customStyle="1" w:styleId="msonormalbullet2gifbullet2gif">
    <w:name w:val="msonormalbullet2gifbullet2.gif"/>
    <w:basedOn w:val="a"/>
    <w:rsid w:val="00FE3E0E"/>
    <w:pPr>
      <w:spacing w:before="100" w:beforeAutospacing="1" w:after="100" w:afterAutospacing="1"/>
      <w:jc w:val="center"/>
    </w:pPr>
  </w:style>
  <w:style w:type="paragraph" w:customStyle="1" w:styleId="afff4">
    <w:name w:val="Прижатый влево"/>
    <w:basedOn w:val="a"/>
    <w:next w:val="a"/>
    <w:uiPriority w:val="99"/>
    <w:rsid w:val="00FE3E0E"/>
    <w:pPr>
      <w:widowControl w:val="0"/>
      <w:autoSpaceDE w:val="0"/>
      <w:autoSpaceDN w:val="0"/>
      <w:adjustRightInd w:val="0"/>
      <w:jc w:val="center"/>
    </w:pPr>
    <w:rPr>
      <w:rFonts w:ascii="Arial" w:hAnsi="Arial" w:cs="Arial"/>
    </w:rPr>
  </w:style>
  <w:style w:type="character" w:styleId="afff5">
    <w:name w:val="Strong"/>
    <w:uiPriority w:val="22"/>
    <w:qFormat/>
    <w:rsid w:val="00FE3E0E"/>
    <w:rPr>
      <w:b/>
      <w:bCs/>
    </w:rPr>
  </w:style>
  <w:style w:type="character" w:customStyle="1" w:styleId="w">
    <w:name w:val="w"/>
    <w:rsid w:val="00FE3E0E"/>
  </w:style>
  <w:style w:type="character" w:customStyle="1" w:styleId="u0">
    <w:name w:val="u Знак"/>
    <w:link w:val="u"/>
    <w:locked/>
    <w:rsid w:val="00FE3E0E"/>
    <w:rPr>
      <w:rFonts w:ascii="Times New Roman" w:eastAsia="Times New Roman" w:hAnsi="Times New Roman" w:cs="Times New Roman"/>
      <w:color w:val="000000"/>
      <w:sz w:val="18"/>
      <w:szCs w:val="20"/>
      <w:lang w:eastAsia="ru-RU"/>
    </w:rPr>
  </w:style>
  <w:style w:type="paragraph" w:customStyle="1" w:styleId="Default">
    <w:name w:val="Default"/>
    <w:rsid w:val="00FE3E0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20">
    <w:name w:val="Основной текст 22"/>
    <w:basedOn w:val="a"/>
    <w:rsid w:val="00FE3E0E"/>
    <w:pPr>
      <w:spacing w:after="120"/>
      <w:jc w:val="center"/>
    </w:pPr>
    <w:rPr>
      <w:b/>
      <w:bCs/>
      <w:sz w:val="28"/>
      <w:lang w:eastAsia="ar-SA"/>
    </w:rPr>
  </w:style>
  <w:style w:type="character" w:customStyle="1" w:styleId="apple-converted-space">
    <w:name w:val="apple-converted-space"/>
    <w:rsid w:val="00FE3E0E"/>
  </w:style>
  <w:style w:type="paragraph" w:customStyle="1" w:styleId="show-lead">
    <w:name w:val="show-lead"/>
    <w:basedOn w:val="a"/>
    <w:rsid w:val="00FE3E0E"/>
    <w:pPr>
      <w:spacing w:before="100" w:beforeAutospacing="1" w:after="100" w:afterAutospacing="1"/>
      <w:ind w:firstLine="709"/>
      <w:jc w:val="both"/>
    </w:pPr>
  </w:style>
  <w:style w:type="paragraph" w:customStyle="1" w:styleId="26">
    <w:name w:val="Обычный2"/>
    <w:rsid w:val="00FE3E0E"/>
    <w:pPr>
      <w:widowControl w:val="0"/>
      <w:snapToGrid w:val="0"/>
      <w:spacing w:after="0" w:line="300" w:lineRule="auto"/>
      <w:ind w:left="40" w:right="1000"/>
      <w:jc w:val="both"/>
    </w:pPr>
    <w:rPr>
      <w:rFonts w:ascii="Times New Roman" w:eastAsia="Times New Roman" w:hAnsi="Times New Roman" w:cs="Times New Roman"/>
      <w:sz w:val="24"/>
      <w:szCs w:val="20"/>
      <w:lang w:eastAsia="ru-RU"/>
    </w:rPr>
  </w:style>
  <w:style w:type="character" w:customStyle="1" w:styleId="mail-message-map-nobreak">
    <w:name w:val="mail-message-map-nobreak"/>
    <w:rsid w:val="00FE3E0E"/>
  </w:style>
  <w:style w:type="character" w:customStyle="1" w:styleId="FontStyle18">
    <w:name w:val="Font Style18"/>
    <w:rsid w:val="00FE3E0E"/>
    <w:rPr>
      <w:rFonts w:ascii="Times New Roman" w:hAnsi="Times New Roman"/>
      <w:b/>
      <w:sz w:val="22"/>
    </w:rPr>
  </w:style>
  <w:style w:type="paragraph" w:customStyle="1" w:styleId="msonormal0">
    <w:name w:val="msonormal"/>
    <w:basedOn w:val="a"/>
    <w:rsid w:val="00FE3E0E"/>
    <w:pPr>
      <w:spacing w:before="100" w:beforeAutospacing="1" w:after="100" w:afterAutospacing="1"/>
    </w:pPr>
  </w:style>
  <w:style w:type="paragraph" w:customStyle="1" w:styleId="xl71">
    <w:name w:val="xl71"/>
    <w:basedOn w:val="a"/>
    <w:rsid w:val="00FE3E0E"/>
    <w:pPr>
      <w:pBdr>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2">
    <w:name w:val="xl72"/>
    <w:basedOn w:val="a"/>
    <w:rsid w:val="00FE3E0E"/>
    <w:pPr>
      <w:pBdr>
        <w:top w:val="single" w:sz="8"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3">
    <w:name w:val="xl73"/>
    <w:basedOn w:val="a"/>
    <w:rsid w:val="00FE3E0E"/>
    <w:pPr>
      <w:pBdr>
        <w:top w:val="single" w:sz="8" w:space="0" w:color="auto"/>
        <w:bottom w:val="single" w:sz="8" w:space="0" w:color="auto"/>
      </w:pBdr>
      <w:spacing w:before="100" w:beforeAutospacing="1" w:after="100" w:afterAutospacing="1"/>
      <w:jc w:val="center"/>
      <w:textAlignment w:val="center"/>
    </w:pPr>
    <w:rPr>
      <w:color w:val="000000"/>
    </w:rPr>
  </w:style>
  <w:style w:type="paragraph" w:customStyle="1" w:styleId="xl74">
    <w:name w:val="xl74"/>
    <w:basedOn w:val="a"/>
    <w:rsid w:val="00FE3E0E"/>
    <w:pPr>
      <w:pBdr>
        <w:top w:val="single" w:sz="8" w:space="0" w:color="auto"/>
        <w:left w:val="single" w:sz="8" w:space="0" w:color="auto"/>
        <w:bottom w:val="single" w:sz="8" w:space="0" w:color="auto"/>
      </w:pBdr>
      <w:spacing w:before="100" w:beforeAutospacing="1" w:after="100" w:afterAutospacing="1"/>
      <w:jc w:val="center"/>
      <w:textAlignment w:val="center"/>
    </w:pPr>
    <w:rPr>
      <w:color w:val="000000"/>
    </w:rPr>
  </w:style>
  <w:style w:type="paragraph" w:customStyle="1" w:styleId="xl75">
    <w:name w:val="xl75"/>
    <w:basedOn w:val="a"/>
    <w:rsid w:val="00FE3E0E"/>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6">
    <w:name w:val="xl76"/>
    <w:basedOn w:val="a"/>
    <w:rsid w:val="00FE3E0E"/>
    <w:pPr>
      <w:pBdr>
        <w:top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7">
    <w:name w:val="xl77"/>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8">
    <w:name w:val="xl78"/>
    <w:basedOn w:val="a"/>
    <w:rsid w:val="00FE3E0E"/>
    <w:pPr>
      <w:pBdr>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79">
    <w:name w:val="xl79"/>
    <w:basedOn w:val="a"/>
    <w:rsid w:val="00FE3E0E"/>
    <w:pPr>
      <w:pBdr>
        <w:bottom w:val="single" w:sz="4" w:space="0" w:color="000000"/>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80">
    <w:name w:val="xl80"/>
    <w:basedOn w:val="a"/>
    <w:rsid w:val="00FE3E0E"/>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top"/>
    </w:pPr>
    <w:rPr>
      <w:color w:val="000000"/>
      <w:sz w:val="18"/>
      <w:szCs w:val="18"/>
    </w:rPr>
  </w:style>
  <w:style w:type="paragraph" w:customStyle="1" w:styleId="xl81">
    <w:name w:val="xl81"/>
    <w:basedOn w:val="a"/>
    <w:rsid w:val="00FE3E0E"/>
    <w:pPr>
      <w:pBdr>
        <w:left w:val="single" w:sz="4" w:space="0" w:color="auto"/>
        <w:right w:val="single" w:sz="4" w:space="0" w:color="000000"/>
      </w:pBdr>
      <w:shd w:val="clear" w:color="000000" w:fill="FFFFFF"/>
      <w:spacing w:before="100" w:beforeAutospacing="1" w:after="100" w:afterAutospacing="1"/>
      <w:textAlignment w:val="top"/>
    </w:pPr>
    <w:rPr>
      <w:color w:val="000000"/>
      <w:sz w:val="18"/>
      <w:szCs w:val="18"/>
    </w:rPr>
  </w:style>
  <w:style w:type="paragraph" w:customStyle="1" w:styleId="xl82">
    <w:name w:val="xl82"/>
    <w:basedOn w:val="a"/>
    <w:rsid w:val="00FE3E0E"/>
    <w:pP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83">
    <w:name w:val="xl83"/>
    <w:basedOn w:val="a"/>
    <w:rsid w:val="00FE3E0E"/>
    <w:pPr>
      <w:pBdr>
        <w:left w:val="single" w:sz="4" w:space="0" w:color="auto"/>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84">
    <w:name w:val="xl84"/>
    <w:basedOn w:val="a"/>
    <w:rsid w:val="00FE3E0E"/>
    <w:pPr>
      <w:pBdr>
        <w:left w:val="single" w:sz="4" w:space="0" w:color="auto"/>
      </w:pBdr>
      <w:shd w:val="clear" w:color="000000" w:fill="FFFFFF"/>
      <w:spacing w:before="100" w:beforeAutospacing="1" w:after="100" w:afterAutospacing="1"/>
      <w:textAlignment w:val="top"/>
    </w:pPr>
    <w:rPr>
      <w:color w:val="000000"/>
      <w:sz w:val="18"/>
      <w:szCs w:val="18"/>
    </w:rPr>
  </w:style>
  <w:style w:type="paragraph" w:customStyle="1" w:styleId="xl85">
    <w:name w:val="xl85"/>
    <w:basedOn w:val="a"/>
    <w:rsid w:val="00FE3E0E"/>
    <w:pPr>
      <w:pBdr>
        <w:top w:val="single" w:sz="4" w:space="0" w:color="auto"/>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86">
    <w:name w:val="xl86"/>
    <w:basedOn w:val="a"/>
    <w:rsid w:val="00FE3E0E"/>
    <w:pPr>
      <w:pBdr>
        <w:left w:val="single" w:sz="4" w:space="0" w:color="auto"/>
        <w:bottom w:val="single" w:sz="4" w:space="0" w:color="auto"/>
      </w:pBdr>
      <w:shd w:val="clear" w:color="000000" w:fill="FFFFFF"/>
      <w:spacing w:before="100" w:beforeAutospacing="1" w:after="100" w:afterAutospacing="1"/>
      <w:textAlignment w:val="top"/>
    </w:pPr>
    <w:rPr>
      <w:color w:val="000000"/>
      <w:sz w:val="18"/>
      <w:szCs w:val="18"/>
    </w:rPr>
  </w:style>
  <w:style w:type="paragraph" w:customStyle="1" w:styleId="xl87">
    <w:name w:val="xl87"/>
    <w:basedOn w:val="a"/>
    <w:rsid w:val="00FE3E0E"/>
    <w:pPr>
      <w:pBdr>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88">
    <w:name w:val="xl88"/>
    <w:basedOn w:val="a"/>
    <w:rsid w:val="00FE3E0E"/>
    <w:pPr>
      <w:pBdr>
        <w:bottom w:val="single" w:sz="4" w:space="0" w:color="auto"/>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89">
    <w:name w:val="xl89"/>
    <w:basedOn w:val="a"/>
    <w:rsid w:val="00FE3E0E"/>
    <w:pPr>
      <w:pBdr>
        <w:top w:val="single" w:sz="4" w:space="0" w:color="auto"/>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0">
    <w:name w:val="xl90"/>
    <w:basedOn w:val="a"/>
    <w:rsid w:val="00FE3E0E"/>
    <w:pPr>
      <w:pBdr>
        <w:left w:val="single" w:sz="4" w:space="0" w:color="auto"/>
        <w:right w:val="single" w:sz="4" w:space="0" w:color="auto"/>
      </w:pBdr>
      <w:shd w:val="clear" w:color="000000" w:fill="FFFFFF"/>
      <w:spacing w:before="100" w:beforeAutospacing="1" w:after="100" w:afterAutospacing="1"/>
      <w:textAlignment w:val="top"/>
    </w:pPr>
    <w:rPr>
      <w:color w:val="000000"/>
      <w:sz w:val="18"/>
      <w:szCs w:val="18"/>
    </w:rPr>
  </w:style>
  <w:style w:type="paragraph" w:customStyle="1" w:styleId="xl91">
    <w:name w:val="xl91"/>
    <w:basedOn w:val="a"/>
    <w:rsid w:val="00FE3E0E"/>
    <w:pPr>
      <w:pBdr>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92">
    <w:name w:val="xl92"/>
    <w:basedOn w:val="a"/>
    <w:rsid w:val="00FE3E0E"/>
    <w:pPr>
      <w:pBdr>
        <w:left w:val="single" w:sz="4" w:space="0" w:color="auto"/>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3">
    <w:name w:val="xl93"/>
    <w:basedOn w:val="a"/>
    <w:rsid w:val="00FE3E0E"/>
    <w:pPr>
      <w:pBdr>
        <w:top w:val="single" w:sz="4" w:space="0" w:color="auto"/>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4">
    <w:name w:val="xl94"/>
    <w:basedOn w:val="a"/>
    <w:rsid w:val="00FE3E0E"/>
    <w:pPr>
      <w:pBdr>
        <w:bottom w:val="single" w:sz="4" w:space="0" w:color="000000"/>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5">
    <w:name w:val="xl95"/>
    <w:basedOn w:val="a"/>
    <w:rsid w:val="00FE3E0E"/>
    <w:pPr>
      <w:pBdr>
        <w:top w:val="single" w:sz="4" w:space="0" w:color="000000"/>
        <w:bottom w:val="single" w:sz="4" w:space="0" w:color="000000"/>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96">
    <w:name w:val="xl96"/>
    <w:basedOn w:val="a"/>
    <w:rsid w:val="00FE3E0E"/>
    <w:pPr>
      <w:pBdr>
        <w:top w:val="single" w:sz="4" w:space="0" w:color="auto"/>
        <w:left w:val="single" w:sz="4" w:space="0" w:color="auto"/>
      </w:pBdr>
      <w:shd w:val="clear" w:color="000000" w:fill="FFFFFF"/>
      <w:spacing w:before="100" w:beforeAutospacing="1" w:after="100" w:afterAutospacing="1"/>
      <w:textAlignment w:val="top"/>
    </w:pPr>
    <w:rPr>
      <w:color w:val="000000"/>
      <w:sz w:val="18"/>
      <w:szCs w:val="18"/>
    </w:rPr>
  </w:style>
  <w:style w:type="paragraph" w:customStyle="1" w:styleId="xl97">
    <w:name w:val="xl97"/>
    <w:basedOn w:val="a"/>
    <w:rsid w:val="00FE3E0E"/>
    <w:pPr>
      <w:pBdr>
        <w:top w:val="single" w:sz="4" w:space="0" w:color="auto"/>
        <w:left w:val="single" w:sz="4" w:space="0" w:color="auto"/>
        <w:bottom w:val="single" w:sz="4" w:space="0" w:color="000000"/>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8">
    <w:name w:val="xl98"/>
    <w:basedOn w:val="a"/>
    <w:rsid w:val="00FE3E0E"/>
    <w:pPr>
      <w:pBdr>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99">
    <w:name w:val="xl99"/>
    <w:basedOn w:val="a"/>
    <w:rsid w:val="00FE3E0E"/>
    <w:pPr>
      <w:pBdr>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00">
    <w:name w:val="xl100"/>
    <w:basedOn w:val="a"/>
    <w:rsid w:val="00FE3E0E"/>
    <w:pPr>
      <w:pBdr>
        <w:top w:val="single" w:sz="4" w:space="0" w:color="auto"/>
        <w:left w:val="single" w:sz="4" w:space="0" w:color="auto"/>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01">
    <w:name w:val="xl101"/>
    <w:basedOn w:val="a"/>
    <w:rsid w:val="00FE3E0E"/>
    <w:pPr>
      <w:pBdr>
        <w:left w:val="single" w:sz="4" w:space="0" w:color="auto"/>
        <w:bottom w:val="single" w:sz="4" w:space="0" w:color="000000"/>
      </w:pBdr>
      <w:shd w:val="clear" w:color="000000" w:fill="FFFFFF"/>
      <w:spacing w:before="100" w:beforeAutospacing="1" w:after="100" w:afterAutospacing="1"/>
      <w:textAlignment w:val="top"/>
    </w:pPr>
    <w:rPr>
      <w:color w:val="000000"/>
      <w:sz w:val="18"/>
      <w:szCs w:val="18"/>
    </w:rPr>
  </w:style>
  <w:style w:type="paragraph" w:customStyle="1" w:styleId="xl102">
    <w:name w:val="xl102"/>
    <w:basedOn w:val="a"/>
    <w:rsid w:val="00FE3E0E"/>
    <w:pPr>
      <w:pBdr>
        <w:top w:val="single" w:sz="4" w:space="0" w:color="000000"/>
        <w:left w:val="single" w:sz="4" w:space="0" w:color="auto"/>
      </w:pBdr>
      <w:shd w:val="clear" w:color="000000" w:fill="FFFFFF"/>
      <w:spacing w:before="100" w:beforeAutospacing="1" w:after="100" w:afterAutospacing="1"/>
      <w:textAlignment w:val="top"/>
    </w:pPr>
    <w:rPr>
      <w:color w:val="000000"/>
      <w:sz w:val="18"/>
      <w:szCs w:val="18"/>
    </w:rPr>
  </w:style>
  <w:style w:type="paragraph" w:customStyle="1" w:styleId="xl103">
    <w:name w:val="xl103"/>
    <w:basedOn w:val="a"/>
    <w:rsid w:val="00FE3E0E"/>
    <w:pPr>
      <w:pBdr>
        <w:top w:val="single" w:sz="4" w:space="0" w:color="000000"/>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04">
    <w:name w:val="xl104"/>
    <w:basedOn w:val="a"/>
    <w:rsid w:val="00FE3E0E"/>
    <w:pPr>
      <w:pBdr>
        <w:top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05">
    <w:name w:val="xl105"/>
    <w:basedOn w:val="a"/>
    <w:rsid w:val="00FE3E0E"/>
    <w:pPr>
      <w:pBdr>
        <w:top w:val="single" w:sz="4" w:space="0" w:color="000000"/>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06">
    <w:name w:val="xl106"/>
    <w:basedOn w:val="a"/>
    <w:rsid w:val="00FE3E0E"/>
    <w:pPr>
      <w:pBdr>
        <w:top w:val="single" w:sz="4" w:space="0" w:color="000000"/>
        <w:left w:val="single" w:sz="4" w:space="0" w:color="auto"/>
        <w:bottom w:val="single" w:sz="4" w:space="0" w:color="000000"/>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07">
    <w:name w:val="xl107"/>
    <w:basedOn w:val="a"/>
    <w:rsid w:val="00FE3E0E"/>
    <w:pPr>
      <w:pBdr>
        <w:top w:val="single" w:sz="4" w:space="0" w:color="000000"/>
        <w:left w:val="single" w:sz="4" w:space="0" w:color="auto"/>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08">
    <w:name w:val="xl108"/>
    <w:basedOn w:val="a"/>
    <w:rsid w:val="00FE3E0E"/>
    <w:pPr>
      <w:pBdr>
        <w:top w:val="single" w:sz="4" w:space="0" w:color="000000"/>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09">
    <w:name w:val="xl109"/>
    <w:basedOn w:val="a"/>
    <w:rsid w:val="00FE3E0E"/>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10">
    <w:name w:val="xl110"/>
    <w:basedOn w:val="a"/>
    <w:rsid w:val="00FE3E0E"/>
    <w:pPr>
      <w:pBdr>
        <w:top w:val="single" w:sz="4" w:space="0" w:color="auto"/>
        <w:left w:val="single" w:sz="4" w:space="0" w:color="000000"/>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11">
    <w:name w:val="xl111"/>
    <w:basedOn w:val="a"/>
    <w:rsid w:val="00FE3E0E"/>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12">
    <w:name w:val="xl112"/>
    <w:basedOn w:val="a"/>
    <w:rsid w:val="00FE3E0E"/>
    <w:pPr>
      <w:pBdr>
        <w:top w:val="single" w:sz="4" w:space="0" w:color="000000"/>
        <w:left w:val="single" w:sz="4" w:space="0" w:color="000000"/>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13">
    <w:name w:val="xl113"/>
    <w:basedOn w:val="a"/>
    <w:rsid w:val="00FE3E0E"/>
    <w:pPr>
      <w:pBdr>
        <w:top w:val="single" w:sz="4" w:space="0" w:color="auto"/>
        <w:left w:val="single" w:sz="4" w:space="0" w:color="000000"/>
        <w:bottom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14">
    <w:name w:val="xl114"/>
    <w:basedOn w:val="a"/>
    <w:rsid w:val="00FE3E0E"/>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15">
    <w:name w:val="xl115"/>
    <w:basedOn w:val="a"/>
    <w:rsid w:val="00FE3E0E"/>
    <w:pPr>
      <w:pBdr>
        <w:top w:val="single" w:sz="4" w:space="0" w:color="000000"/>
        <w:left w:val="single" w:sz="4" w:space="0" w:color="000000"/>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16">
    <w:name w:val="xl116"/>
    <w:basedOn w:val="a"/>
    <w:rsid w:val="00FE3E0E"/>
    <w:pPr>
      <w:pBdr>
        <w:top w:val="single" w:sz="4" w:space="0" w:color="auto"/>
        <w:left w:val="single" w:sz="4" w:space="0" w:color="auto"/>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17">
    <w:name w:val="xl117"/>
    <w:basedOn w:val="a"/>
    <w:rsid w:val="00FE3E0E"/>
    <w:pPr>
      <w:pBdr>
        <w:top w:val="single" w:sz="4" w:space="0" w:color="000000"/>
        <w:left w:val="single" w:sz="4" w:space="0" w:color="000000"/>
        <w:bottom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18">
    <w:name w:val="xl118"/>
    <w:basedOn w:val="a"/>
    <w:rsid w:val="00FE3E0E"/>
    <w:pPr>
      <w:spacing w:before="100" w:beforeAutospacing="1" w:after="100" w:afterAutospacing="1"/>
      <w:textAlignment w:val="top"/>
    </w:pPr>
  </w:style>
  <w:style w:type="paragraph" w:customStyle="1" w:styleId="xl119">
    <w:name w:val="xl119"/>
    <w:basedOn w:val="a"/>
    <w:rsid w:val="00FE3E0E"/>
    <w:pPr>
      <w:pBdr>
        <w:top w:val="single" w:sz="4" w:space="0" w:color="000000"/>
        <w:lef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20">
    <w:name w:val="xl120"/>
    <w:basedOn w:val="a"/>
    <w:rsid w:val="00FE3E0E"/>
    <w:pPr>
      <w:pBdr>
        <w:top w:val="single" w:sz="4" w:space="0" w:color="000000"/>
        <w:right w:val="single" w:sz="4" w:space="0" w:color="000000"/>
      </w:pBdr>
      <w:spacing w:before="100" w:beforeAutospacing="1" w:after="100" w:afterAutospacing="1"/>
      <w:textAlignment w:val="top"/>
    </w:pPr>
  </w:style>
  <w:style w:type="paragraph" w:customStyle="1" w:styleId="xl121">
    <w:name w:val="xl121"/>
    <w:basedOn w:val="a"/>
    <w:rsid w:val="00FE3E0E"/>
    <w:pPr>
      <w:pBdr>
        <w:left w:val="single" w:sz="4" w:space="0" w:color="000000"/>
        <w:bottom w:val="single" w:sz="4" w:space="0" w:color="000000"/>
      </w:pBdr>
      <w:spacing w:before="100" w:beforeAutospacing="1" w:after="100" w:afterAutospacing="1"/>
      <w:textAlignment w:val="top"/>
    </w:pPr>
  </w:style>
  <w:style w:type="paragraph" w:customStyle="1" w:styleId="xl122">
    <w:name w:val="xl122"/>
    <w:basedOn w:val="a"/>
    <w:rsid w:val="00FE3E0E"/>
    <w:pPr>
      <w:pBdr>
        <w:top w:val="single" w:sz="4" w:space="0" w:color="auto"/>
        <w:lef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23">
    <w:name w:val="xl123"/>
    <w:basedOn w:val="a"/>
    <w:rsid w:val="00FE3E0E"/>
    <w:pPr>
      <w:pBdr>
        <w:top w:val="single" w:sz="4" w:space="0" w:color="auto"/>
        <w:right w:val="single" w:sz="4" w:space="0" w:color="000000"/>
      </w:pBdr>
      <w:spacing w:before="100" w:beforeAutospacing="1" w:after="100" w:afterAutospacing="1"/>
      <w:textAlignment w:val="top"/>
    </w:pPr>
  </w:style>
  <w:style w:type="paragraph" w:customStyle="1" w:styleId="xl124">
    <w:name w:val="xl124"/>
    <w:basedOn w:val="a"/>
    <w:rsid w:val="00FE3E0E"/>
    <w:pPr>
      <w:pBdr>
        <w:top w:val="single" w:sz="4" w:space="0" w:color="000000"/>
        <w:bottom w:val="single" w:sz="4" w:space="0" w:color="000000"/>
        <w:right w:val="single" w:sz="4" w:space="0" w:color="000000"/>
      </w:pBdr>
      <w:spacing w:before="100" w:beforeAutospacing="1" w:after="100" w:afterAutospacing="1"/>
      <w:textAlignment w:val="top"/>
    </w:pPr>
  </w:style>
  <w:style w:type="paragraph" w:customStyle="1" w:styleId="xl125">
    <w:name w:val="xl125"/>
    <w:basedOn w:val="a"/>
    <w:rsid w:val="00FE3E0E"/>
    <w:pPr>
      <w:shd w:val="clear" w:color="000000" w:fill="FFFFFF"/>
      <w:spacing w:before="100" w:beforeAutospacing="1" w:after="100" w:afterAutospacing="1"/>
      <w:jc w:val="center"/>
      <w:textAlignment w:val="top"/>
    </w:pPr>
    <w:rPr>
      <w:b/>
      <w:bCs/>
      <w:color w:val="000000"/>
    </w:rPr>
  </w:style>
  <w:style w:type="paragraph" w:customStyle="1" w:styleId="xl126">
    <w:name w:val="xl126"/>
    <w:basedOn w:val="a"/>
    <w:rsid w:val="00FE3E0E"/>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27">
    <w:name w:val="xl127"/>
    <w:basedOn w:val="a"/>
    <w:rsid w:val="00FE3E0E"/>
    <w:pPr>
      <w:pBdr>
        <w:left w:val="single" w:sz="4" w:space="0" w:color="000000"/>
        <w:right w:val="single" w:sz="4" w:space="0" w:color="000000"/>
      </w:pBdr>
      <w:spacing w:before="100" w:beforeAutospacing="1" w:after="100" w:afterAutospacing="1"/>
      <w:textAlignment w:val="top"/>
    </w:pPr>
  </w:style>
  <w:style w:type="paragraph" w:customStyle="1" w:styleId="xl128">
    <w:name w:val="xl128"/>
    <w:basedOn w:val="a"/>
    <w:rsid w:val="00FE3E0E"/>
    <w:pPr>
      <w:pBdr>
        <w:left w:val="single" w:sz="4" w:space="0" w:color="000000"/>
        <w:bottom w:val="single" w:sz="4" w:space="0" w:color="000000"/>
        <w:right w:val="single" w:sz="4" w:space="0" w:color="000000"/>
      </w:pBdr>
      <w:spacing w:before="100" w:beforeAutospacing="1" w:after="100" w:afterAutospacing="1"/>
      <w:textAlignment w:val="top"/>
    </w:pPr>
  </w:style>
  <w:style w:type="paragraph" w:customStyle="1" w:styleId="xl129">
    <w:name w:val="xl129"/>
    <w:basedOn w:val="a"/>
    <w:rsid w:val="00FE3E0E"/>
    <w:pPr>
      <w:pBdr>
        <w:top w:val="single" w:sz="4" w:space="0" w:color="000000"/>
        <w:bottom w:val="single" w:sz="4" w:space="0" w:color="000000"/>
      </w:pBdr>
      <w:spacing w:before="100" w:beforeAutospacing="1" w:after="100" w:afterAutospacing="1"/>
      <w:textAlignment w:val="top"/>
    </w:pPr>
  </w:style>
  <w:style w:type="paragraph" w:customStyle="1" w:styleId="xl130">
    <w:name w:val="xl130"/>
    <w:basedOn w:val="a"/>
    <w:rsid w:val="00FE3E0E"/>
    <w:pPr>
      <w:pBdr>
        <w:top w:val="single" w:sz="4" w:space="0" w:color="auto"/>
      </w:pBdr>
      <w:spacing w:before="100" w:beforeAutospacing="1" w:after="100" w:afterAutospacing="1"/>
      <w:textAlignment w:val="top"/>
    </w:pPr>
  </w:style>
  <w:style w:type="paragraph" w:customStyle="1" w:styleId="xl131">
    <w:name w:val="xl131"/>
    <w:basedOn w:val="a"/>
    <w:rsid w:val="00FE3E0E"/>
    <w:pPr>
      <w:pBdr>
        <w:top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32">
    <w:name w:val="xl132"/>
    <w:basedOn w:val="a"/>
    <w:rsid w:val="00FE3E0E"/>
    <w:pPr>
      <w:pBdr>
        <w:top w:val="single" w:sz="4" w:space="0" w:color="000000"/>
      </w:pBdr>
      <w:spacing w:before="100" w:beforeAutospacing="1" w:after="100" w:afterAutospacing="1"/>
      <w:textAlignment w:val="top"/>
    </w:pPr>
  </w:style>
  <w:style w:type="paragraph" w:customStyle="1" w:styleId="xl133">
    <w:name w:val="xl133"/>
    <w:basedOn w:val="a"/>
    <w:rsid w:val="00FE3E0E"/>
    <w:pPr>
      <w:shd w:val="clear" w:color="000000" w:fill="FFFFFF"/>
      <w:spacing w:before="100" w:beforeAutospacing="1" w:after="100" w:afterAutospacing="1"/>
      <w:textAlignment w:val="top"/>
    </w:pPr>
    <w:rPr>
      <w:color w:val="000000"/>
      <w:sz w:val="18"/>
      <w:szCs w:val="18"/>
    </w:rPr>
  </w:style>
  <w:style w:type="paragraph" w:customStyle="1" w:styleId="xl134">
    <w:name w:val="xl134"/>
    <w:basedOn w:val="a"/>
    <w:rsid w:val="00FE3E0E"/>
    <w:pPr>
      <w:pBdr>
        <w:left w:val="single" w:sz="4" w:space="0" w:color="000000"/>
        <w:bottom w:val="single" w:sz="4" w:space="0" w:color="auto"/>
      </w:pBdr>
      <w:spacing w:before="100" w:beforeAutospacing="1" w:after="100" w:afterAutospacing="1"/>
      <w:textAlignment w:val="top"/>
    </w:pPr>
  </w:style>
  <w:style w:type="paragraph" w:customStyle="1" w:styleId="xl135">
    <w:name w:val="xl135"/>
    <w:basedOn w:val="a"/>
    <w:rsid w:val="00FE3E0E"/>
    <w:pPr>
      <w:pBdr>
        <w:top w:val="single" w:sz="4" w:space="0" w:color="auto"/>
        <w:bottom w:val="single" w:sz="4" w:space="0" w:color="000000"/>
        <w:right w:val="single" w:sz="4" w:space="0" w:color="000000"/>
      </w:pBdr>
      <w:spacing w:before="100" w:beforeAutospacing="1" w:after="100" w:afterAutospacing="1"/>
      <w:textAlignment w:val="top"/>
    </w:pPr>
  </w:style>
  <w:style w:type="paragraph" w:customStyle="1" w:styleId="xl136">
    <w:name w:val="xl136"/>
    <w:basedOn w:val="a"/>
    <w:rsid w:val="00FE3E0E"/>
    <w:pPr>
      <w:pBdr>
        <w:top w:val="single" w:sz="4" w:space="0" w:color="000000"/>
        <w:left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37">
    <w:name w:val="xl137"/>
    <w:basedOn w:val="a"/>
    <w:rsid w:val="00FE3E0E"/>
    <w:pPr>
      <w:pBdr>
        <w:left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38">
    <w:name w:val="xl138"/>
    <w:basedOn w:val="a"/>
    <w:rsid w:val="00FE3E0E"/>
    <w:pPr>
      <w:pBdr>
        <w:top w:val="single" w:sz="4" w:space="0" w:color="000000"/>
        <w:right w:val="single" w:sz="4" w:space="0" w:color="auto"/>
      </w:pBdr>
      <w:spacing w:before="100" w:beforeAutospacing="1" w:after="100" w:afterAutospacing="1"/>
      <w:textAlignment w:val="top"/>
    </w:pPr>
  </w:style>
  <w:style w:type="paragraph" w:customStyle="1" w:styleId="xl139">
    <w:name w:val="xl139"/>
    <w:basedOn w:val="a"/>
    <w:rsid w:val="00FE3E0E"/>
    <w:pPr>
      <w:pBdr>
        <w:top w:val="single" w:sz="4" w:space="0" w:color="000000"/>
        <w:bottom w:val="single" w:sz="4" w:space="0" w:color="000000"/>
        <w:right w:val="single" w:sz="4" w:space="0" w:color="auto"/>
      </w:pBdr>
      <w:spacing w:before="100" w:beforeAutospacing="1" w:after="100" w:afterAutospacing="1"/>
      <w:textAlignment w:val="top"/>
    </w:pPr>
  </w:style>
  <w:style w:type="paragraph" w:customStyle="1" w:styleId="xl140">
    <w:name w:val="xl140"/>
    <w:basedOn w:val="a"/>
    <w:rsid w:val="00FE3E0E"/>
    <w:pPr>
      <w:pBdr>
        <w:top w:val="single" w:sz="4" w:space="0" w:color="000000"/>
        <w:left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41">
    <w:name w:val="xl141"/>
    <w:basedOn w:val="a"/>
    <w:rsid w:val="00FE3E0E"/>
    <w:pPr>
      <w:pBdr>
        <w:top w:val="single" w:sz="4" w:space="0" w:color="auto"/>
        <w:left w:val="single" w:sz="4" w:space="0" w:color="auto"/>
        <w:right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42">
    <w:name w:val="xl142"/>
    <w:basedOn w:val="a"/>
    <w:rsid w:val="00FE3E0E"/>
    <w:pPr>
      <w:pBdr>
        <w:left w:val="single" w:sz="4" w:space="0" w:color="auto"/>
        <w:right w:val="single" w:sz="4" w:space="0" w:color="000000"/>
      </w:pBdr>
      <w:spacing w:before="100" w:beforeAutospacing="1" w:after="100" w:afterAutospacing="1"/>
      <w:textAlignment w:val="top"/>
    </w:pPr>
  </w:style>
  <w:style w:type="paragraph" w:customStyle="1" w:styleId="xl143">
    <w:name w:val="xl143"/>
    <w:basedOn w:val="a"/>
    <w:rsid w:val="00FE3E0E"/>
    <w:pPr>
      <w:pBdr>
        <w:left w:val="single" w:sz="4" w:space="0" w:color="auto"/>
        <w:bottom w:val="single" w:sz="4" w:space="0" w:color="auto"/>
        <w:right w:val="single" w:sz="4" w:space="0" w:color="000000"/>
      </w:pBdr>
      <w:spacing w:before="100" w:beforeAutospacing="1" w:after="100" w:afterAutospacing="1"/>
      <w:textAlignment w:val="top"/>
    </w:pPr>
  </w:style>
  <w:style w:type="paragraph" w:customStyle="1" w:styleId="xl144">
    <w:name w:val="xl144"/>
    <w:basedOn w:val="a"/>
    <w:rsid w:val="00FE3E0E"/>
    <w:pPr>
      <w:pBdr>
        <w:bottom w:val="single" w:sz="4" w:space="0" w:color="000000"/>
      </w:pBdr>
      <w:shd w:val="clear" w:color="000000" w:fill="FFFFFF"/>
      <w:spacing w:before="100" w:beforeAutospacing="1" w:after="100" w:afterAutospacing="1"/>
      <w:textAlignment w:val="top"/>
    </w:pPr>
    <w:rPr>
      <w:color w:val="000000"/>
      <w:sz w:val="18"/>
      <w:szCs w:val="18"/>
    </w:rPr>
  </w:style>
  <w:style w:type="paragraph" w:customStyle="1" w:styleId="xl145">
    <w:name w:val="xl145"/>
    <w:basedOn w:val="a"/>
    <w:rsid w:val="00FE3E0E"/>
    <w:pPr>
      <w:pBdr>
        <w:bottom w:val="single" w:sz="4" w:space="0" w:color="000000"/>
      </w:pBdr>
      <w:spacing w:before="100" w:beforeAutospacing="1" w:after="100" w:afterAutospacing="1"/>
      <w:textAlignment w:val="top"/>
    </w:pPr>
  </w:style>
  <w:style w:type="paragraph" w:customStyle="1" w:styleId="xl146">
    <w:name w:val="xl146"/>
    <w:basedOn w:val="a"/>
    <w:rsid w:val="00FE3E0E"/>
    <w:pPr>
      <w:pBdr>
        <w:top w:val="single" w:sz="4" w:space="0" w:color="000000"/>
        <w:left w:val="single" w:sz="4" w:space="0" w:color="auto"/>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47">
    <w:name w:val="xl147"/>
    <w:basedOn w:val="a"/>
    <w:rsid w:val="00FE3E0E"/>
    <w:pPr>
      <w:pBdr>
        <w:left w:val="single" w:sz="4" w:space="0" w:color="auto"/>
        <w:bottom w:val="single" w:sz="4" w:space="0" w:color="000000"/>
        <w:right w:val="single" w:sz="4" w:space="0" w:color="000000"/>
      </w:pBdr>
      <w:spacing w:before="100" w:beforeAutospacing="1" w:after="100" w:afterAutospacing="1"/>
      <w:textAlignment w:val="top"/>
    </w:pPr>
  </w:style>
  <w:style w:type="paragraph" w:customStyle="1" w:styleId="xl148">
    <w:name w:val="xl148"/>
    <w:basedOn w:val="a"/>
    <w:rsid w:val="00FE3E0E"/>
    <w:pPr>
      <w:pBdr>
        <w:left w:val="single" w:sz="4" w:space="0" w:color="000000"/>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49">
    <w:name w:val="xl149"/>
    <w:basedOn w:val="a"/>
    <w:rsid w:val="00FE3E0E"/>
    <w:pPr>
      <w:pBdr>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50">
    <w:name w:val="xl150"/>
    <w:basedOn w:val="a"/>
    <w:rsid w:val="00FE3E0E"/>
    <w:pPr>
      <w:pBdr>
        <w:left w:val="single" w:sz="4" w:space="0" w:color="auto"/>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51">
    <w:name w:val="xl151"/>
    <w:basedOn w:val="a"/>
    <w:rsid w:val="00FE3E0E"/>
    <w:pPr>
      <w:shd w:val="clear" w:color="000000" w:fill="FFFFFF"/>
      <w:spacing w:before="100" w:beforeAutospacing="1" w:after="100" w:afterAutospacing="1"/>
      <w:textAlignment w:val="top"/>
    </w:pPr>
    <w:rPr>
      <w:b/>
      <w:bCs/>
      <w:color w:val="000000"/>
      <w:sz w:val="18"/>
      <w:szCs w:val="18"/>
    </w:rPr>
  </w:style>
  <w:style w:type="paragraph" w:customStyle="1" w:styleId="xl152">
    <w:name w:val="xl152"/>
    <w:basedOn w:val="a"/>
    <w:rsid w:val="00FE3E0E"/>
    <w:pPr>
      <w:pBdr>
        <w:left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53">
    <w:name w:val="xl153"/>
    <w:basedOn w:val="a"/>
    <w:rsid w:val="00FE3E0E"/>
    <w:pPr>
      <w:pBdr>
        <w:left w:val="single" w:sz="4" w:space="0" w:color="auto"/>
        <w:bottom w:val="single" w:sz="4" w:space="0" w:color="000000"/>
      </w:pBdr>
      <w:spacing w:before="100" w:beforeAutospacing="1" w:after="100" w:afterAutospacing="1"/>
    </w:pPr>
  </w:style>
  <w:style w:type="paragraph" w:customStyle="1" w:styleId="xl154">
    <w:name w:val="xl154"/>
    <w:basedOn w:val="a"/>
    <w:rsid w:val="00FE3E0E"/>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color w:val="000000"/>
      <w:sz w:val="18"/>
      <w:szCs w:val="18"/>
    </w:rPr>
  </w:style>
  <w:style w:type="paragraph" w:customStyle="1" w:styleId="xl155">
    <w:name w:val="xl155"/>
    <w:basedOn w:val="a"/>
    <w:rsid w:val="00FE3E0E"/>
    <w:pPr>
      <w:pBdr>
        <w:left w:val="single" w:sz="4" w:space="0" w:color="000000"/>
        <w:right w:val="single" w:sz="4" w:space="0" w:color="000000"/>
      </w:pBdr>
      <w:spacing w:before="100" w:beforeAutospacing="1" w:after="100" w:afterAutospacing="1"/>
    </w:pPr>
  </w:style>
  <w:style w:type="paragraph" w:customStyle="1" w:styleId="xl156">
    <w:name w:val="xl156"/>
    <w:basedOn w:val="a"/>
    <w:rsid w:val="00FE3E0E"/>
    <w:pPr>
      <w:pBdr>
        <w:top w:val="single" w:sz="4" w:space="0" w:color="000000"/>
        <w:left w:val="single" w:sz="4" w:space="0" w:color="000000"/>
      </w:pBdr>
      <w:shd w:val="clear" w:color="000000" w:fill="FFFFFF"/>
      <w:spacing w:before="100" w:beforeAutospacing="1" w:after="100" w:afterAutospacing="1"/>
      <w:textAlignment w:val="center"/>
    </w:pPr>
    <w:rPr>
      <w:color w:val="000000"/>
      <w:sz w:val="18"/>
      <w:szCs w:val="18"/>
    </w:rPr>
  </w:style>
  <w:style w:type="paragraph" w:customStyle="1" w:styleId="xl157">
    <w:name w:val="xl157"/>
    <w:basedOn w:val="a"/>
    <w:rsid w:val="00FE3E0E"/>
    <w:pPr>
      <w:pBdr>
        <w:top w:val="single" w:sz="4" w:space="0" w:color="000000"/>
        <w:bottom w:val="single" w:sz="4" w:space="0" w:color="000000"/>
        <w:right w:val="single" w:sz="4" w:space="0" w:color="auto"/>
      </w:pBdr>
      <w:spacing w:before="100" w:beforeAutospacing="1" w:after="100" w:afterAutospacing="1"/>
    </w:pPr>
  </w:style>
  <w:style w:type="paragraph" w:customStyle="1" w:styleId="xl158">
    <w:name w:val="xl158"/>
    <w:basedOn w:val="a"/>
    <w:rsid w:val="00FE3E0E"/>
    <w:pPr>
      <w:pBdr>
        <w:top w:val="single" w:sz="4" w:space="0" w:color="auto"/>
        <w:left w:val="single" w:sz="4" w:space="0" w:color="auto"/>
        <w:bottom w:val="single" w:sz="4" w:space="0" w:color="000000"/>
      </w:pBdr>
      <w:shd w:val="clear" w:color="000000" w:fill="FFFFFF"/>
      <w:spacing w:before="100" w:beforeAutospacing="1" w:after="100" w:afterAutospacing="1"/>
      <w:jc w:val="center"/>
      <w:textAlignment w:val="top"/>
    </w:pPr>
    <w:rPr>
      <w:color w:val="000000"/>
      <w:sz w:val="16"/>
      <w:szCs w:val="16"/>
    </w:rPr>
  </w:style>
  <w:style w:type="paragraph" w:customStyle="1" w:styleId="xl159">
    <w:name w:val="xl159"/>
    <w:basedOn w:val="a"/>
    <w:rsid w:val="00FE3E0E"/>
    <w:pPr>
      <w:pBdr>
        <w:top w:val="single" w:sz="4" w:space="0" w:color="auto"/>
        <w:bottom w:val="single" w:sz="4" w:space="0" w:color="000000"/>
        <w:right w:val="single" w:sz="4" w:space="0" w:color="000000"/>
      </w:pBdr>
      <w:spacing w:before="100" w:beforeAutospacing="1" w:after="100" w:afterAutospacing="1"/>
    </w:pPr>
  </w:style>
  <w:style w:type="paragraph" w:customStyle="1" w:styleId="xl160">
    <w:name w:val="xl160"/>
    <w:basedOn w:val="a"/>
    <w:rsid w:val="00FE3E0E"/>
    <w:pPr>
      <w:pBdr>
        <w:top w:val="single" w:sz="4" w:space="0" w:color="000000"/>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61">
    <w:name w:val="xl161"/>
    <w:basedOn w:val="a"/>
    <w:rsid w:val="00FE3E0E"/>
    <w:pPr>
      <w:pBdr>
        <w:top w:val="single" w:sz="4" w:space="0" w:color="000000"/>
        <w:left w:val="single" w:sz="4" w:space="0" w:color="000000"/>
        <w:bottom w:val="single" w:sz="4" w:space="0" w:color="auto"/>
      </w:pBdr>
      <w:shd w:val="clear" w:color="000000" w:fill="FFFFFF"/>
      <w:spacing w:before="100" w:beforeAutospacing="1" w:after="100" w:afterAutospacing="1"/>
      <w:jc w:val="center"/>
      <w:textAlignment w:val="top"/>
    </w:pPr>
    <w:rPr>
      <w:color w:val="000000"/>
      <w:sz w:val="16"/>
      <w:szCs w:val="16"/>
    </w:rPr>
  </w:style>
  <w:style w:type="paragraph" w:customStyle="1" w:styleId="xl162">
    <w:name w:val="xl162"/>
    <w:basedOn w:val="a"/>
    <w:rsid w:val="00FE3E0E"/>
    <w:pPr>
      <w:pBdr>
        <w:top w:val="single" w:sz="4" w:space="0" w:color="000000"/>
        <w:bottom w:val="single" w:sz="4" w:space="0" w:color="auto"/>
        <w:right w:val="single" w:sz="4" w:space="0" w:color="000000"/>
      </w:pBdr>
      <w:spacing w:before="100" w:beforeAutospacing="1" w:after="100" w:afterAutospacing="1"/>
    </w:pPr>
  </w:style>
  <w:style w:type="paragraph" w:customStyle="1" w:styleId="xl163">
    <w:name w:val="xl163"/>
    <w:basedOn w:val="a"/>
    <w:rsid w:val="00FE3E0E"/>
    <w:pP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64">
    <w:name w:val="xl164"/>
    <w:basedOn w:val="a"/>
    <w:rsid w:val="00FE3E0E"/>
    <w:pPr>
      <w:spacing w:before="100" w:beforeAutospacing="1" w:after="100" w:afterAutospacing="1"/>
      <w:textAlignment w:val="top"/>
    </w:pPr>
  </w:style>
  <w:style w:type="paragraph" w:customStyle="1" w:styleId="xl165">
    <w:name w:val="xl165"/>
    <w:basedOn w:val="a"/>
    <w:rsid w:val="00FE3E0E"/>
    <w:pPr>
      <w:pBdr>
        <w:top w:val="single" w:sz="4" w:space="0" w:color="000000"/>
        <w:left w:val="single" w:sz="4" w:space="0" w:color="auto"/>
        <w:bottom w:val="single" w:sz="4" w:space="0" w:color="000000"/>
      </w:pBdr>
      <w:shd w:val="clear" w:color="000000" w:fill="FFFFFF"/>
      <w:spacing w:before="100" w:beforeAutospacing="1" w:after="100" w:afterAutospacing="1"/>
      <w:jc w:val="center"/>
      <w:textAlignment w:val="top"/>
    </w:pPr>
    <w:rPr>
      <w:color w:val="000000"/>
      <w:sz w:val="16"/>
      <w:szCs w:val="16"/>
    </w:rPr>
  </w:style>
  <w:style w:type="paragraph" w:customStyle="1" w:styleId="xl166">
    <w:name w:val="xl166"/>
    <w:basedOn w:val="a"/>
    <w:rsid w:val="00FE3E0E"/>
    <w:pPr>
      <w:pBdr>
        <w:bottom w:val="single" w:sz="4" w:space="0" w:color="000000"/>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67">
    <w:name w:val="xl167"/>
    <w:basedOn w:val="a"/>
    <w:rsid w:val="00FE3E0E"/>
    <w:pPr>
      <w:pBdr>
        <w:bottom w:val="single" w:sz="4" w:space="0" w:color="000000"/>
      </w:pBdr>
      <w:spacing w:before="100" w:beforeAutospacing="1" w:after="100" w:afterAutospacing="1"/>
      <w:textAlignment w:val="top"/>
    </w:pPr>
  </w:style>
  <w:style w:type="paragraph" w:customStyle="1" w:styleId="xl168">
    <w:name w:val="xl168"/>
    <w:basedOn w:val="a"/>
    <w:rsid w:val="00FE3E0E"/>
    <w:pPr>
      <w:pBdr>
        <w:top w:val="single" w:sz="4" w:space="0" w:color="auto"/>
        <w:left w:val="single" w:sz="4" w:space="0" w:color="auto"/>
        <w:bottom w:val="single" w:sz="4" w:space="0" w:color="000000"/>
      </w:pBdr>
      <w:shd w:val="clear" w:color="000000" w:fill="FFFFFF"/>
      <w:spacing w:before="100" w:beforeAutospacing="1" w:after="100" w:afterAutospacing="1"/>
      <w:textAlignment w:val="top"/>
    </w:pPr>
    <w:rPr>
      <w:color w:val="000000"/>
      <w:sz w:val="16"/>
      <w:szCs w:val="16"/>
    </w:rPr>
  </w:style>
  <w:style w:type="paragraph" w:customStyle="1" w:styleId="xl169">
    <w:name w:val="xl169"/>
    <w:basedOn w:val="a"/>
    <w:rsid w:val="00FE3E0E"/>
    <w:pPr>
      <w:pBdr>
        <w:top w:val="single" w:sz="4" w:space="0" w:color="auto"/>
        <w:bottom w:val="single" w:sz="4" w:space="0" w:color="000000"/>
      </w:pBdr>
      <w:spacing w:before="100" w:beforeAutospacing="1" w:after="100" w:afterAutospacing="1"/>
    </w:pPr>
  </w:style>
  <w:style w:type="paragraph" w:customStyle="1" w:styleId="xl170">
    <w:name w:val="xl170"/>
    <w:basedOn w:val="a"/>
    <w:rsid w:val="00FE3E0E"/>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color w:val="000000"/>
      <w:sz w:val="16"/>
      <w:szCs w:val="16"/>
    </w:rPr>
  </w:style>
  <w:style w:type="paragraph" w:customStyle="1" w:styleId="xl171">
    <w:name w:val="xl171"/>
    <w:basedOn w:val="a"/>
    <w:rsid w:val="00FE3E0E"/>
    <w:pPr>
      <w:pBdr>
        <w:top w:val="single" w:sz="4" w:space="0" w:color="auto"/>
        <w:bottom w:val="single" w:sz="4" w:space="0" w:color="auto"/>
      </w:pBdr>
      <w:spacing w:before="100" w:beforeAutospacing="1" w:after="100" w:afterAutospacing="1"/>
    </w:pPr>
  </w:style>
  <w:style w:type="paragraph" w:customStyle="1" w:styleId="xl172">
    <w:name w:val="xl172"/>
    <w:basedOn w:val="a"/>
    <w:rsid w:val="00FE3E0E"/>
    <w:pPr>
      <w:pBdr>
        <w:top w:val="single" w:sz="4" w:space="0" w:color="000000"/>
        <w:bottom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73">
    <w:name w:val="xl173"/>
    <w:basedOn w:val="a"/>
    <w:rsid w:val="00FE3E0E"/>
    <w:pPr>
      <w:pBdr>
        <w:top w:val="single" w:sz="4" w:space="0" w:color="000000"/>
        <w:bottom w:val="single" w:sz="4" w:space="0" w:color="auto"/>
      </w:pBdr>
      <w:spacing w:before="100" w:beforeAutospacing="1" w:after="100" w:afterAutospacing="1"/>
    </w:pPr>
  </w:style>
  <w:style w:type="paragraph" w:customStyle="1" w:styleId="xl174">
    <w:name w:val="xl174"/>
    <w:basedOn w:val="a"/>
    <w:rsid w:val="00FE3E0E"/>
    <w:pPr>
      <w:pBdr>
        <w:top w:val="single" w:sz="4" w:space="0" w:color="000000"/>
        <w:left w:val="single" w:sz="4" w:space="0" w:color="000000"/>
        <w:bottom w:val="single" w:sz="4" w:space="0" w:color="000000"/>
      </w:pBdr>
      <w:shd w:val="clear" w:color="000000" w:fill="FFFFFF"/>
      <w:spacing w:before="100" w:beforeAutospacing="1" w:after="100" w:afterAutospacing="1"/>
      <w:textAlignment w:val="top"/>
    </w:pPr>
    <w:rPr>
      <w:color w:val="000000"/>
      <w:sz w:val="16"/>
      <w:szCs w:val="16"/>
    </w:rPr>
  </w:style>
  <w:style w:type="paragraph" w:customStyle="1" w:styleId="xl175">
    <w:name w:val="xl175"/>
    <w:basedOn w:val="a"/>
    <w:rsid w:val="00FE3E0E"/>
    <w:pPr>
      <w:pBdr>
        <w:top w:val="single" w:sz="4" w:space="0" w:color="auto"/>
        <w:bottom w:val="single" w:sz="4" w:space="0" w:color="auto"/>
        <w:right w:val="single" w:sz="4" w:space="0" w:color="auto"/>
      </w:pBdr>
      <w:spacing w:before="100" w:beforeAutospacing="1" w:after="100" w:afterAutospacing="1"/>
      <w:textAlignment w:val="top"/>
    </w:pPr>
  </w:style>
  <w:style w:type="paragraph" w:customStyle="1" w:styleId="xl176">
    <w:name w:val="xl176"/>
    <w:basedOn w:val="a"/>
    <w:rsid w:val="00FE3E0E"/>
    <w:pPr>
      <w:pBdr>
        <w:top w:val="single" w:sz="4" w:space="0" w:color="auto"/>
        <w:bottom w:val="single" w:sz="4" w:space="0" w:color="auto"/>
      </w:pBdr>
      <w:spacing w:before="100" w:beforeAutospacing="1" w:after="100" w:afterAutospacing="1"/>
      <w:textAlignment w:val="top"/>
    </w:pPr>
  </w:style>
  <w:style w:type="paragraph" w:customStyle="1" w:styleId="xl177">
    <w:name w:val="xl177"/>
    <w:basedOn w:val="a"/>
    <w:rsid w:val="00FE3E0E"/>
    <w:pPr>
      <w:pBdr>
        <w:top w:val="single" w:sz="4" w:space="0" w:color="auto"/>
        <w:bottom w:val="single" w:sz="4" w:space="0" w:color="000000"/>
        <w:right w:val="single" w:sz="4" w:space="0" w:color="auto"/>
      </w:pBdr>
      <w:spacing w:before="100" w:beforeAutospacing="1" w:after="100" w:afterAutospacing="1"/>
      <w:textAlignment w:val="top"/>
    </w:pPr>
  </w:style>
  <w:style w:type="paragraph" w:customStyle="1" w:styleId="xl178">
    <w:name w:val="xl178"/>
    <w:basedOn w:val="a"/>
    <w:rsid w:val="00FE3E0E"/>
    <w:pPr>
      <w:pBdr>
        <w:top w:val="single" w:sz="4" w:space="0" w:color="auto"/>
        <w:bottom w:val="single" w:sz="4" w:space="0" w:color="000000"/>
      </w:pBdr>
      <w:spacing w:before="100" w:beforeAutospacing="1" w:after="100" w:afterAutospacing="1"/>
      <w:textAlignment w:val="top"/>
    </w:pPr>
  </w:style>
  <w:style w:type="paragraph" w:customStyle="1" w:styleId="xl179">
    <w:name w:val="xl179"/>
    <w:basedOn w:val="a"/>
    <w:rsid w:val="00FE3E0E"/>
    <w:pPr>
      <w:pBdr>
        <w:bottom w:val="single" w:sz="4" w:space="0" w:color="auto"/>
      </w:pBdr>
      <w:shd w:val="clear" w:color="000000" w:fill="FFFFFF"/>
      <w:spacing w:before="100" w:beforeAutospacing="1" w:after="100" w:afterAutospacing="1"/>
      <w:textAlignment w:val="top"/>
    </w:pPr>
    <w:rPr>
      <w:rFonts w:ascii="Arial" w:hAnsi="Arial" w:cs="Arial"/>
      <w:color w:val="000000"/>
      <w:sz w:val="20"/>
      <w:szCs w:val="20"/>
    </w:rPr>
  </w:style>
  <w:style w:type="paragraph" w:customStyle="1" w:styleId="xl180">
    <w:name w:val="xl180"/>
    <w:basedOn w:val="a"/>
    <w:rsid w:val="00FE3E0E"/>
    <w:pPr>
      <w:pBdr>
        <w:bottom w:val="single" w:sz="4" w:space="0" w:color="auto"/>
      </w:pBdr>
      <w:spacing w:before="100" w:beforeAutospacing="1" w:after="100" w:afterAutospacing="1"/>
      <w:textAlignment w:val="top"/>
    </w:pPr>
  </w:style>
  <w:style w:type="paragraph" w:customStyle="1" w:styleId="xl181">
    <w:name w:val="xl181"/>
    <w:basedOn w:val="a"/>
    <w:rsid w:val="00FE3E0E"/>
    <w:pPr>
      <w:pBdr>
        <w:top w:val="single" w:sz="4" w:space="0" w:color="auto"/>
        <w:left w:val="single" w:sz="4" w:space="0" w:color="000000"/>
        <w:right w:val="single" w:sz="4" w:space="0" w:color="000000"/>
      </w:pBdr>
      <w:shd w:val="clear" w:color="000000" w:fill="FFFFFF"/>
      <w:spacing w:before="100" w:beforeAutospacing="1" w:after="100" w:afterAutospacing="1"/>
      <w:textAlignment w:val="center"/>
    </w:pPr>
    <w:rPr>
      <w:color w:val="000000"/>
      <w:sz w:val="18"/>
      <w:szCs w:val="18"/>
    </w:rPr>
  </w:style>
  <w:style w:type="paragraph" w:customStyle="1" w:styleId="xl182">
    <w:name w:val="xl182"/>
    <w:basedOn w:val="a"/>
    <w:rsid w:val="00FE3E0E"/>
    <w:pPr>
      <w:pBdr>
        <w:top w:val="single" w:sz="4" w:space="0" w:color="auto"/>
        <w:left w:val="single" w:sz="4" w:space="0" w:color="000000"/>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83">
    <w:name w:val="xl183"/>
    <w:basedOn w:val="a"/>
    <w:rsid w:val="00FE3E0E"/>
    <w:pPr>
      <w:pBdr>
        <w:bottom w:val="single" w:sz="4" w:space="0" w:color="auto"/>
      </w:pBdr>
      <w:spacing w:before="100" w:beforeAutospacing="1" w:after="100" w:afterAutospacing="1"/>
    </w:pPr>
  </w:style>
  <w:style w:type="paragraph" w:customStyle="1" w:styleId="xl184">
    <w:name w:val="xl184"/>
    <w:basedOn w:val="a"/>
    <w:rsid w:val="00FE3E0E"/>
    <w:pPr>
      <w:pBdr>
        <w:left w:val="single" w:sz="4" w:space="0" w:color="000000"/>
        <w:bottom w:val="single" w:sz="4" w:space="0" w:color="auto"/>
        <w:right w:val="single" w:sz="4" w:space="0" w:color="000000"/>
      </w:pBdr>
      <w:spacing w:before="100" w:beforeAutospacing="1" w:after="100" w:afterAutospacing="1"/>
    </w:pPr>
  </w:style>
  <w:style w:type="paragraph" w:customStyle="1" w:styleId="xl185">
    <w:name w:val="xl185"/>
    <w:basedOn w:val="a"/>
    <w:rsid w:val="00FE3E0E"/>
    <w:pPr>
      <w:pBdr>
        <w:top w:val="single" w:sz="4" w:space="0" w:color="auto"/>
        <w:left w:val="single" w:sz="4" w:space="0" w:color="auto"/>
        <w:bottom w:val="single" w:sz="4" w:space="0" w:color="000000"/>
      </w:pBdr>
      <w:shd w:val="clear" w:color="000000" w:fill="FFFFFF"/>
      <w:spacing w:before="100" w:beforeAutospacing="1" w:after="100" w:afterAutospacing="1"/>
      <w:jc w:val="center"/>
      <w:textAlignment w:val="top"/>
    </w:pPr>
    <w:rPr>
      <w:color w:val="000000"/>
      <w:sz w:val="18"/>
      <w:szCs w:val="18"/>
    </w:rPr>
  </w:style>
  <w:style w:type="paragraph" w:customStyle="1" w:styleId="xl186">
    <w:name w:val="xl186"/>
    <w:basedOn w:val="a"/>
    <w:rsid w:val="00FE3E0E"/>
    <w:pPr>
      <w:pBdr>
        <w:left w:val="single" w:sz="4" w:space="0" w:color="000000"/>
        <w:bottom w:val="single" w:sz="4" w:space="0" w:color="auto"/>
      </w:pBdr>
      <w:spacing w:before="100" w:beforeAutospacing="1" w:after="100" w:afterAutospacing="1"/>
    </w:pPr>
  </w:style>
  <w:style w:type="paragraph" w:customStyle="1" w:styleId="xl187">
    <w:name w:val="xl187"/>
    <w:basedOn w:val="a"/>
    <w:rsid w:val="00FE3E0E"/>
    <w:pPr>
      <w:pBdr>
        <w:top w:val="single" w:sz="4" w:space="0" w:color="000000"/>
        <w:left w:val="single" w:sz="4" w:space="0" w:color="auto"/>
      </w:pBdr>
      <w:shd w:val="clear" w:color="000000" w:fill="FFFFFF"/>
      <w:spacing w:before="100" w:beforeAutospacing="1" w:after="100" w:afterAutospacing="1"/>
      <w:jc w:val="center"/>
      <w:textAlignment w:val="top"/>
    </w:pPr>
    <w:rPr>
      <w:color w:val="000000"/>
      <w:sz w:val="18"/>
      <w:szCs w:val="18"/>
    </w:rPr>
  </w:style>
  <w:style w:type="paragraph" w:customStyle="1" w:styleId="xl188">
    <w:name w:val="xl188"/>
    <w:basedOn w:val="a"/>
    <w:rsid w:val="00FE3E0E"/>
    <w:pPr>
      <w:pBdr>
        <w:bottom w:val="single" w:sz="4" w:space="0" w:color="auto"/>
        <w:right w:val="single" w:sz="4" w:space="0" w:color="000000"/>
      </w:pBdr>
      <w:spacing w:before="100" w:beforeAutospacing="1" w:after="100" w:afterAutospacing="1"/>
    </w:pPr>
  </w:style>
  <w:style w:type="paragraph" w:customStyle="1" w:styleId="xl189">
    <w:name w:val="xl189"/>
    <w:basedOn w:val="a"/>
    <w:rsid w:val="00FE3E0E"/>
    <w:pPr>
      <w:pBdr>
        <w:left w:val="single" w:sz="4" w:space="0" w:color="auto"/>
        <w:bottom w:val="single" w:sz="4" w:space="0" w:color="auto"/>
      </w:pBdr>
      <w:spacing w:before="100" w:beforeAutospacing="1" w:after="100" w:afterAutospacing="1"/>
    </w:pPr>
  </w:style>
  <w:style w:type="paragraph" w:customStyle="1" w:styleId="xl190">
    <w:name w:val="xl190"/>
    <w:basedOn w:val="a"/>
    <w:rsid w:val="00FE3E0E"/>
    <w:pPr>
      <w:pBdr>
        <w:top w:val="single" w:sz="4" w:space="0" w:color="auto"/>
        <w:left w:val="single" w:sz="4" w:space="0" w:color="000000"/>
        <w:right w:val="single" w:sz="4" w:space="0" w:color="000000"/>
      </w:pBdr>
      <w:shd w:val="clear" w:color="000000" w:fill="FFFFFF"/>
      <w:spacing w:before="100" w:beforeAutospacing="1" w:after="100" w:afterAutospacing="1"/>
      <w:textAlignment w:val="center"/>
    </w:pPr>
    <w:rPr>
      <w:color w:val="000000"/>
      <w:sz w:val="18"/>
      <w:szCs w:val="18"/>
    </w:rPr>
  </w:style>
  <w:style w:type="numbering" w:customStyle="1" w:styleId="19">
    <w:name w:val="Нет списка1"/>
    <w:next w:val="a2"/>
    <w:semiHidden/>
    <w:unhideWhenUsed/>
    <w:rsid w:val="00FE3E0E"/>
  </w:style>
  <w:style w:type="numbering" w:customStyle="1" w:styleId="27">
    <w:name w:val="Нет списка2"/>
    <w:next w:val="a2"/>
    <w:semiHidden/>
    <w:unhideWhenUsed/>
    <w:rsid w:val="00FE3E0E"/>
  </w:style>
  <w:style w:type="paragraph" w:styleId="28">
    <w:name w:val="List 2"/>
    <w:basedOn w:val="a"/>
    <w:unhideWhenUsed/>
    <w:rsid w:val="00FE3E0E"/>
    <w:pPr>
      <w:ind w:left="566" w:hanging="283"/>
      <w:contextualSpacing/>
    </w:pPr>
    <w:rPr>
      <w:rFonts w:ascii="Arial" w:hAnsi="Arial"/>
      <w:szCs w:val="20"/>
    </w:rPr>
  </w:style>
  <w:style w:type="paragraph" w:styleId="afff6">
    <w:name w:val="List"/>
    <w:basedOn w:val="a"/>
    <w:rsid w:val="00FE3E0E"/>
    <w:pPr>
      <w:ind w:left="283" w:hanging="283"/>
      <w:jc w:val="both"/>
    </w:pPr>
  </w:style>
  <w:style w:type="paragraph" w:styleId="36">
    <w:name w:val="List 3"/>
    <w:basedOn w:val="a"/>
    <w:rsid w:val="00FE3E0E"/>
    <w:pPr>
      <w:ind w:left="849" w:hanging="283"/>
      <w:jc w:val="both"/>
    </w:pPr>
  </w:style>
  <w:style w:type="paragraph" w:styleId="29">
    <w:name w:val="List Continue 2"/>
    <w:basedOn w:val="a"/>
    <w:rsid w:val="00FE3E0E"/>
    <w:pPr>
      <w:spacing w:after="120"/>
      <w:ind w:left="566"/>
      <w:jc w:val="both"/>
    </w:pPr>
  </w:style>
  <w:style w:type="paragraph" w:styleId="afff7">
    <w:name w:val="Body Text First Indent"/>
    <w:basedOn w:val="a6"/>
    <w:link w:val="afff8"/>
    <w:rsid w:val="00FE3E0E"/>
    <w:pPr>
      <w:widowControl/>
      <w:autoSpaceDE/>
      <w:autoSpaceDN/>
      <w:spacing w:after="120"/>
      <w:ind w:firstLine="210"/>
    </w:pPr>
    <w:rPr>
      <w:sz w:val="24"/>
      <w:szCs w:val="24"/>
      <w:lang w:eastAsia="ru-RU"/>
    </w:rPr>
  </w:style>
  <w:style w:type="character" w:customStyle="1" w:styleId="afff8">
    <w:name w:val="Красная строка Знак"/>
    <w:basedOn w:val="a7"/>
    <w:link w:val="afff7"/>
    <w:rsid w:val="00FE3E0E"/>
    <w:rPr>
      <w:rFonts w:ascii="Times New Roman" w:eastAsia="Times New Roman" w:hAnsi="Times New Roman" w:cs="Times New Roman"/>
      <w:sz w:val="24"/>
      <w:szCs w:val="24"/>
      <w:lang w:eastAsia="ru-RU"/>
    </w:rPr>
  </w:style>
  <w:style w:type="paragraph" w:styleId="2a">
    <w:name w:val="Body Text First Indent 2"/>
    <w:basedOn w:val="afb"/>
    <w:link w:val="2b"/>
    <w:rsid w:val="00FE3E0E"/>
    <w:pPr>
      <w:ind w:firstLine="210"/>
      <w:jc w:val="left"/>
    </w:pPr>
  </w:style>
  <w:style w:type="character" w:customStyle="1" w:styleId="2b">
    <w:name w:val="Красная строка 2 Знак"/>
    <w:basedOn w:val="afc"/>
    <w:link w:val="2a"/>
    <w:rsid w:val="00FE3E0E"/>
    <w:rPr>
      <w:rFonts w:ascii="Times New Roman" w:eastAsia="Times New Roman" w:hAnsi="Times New Roman" w:cs="Times New Roman"/>
      <w:sz w:val="24"/>
      <w:szCs w:val="24"/>
      <w:lang w:eastAsia="ru-RU"/>
    </w:rPr>
  </w:style>
  <w:style w:type="paragraph" w:customStyle="1" w:styleId="Style2">
    <w:name w:val="Style2"/>
    <w:basedOn w:val="a"/>
    <w:rsid w:val="00FE3E0E"/>
    <w:pPr>
      <w:widowControl w:val="0"/>
      <w:autoSpaceDE w:val="0"/>
      <w:autoSpaceDN w:val="0"/>
      <w:adjustRightInd w:val="0"/>
      <w:spacing w:line="403" w:lineRule="exact"/>
      <w:ind w:firstLine="715"/>
      <w:jc w:val="both"/>
    </w:pPr>
  </w:style>
  <w:style w:type="paragraph" w:customStyle="1" w:styleId="Style3">
    <w:name w:val="Style3"/>
    <w:basedOn w:val="a"/>
    <w:rsid w:val="00FE3E0E"/>
    <w:pPr>
      <w:widowControl w:val="0"/>
      <w:autoSpaceDE w:val="0"/>
      <w:autoSpaceDN w:val="0"/>
      <w:adjustRightInd w:val="0"/>
      <w:spacing w:line="269" w:lineRule="exact"/>
      <w:ind w:firstLine="686"/>
      <w:jc w:val="both"/>
    </w:pPr>
  </w:style>
  <w:style w:type="paragraph" w:customStyle="1" w:styleId="Style4">
    <w:name w:val="Style4"/>
    <w:basedOn w:val="a"/>
    <w:rsid w:val="00FE3E0E"/>
    <w:pPr>
      <w:widowControl w:val="0"/>
      <w:autoSpaceDE w:val="0"/>
      <w:autoSpaceDN w:val="0"/>
      <w:adjustRightInd w:val="0"/>
      <w:spacing w:line="422" w:lineRule="exact"/>
      <w:ind w:firstLine="696"/>
      <w:jc w:val="both"/>
    </w:pPr>
  </w:style>
  <w:style w:type="character" w:customStyle="1" w:styleId="FontStyle11">
    <w:name w:val="Font Style11"/>
    <w:rsid w:val="00FE3E0E"/>
    <w:rPr>
      <w:rFonts w:ascii="Times New Roman" w:hAnsi="Times New Roman" w:cs="Times New Roman"/>
      <w:sz w:val="22"/>
      <w:szCs w:val="22"/>
    </w:rPr>
  </w:style>
  <w:style w:type="character" w:customStyle="1" w:styleId="FontStyle13">
    <w:name w:val="Font Style13"/>
    <w:rsid w:val="00FE3E0E"/>
    <w:rPr>
      <w:rFonts w:ascii="Times New Roman" w:hAnsi="Times New Roman" w:cs="Times New Roman"/>
      <w:b/>
      <w:bCs/>
      <w:sz w:val="22"/>
      <w:szCs w:val="22"/>
    </w:rPr>
  </w:style>
  <w:style w:type="paragraph" w:customStyle="1" w:styleId="Style1">
    <w:name w:val="Style1"/>
    <w:basedOn w:val="a"/>
    <w:rsid w:val="00FE3E0E"/>
    <w:pPr>
      <w:widowControl w:val="0"/>
      <w:autoSpaceDE w:val="0"/>
      <w:autoSpaceDN w:val="0"/>
      <w:adjustRightInd w:val="0"/>
      <w:spacing w:line="398" w:lineRule="exact"/>
      <w:jc w:val="both"/>
    </w:pPr>
  </w:style>
  <w:style w:type="character" w:customStyle="1" w:styleId="FontStyle15">
    <w:name w:val="Font Style15"/>
    <w:rsid w:val="00FE3E0E"/>
    <w:rPr>
      <w:rFonts w:ascii="Times New Roman" w:hAnsi="Times New Roman" w:cs="Times New Roman"/>
      <w:b/>
      <w:bCs/>
      <w:spacing w:val="20"/>
      <w:sz w:val="20"/>
      <w:szCs w:val="20"/>
    </w:rPr>
  </w:style>
  <w:style w:type="character" w:customStyle="1" w:styleId="FontStyle16">
    <w:name w:val="Font Style16"/>
    <w:rsid w:val="00FE3E0E"/>
    <w:rPr>
      <w:rFonts w:ascii="Times New Roman" w:hAnsi="Times New Roman" w:cs="Times New Roman"/>
      <w:i/>
      <w:iCs/>
      <w:w w:val="70"/>
      <w:sz w:val="28"/>
      <w:szCs w:val="28"/>
    </w:rPr>
  </w:style>
  <w:style w:type="character" w:customStyle="1" w:styleId="FontStyle17">
    <w:name w:val="Font Style17"/>
    <w:rsid w:val="00FE3E0E"/>
    <w:rPr>
      <w:rFonts w:ascii="Times New Roman" w:hAnsi="Times New Roman" w:cs="Times New Roman"/>
      <w:i/>
      <w:iCs/>
      <w:sz w:val="20"/>
      <w:szCs w:val="20"/>
    </w:rPr>
  </w:style>
  <w:style w:type="character" w:customStyle="1" w:styleId="FontStyle19">
    <w:name w:val="Font Style19"/>
    <w:rsid w:val="00FE3E0E"/>
    <w:rPr>
      <w:rFonts w:ascii="Lucida Sans Unicode" w:hAnsi="Lucida Sans Unicode" w:cs="Lucida Sans Unicode"/>
      <w:sz w:val="18"/>
      <w:szCs w:val="18"/>
    </w:rPr>
  </w:style>
  <w:style w:type="character" w:customStyle="1" w:styleId="FontStyle20">
    <w:name w:val="Font Style20"/>
    <w:rsid w:val="00FE3E0E"/>
    <w:rPr>
      <w:rFonts w:ascii="Times New Roman" w:hAnsi="Times New Roman" w:cs="Times New Roman"/>
      <w:b/>
      <w:bCs/>
      <w:i/>
      <w:iCs/>
      <w:spacing w:val="30"/>
      <w:sz w:val="16"/>
      <w:szCs w:val="16"/>
    </w:rPr>
  </w:style>
  <w:style w:type="character" w:customStyle="1" w:styleId="FontStyle21">
    <w:name w:val="Font Style21"/>
    <w:uiPriority w:val="99"/>
    <w:rsid w:val="00FE3E0E"/>
    <w:rPr>
      <w:rFonts w:ascii="Times New Roman" w:hAnsi="Times New Roman" w:cs="Times New Roman"/>
      <w:spacing w:val="20"/>
      <w:sz w:val="18"/>
      <w:szCs w:val="18"/>
    </w:rPr>
  </w:style>
  <w:style w:type="character" w:customStyle="1" w:styleId="FontStyle22">
    <w:name w:val="Font Style22"/>
    <w:rsid w:val="00FE3E0E"/>
    <w:rPr>
      <w:rFonts w:ascii="Times New Roman" w:hAnsi="Times New Roman" w:cs="Times New Roman"/>
      <w:b/>
      <w:bCs/>
      <w:spacing w:val="10"/>
      <w:sz w:val="20"/>
      <w:szCs w:val="20"/>
    </w:rPr>
  </w:style>
  <w:style w:type="paragraph" w:customStyle="1" w:styleId="Style5">
    <w:name w:val="Style5"/>
    <w:basedOn w:val="a"/>
    <w:rsid w:val="00FE3E0E"/>
    <w:pPr>
      <w:widowControl w:val="0"/>
      <w:autoSpaceDE w:val="0"/>
      <w:autoSpaceDN w:val="0"/>
      <w:adjustRightInd w:val="0"/>
      <w:spacing w:line="415" w:lineRule="exact"/>
      <w:ind w:firstLine="691"/>
      <w:jc w:val="both"/>
    </w:pPr>
  </w:style>
  <w:style w:type="paragraph" w:customStyle="1" w:styleId="Style6">
    <w:name w:val="Style6"/>
    <w:basedOn w:val="a"/>
    <w:rsid w:val="00FE3E0E"/>
    <w:pPr>
      <w:widowControl w:val="0"/>
      <w:autoSpaceDE w:val="0"/>
      <w:autoSpaceDN w:val="0"/>
      <w:adjustRightInd w:val="0"/>
      <w:jc w:val="both"/>
    </w:pPr>
  </w:style>
  <w:style w:type="paragraph" w:customStyle="1" w:styleId="Style7">
    <w:name w:val="Style7"/>
    <w:basedOn w:val="a"/>
    <w:rsid w:val="00FE3E0E"/>
    <w:pPr>
      <w:widowControl w:val="0"/>
      <w:autoSpaceDE w:val="0"/>
      <w:autoSpaceDN w:val="0"/>
      <w:adjustRightInd w:val="0"/>
      <w:jc w:val="both"/>
    </w:pPr>
  </w:style>
  <w:style w:type="paragraph" w:customStyle="1" w:styleId="Style8">
    <w:name w:val="Style8"/>
    <w:basedOn w:val="a"/>
    <w:rsid w:val="00FE3E0E"/>
    <w:pPr>
      <w:widowControl w:val="0"/>
      <w:autoSpaceDE w:val="0"/>
      <w:autoSpaceDN w:val="0"/>
      <w:adjustRightInd w:val="0"/>
      <w:jc w:val="both"/>
    </w:pPr>
  </w:style>
  <w:style w:type="paragraph" w:customStyle="1" w:styleId="Style9">
    <w:name w:val="Style9"/>
    <w:basedOn w:val="a"/>
    <w:rsid w:val="00FE3E0E"/>
    <w:pPr>
      <w:widowControl w:val="0"/>
      <w:autoSpaceDE w:val="0"/>
      <w:autoSpaceDN w:val="0"/>
      <w:adjustRightInd w:val="0"/>
      <w:jc w:val="both"/>
    </w:pPr>
  </w:style>
  <w:style w:type="paragraph" w:customStyle="1" w:styleId="Style10">
    <w:name w:val="Style10"/>
    <w:basedOn w:val="a"/>
    <w:rsid w:val="00FE3E0E"/>
    <w:pPr>
      <w:widowControl w:val="0"/>
      <w:autoSpaceDE w:val="0"/>
      <w:autoSpaceDN w:val="0"/>
      <w:adjustRightInd w:val="0"/>
      <w:jc w:val="both"/>
    </w:pPr>
  </w:style>
  <w:style w:type="paragraph" w:customStyle="1" w:styleId="Style11">
    <w:name w:val="Style11"/>
    <w:basedOn w:val="a"/>
    <w:rsid w:val="00FE3E0E"/>
    <w:pPr>
      <w:widowControl w:val="0"/>
      <w:autoSpaceDE w:val="0"/>
      <w:autoSpaceDN w:val="0"/>
      <w:adjustRightInd w:val="0"/>
      <w:jc w:val="both"/>
    </w:pPr>
  </w:style>
  <w:style w:type="paragraph" w:customStyle="1" w:styleId="Style12">
    <w:name w:val="Style12"/>
    <w:basedOn w:val="a"/>
    <w:rsid w:val="00FE3E0E"/>
    <w:pPr>
      <w:widowControl w:val="0"/>
      <w:autoSpaceDE w:val="0"/>
      <w:autoSpaceDN w:val="0"/>
      <w:adjustRightInd w:val="0"/>
      <w:jc w:val="both"/>
    </w:pPr>
  </w:style>
  <w:style w:type="paragraph" w:customStyle="1" w:styleId="Style13">
    <w:name w:val="Style13"/>
    <w:basedOn w:val="a"/>
    <w:rsid w:val="00FE3E0E"/>
    <w:pPr>
      <w:widowControl w:val="0"/>
      <w:autoSpaceDE w:val="0"/>
      <w:autoSpaceDN w:val="0"/>
      <w:adjustRightInd w:val="0"/>
      <w:jc w:val="both"/>
    </w:pPr>
  </w:style>
  <w:style w:type="paragraph" w:customStyle="1" w:styleId="Style14">
    <w:name w:val="Style14"/>
    <w:basedOn w:val="a"/>
    <w:rsid w:val="00FE3E0E"/>
    <w:pPr>
      <w:widowControl w:val="0"/>
      <w:autoSpaceDE w:val="0"/>
      <w:autoSpaceDN w:val="0"/>
      <w:adjustRightInd w:val="0"/>
      <w:jc w:val="both"/>
    </w:pPr>
  </w:style>
  <w:style w:type="paragraph" w:customStyle="1" w:styleId="Style15">
    <w:name w:val="Style15"/>
    <w:basedOn w:val="a"/>
    <w:rsid w:val="00FE3E0E"/>
    <w:pPr>
      <w:widowControl w:val="0"/>
      <w:autoSpaceDE w:val="0"/>
      <w:autoSpaceDN w:val="0"/>
      <w:adjustRightInd w:val="0"/>
      <w:spacing w:line="413" w:lineRule="exact"/>
      <w:ind w:firstLine="706"/>
      <w:jc w:val="both"/>
    </w:pPr>
  </w:style>
  <w:style w:type="paragraph" w:customStyle="1" w:styleId="Style16">
    <w:name w:val="Style16"/>
    <w:basedOn w:val="a"/>
    <w:rsid w:val="00FE3E0E"/>
    <w:pPr>
      <w:widowControl w:val="0"/>
      <w:autoSpaceDE w:val="0"/>
      <w:autoSpaceDN w:val="0"/>
      <w:adjustRightInd w:val="0"/>
      <w:jc w:val="both"/>
    </w:pPr>
  </w:style>
  <w:style w:type="character" w:customStyle="1" w:styleId="FontStyle23">
    <w:name w:val="Font Style23"/>
    <w:rsid w:val="00FE3E0E"/>
    <w:rPr>
      <w:rFonts w:ascii="Times New Roman" w:hAnsi="Times New Roman" w:cs="Times New Roman"/>
      <w:b/>
      <w:bCs/>
      <w:sz w:val="16"/>
      <w:szCs w:val="16"/>
    </w:rPr>
  </w:style>
  <w:style w:type="character" w:customStyle="1" w:styleId="FontStyle24">
    <w:name w:val="Font Style24"/>
    <w:rsid w:val="00FE3E0E"/>
    <w:rPr>
      <w:rFonts w:ascii="Times New Roman" w:hAnsi="Times New Roman" w:cs="Times New Roman"/>
      <w:sz w:val="16"/>
      <w:szCs w:val="16"/>
    </w:rPr>
  </w:style>
  <w:style w:type="character" w:customStyle="1" w:styleId="FontStyle25">
    <w:name w:val="Font Style25"/>
    <w:rsid w:val="00FE3E0E"/>
    <w:rPr>
      <w:rFonts w:ascii="Times New Roman" w:hAnsi="Times New Roman" w:cs="Times New Roman"/>
      <w:b/>
      <w:bCs/>
      <w:i/>
      <w:iCs/>
      <w:spacing w:val="30"/>
      <w:sz w:val="12"/>
      <w:szCs w:val="12"/>
    </w:rPr>
  </w:style>
  <w:style w:type="paragraph" w:customStyle="1" w:styleId="CharChar1CharChar1CharChar">
    <w:name w:val="Char Char Знак Знак1 Char Char1 Знак Знак Char Char"/>
    <w:basedOn w:val="a"/>
    <w:rsid w:val="00FE3E0E"/>
    <w:pPr>
      <w:spacing w:before="100" w:beforeAutospacing="1" w:after="100" w:afterAutospacing="1"/>
      <w:jc w:val="both"/>
    </w:pPr>
    <w:rPr>
      <w:rFonts w:ascii="Tahoma" w:hAnsi="Tahoma"/>
      <w:sz w:val="20"/>
      <w:szCs w:val="20"/>
      <w:lang w:val="en-US" w:eastAsia="en-US"/>
    </w:rPr>
  </w:style>
  <w:style w:type="paragraph" w:styleId="2c">
    <w:name w:val="List Number 2"/>
    <w:basedOn w:val="a"/>
    <w:rsid w:val="00FE3E0E"/>
    <w:pPr>
      <w:widowControl w:val="0"/>
      <w:tabs>
        <w:tab w:val="num" w:pos="170"/>
      </w:tabs>
      <w:autoSpaceDE w:val="0"/>
      <w:autoSpaceDN w:val="0"/>
      <w:adjustRightInd w:val="0"/>
      <w:ind w:left="170" w:hanging="170"/>
      <w:jc w:val="both"/>
    </w:pPr>
    <w:rPr>
      <w:sz w:val="20"/>
      <w:szCs w:val="20"/>
    </w:rPr>
  </w:style>
  <w:style w:type="paragraph" w:customStyle="1" w:styleId="afff9">
    <w:name w:val="Основной текст Руководства Знак Знак"/>
    <w:basedOn w:val="a"/>
    <w:link w:val="afffa"/>
    <w:rsid w:val="00FE3E0E"/>
    <w:pPr>
      <w:tabs>
        <w:tab w:val="left" w:pos="1247"/>
        <w:tab w:val="left" w:pos="1361"/>
        <w:tab w:val="left" w:pos="1531"/>
      </w:tabs>
      <w:ind w:firstLine="709"/>
      <w:jc w:val="both"/>
    </w:pPr>
    <w:rPr>
      <w:b/>
      <w:bCs/>
      <w:sz w:val="28"/>
      <w:szCs w:val="28"/>
    </w:rPr>
  </w:style>
  <w:style w:type="character" w:customStyle="1" w:styleId="afffa">
    <w:name w:val="Основной текст Руководства Знак Знак Знак"/>
    <w:link w:val="afff9"/>
    <w:locked/>
    <w:rsid w:val="00FE3E0E"/>
    <w:rPr>
      <w:rFonts w:ascii="Times New Roman" w:eastAsia="Times New Roman" w:hAnsi="Times New Roman" w:cs="Times New Roman"/>
      <w:b/>
      <w:bCs/>
      <w:sz w:val="28"/>
      <w:szCs w:val="28"/>
      <w:lang w:eastAsia="ru-RU"/>
    </w:rPr>
  </w:style>
  <w:style w:type="paragraph" w:customStyle="1" w:styleId="afffb">
    <w:name w:val="Форма"/>
    <w:basedOn w:val="a"/>
    <w:uiPriority w:val="99"/>
    <w:rsid w:val="00FE3E0E"/>
    <w:pPr>
      <w:tabs>
        <w:tab w:val="left" w:pos="510"/>
        <w:tab w:val="left" w:pos="1247"/>
        <w:tab w:val="left" w:pos="1361"/>
        <w:tab w:val="left" w:pos="1531"/>
        <w:tab w:val="left" w:pos="6300"/>
      </w:tabs>
      <w:jc w:val="both"/>
    </w:pPr>
    <w:rPr>
      <w:sz w:val="28"/>
      <w:szCs w:val="28"/>
    </w:rPr>
  </w:style>
  <w:style w:type="paragraph" w:customStyle="1" w:styleId="1a">
    <w:name w:val="Верхний колонтитул1"/>
    <w:basedOn w:val="a"/>
    <w:rsid w:val="00FE3E0E"/>
    <w:pPr>
      <w:ind w:left="374"/>
      <w:jc w:val="center"/>
    </w:pPr>
    <w:rPr>
      <w:rFonts w:ascii="Arial" w:hAnsi="Arial" w:cs="Arial"/>
      <w:b/>
      <w:bCs/>
      <w:color w:val="3560A7"/>
      <w:sz w:val="26"/>
      <w:szCs w:val="26"/>
    </w:rPr>
  </w:style>
  <w:style w:type="character" w:customStyle="1" w:styleId="expired">
    <w:name w:val="expired"/>
    <w:basedOn w:val="a0"/>
    <w:rsid w:val="00FE3E0E"/>
  </w:style>
  <w:style w:type="character" w:customStyle="1" w:styleId="doctitleimportant1">
    <w:name w:val="doc__title_important1"/>
    <w:rsid w:val="00FE3E0E"/>
    <w:rPr>
      <w:vanish w:val="0"/>
      <w:webHidden w:val="0"/>
      <w:color w:val="000000"/>
      <w:specVanish w:val="0"/>
    </w:rPr>
  </w:style>
  <w:style w:type="paragraph" w:customStyle="1" w:styleId="pj">
    <w:name w:val="pj"/>
    <w:basedOn w:val="a"/>
    <w:rsid w:val="00FE3E0E"/>
    <w:pPr>
      <w:spacing w:before="100" w:beforeAutospacing="1" w:after="100" w:afterAutospacing="1"/>
      <w:jc w:val="both"/>
    </w:pPr>
  </w:style>
  <w:style w:type="character" w:customStyle="1" w:styleId="blk">
    <w:name w:val="blk"/>
    <w:rsid w:val="00FE3E0E"/>
  </w:style>
  <w:style w:type="paragraph" w:customStyle="1" w:styleId="description">
    <w:name w:val="description"/>
    <w:basedOn w:val="a"/>
    <w:rsid w:val="00FE3E0E"/>
    <w:pPr>
      <w:spacing w:before="100" w:beforeAutospacing="1" w:after="100" w:afterAutospacing="1"/>
    </w:pPr>
  </w:style>
  <w:style w:type="paragraph" w:customStyle="1" w:styleId="1b">
    <w:name w:val="Название1"/>
    <w:basedOn w:val="a"/>
    <w:qFormat/>
    <w:rsid w:val="00FE3E0E"/>
    <w:pPr>
      <w:suppressLineNumbers/>
      <w:spacing w:before="120" w:after="120"/>
    </w:pPr>
    <w:rPr>
      <w:rFonts w:cs="Tahoma"/>
      <w:i/>
      <w:iCs/>
      <w:lang w:eastAsia="ar-SA"/>
    </w:rPr>
  </w:style>
  <w:style w:type="character" w:customStyle="1" w:styleId="111">
    <w:name w:val="Знак Знак11"/>
    <w:rsid w:val="00FE3E0E"/>
    <w:rPr>
      <w:b/>
      <w:bCs/>
      <w:sz w:val="28"/>
      <w:szCs w:val="24"/>
    </w:rPr>
  </w:style>
  <w:style w:type="character" w:customStyle="1" w:styleId="HTML1">
    <w:name w:val="Стандартный HTML Знак1"/>
    <w:rsid w:val="00FE3E0E"/>
    <w:rPr>
      <w:rFonts w:ascii="Courier New" w:hAnsi="Courier New" w:cs="Courier New"/>
    </w:rPr>
  </w:style>
  <w:style w:type="paragraph" w:customStyle="1" w:styleId="1c">
    <w:name w:val="Стиль1"/>
    <w:basedOn w:val="afb"/>
    <w:next w:val="afb"/>
    <w:link w:val="1d"/>
    <w:uiPriority w:val="2"/>
    <w:qFormat/>
    <w:rsid w:val="00FE3E0E"/>
    <w:pPr>
      <w:spacing w:before="120" w:after="0"/>
      <w:ind w:left="0" w:firstLine="709"/>
      <w:jc w:val="both"/>
    </w:pPr>
    <w:rPr>
      <w:sz w:val="26"/>
      <w:szCs w:val="26"/>
    </w:rPr>
  </w:style>
  <w:style w:type="character" w:customStyle="1" w:styleId="1d">
    <w:name w:val="Стиль1 Знак"/>
    <w:link w:val="1c"/>
    <w:uiPriority w:val="2"/>
    <w:rsid w:val="00FE3E0E"/>
    <w:rPr>
      <w:rFonts w:ascii="Times New Roman" w:eastAsia="Times New Roman" w:hAnsi="Times New Roman" w:cs="Times New Roman"/>
      <w:sz w:val="26"/>
      <w:szCs w:val="26"/>
      <w:lang w:eastAsia="ru-RU"/>
    </w:rPr>
  </w:style>
  <w:style w:type="character" w:customStyle="1" w:styleId="Heading1Char">
    <w:name w:val="Heading 1 Char"/>
    <w:aliases w:val="Глава 1 Char,новая страница Char,Раздел 1 Char,Заголовок 1 Знак Знак Char"/>
    <w:uiPriority w:val="99"/>
    <w:locked/>
    <w:rsid w:val="00FE3E0E"/>
    <w:rPr>
      <w:rFonts w:ascii="Cambria" w:hAnsi="Cambria" w:cs="Times New Roman"/>
      <w:b/>
      <w:kern w:val="32"/>
      <w:sz w:val="32"/>
      <w:lang w:eastAsia="en-US"/>
    </w:rPr>
  </w:style>
  <w:style w:type="character" w:customStyle="1" w:styleId="Heading2Char">
    <w:name w:val="Heading 2 Char"/>
    <w:aliases w:val="Знак18 Char,Знак181 Char"/>
    <w:uiPriority w:val="99"/>
    <w:locked/>
    <w:rsid w:val="00FE3E0E"/>
    <w:rPr>
      <w:rFonts w:ascii="Cambria" w:hAnsi="Cambria" w:cs="Times New Roman"/>
      <w:b/>
      <w:i/>
      <w:sz w:val="28"/>
      <w:lang w:eastAsia="en-US"/>
    </w:rPr>
  </w:style>
  <w:style w:type="character" w:customStyle="1" w:styleId="HeaderChar">
    <w:name w:val="Header Char"/>
    <w:aliases w:val="Знак Знак Char,Знак11 Знак Знак Char,Знак19 Знак Знак Знак Знак Char,Знак3 Char,Знак31 Char,Знак311 Char,Знак3 Знак Знак Char"/>
    <w:uiPriority w:val="99"/>
    <w:semiHidden/>
    <w:locked/>
    <w:rsid w:val="00FE3E0E"/>
    <w:rPr>
      <w:rFonts w:cs="Times New Roman"/>
      <w:lang w:eastAsia="en-US"/>
    </w:rPr>
  </w:style>
  <w:style w:type="paragraph" w:customStyle="1" w:styleId="42">
    <w:name w:val="4 Регламент"/>
    <w:basedOn w:val="a"/>
    <w:link w:val="43"/>
    <w:qFormat/>
    <w:rsid w:val="00FE3E0E"/>
    <w:pPr>
      <w:ind w:firstLine="709"/>
      <w:jc w:val="both"/>
    </w:pPr>
    <w:rPr>
      <w:rFonts w:eastAsia="Calibri"/>
      <w:sz w:val="28"/>
      <w:szCs w:val="28"/>
      <w:lang w:eastAsia="en-US"/>
    </w:rPr>
  </w:style>
  <w:style w:type="character" w:customStyle="1" w:styleId="43">
    <w:name w:val="4 Регламент Знак"/>
    <w:link w:val="42"/>
    <w:rsid w:val="00FE3E0E"/>
    <w:rPr>
      <w:rFonts w:ascii="Times New Roman" w:eastAsia="Calibri" w:hAnsi="Times New Roman" w:cs="Times New Roman"/>
      <w:sz w:val="28"/>
      <w:szCs w:val="28"/>
    </w:rPr>
  </w:style>
  <w:style w:type="character" w:customStyle="1" w:styleId="1e">
    <w:name w:val="Текст выноски Знак1"/>
    <w:semiHidden/>
    <w:rsid w:val="00FE3E0E"/>
    <w:rPr>
      <w:rFonts w:ascii="Tahoma" w:hAnsi="Tahoma" w:cs="Tahoma"/>
      <w:sz w:val="16"/>
      <w:szCs w:val="16"/>
      <w:lang w:eastAsia="en-US"/>
    </w:rPr>
  </w:style>
  <w:style w:type="character" w:customStyle="1" w:styleId="FontStyle48">
    <w:name w:val="Font Style48"/>
    <w:rsid w:val="00FE3E0E"/>
    <w:rPr>
      <w:rFonts w:ascii="Times New Roman" w:hAnsi="Times New Roman" w:cs="Times New Roman" w:hint="default"/>
      <w:sz w:val="12"/>
      <w:szCs w:val="12"/>
    </w:rPr>
  </w:style>
  <w:style w:type="character" w:customStyle="1" w:styleId="FontStyle47">
    <w:name w:val="Font Style47"/>
    <w:rsid w:val="00FE3E0E"/>
    <w:rPr>
      <w:rFonts w:ascii="Times New Roman" w:hAnsi="Times New Roman" w:cs="Times New Roman" w:hint="default"/>
      <w:b/>
      <w:bCs/>
      <w:sz w:val="20"/>
      <w:szCs w:val="20"/>
    </w:rPr>
  </w:style>
  <w:style w:type="character" w:customStyle="1" w:styleId="FontStyle49">
    <w:name w:val="Font Style49"/>
    <w:rsid w:val="00FE3E0E"/>
    <w:rPr>
      <w:rFonts w:ascii="Times New Roman" w:hAnsi="Times New Roman" w:cs="Times New Roman" w:hint="default"/>
      <w:b/>
      <w:bCs/>
      <w:sz w:val="12"/>
      <w:szCs w:val="12"/>
    </w:rPr>
  </w:style>
  <w:style w:type="character" w:customStyle="1" w:styleId="FontStyle50">
    <w:name w:val="Font Style50"/>
    <w:rsid w:val="00FE3E0E"/>
    <w:rPr>
      <w:rFonts w:ascii="Times New Roman" w:hAnsi="Times New Roman" w:cs="Times New Roman" w:hint="default"/>
      <w:b/>
      <w:bCs/>
      <w:smallCaps/>
      <w:sz w:val="10"/>
      <w:szCs w:val="10"/>
    </w:rPr>
  </w:style>
  <w:style w:type="character" w:customStyle="1" w:styleId="FontStyle52">
    <w:name w:val="Font Style52"/>
    <w:rsid w:val="00FE3E0E"/>
    <w:rPr>
      <w:rFonts w:ascii="Times New Roman" w:hAnsi="Times New Roman" w:cs="Times New Roman" w:hint="default"/>
      <w:i/>
      <w:iCs/>
      <w:sz w:val="12"/>
      <w:szCs w:val="12"/>
    </w:rPr>
  </w:style>
  <w:style w:type="character" w:customStyle="1" w:styleId="FontStyle69">
    <w:name w:val="Font Style69"/>
    <w:rsid w:val="00FE3E0E"/>
    <w:rPr>
      <w:rFonts w:ascii="Times New Roman" w:hAnsi="Times New Roman" w:cs="Times New Roman" w:hint="default"/>
      <w:sz w:val="16"/>
      <w:szCs w:val="16"/>
    </w:rPr>
  </w:style>
  <w:style w:type="character" w:customStyle="1" w:styleId="FontStyle51">
    <w:name w:val="Font Style51"/>
    <w:uiPriority w:val="99"/>
    <w:rsid w:val="00FE3E0E"/>
    <w:rPr>
      <w:rFonts w:ascii="Bookman Old Style" w:hAnsi="Bookman Old Style" w:cs="Bookman Old Style" w:hint="default"/>
      <w:b/>
      <w:bCs/>
      <w:sz w:val="12"/>
      <w:szCs w:val="12"/>
    </w:rPr>
  </w:style>
  <w:style w:type="paragraph" w:customStyle="1" w:styleId="Style18">
    <w:name w:val="Style18"/>
    <w:basedOn w:val="a"/>
    <w:rsid w:val="00FE3E0E"/>
    <w:pPr>
      <w:widowControl w:val="0"/>
      <w:autoSpaceDE w:val="0"/>
      <w:autoSpaceDN w:val="0"/>
      <w:adjustRightInd w:val="0"/>
    </w:pPr>
  </w:style>
  <w:style w:type="character" w:customStyle="1" w:styleId="FontStyle55">
    <w:name w:val="Font Style55"/>
    <w:rsid w:val="00FE3E0E"/>
    <w:rPr>
      <w:rFonts w:ascii="Trebuchet MS" w:hAnsi="Trebuchet MS" w:cs="Trebuchet MS"/>
      <w:sz w:val="10"/>
      <w:szCs w:val="10"/>
    </w:rPr>
  </w:style>
  <w:style w:type="paragraph" w:customStyle="1" w:styleId="s1">
    <w:name w:val="s_1"/>
    <w:basedOn w:val="a"/>
    <w:rsid w:val="00FE3E0E"/>
    <w:pPr>
      <w:spacing w:before="100" w:beforeAutospacing="1" w:after="100" w:afterAutospacing="1"/>
    </w:pPr>
  </w:style>
  <w:style w:type="paragraph" w:customStyle="1" w:styleId="s16">
    <w:name w:val="s_16"/>
    <w:basedOn w:val="a"/>
    <w:rsid w:val="00FE3E0E"/>
    <w:pPr>
      <w:spacing w:before="100" w:beforeAutospacing="1" w:after="100" w:afterAutospacing="1"/>
    </w:pPr>
  </w:style>
  <w:style w:type="character" w:customStyle="1" w:styleId="FooterChar">
    <w:name w:val="Footer Char"/>
    <w:locked/>
    <w:rsid w:val="00FE3E0E"/>
    <w:rPr>
      <w:rFonts w:eastAsia="Calibri"/>
      <w:lang w:val="ru-RU" w:eastAsia="ru-RU" w:bidi="ar-SA"/>
    </w:rPr>
  </w:style>
  <w:style w:type="numbering" w:customStyle="1" w:styleId="37">
    <w:name w:val="Нет списка3"/>
    <w:next w:val="a2"/>
    <w:uiPriority w:val="99"/>
    <w:semiHidden/>
    <w:unhideWhenUsed/>
    <w:rsid w:val="00FE3E0E"/>
  </w:style>
  <w:style w:type="table" w:styleId="52">
    <w:name w:val="Table Grid 5"/>
    <w:basedOn w:val="a1"/>
    <w:uiPriority w:val="99"/>
    <w:rsid w:val="00FE3E0E"/>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paragraph" w:customStyle="1" w:styleId="Style20">
    <w:name w:val="Style20"/>
    <w:basedOn w:val="a"/>
    <w:uiPriority w:val="99"/>
    <w:rsid w:val="00FE3E0E"/>
    <w:pPr>
      <w:widowControl w:val="0"/>
      <w:autoSpaceDE w:val="0"/>
      <w:autoSpaceDN w:val="0"/>
      <w:adjustRightInd w:val="0"/>
    </w:pPr>
  </w:style>
  <w:style w:type="paragraph" w:customStyle="1" w:styleId="Style21">
    <w:name w:val="Style21"/>
    <w:basedOn w:val="a"/>
    <w:rsid w:val="00FE3E0E"/>
    <w:pPr>
      <w:widowControl w:val="0"/>
      <w:autoSpaceDE w:val="0"/>
      <w:autoSpaceDN w:val="0"/>
      <w:adjustRightInd w:val="0"/>
    </w:pPr>
  </w:style>
  <w:style w:type="paragraph" w:customStyle="1" w:styleId="Style22">
    <w:name w:val="Style22"/>
    <w:basedOn w:val="a"/>
    <w:uiPriority w:val="99"/>
    <w:rsid w:val="00FE3E0E"/>
    <w:pPr>
      <w:widowControl w:val="0"/>
      <w:autoSpaceDE w:val="0"/>
      <w:autoSpaceDN w:val="0"/>
      <w:adjustRightInd w:val="0"/>
    </w:pPr>
  </w:style>
  <w:style w:type="paragraph" w:customStyle="1" w:styleId="Style23">
    <w:name w:val="Style23"/>
    <w:basedOn w:val="a"/>
    <w:uiPriority w:val="99"/>
    <w:rsid w:val="00FE3E0E"/>
    <w:pPr>
      <w:widowControl w:val="0"/>
      <w:autoSpaceDE w:val="0"/>
      <w:autoSpaceDN w:val="0"/>
      <w:adjustRightInd w:val="0"/>
    </w:pPr>
  </w:style>
  <w:style w:type="character" w:customStyle="1" w:styleId="FontStyle53">
    <w:name w:val="Font Style53"/>
    <w:rsid w:val="00FE3E0E"/>
    <w:rPr>
      <w:rFonts w:ascii="Times New Roman" w:hAnsi="Times New Roman" w:cs="Times New Roman"/>
      <w:sz w:val="12"/>
      <w:szCs w:val="12"/>
    </w:rPr>
  </w:style>
  <w:style w:type="character" w:customStyle="1" w:styleId="FontStyle56">
    <w:name w:val="Font Style56"/>
    <w:uiPriority w:val="99"/>
    <w:rsid w:val="00FE3E0E"/>
    <w:rPr>
      <w:rFonts w:ascii="Century Gothic" w:hAnsi="Century Gothic" w:cs="Century Gothic"/>
      <w:b/>
      <w:bCs/>
      <w:sz w:val="8"/>
      <w:szCs w:val="8"/>
    </w:rPr>
  </w:style>
  <w:style w:type="character" w:customStyle="1" w:styleId="FontStyle57">
    <w:name w:val="Font Style57"/>
    <w:uiPriority w:val="99"/>
    <w:rsid w:val="00FE3E0E"/>
    <w:rPr>
      <w:rFonts w:ascii="Times New Roman" w:hAnsi="Times New Roman" w:cs="Times New Roman"/>
      <w:sz w:val="14"/>
      <w:szCs w:val="14"/>
    </w:rPr>
  </w:style>
  <w:style w:type="character" w:customStyle="1" w:styleId="FontStyle58">
    <w:name w:val="Font Style58"/>
    <w:rsid w:val="00FE3E0E"/>
    <w:rPr>
      <w:rFonts w:ascii="Times New Roman" w:hAnsi="Times New Roman" w:cs="Times New Roman"/>
      <w:b/>
      <w:bCs/>
      <w:i/>
      <w:iCs/>
      <w:sz w:val="12"/>
      <w:szCs w:val="12"/>
    </w:rPr>
  </w:style>
  <w:style w:type="character" w:customStyle="1" w:styleId="BalloonTextChar">
    <w:name w:val="Balloon Text Char"/>
    <w:semiHidden/>
    <w:locked/>
    <w:rsid w:val="00FE3E0E"/>
    <w:rPr>
      <w:rFonts w:ascii="Tahoma" w:hAnsi="Tahoma" w:cs="Tahoma"/>
      <w:sz w:val="16"/>
      <w:szCs w:val="16"/>
    </w:rPr>
  </w:style>
  <w:style w:type="character" w:customStyle="1" w:styleId="BalloonTextChar1">
    <w:name w:val="Balloon Text Char1"/>
    <w:uiPriority w:val="99"/>
    <w:semiHidden/>
    <w:rsid w:val="00FE3E0E"/>
    <w:rPr>
      <w:rFonts w:eastAsia="Times New Roman"/>
      <w:sz w:val="0"/>
      <w:szCs w:val="0"/>
    </w:rPr>
  </w:style>
  <w:style w:type="numbering" w:customStyle="1" w:styleId="44">
    <w:name w:val="Нет списка4"/>
    <w:next w:val="a2"/>
    <w:semiHidden/>
    <w:rsid w:val="00FE3E0E"/>
  </w:style>
  <w:style w:type="paragraph" w:customStyle="1" w:styleId="1f">
    <w:name w:val="Абзац списка1"/>
    <w:basedOn w:val="a"/>
    <w:rsid w:val="00FE3E0E"/>
    <w:pPr>
      <w:ind w:left="720"/>
      <w:contextualSpacing/>
    </w:pPr>
    <w:rPr>
      <w:rFonts w:eastAsia="Calibri"/>
      <w:sz w:val="20"/>
      <w:szCs w:val="20"/>
    </w:rPr>
  </w:style>
  <w:style w:type="character" w:customStyle="1" w:styleId="FontStyle26">
    <w:name w:val="Font Style26"/>
    <w:rsid w:val="00FE3E0E"/>
    <w:rPr>
      <w:rFonts w:ascii="Times New Roman" w:hAnsi="Times New Roman"/>
      <w:sz w:val="22"/>
    </w:rPr>
  </w:style>
  <w:style w:type="character" w:customStyle="1" w:styleId="FontStyle27">
    <w:name w:val="Font Style27"/>
    <w:uiPriority w:val="99"/>
    <w:rsid w:val="00FE3E0E"/>
    <w:rPr>
      <w:rFonts w:ascii="Times New Roman" w:hAnsi="Times New Roman"/>
      <w:sz w:val="32"/>
    </w:rPr>
  </w:style>
  <w:style w:type="character" w:customStyle="1" w:styleId="FontStyle59">
    <w:name w:val="Font Style59"/>
    <w:rsid w:val="00FE3E0E"/>
    <w:rPr>
      <w:rFonts w:ascii="Times New Roman" w:hAnsi="Times New Roman"/>
      <w:sz w:val="10"/>
    </w:rPr>
  </w:style>
  <w:style w:type="paragraph" w:customStyle="1" w:styleId="Style33">
    <w:name w:val="Style33"/>
    <w:basedOn w:val="a"/>
    <w:rsid w:val="00FE3E0E"/>
    <w:pPr>
      <w:widowControl w:val="0"/>
      <w:autoSpaceDE w:val="0"/>
      <w:autoSpaceDN w:val="0"/>
      <w:adjustRightInd w:val="0"/>
    </w:pPr>
    <w:rPr>
      <w:rFonts w:eastAsia="Calibri"/>
    </w:rPr>
  </w:style>
  <w:style w:type="character" w:customStyle="1" w:styleId="FontStyle81">
    <w:name w:val="Font Style81"/>
    <w:rsid w:val="00FE3E0E"/>
    <w:rPr>
      <w:rFonts w:ascii="Times New Roman" w:hAnsi="Times New Roman"/>
      <w:i/>
      <w:sz w:val="12"/>
    </w:rPr>
  </w:style>
  <w:style w:type="paragraph" w:customStyle="1" w:styleId="afffc">
    <w:name w:val="обычныйЖир"/>
    <w:basedOn w:val="a"/>
    <w:rsid w:val="00FE3E0E"/>
    <w:pPr>
      <w:suppressAutoHyphens/>
      <w:ind w:firstLine="709"/>
      <w:jc w:val="both"/>
    </w:pPr>
    <w:rPr>
      <w:rFonts w:eastAsia="Calibri" w:cs="Calibri"/>
      <w:b/>
      <w:sz w:val="28"/>
      <w:szCs w:val="28"/>
      <w:lang w:eastAsia="ar-SA"/>
    </w:rPr>
  </w:style>
  <w:style w:type="table" w:customStyle="1" w:styleId="1f0">
    <w:name w:val="Сетка таблицы1"/>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Нет списка5"/>
    <w:next w:val="a2"/>
    <w:semiHidden/>
    <w:rsid w:val="00FE3E0E"/>
  </w:style>
  <w:style w:type="table" w:customStyle="1" w:styleId="2d">
    <w:name w:val="Сетка таблицы2"/>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Нет списка6"/>
    <w:next w:val="a2"/>
    <w:semiHidden/>
    <w:rsid w:val="00FE3E0E"/>
  </w:style>
  <w:style w:type="table" w:customStyle="1" w:styleId="38">
    <w:name w:val="Сетка таблицы3"/>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Нет списка7"/>
    <w:next w:val="a2"/>
    <w:semiHidden/>
    <w:rsid w:val="00FE3E0E"/>
  </w:style>
  <w:style w:type="table" w:customStyle="1" w:styleId="45">
    <w:name w:val="Сетка таблицы4"/>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
    <w:name w:val="s2"/>
    <w:rsid w:val="00FE3E0E"/>
  </w:style>
  <w:style w:type="character" w:customStyle="1" w:styleId="s14">
    <w:name w:val="s14"/>
    <w:rsid w:val="00FE3E0E"/>
  </w:style>
  <w:style w:type="paragraph" w:customStyle="1" w:styleId="p16">
    <w:name w:val="p16"/>
    <w:basedOn w:val="a"/>
    <w:rsid w:val="00FE3E0E"/>
    <w:pPr>
      <w:spacing w:before="100" w:beforeAutospacing="1" w:after="100" w:afterAutospacing="1"/>
    </w:pPr>
  </w:style>
  <w:style w:type="character" w:customStyle="1" w:styleId="s5">
    <w:name w:val="s5"/>
    <w:rsid w:val="00FE3E0E"/>
  </w:style>
  <w:style w:type="paragraph" w:customStyle="1" w:styleId="Style17">
    <w:name w:val="Style17"/>
    <w:basedOn w:val="a"/>
    <w:uiPriority w:val="99"/>
    <w:rsid w:val="00FE3E0E"/>
    <w:pPr>
      <w:widowControl w:val="0"/>
      <w:autoSpaceDE w:val="0"/>
      <w:autoSpaceDN w:val="0"/>
      <w:adjustRightInd w:val="0"/>
      <w:spacing w:line="331" w:lineRule="exact"/>
      <w:ind w:firstLine="696"/>
      <w:jc w:val="both"/>
    </w:pPr>
  </w:style>
  <w:style w:type="paragraph" w:customStyle="1" w:styleId="211">
    <w:name w:val="Нумерованный список 21"/>
    <w:basedOn w:val="a"/>
    <w:uiPriority w:val="99"/>
    <w:rsid w:val="00FE3E0E"/>
    <w:pPr>
      <w:widowControl w:val="0"/>
      <w:suppressAutoHyphens/>
      <w:autoSpaceDE w:val="0"/>
      <w:ind w:left="170" w:hanging="170"/>
      <w:jc w:val="both"/>
    </w:pPr>
    <w:rPr>
      <w:sz w:val="20"/>
      <w:szCs w:val="20"/>
      <w:lang w:eastAsia="ar-SA"/>
    </w:rPr>
  </w:style>
  <w:style w:type="character" w:customStyle="1" w:styleId="62">
    <w:name w:val="Основной текст (6)_"/>
    <w:link w:val="63"/>
    <w:locked/>
    <w:rsid w:val="00FE3E0E"/>
    <w:rPr>
      <w:shd w:val="clear" w:color="auto" w:fill="FFFFFF"/>
    </w:rPr>
  </w:style>
  <w:style w:type="paragraph" w:customStyle="1" w:styleId="63">
    <w:name w:val="Основной текст (6)"/>
    <w:basedOn w:val="a"/>
    <w:link w:val="62"/>
    <w:rsid w:val="00FE3E0E"/>
    <w:pPr>
      <w:shd w:val="clear" w:color="auto" w:fill="FFFFFF"/>
      <w:spacing w:line="240" w:lineRule="atLeast"/>
    </w:pPr>
    <w:rPr>
      <w:rFonts w:asciiTheme="minorHAnsi" w:eastAsiaTheme="minorHAnsi" w:hAnsiTheme="minorHAnsi" w:cstheme="minorBidi"/>
      <w:sz w:val="22"/>
      <w:szCs w:val="22"/>
      <w:shd w:val="clear" w:color="auto" w:fill="FFFFFF"/>
      <w:lang w:eastAsia="en-US"/>
    </w:rPr>
  </w:style>
  <w:style w:type="paragraph" w:customStyle="1" w:styleId="39">
    <w:name w:val="Обычный3"/>
    <w:rsid w:val="00FE3E0E"/>
    <w:pPr>
      <w:widowControl w:val="0"/>
      <w:snapToGrid w:val="0"/>
      <w:spacing w:after="0" w:line="300" w:lineRule="auto"/>
      <w:ind w:left="40" w:right="1000"/>
      <w:jc w:val="both"/>
    </w:pPr>
    <w:rPr>
      <w:rFonts w:ascii="Times New Roman" w:eastAsia="Times New Roman" w:hAnsi="Times New Roman" w:cs="Times New Roman"/>
      <w:sz w:val="24"/>
      <w:szCs w:val="20"/>
      <w:lang w:eastAsia="ru-RU"/>
    </w:rPr>
  </w:style>
  <w:style w:type="paragraph" w:customStyle="1" w:styleId="bodytext">
    <w:name w:val="bodytext"/>
    <w:basedOn w:val="a"/>
    <w:rsid w:val="00FE3E0E"/>
    <w:pPr>
      <w:spacing w:before="100" w:beforeAutospacing="1" w:after="100" w:afterAutospacing="1"/>
    </w:pPr>
  </w:style>
  <w:style w:type="character" w:styleId="HTML2">
    <w:name w:val="HTML Cite"/>
    <w:uiPriority w:val="99"/>
    <w:unhideWhenUsed/>
    <w:rsid w:val="00FE3E0E"/>
    <w:rPr>
      <w:i/>
      <w:iCs/>
    </w:rPr>
  </w:style>
  <w:style w:type="paragraph" w:customStyle="1" w:styleId="2e">
    <w:name w:val="Абзац списка2"/>
    <w:basedOn w:val="a"/>
    <w:rsid w:val="00FE3E0E"/>
    <w:pPr>
      <w:ind w:left="720"/>
      <w:contextualSpacing/>
    </w:pPr>
    <w:rPr>
      <w:rFonts w:eastAsia="Calibri"/>
      <w:sz w:val="20"/>
      <w:szCs w:val="20"/>
    </w:rPr>
  </w:style>
  <w:style w:type="paragraph" w:customStyle="1" w:styleId="2f">
    <w:name w:val="Знак2"/>
    <w:basedOn w:val="a"/>
    <w:rsid w:val="00FE3E0E"/>
    <w:pPr>
      <w:spacing w:before="100" w:beforeAutospacing="1" w:after="100" w:afterAutospacing="1"/>
      <w:jc w:val="both"/>
    </w:pPr>
    <w:rPr>
      <w:rFonts w:ascii="Tahoma" w:hAnsi="Tahoma"/>
      <w:sz w:val="20"/>
      <w:szCs w:val="20"/>
      <w:lang w:val="en-US" w:eastAsia="en-US"/>
    </w:rPr>
  </w:style>
  <w:style w:type="paragraph" w:customStyle="1" w:styleId="2f0">
    <w:name w:val="2"/>
    <w:basedOn w:val="a"/>
    <w:next w:val="af2"/>
    <w:qFormat/>
    <w:rsid w:val="00FE3E0E"/>
    <w:pPr>
      <w:jc w:val="center"/>
    </w:pPr>
    <w:rPr>
      <w:rFonts w:ascii="Calibri" w:eastAsia="Calibri" w:hAnsi="Calibri"/>
      <w:b/>
      <w:sz w:val="28"/>
      <w:szCs w:val="22"/>
    </w:rPr>
  </w:style>
  <w:style w:type="paragraph" w:customStyle="1" w:styleId="112">
    <w:name w:val="Обычный11"/>
    <w:rsid w:val="00FE3E0E"/>
    <w:pPr>
      <w:widowControl w:val="0"/>
      <w:spacing w:before="460" w:after="260" w:line="260" w:lineRule="auto"/>
      <w:ind w:left="1840" w:right="1800"/>
      <w:jc w:val="center"/>
    </w:pPr>
    <w:rPr>
      <w:rFonts w:ascii="Courier New" w:eastAsia="Times New Roman" w:hAnsi="Courier New" w:cs="Times New Roman"/>
      <w:snapToGrid w:val="0"/>
      <w:szCs w:val="20"/>
      <w:lang w:eastAsia="ru-RU"/>
    </w:rPr>
  </w:style>
  <w:style w:type="paragraph" w:customStyle="1" w:styleId="1f1">
    <w:name w:val="1"/>
    <w:basedOn w:val="a"/>
    <w:next w:val="af2"/>
    <w:qFormat/>
    <w:rsid w:val="00FE3E0E"/>
    <w:pPr>
      <w:jc w:val="center"/>
    </w:pPr>
    <w:rPr>
      <w:b/>
      <w:sz w:val="28"/>
      <w:szCs w:val="20"/>
    </w:rPr>
  </w:style>
  <w:style w:type="paragraph" w:customStyle="1" w:styleId="1f2">
    <w:name w:val="Знак1"/>
    <w:basedOn w:val="a"/>
    <w:rsid w:val="00FE3E0E"/>
    <w:pPr>
      <w:spacing w:before="100" w:beforeAutospacing="1" w:after="100" w:afterAutospacing="1"/>
      <w:jc w:val="both"/>
    </w:pPr>
    <w:rPr>
      <w:rFonts w:ascii="Tahoma" w:hAnsi="Tahoma"/>
      <w:sz w:val="20"/>
      <w:szCs w:val="20"/>
      <w:lang w:val="en-US" w:eastAsia="en-US"/>
    </w:rPr>
  </w:style>
  <w:style w:type="paragraph" w:customStyle="1" w:styleId="CharChar1">
    <w:name w:val="Char Char1"/>
    <w:basedOn w:val="a"/>
    <w:rsid w:val="00FE3E0E"/>
    <w:pPr>
      <w:spacing w:before="100" w:beforeAutospacing="1" w:after="100" w:afterAutospacing="1"/>
      <w:jc w:val="both"/>
    </w:pPr>
    <w:rPr>
      <w:rFonts w:ascii="Tahoma" w:hAnsi="Tahoma"/>
      <w:sz w:val="20"/>
      <w:szCs w:val="20"/>
      <w:lang w:val="en-US" w:eastAsia="en-US"/>
    </w:rPr>
  </w:style>
  <w:style w:type="paragraph" w:customStyle="1" w:styleId="xl63">
    <w:name w:val="xl63"/>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64">
    <w:name w:val="xl64"/>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5">
    <w:name w:val="xl65"/>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67">
    <w:name w:val="xl67"/>
    <w:basedOn w:val="a"/>
    <w:rsid w:val="00FE3E0E"/>
    <w:pPr>
      <w:spacing w:before="100" w:beforeAutospacing="1" w:after="100" w:afterAutospacing="1"/>
    </w:pPr>
  </w:style>
  <w:style w:type="paragraph" w:customStyle="1" w:styleId="xl68">
    <w:name w:val="xl68"/>
    <w:basedOn w:val="a"/>
    <w:rsid w:val="00FE3E0E"/>
    <w:pPr>
      <w:spacing w:before="100" w:beforeAutospacing="1" w:after="100" w:afterAutospacing="1"/>
      <w:jc w:val="center"/>
    </w:pPr>
  </w:style>
  <w:style w:type="paragraph" w:customStyle="1" w:styleId="xl69">
    <w:name w:val="xl69"/>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0">
    <w:name w:val="xl70"/>
    <w:basedOn w:val="a"/>
    <w:rsid w:val="00FE3E0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font5">
    <w:name w:val="font5"/>
    <w:basedOn w:val="a"/>
    <w:rsid w:val="00FE3E0E"/>
    <w:pPr>
      <w:spacing w:before="100" w:beforeAutospacing="1" w:after="100" w:afterAutospacing="1"/>
    </w:pPr>
    <w:rPr>
      <w:color w:val="000000"/>
      <w:sz w:val="20"/>
      <w:szCs w:val="20"/>
    </w:rPr>
  </w:style>
  <w:style w:type="paragraph" w:customStyle="1" w:styleId="ConsPlusDocList">
    <w:name w:val="ConsPlusDocList"/>
    <w:uiPriority w:val="99"/>
    <w:rsid w:val="00FE3E0E"/>
    <w:pPr>
      <w:widowControl w:val="0"/>
      <w:autoSpaceDE w:val="0"/>
      <w:autoSpaceDN w:val="0"/>
      <w:adjustRightInd w:val="0"/>
      <w:spacing w:after="0" w:line="240" w:lineRule="auto"/>
    </w:pPr>
    <w:rPr>
      <w:rFonts w:ascii="Tahoma" w:eastAsia="Times New Roman" w:hAnsi="Tahoma" w:cs="Tahoma"/>
      <w:sz w:val="18"/>
      <w:szCs w:val="18"/>
      <w:lang w:eastAsia="ru-RU"/>
    </w:rPr>
  </w:style>
  <w:style w:type="paragraph" w:customStyle="1" w:styleId="ConsPlusTitlePage">
    <w:name w:val="ConsPlusTitlePage"/>
    <w:uiPriority w:val="99"/>
    <w:rsid w:val="00FE3E0E"/>
    <w:pPr>
      <w:widowControl w:val="0"/>
      <w:autoSpaceDE w:val="0"/>
      <w:autoSpaceDN w:val="0"/>
      <w:adjustRightInd w:val="0"/>
      <w:spacing w:after="0" w:line="240" w:lineRule="auto"/>
    </w:pPr>
    <w:rPr>
      <w:rFonts w:ascii="Tahoma" w:eastAsia="Times New Roman" w:hAnsi="Tahoma" w:cs="Tahoma"/>
      <w:sz w:val="20"/>
      <w:szCs w:val="20"/>
      <w:lang w:eastAsia="ru-RU"/>
    </w:rPr>
  </w:style>
  <w:style w:type="paragraph" w:customStyle="1" w:styleId="ConsPlusJurTerm">
    <w:name w:val="ConsPlusJurTerm"/>
    <w:uiPriority w:val="99"/>
    <w:rsid w:val="00FE3E0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TextList">
    <w:name w:val="ConsPlusTextList"/>
    <w:uiPriority w:val="99"/>
    <w:rsid w:val="00FE3E0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TextList1">
    <w:name w:val="ConsPlusTextList1"/>
    <w:uiPriority w:val="99"/>
    <w:rsid w:val="00FE3E0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d">
    <w:name w:val="текст"/>
    <w:basedOn w:val="a"/>
    <w:link w:val="afffe"/>
    <w:qFormat/>
    <w:rsid w:val="00FE3E0E"/>
    <w:pPr>
      <w:ind w:firstLine="709"/>
      <w:jc w:val="both"/>
    </w:pPr>
    <w:rPr>
      <w:sz w:val="26"/>
      <w:szCs w:val="26"/>
    </w:rPr>
  </w:style>
  <w:style w:type="character" w:customStyle="1" w:styleId="afffe">
    <w:name w:val="текст Знак"/>
    <w:basedOn w:val="a0"/>
    <w:link w:val="afffd"/>
    <w:rsid w:val="00FE3E0E"/>
    <w:rPr>
      <w:rFonts w:ascii="Times New Roman" w:eastAsia="Times New Roman" w:hAnsi="Times New Roman" w:cs="Times New Roman"/>
      <w:sz w:val="26"/>
      <w:szCs w:val="26"/>
      <w:lang w:eastAsia="ru-RU"/>
    </w:rPr>
  </w:style>
  <w:style w:type="paragraph" w:customStyle="1" w:styleId="affff">
    <w:name w:val="Таблица ПЗ"/>
    <w:basedOn w:val="a8"/>
    <w:link w:val="affff0"/>
    <w:qFormat/>
    <w:rsid w:val="00FE3E0E"/>
    <w:pPr>
      <w:widowControl/>
      <w:autoSpaceDE/>
      <w:autoSpaceDN/>
      <w:spacing w:after="120"/>
      <w:ind w:left="0" w:firstLine="0"/>
    </w:pPr>
    <w:rPr>
      <w:b/>
      <w:sz w:val="24"/>
      <w:szCs w:val="24"/>
      <w:lang w:eastAsia="ru-RU"/>
    </w:rPr>
  </w:style>
  <w:style w:type="character" w:customStyle="1" w:styleId="affff0">
    <w:name w:val="Таблица ПЗ Знак"/>
    <w:basedOn w:val="a9"/>
    <w:link w:val="affff"/>
    <w:rsid w:val="00FE3E0E"/>
    <w:rPr>
      <w:rFonts w:ascii="Times New Roman" w:eastAsia="Times New Roman" w:hAnsi="Times New Roman" w:cs="Times New Roman"/>
      <w:b/>
      <w:sz w:val="24"/>
      <w:szCs w:val="24"/>
      <w:lang w:eastAsia="ru-RU"/>
    </w:rPr>
  </w:style>
  <w:style w:type="numbering" w:customStyle="1" w:styleId="82">
    <w:name w:val="Нет списка8"/>
    <w:next w:val="a2"/>
    <w:uiPriority w:val="99"/>
    <w:semiHidden/>
    <w:unhideWhenUsed/>
    <w:rsid w:val="00FE3E0E"/>
  </w:style>
  <w:style w:type="table" w:customStyle="1" w:styleId="54">
    <w:name w:val="Сетка таблицы5"/>
    <w:basedOn w:val="a1"/>
    <w:next w:val="ae"/>
    <w:uiPriority w:val="59"/>
    <w:rsid w:val="00FE3E0E"/>
    <w:pPr>
      <w:spacing w:after="0" w:line="240" w:lineRule="auto"/>
      <w:ind w:left="284"/>
      <w:jc w:val="both"/>
    </w:pPr>
    <w:rPr>
      <w:rFonts w:ascii="Times New Roman" w:hAnsi="Times New Roman" w:cs="Times New Roman"/>
      <w:sz w:val="28"/>
      <w:szCs w:val="1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lem-infodate">
    <w:name w:val="elem-info__date"/>
    <w:basedOn w:val="a0"/>
    <w:rsid w:val="00FE3E0E"/>
  </w:style>
  <w:style w:type="character" w:customStyle="1" w:styleId="articlearticle-title">
    <w:name w:val="article__article-title"/>
    <w:basedOn w:val="a0"/>
    <w:rsid w:val="00FE3E0E"/>
  </w:style>
  <w:style w:type="paragraph" w:customStyle="1" w:styleId="pboth">
    <w:name w:val="pboth"/>
    <w:basedOn w:val="a"/>
    <w:rsid w:val="00FE3E0E"/>
    <w:pPr>
      <w:spacing w:before="100" w:beforeAutospacing="1" w:after="100" w:afterAutospacing="1"/>
    </w:pPr>
  </w:style>
  <w:style w:type="numbering" w:customStyle="1" w:styleId="113">
    <w:name w:val="Нет списка11"/>
    <w:next w:val="a2"/>
    <w:uiPriority w:val="99"/>
    <w:semiHidden/>
    <w:unhideWhenUsed/>
    <w:rsid w:val="00FE3E0E"/>
  </w:style>
  <w:style w:type="table" w:customStyle="1" w:styleId="114">
    <w:name w:val="Сетка таблицы11"/>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2"/>
    <w:semiHidden/>
    <w:unhideWhenUsed/>
    <w:rsid w:val="00FE3E0E"/>
  </w:style>
  <w:style w:type="numbering" w:customStyle="1" w:styleId="212">
    <w:name w:val="Нет списка21"/>
    <w:next w:val="a2"/>
    <w:semiHidden/>
    <w:unhideWhenUsed/>
    <w:rsid w:val="00FE3E0E"/>
  </w:style>
  <w:style w:type="numbering" w:customStyle="1" w:styleId="310">
    <w:name w:val="Нет списка31"/>
    <w:next w:val="a2"/>
    <w:uiPriority w:val="99"/>
    <w:semiHidden/>
    <w:unhideWhenUsed/>
    <w:rsid w:val="00FE3E0E"/>
  </w:style>
  <w:style w:type="numbering" w:customStyle="1" w:styleId="410">
    <w:name w:val="Нет списка41"/>
    <w:next w:val="a2"/>
    <w:semiHidden/>
    <w:rsid w:val="00FE3E0E"/>
  </w:style>
  <w:style w:type="table" w:customStyle="1" w:styleId="1111">
    <w:name w:val="Сетка таблицы111"/>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2"/>
    <w:semiHidden/>
    <w:rsid w:val="00FE3E0E"/>
  </w:style>
  <w:style w:type="numbering" w:customStyle="1" w:styleId="610">
    <w:name w:val="Нет списка61"/>
    <w:next w:val="a2"/>
    <w:semiHidden/>
    <w:rsid w:val="00FE3E0E"/>
  </w:style>
  <w:style w:type="numbering" w:customStyle="1" w:styleId="710">
    <w:name w:val="Нет списка71"/>
    <w:next w:val="a2"/>
    <w:semiHidden/>
    <w:rsid w:val="00FE3E0E"/>
  </w:style>
  <w:style w:type="character" w:customStyle="1" w:styleId="nowrap">
    <w:name w:val="nowrap"/>
    <w:basedOn w:val="a0"/>
    <w:rsid w:val="00FE3E0E"/>
  </w:style>
  <w:style w:type="paragraph" w:customStyle="1" w:styleId="unformattext">
    <w:name w:val="unformattext"/>
    <w:basedOn w:val="a"/>
    <w:rsid w:val="00FE3E0E"/>
    <w:pPr>
      <w:spacing w:before="100" w:beforeAutospacing="1" w:after="100" w:afterAutospacing="1"/>
    </w:pPr>
  </w:style>
  <w:style w:type="paragraph" w:customStyle="1" w:styleId="S">
    <w:name w:val="S_Обычный жирный"/>
    <w:basedOn w:val="a"/>
    <w:link w:val="S0"/>
    <w:qFormat/>
    <w:rsid w:val="00FE3E0E"/>
    <w:pPr>
      <w:ind w:firstLine="709"/>
      <w:jc w:val="both"/>
    </w:pPr>
    <w:rPr>
      <w:sz w:val="28"/>
      <w:lang w:eastAsia="en-US"/>
    </w:rPr>
  </w:style>
  <w:style w:type="character" w:customStyle="1" w:styleId="S0">
    <w:name w:val="S_Обычный жирный Знак"/>
    <w:link w:val="S"/>
    <w:rsid w:val="00FE3E0E"/>
    <w:rPr>
      <w:rFonts w:ascii="Times New Roman" w:eastAsia="Times New Roman" w:hAnsi="Times New Roman" w:cs="Times New Roman"/>
      <w:sz w:val="28"/>
      <w:szCs w:val="24"/>
    </w:rPr>
  </w:style>
  <w:style w:type="paragraph" w:customStyle="1" w:styleId="pcenter">
    <w:name w:val="pcenter"/>
    <w:basedOn w:val="a"/>
    <w:rsid w:val="00FE3E0E"/>
    <w:pPr>
      <w:spacing w:before="100" w:beforeAutospacing="1" w:after="100" w:afterAutospacing="1"/>
    </w:pPr>
  </w:style>
  <w:style w:type="numbering" w:customStyle="1" w:styleId="810">
    <w:name w:val="Нет списка81"/>
    <w:next w:val="a2"/>
    <w:uiPriority w:val="99"/>
    <w:semiHidden/>
    <w:unhideWhenUsed/>
    <w:rsid w:val="00FE3E0E"/>
  </w:style>
  <w:style w:type="table" w:customStyle="1" w:styleId="511">
    <w:name w:val="Сетка таблицы51"/>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Нет списка12"/>
    <w:next w:val="a2"/>
    <w:semiHidden/>
    <w:unhideWhenUsed/>
    <w:rsid w:val="00FE3E0E"/>
  </w:style>
  <w:style w:type="numbering" w:customStyle="1" w:styleId="2110">
    <w:name w:val="Нет списка211"/>
    <w:next w:val="a2"/>
    <w:semiHidden/>
    <w:unhideWhenUsed/>
    <w:rsid w:val="00FE3E0E"/>
  </w:style>
  <w:style w:type="numbering" w:customStyle="1" w:styleId="311">
    <w:name w:val="Нет списка311"/>
    <w:next w:val="a2"/>
    <w:uiPriority w:val="99"/>
    <w:semiHidden/>
    <w:unhideWhenUsed/>
    <w:rsid w:val="00FE3E0E"/>
  </w:style>
  <w:style w:type="numbering" w:customStyle="1" w:styleId="411">
    <w:name w:val="Нет списка411"/>
    <w:next w:val="a2"/>
    <w:semiHidden/>
    <w:rsid w:val="00FE3E0E"/>
  </w:style>
  <w:style w:type="table" w:customStyle="1" w:styleId="121">
    <w:name w:val="Сетка таблицы12"/>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Нет списка511"/>
    <w:next w:val="a2"/>
    <w:semiHidden/>
    <w:rsid w:val="00FE3E0E"/>
  </w:style>
  <w:style w:type="numbering" w:customStyle="1" w:styleId="611">
    <w:name w:val="Нет списка611"/>
    <w:next w:val="a2"/>
    <w:semiHidden/>
    <w:rsid w:val="00FE3E0E"/>
  </w:style>
  <w:style w:type="numbering" w:customStyle="1" w:styleId="711">
    <w:name w:val="Нет списка711"/>
    <w:next w:val="a2"/>
    <w:semiHidden/>
    <w:rsid w:val="00FE3E0E"/>
  </w:style>
  <w:style w:type="numbering" w:customStyle="1" w:styleId="91">
    <w:name w:val="Нет списка9"/>
    <w:next w:val="a2"/>
    <w:uiPriority w:val="99"/>
    <w:semiHidden/>
    <w:unhideWhenUsed/>
    <w:rsid w:val="00FE3E0E"/>
  </w:style>
  <w:style w:type="table" w:customStyle="1" w:styleId="64">
    <w:name w:val="Сетка таблицы6"/>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semiHidden/>
    <w:unhideWhenUsed/>
    <w:rsid w:val="00FE3E0E"/>
  </w:style>
  <w:style w:type="numbering" w:customStyle="1" w:styleId="221">
    <w:name w:val="Нет списка22"/>
    <w:next w:val="a2"/>
    <w:semiHidden/>
    <w:unhideWhenUsed/>
    <w:rsid w:val="00FE3E0E"/>
  </w:style>
  <w:style w:type="numbering" w:customStyle="1" w:styleId="320">
    <w:name w:val="Нет списка32"/>
    <w:next w:val="a2"/>
    <w:uiPriority w:val="99"/>
    <w:semiHidden/>
    <w:unhideWhenUsed/>
    <w:rsid w:val="00FE3E0E"/>
  </w:style>
  <w:style w:type="numbering" w:customStyle="1" w:styleId="420">
    <w:name w:val="Нет списка42"/>
    <w:next w:val="a2"/>
    <w:semiHidden/>
    <w:rsid w:val="00FE3E0E"/>
  </w:style>
  <w:style w:type="table" w:customStyle="1" w:styleId="131">
    <w:name w:val="Сетка таблицы13"/>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2"/>
    <w:semiHidden/>
    <w:rsid w:val="00FE3E0E"/>
  </w:style>
  <w:style w:type="numbering" w:customStyle="1" w:styleId="620">
    <w:name w:val="Нет списка62"/>
    <w:next w:val="a2"/>
    <w:semiHidden/>
    <w:rsid w:val="00FE3E0E"/>
  </w:style>
  <w:style w:type="numbering" w:customStyle="1" w:styleId="72">
    <w:name w:val="Нет списка72"/>
    <w:next w:val="a2"/>
    <w:semiHidden/>
    <w:rsid w:val="00FE3E0E"/>
  </w:style>
  <w:style w:type="numbering" w:customStyle="1" w:styleId="100">
    <w:name w:val="Нет списка10"/>
    <w:next w:val="a2"/>
    <w:uiPriority w:val="99"/>
    <w:semiHidden/>
    <w:unhideWhenUsed/>
    <w:rsid w:val="00FE3E0E"/>
  </w:style>
  <w:style w:type="numbering" w:customStyle="1" w:styleId="140">
    <w:name w:val="Нет списка14"/>
    <w:next w:val="a2"/>
    <w:uiPriority w:val="99"/>
    <w:semiHidden/>
    <w:rsid w:val="00FE3E0E"/>
  </w:style>
  <w:style w:type="table" w:customStyle="1" w:styleId="TabBorder1">
    <w:name w:val="Tab Border1"/>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semiHidden/>
    <w:unhideWhenUsed/>
    <w:rsid w:val="00FE3E0E"/>
  </w:style>
  <w:style w:type="numbering" w:customStyle="1" w:styleId="230">
    <w:name w:val="Нет списка23"/>
    <w:next w:val="a2"/>
    <w:semiHidden/>
    <w:unhideWhenUsed/>
    <w:rsid w:val="00FE3E0E"/>
  </w:style>
  <w:style w:type="numbering" w:customStyle="1" w:styleId="330">
    <w:name w:val="Нет списка33"/>
    <w:next w:val="a2"/>
    <w:uiPriority w:val="99"/>
    <w:semiHidden/>
    <w:unhideWhenUsed/>
    <w:rsid w:val="00FE3E0E"/>
  </w:style>
  <w:style w:type="numbering" w:customStyle="1" w:styleId="430">
    <w:name w:val="Нет списка43"/>
    <w:next w:val="a2"/>
    <w:semiHidden/>
    <w:rsid w:val="00FE3E0E"/>
  </w:style>
  <w:style w:type="table" w:customStyle="1" w:styleId="141">
    <w:name w:val="Сетка таблицы14"/>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0">
    <w:name w:val="Нет списка53"/>
    <w:next w:val="a2"/>
    <w:semiHidden/>
    <w:rsid w:val="00FE3E0E"/>
  </w:style>
  <w:style w:type="numbering" w:customStyle="1" w:styleId="630">
    <w:name w:val="Нет списка63"/>
    <w:next w:val="a2"/>
    <w:semiHidden/>
    <w:rsid w:val="00FE3E0E"/>
  </w:style>
  <w:style w:type="numbering" w:customStyle="1" w:styleId="73">
    <w:name w:val="Нет списка73"/>
    <w:next w:val="a2"/>
    <w:semiHidden/>
    <w:rsid w:val="00FE3E0E"/>
  </w:style>
  <w:style w:type="numbering" w:customStyle="1" w:styleId="811">
    <w:name w:val="Нет списка811"/>
    <w:next w:val="a2"/>
    <w:uiPriority w:val="99"/>
    <w:semiHidden/>
    <w:unhideWhenUsed/>
    <w:rsid w:val="00FE3E0E"/>
  </w:style>
  <w:style w:type="paragraph" w:customStyle="1" w:styleId="2f1">
    <w:name w:val="п2"/>
    <w:basedOn w:val="a"/>
    <w:link w:val="2f2"/>
    <w:qFormat/>
    <w:rsid w:val="00FE3E0E"/>
    <w:pPr>
      <w:ind w:firstLine="709"/>
      <w:jc w:val="both"/>
    </w:pPr>
    <w:rPr>
      <w:b/>
      <w:sz w:val="26"/>
      <w:szCs w:val="26"/>
    </w:rPr>
  </w:style>
  <w:style w:type="character" w:customStyle="1" w:styleId="2f2">
    <w:name w:val="п2 Знак"/>
    <w:basedOn w:val="a0"/>
    <w:link w:val="2f1"/>
    <w:rsid w:val="00FE3E0E"/>
    <w:rPr>
      <w:rFonts w:ascii="Times New Roman" w:eastAsia="Times New Roman" w:hAnsi="Times New Roman" w:cs="Times New Roman"/>
      <w:b/>
      <w:sz w:val="26"/>
      <w:szCs w:val="26"/>
      <w:lang w:eastAsia="ru-RU"/>
    </w:rPr>
  </w:style>
  <w:style w:type="paragraph" w:customStyle="1" w:styleId="1f3">
    <w:name w:val="Таблица 1"/>
    <w:basedOn w:val="a"/>
    <w:rsid w:val="00FE3E0E"/>
    <w:pPr>
      <w:jc w:val="center"/>
    </w:pPr>
    <w:rPr>
      <w:sz w:val="28"/>
      <w:szCs w:val="20"/>
    </w:rPr>
  </w:style>
  <w:style w:type="table" w:customStyle="1" w:styleId="74">
    <w:name w:val="Сетка таблицы7"/>
    <w:basedOn w:val="a1"/>
    <w:next w:val="ae"/>
    <w:uiPriority w:val="59"/>
    <w:rsid w:val="00FE3E0E"/>
    <w:pPr>
      <w:spacing w:after="0" w:line="240" w:lineRule="auto"/>
      <w:ind w:left="284"/>
      <w:jc w:val="both"/>
    </w:pPr>
    <w:rPr>
      <w:rFonts w:ascii="Times New Roman" w:hAnsi="Times New Roman" w:cs="Times New Roman"/>
      <w:sz w:val="28"/>
      <w:szCs w:val="1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
    <w:basedOn w:val="a1"/>
    <w:next w:val="ae"/>
    <w:uiPriority w:val="59"/>
    <w:rsid w:val="00FE3E0E"/>
    <w:pPr>
      <w:spacing w:after="0" w:line="240" w:lineRule="auto"/>
      <w:ind w:left="284"/>
      <w:jc w:val="both"/>
    </w:pPr>
    <w:rPr>
      <w:rFonts w:ascii="Times New Roman" w:hAnsi="Times New Roman" w:cs="Times New Roman"/>
      <w:sz w:val="28"/>
      <w:szCs w:val="1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a2"/>
    <w:uiPriority w:val="99"/>
    <w:semiHidden/>
    <w:unhideWhenUsed/>
    <w:rsid w:val="00FE3E0E"/>
  </w:style>
  <w:style w:type="table" w:customStyle="1" w:styleId="92">
    <w:name w:val="Сетка таблицы9"/>
    <w:basedOn w:val="a1"/>
    <w:next w:val="ae"/>
    <w:uiPriority w:val="59"/>
    <w:rsid w:val="00FE3E0E"/>
    <w:pPr>
      <w:spacing w:after="0" w:line="240" w:lineRule="auto"/>
      <w:ind w:left="284"/>
      <w:jc w:val="both"/>
    </w:pPr>
    <w:rPr>
      <w:rFonts w:ascii="Times New Roman" w:hAnsi="Times New Roman" w:cs="Times New Roman"/>
      <w:sz w:val="28"/>
      <w:szCs w:val="1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FE3E0E"/>
  </w:style>
  <w:style w:type="table" w:customStyle="1" w:styleId="151">
    <w:name w:val="Сетка таблицы15"/>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2"/>
    <w:semiHidden/>
    <w:unhideWhenUsed/>
    <w:rsid w:val="00FE3E0E"/>
  </w:style>
  <w:style w:type="numbering" w:customStyle="1" w:styleId="240">
    <w:name w:val="Нет списка24"/>
    <w:next w:val="a2"/>
    <w:semiHidden/>
    <w:unhideWhenUsed/>
    <w:rsid w:val="00FE3E0E"/>
  </w:style>
  <w:style w:type="numbering" w:customStyle="1" w:styleId="340">
    <w:name w:val="Нет списка34"/>
    <w:next w:val="a2"/>
    <w:uiPriority w:val="99"/>
    <w:semiHidden/>
    <w:unhideWhenUsed/>
    <w:rsid w:val="00FE3E0E"/>
  </w:style>
  <w:style w:type="numbering" w:customStyle="1" w:styleId="440">
    <w:name w:val="Нет списка44"/>
    <w:next w:val="a2"/>
    <w:semiHidden/>
    <w:rsid w:val="00FE3E0E"/>
  </w:style>
  <w:style w:type="table" w:customStyle="1" w:styleId="1121">
    <w:name w:val="Сетка таблицы112"/>
    <w:basedOn w:val="a1"/>
    <w:next w:val="ae"/>
    <w:rsid w:val="00FE3E0E"/>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0">
    <w:name w:val="Нет списка54"/>
    <w:next w:val="a2"/>
    <w:semiHidden/>
    <w:rsid w:val="00FE3E0E"/>
  </w:style>
  <w:style w:type="numbering" w:customStyle="1" w:styleId="640">
    <w:name w:val="Нет списка64"/>
    <w:next w:val="a2"/>
    <w:semiHidden/>
    <w:rsid w:val="00FE3E0E"/>
  </w:style>
  <w:style w:type="numbering" w:customStyle="1" w:styleId="740">
    <w:name w:val="Нет списка74"/>
    <w:next w:val="a2"/>
    <w:semiHidden/>
    <w:rsid w:val="00FE3E0E"/>
  </w:style>
  <w:style w:type="numbering" w:customStyle="1" w:styleId="820">
    <w:name w:val="Нет списка82"/>
    <w:next w:val="a2"/>
    <w:uiPriority w:val="99"/>
    <w:semiHidden/>
    <w:unhideWhenUsed/>
    <w:rsid w:val="00FE3E0E"/>
  </w:style>
  <w:style w:type="table" w:customStyle="1" w:styleId="521">
    <w:name w:val="Сетка таблицы52"/>
    <w:basedOn w:val="a1"/>
    <w:next w:val="ae"/>
    <w:uiPriority w:val="3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semiHidden/>
    <w:unhideWhenUsed/>
    <w:rsid w:val="00FE3E0E"/>
  </w:style>
  <w:style w:type="numbering" w:customStyle="1" w:styleId="2120">
    <w:name w:val="Нет списка212"/>
    <w:next w:val="a2"/>
    <w:semiHidden/>
    <w:unhideWhenUsed/>
    <w:rsid w:val="00FE3E0E"/>
  </w:style>
  <w:style w:type="numbering" w:customStyle="1" w:styleId="312">
    <w:name w:val="Нет списка312"/>
    <w:next w:val="a2"/>
    <w:uiPriority w:val="99"/>
    <w:semiHidden/>
    <w:unhideWhenUsed/>
    <w:rsid w:val="00FE3E0E"/>
  </w:style>
  <w:style w:type="numbering" w:customStyle="1" w:styleId="412">
    <w:name w:val="Нет списка412"/>
    <w:next w:val="a2"/>
    <w:semiHidden/>
    <w:rsid w:val="00FE3E0E"/>
  </w:style>
  <w:style w:type="numbering" w:customStyle="1" w:styleId="512">
    <w:name w:val="Нет списка512"/>
    <w:next w:val="a2"/>
    <w:semiHidden/>
    <w:rsid w:val="00FE3E0E"/>
  </w:style>
  <w:style w:type="numbering" w:customStyle="1" w:styleId="612">
    <w:name w:val="Нет списка612"/>
    <w:next w:val="a2"/>
    <w:semiHidden/>
    <w:rsid w:val="00FE3E0E"/>
  </w:style>
  <w:style w:type="numbering" w:customStyle="1" w:styleId="712">
    <w:name w:val="Нет списка712"/>
    <w:next w:val="a2"/>
    <w:semiHidden/>
    <w:rsid w:val="00FE3E0E"/>
  </w:style>
  <w:style w:type="numbering" w:customStyle="1" w:styleId="910">
    <w:name w:val="Нет списка91"/>
    <w:next w:val="a2"/>
    <w:uiPriority w:val="99"/>
    <w:semiHidden/>
    <w:unhideWhenUsed/>
    <w:rsid w:val="00FE3E0E"/>
  </w:style>
  <w:style w:type="numbering" w:customStyle="1" w:styleId="1310">
    <w:name w:val="Нет списка131"/>
    <w:next w:val="a2"/>
    <w:semiHidden/>
    <w:unhideWhenUsed/>
    <w:rsid w:val="00FE3E0E"/>
  </w:style>
  <w:style w:type="numbering" w:customStyle="1" w:styleId="2210">
    <w:name w:val="Нет списка221"/>
    <w:next w:val="a2"/>
    <w:semiHidden/>
    <w:unhideWhenUsed/>
    <w:rsid w:val="00FE3E0E"/>
  </w:style>
  <w:style w:type="numbering" w:customStyle="1" w:styleId="321">
    <w:name w:val="Нет списка321"/>
    <w:next w:val="a2"/>
    <w:uiPriority w:val="99"/>
    <w:semiHidden/>
    <w:unhideWhenUsed/>
    <w:rsid w:val="00FE3E0E"/>
  </w:style>
  <w:style w:type="numbering" w:customStyle="1" w:styleId="421">
    <w:name w:val="Нет списка421"/>
    <w:next w:val="a2"/>
    <w:semiHidden/>
    <w:rsid w:val="00FE3E0E"/>
  </w:style>
  <w:style w:type="numbering" w:customStyle="1" w:styleId="5210">
    <w:name w:val="Нет списка521"/>
    <w:next w:val="a2"/>
    <w:semiHidden/>
    <w:rsid w:val="00FE3E0E"/>
  </w:style>
  <w:style w:type="numbering" w:customStyle="1" w:styleId="621">
    <w:name w:val="Нет списка621"/>
    <w:next w:val="a2"/>
    <w:semiHidden/>
    <w:rsid w:val="00FE3E0E"/>
  </w:style>
  <w:style w:type="numbering" w:customStyle="1" w:styleId="721">
    <w:name w:val="Нет списка721"/>
    <w:next w:val="a2"/>
    <w:semiHidden/>
    <w:rsid w:val="00FE3E0E"/>
  </w:style>
  <w:style w:type="numbering" w:customStyle="1" w:styleId="101">
    <w:name w:val="Нет списка101"/>
    <w:next w:val="a2"/>
    <w:uiPriority w:val="99"/>
    <w:semiHidden/>
    <w:unhideWhenUsed/>
    <w:rsid w:val="00FE3E0E"/>
  </w:style>
  <w:style w:type="numbering" w:customStyle="1" w:styleId="1410">
    <w:name w:val="Нет списка141"/>
    <w:next w:val="a2"/>
    <w:uiPriority w:val="99"/>
    <w:semiHidden/>
    <w:rsid w:val="00FE3E0E"/>
  </w:style>
  <w:style w:type="numbering" w:customStyle="1" w:styleId="1510">
    <w:name w:val="Нет списка151"/>
    <w:next w:val="a2"/>
    <w:semiHidden/>
    <w:unhideWhenUsed/>
    <w:rsid w:val="00FE3E0E"/>
  </w:style>
  <w:style w:type="numbering" w:customStyle="1" w:styleId="231">
    <w:name w:val="Нет списка231"/>
    <w:next w:val="a2"/>
    <w:semiHidden/>
    <w:unhideWhenUsed/>
    <w:rsid w:val="00FE3E0E"/>
  </w:style>
  <w:style w:type="numbering" w:customStyle="1" w:styleId="331">
    <w:name w:val="Нет списка331"/>
    <w:next w:val="a2"/>
    <w:uiPriority w:val="99"/>
    <w:semiHidden/>
    <w:unhideWhenUsed/>
    <w:rsid w:val="00FE3E0E"/>
  </w:style>
  <w:style w:type="numbering" w:customStyle="1" w:styleId="431">
    <w:name w:val="Нет списка431"/>
    <w:next w:val="a2"/>
    <w:semiHidden/>
    <w:rsid w:val="00FE3E0E"/>
  </w:style>
  <w:style w:type="numbering" w:customStyle="1" w:styleId="531">
    <w:name w:val="Нет списка531"/>
    <w:next w:val="a2"/>
    <w:semiHidden/>
    <w:rsid w:val="00FE3E0E"/>
  </w:style>
  <w:style w:type="numbering" w:customStyle="1" w:styleId="631">
    <w:name w:val="Нет списка631"/>
    <w:next w:val="a2"/>
    <w:semiHidden/>
    <w:rsid w:val="00FE3E0E"/>
  </w:style>
  <w:style w:type="numbering" w:customStyle="1" w:styleId="731">
    <w:name w:val="Нет списка731"/>
    <w:next w:val="a2"/>
    <w:semiHidden/>
    <w:rsid w:val="00FE3E0E"/>
  </w:style>
  <w:style w:type="numbering" w:customStyle="1" w:styleId="812">
    <w:name w:val="Нет списка812"/>
    <w:next w:val="a2"/>
    <w:uiPriority w:val="99"/>
    <w:semiHidden/>
    <w:unhideWhenUsed/>
    <w:rsid w:val="00FE3E0E"/>
  </w:style>
  <w:style w:type="numbering" w:customStyle="1" w:styleId="180">
    <w:name w:val="Нет списка18"/>
    <w:next w:val="a2"/>
    <w:uiPriority w:val="99"/>
    <w:semiHidden/>
    <w:rsid w:val="00FE3E0E"/>
  </w:style>
  <w:style w:type="table" w:customStyle="1" w:styleId="TabBorder2">
    <w:name w:val="Tab Border2"/>
    <w:basedOn w:val="a1"/>
    <w:next w:val="ae"/>
    <w:uiPriority w:val="59"/>
    <w:rsid w:val="00FE3E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
    <w:name w:val="Обычный4"/>
    <w:rsid w:val="00FE3E0E"/>
    <w:pPr>
      <w:widowControl w:val="0"/>
      <w:snapToGrid w:val="0"/>
      <w:spacing w:after="0" w:line="300" w:lineRule="auto"/>
      <w:ind w:left="40" w:right="1000"/>
      <w:jc w:val="both"/>
    </w:pPr>
    <w:rPr>
      <w:rFonts w:ascii="Times New Roman" w:eastAsia="Times New Roman" w:hAnsi="Times New Roman" w:cs="Times New Roman"/>
      <w:sz w:val="24"/>
      <w:szCs w:val="20"/>
      <w:lang w:eastAsia="ru-RU"/>
    </w:rPr>
  </w:style>
  <w:style w:type="paragraph" w:customStyle="1" w:styleId="Standard">
    <w:name w:val="Standard"/>
    <w:rsid w:val="00FE3E0E"/>
    <w:pPr>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font6">
    <w:name w:val="font6"/>
    <w:basedOn w:val="a"/>
    <w:rsid w:val="00FE3E0E"/>
    <w:pPr>
      <w:spacing w:before="100" w:beforeAutospacing="1" w:after="100" w:afterAutospacing="1"/>
    </w:pPr>
    <w:rPr>
      <w:color w:val="000000"/>
    </w:rPr>
  </w:style>
  <w:style w:type="paragraph" w:customStyle="1" w:styleId="font7">
    <w:name w:val="font7"/>
    <w:basedOn w:val="a"/>
    <w:rsid w:val="00FE3E0E"/>
    <w:pPr>
      <w:spacing w:before="100" w:beforeAutospacing="1" w:after="100" w:afterAutospacing="1"/>
    </w:pPr>
    <w:rPr>
      <w:color w:val="000000"/>
      <w:sz w:val="14"/>
      <w:szCs w:val="14"/>
    </w:rPr>
  </w:style>
  <w:style w:type="table" w:customStyle="1" w:styleId="102">
    <w:name w:val="Сетка таблицы10"/>
    <w:basedOn w:val="a1"/>
    <w:next w:val="ae"/>
    <w:uiPriority w:val="39"/>
    <w:rsid w:val="00FE3E0E"/>
    <w:pPr>
      <w:spacing w:after="0" w:line="240" w:lineRule="auto"/>
    </w:pPr>
    <w:rPr>
      <w:rFonts w:ascii="Times New Roman" w:eastAsia="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 Style41"/>
    <w:basedOn w:val="a0"/>
    <w:uiPriority w:val="99"/>
    <w:qFormat/>
    <w:rsid w:val="00FE3E0E"/>
    <w:rPr>
      <w:rFonts w:ascii="Times New Roman" w:hAnsi="Times New Roman" w:cs="Times New Roman"/>
      <w:b/>
      <w:bCs/>
      <w:sz w:val="20"/>
      <w:szCs w:val="20"/>
    </w:rPr>
  </w:style>
  <w:style w:type="character" w:customStyle="1" w:styleId="aff5">
    <w:name w:val="Обычный (Интернет) Знак"/>
    <w:link w:val="aff4"/>
    <w:uiPriority w:val="99"/>
    <w:rsid w:val="00493E2E"/>
    <w:rPr>
      <w:rFonts w:ascii="Times New Roman" w:eastAsia="Times New Roman" w:hAnsi="Times New Roman" w:cs="Times New Roman"/>
      <w:sz w:val="24"/>
      <w:szCs w:val="20"/>
      <w:lang w:eastAsia="ru-RU"/>
    </w:rPr>
  </w:style>
  <w:style w:type="character" w:styleId="affff1">
    <w:name w:val="Hyperlink"/>
    <w:basedOn w:val="a0"/>
    <w:uiPriority w:val="99"/>
    <w:unhideWhenUsed/>
    <w:rsid w:val="004E4A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37186">
      <w:bodyDiv w:val="1"/>
      <w:marLeft w:val="0"/>
      <w:marRight w:val="0"/>
      <w:marTop w:val="0"/>
      <w:marBottom w:val="0"/>
      <w:divBdr>
        <w:top w:val="none" w:sz="0" w:space="0" w:color="auto"/>
        <w:left w:val="none" w:sz="0" w:space="0" w:color="auto"/>
        <w:bottom w:val="none" w:sz="0" w:space="0" w:color="auto"/>
        <w:right w:val="none" w:sz="0" w:space="0" w:color="auto"/>
      </w:divBdr>
    </w:div>
    <w:div w:id="164054538">
      <w:bodyDiv w:val="1"/>
      <w:marLeft w:val="0"/>
      <w:marRight w:val="0"/>
      <w:marTop w:val="0"/>
      <w:marBottom w:val="0"/>
      <w:divBdr>
        <w:top w:val="none" w:sz="0" w:space="0" w:color="auto"/>
        <w:left w:val="none" w:sz="0" w:space="0" w:color="auto"/>
        <w:bottom w:val="none" w:sz="0" w:space="0" w:color="auto"/>
        <w:right w:val="none" w:sz="0" w:space="0" w:color="auto"/>
      </w:divBdr>
    </w:div>
    <w:div w:id="177892192">
      <w:bodyDiv w:val="1"/>
      <w:marLeft w:val="0"/>
      <w:marRight w:val="0"/>
      <w:marTop w:val="0"/>
      <w:marBottom w:val="0"/>
      <w:divBdr>
        <w:top w:val="none" w:sz="0" w:space="0" w:color="auto"/>
        <w:left w:val="none" w:sz="0" w:space="0" w:color="auto"/>
        <w:bottom w:val="none" w:sz="0" w:space="0" w:color="auto"/>
        <w:right w:val="none" w:sz="0" w:space="0" w:color="auto"/>
      </w:divBdr>
    </w:div>
    <w:div w:id="205918251">
      <w:bodyDiv w:val="1"/>
      <w:marLeft w:val="0"/>
      <w:marRight w:val="0"/>
      <w:marTop w:val="0"/>
      <w:marBottom w:val="0"/>
      <w:divBdr>
        <w:top w:val="none" w:sz="0" w:space="0" w:color="auto"/>
        <w:left w:val="none" w:sz="0" w:space="0" w:color="auto"/>
        <w:bottom w:val="none" w:sz="0" w:space="0" w:color="auto"/>
        <w:right w:val="none" w:sz="0" w:space="0" w:color="auto"/>
      </w:divBdr>
    </w:div>
    <w:div w:id="223680448">
      <w:bodyDiv w:val="1"/>
      <w:marLeft w:val="0"/>
      <w:marRight w:val="0"/>
      <w:marTop w:val="0"/>
      <w:marBottom w:val="0"/>
      <w:divBdr>
        <w:top w:val="none" w:sz="0" w:space="0" w:color="auto"/>
        <w:left w:val="none" w:sz="0" w:space="0" w:color="auto"/>
        <w:bottom w:val="none" w:sz="0" w:space="0" w:color="auto"/>
        <w:right w:val="none" w:sz="0" w:space="0" w:color="auto"/>
      </w:divBdr>
    </w:div>
    <w:div w:id="359355932">
      <w:bodyDiv w:val="1"/>
      <w:marLeft w:val="0"/>
      <w:marRight w:val="0"/>
      <w:marTop w:val="0"/>
      <w:marBottom w:val="0"/>
      <w:divBdr>
        <w:top w:val="none" w:sz="0" w:space="0" w:color="auto"/>
        <w:left w:val="none" w:sz="0" w:space="0" w:color="auto"/>
        <w:bottom w:val="none" w:sz="0" w:space="0" w:color="auto"/>
        <w:right w:val="none" w:sz="0" w:space="0" w:color="auto"/>
      </w:divBdr>
    </w:div>
    <w:div w:id="366024047">
      <w:bodyDiv w:val="1"/>
      <w:marLeft w:val="0"/>
      <w:marRight w:val="0"/>
      <w:marTop w:val="0"/>
      <w:marBottom w:val="0"/>
      <w:divBdr>
        <w:top w:val="none" w:sz="0" w:space="0" w:color="auto"/>
        <w:left w:val="none" w:sz="0" w:space="0" w:color="auto"/>
        <w:bottom w:val="none" w:sz="0" w:space="0" w:color="auto"/>
        <w:right w:val="none" w:sz="0" w:space="0" w:color="auto"/>
      </w:divBdr>
    </w:div>
    <w:div w:id="421266452">
      <w:bodyDiv w:val="1"/>
      <w:marLeft w:val="0"/>
      <w:marRight w:val="0"/>
      <w:marTop w:val="0"/>
      <w:marBottom w:val="0"/>
      <w:divBdr>
        <w:top w:val="none" w:sz="0" w:space="0" w:color="auto"/>
        <w:left w:val="none" w:sz="0" w:space="0" w:color="auto"/>
        <w:bottom w:val="none" w:sz="0" w:space="0" w:color="auto"/>
        <w:right w:val="none" w:sz="0" w:space="0" w:color="auto"/>
      </w:divBdr>
    </w:div>
    <w:div w:id="426006096">
      <w:bodyDiv w:val="1"/>
      <w:marLeft w:val="0"/>
      <w:marRight w:val="0"/>
      <w:marTop w:val="0"/>
      <w:marBottom w:val="0"/>
      <w:divBdr>
        <w:top w:val="none" w:sz="0" w:space="0" w:color="auto"/>
        <w:left w:val="none" w:sz="0" w:space="0" w:color="auto"/>
        <w:bottom w:val="none" w:sz="0" w:space="0" w:color="auto"/>
        <w:right w:val="none" w:sz="0" w:space="0" w:color="auto"/>
      </w:divBdr>
    </w:div>
    <w:div w:id="433017093">
      <w:bodyDiv w:val="1"/>
      <w:marLeft w:val="0"/>
      <w:marRight w:val="0"/>
      <w:marTop w:val="0"/>
      <w:marBottom w:val="0"/>
      <w:divBdr>
        <w:top w:val="none" w:sz="0" w:space="0" w:color="auto"/>
        <w:left w:val="none" w:sz="0" w:space="0" w:color="auto"/>
        <w:bottom w:val="none" w:sz="0" w:space="0" w:color="auto"/>
        <w:right w:val="none" w:sz="0" w:space="0" w:color="auto"/>
      </w:divBdr>
    </w:div>
    <w:div w:id="537670500">
      <w:bodyDiv w:val="1"/>
      <w:marLeft w:val="0"/>
      <w:marRight w:val="0"/>
      <w:marTop w:val="0"/>
      <w:marBottom w:val="0"/>
      <w:divBdr>
        <w:top w:val="none" w:sz="0" w:space="0" w:color="auto"/>
        <w:left w:val="none" w:sz="0" w:space="0" w:color="auto"/>
        <w:bottom w:val="none" w:sz="0" w:space="0" w:color="auto"/>
        <w:right w:val="none" w:sz="0" w:space="0" w:color="auto"/>
      </w:divBdr>
    </w:div>
    <w:div w:id="541327615">
      <w:bodyDiv w:val="1"/>
      <w:marLeft w:val="0"/>
      <w:marRight w:val="0"/>
      <w:marTop w:val="0"/>
      <w:marBottom w:val="0"/>
      <w:divBdr>
        <w:top w:val="none" w:sz="0" w:space="0" w:color="auto"/>
        <w:left w:val="none" w:sz="0" w:space="0" w:color="auto"/>
        <w:bottom w:val="none" w:sz="0" w:space="0" w:color="auto"/>
        <w:right w:val="none" w:sz="0" w:space="0" w:color="auto"/>
      </w:divBdr>
    </w:div>
    <w:div w:id="547449549">
      <w:bodyDiv w:val="1"/>
      <w:marLeft w:val="0"/>
      <w:marRight w:val="0"/>
      <w:marTop w:val="0"/>
      <w:marBottom w:val="0"/>
      <w:divBdr>
        <w:top w:val="none" w:sz="0" w:space="0" w:color="auto"/>
        <w:left w:val="none" w:sz="0" w:space="0" w:color="auto"/>
        <w:bottom w:val="none" w:sz="0" w:space="0" w:color="auto"/>
        <w:right w:val="none" w:sz="0" w:space="0" w:color="auto"/>
      </w:divBdr>
    </w:div>
    <w:div w:id="596794019">
      <w:bodyDiv w:val="1"/>
      <w:marLeft w:val="0"/>
      <w:marRight w:val="0"/>
      <w:marTop w:val="0"/>
      <w:marBottom w:val="0"/>
      <w:divBdr>
        <w:top w:val="none" w:sz="0" w:space="0" w:color="auto"/>
        <w:left w:val="none" w:sz="0" w:space="0" w:color="auto"/>
        <w:bottom w:val="none" w:sz="0" w:space="0" w:color="auto"/>
        <w:right w:val="none" w:sz="0" w:space="0" w:color="auto"/>
      </w:divBdr>
    </w:div>
    <w:div w:id="624696119">
      <w:bodyDiv w:val="1"/>
      <w:marLeft w:val="0"/>
      <w:marRight w:val="0"/>
      <w:marTop w:val="0"/>
      <w:marBottom w:val="0"/>
      <w:divBdr>
        <w:top w:val="none" w:sz="0" w:space="0" w:color="auto"/>
        <w:left w:val="none" w:sz="0" w:space="0" w:color="auto"/>
        <w:bottom w:val="none" w:sz="0" w:space="0" w:color="auto"/>
        <w:right w:val="none" w:sz="0" w:space="0" w:color="auto"/>
      </w:divBdr>
    </w:div>
    <w:div w:id="650255933">
      <w:bodyDiv w:val="1"/>
      <w:marLeft w:val="0"/>
      <w:marRight w:val="0"/>
      <w:marTop w:val="0"/>
      <w:marBottom w:val="0"/>
      <w:divBdr>
        <w:top w:val="none" w:sz="0" w:space="0" w:color="auto"/>
        <w:left w:val="none" w:sz="0" w:space="0" w:color="auto"/>
        <w:bottom w:val="none" w:sz="0" w:space="0" w:color="auto"/>
        <w:right w:val="none" w:sz="0" w:space="0" w:color="auto"/>
      </w:divBdr>
    </w:div>
    <w:div w:id="808669184">
      <w:bodyDiv w:val="1"/>
      <w:marLeft w:val="0"/>
      <w:marRight w:val="0"/>
      <w:marTop w:val="0"/>
      <w:marBottom w:val="0"/>
      <w:divBdr>
        <w:top w:val="none" w:sz="0" w:space="0" w:color="auto"/>
        <w:left w:val="none" w:sz="0" w:space="0" w:color="auto"/>
        <w:bottom w:val="none" w:sz="0" w:space="0" w:color="auto"/>
        <w:right w:val="none" w:sz="0" w:space="0" w:color="auto"/>
      </w:divBdr>
    </w:div>
    <w:div w:id="808745189">
      <w:bodyDiv w:val="1"/>
      <w:marLeft w:val="0"/>
      <w:marRight w:val="0"/>
      <w:marTop w:val="0"/>
      <w:marBottom w:val="0"/>
      <w:divBdr>
        <w:top w:val="none" w:sz="0" w:space="0" w:color="auto"/>
        <w:left w:val="none" w:sz="0" w:space="0" w:color="auto"/>
        <w:bottom w:val="none" w:sz="0" w:space="0" w:color="auto"/>
        <w:right w:val="none" w:sz="0" w:space="0" w:color="auto"/>
      </w:divBdr>
    </w:div>
    <w:div w:id="853541076">
      <w:bodyDiv w:val="1"/>
      <w:marLeft w:val="0"/>
      <w:marRight w:val="0"/>
      <w:marTop w:val="0"/>
      <w:marBottom w:val="0"/>
      <w:divBdr>
        <w:top w:val="none" w:sz="0" w:space="0" w:color="auto"/>
        <w:left w:val="none" w:sz="0" w:space="0" w:color="auto"/>
        <w:bottom w:val="none" w:sz="0" w:space="0" w:color="auto"/>
        <w:right w:val="none" w:sz="0" w:space="0" w:color="auto"/>
      </w:divBdr>
    </w:div>
    <w:div w:id="866409729">
      <w:bodyDiv w:val="1"/>
      <w:marLeft w:val="0"/>
      <w:marRight w:val="0"/>
      <w:marTop w:val="0"/>
      <w:marBottom w:val="0"/>
      <w:divBdr>
        <w:top w:val="none" w:sz="0" w:space="0" w:color="auto"/>
        <w:left w:val="none" w:sz="0" w:space="0" w:color="auto"/>
        <w:bottom w:val="none" w:sz="0" w:space="0" w:color="auto"/>
        <w:right w:val="none" w:sz="0" w:space="0" w:color="auto"/>
      </w:divBdr>
    </w:div>
    <w:div w:id="890267168">
      <w:bodyDiv w:val="1"/>
      <w:marLeft w:val="0"/>
      <w:marRight w:val="0"/>
      <w:marTop w:val="0"/>
      <w:marBottom w:val="0"/>
      <w:divBdr>
        <w:top w:val="none" w:sz="0" w:space="0" w:color="auto"/>
        <w:left w:val="none" w:sz="0" w:space="0" w:color="auto"/>
        <w:bottom w:val="none" w:sz="0" w:space="0" w:color="auto"/>
        <w:right w:val="none" w:sz="0" w:space="0" w:color="auto"/>
      </w:divBdr>
    </w:div>
    <w:div w:id="937250284">
      <w:bodyDiv w:val="1"/>
      <w:marLeft w:val="0"/>
      <w:marRight w:val="0"/>
      <w:marTop w:val="0"/>
      <w:marBottom w:val="0"/>
      <w:divBdr>
        <w:top w:val="none" w:sz="0" w:space="0" w:color="auto"/>
        <w:left w:val="none" w:sz="0" w:space="0" w:color="auto"/>
        <w:bottom w:val="none" w:sz="0" w:space="0" w:color="auto"/>
        <w:right w:val="none" w:sz="0" w:space="0" w:color="auto"/>
      </w:divBdr>
    </w:div>
    <w:div w:id="938832227">
      <w:bodyDiv w:val="1"/>
      <w:marLeft w:val="0"/>
      <w:marRight w:val="0"/>
      <w:marTop w:val="0"/>
      <w:marBottom w:val="0"/>
      <w:divBdr>
        <w:top w:val="none" w:sz="0" w:space="0" w:color="auto"/>
        <w:left w:val="none" w:sz="0" w:space="0" w:color="auto"/>
        <w:bottom w:val="none" w:sz="0" w:space="0" w:color="auto"/>
        <w:right w:val="none" w:sz="0" w:space="0" w:color="auto"/>
      </w:divBdr>
    </w:div>
    <w:div w:id="944768838">
      <w:bodyDiv w:val="1"/>
      <w:marLeft w:val="0"/>
      <w:marRight w:val="0"/>
      <w:marTop w:val="0"/>
      <w:marBottom w:val="0"/>
      <w:divBdr>
        <w:top w:val="none" w:sz="0" w:space="0" w:color="auto"/>
        <w:left w:val="none" w:sz="0" w:space="0" w:color="auto"/>
        <w:bottom w:val="none" w:sz="0" w:space="0" w:color="auto"/>
        <w:right w:val="none" w:sz="0" w:space="0" w:color="auto"/>
      </w:divBdr>
    </w:div>
    <w:div w:id="949048646">
      <w:bodyDiv w:val="1"/>
      <w:marLeft w:val="0"/>
      <w:marRight w:val="0"/>
      <w:marTop w:val="0"/>
      <w:marBottom w:val="0"/>
      <w:divBdr>
        <w:top w:val="none" w:sz="0" w:space="0" w:color="auto"/>
        <w:left w:val="none" w:sz="0" w:space="0" w:color="auto"/>
        <w:bottom w:val="none" w:sz="0" w:space="0" w:color="auto"/>
        <w:right w:val="none" w:sz="0" w:space="0" w:color="auto"/>
      </w:divBdr>
    </w:div>
    <w:div w:id="1060985406">
      <w:bodyDiv w:val="1"/>
      <w:marLeft w:val="0"/>
      <w:marRight w:val="0"/>
      <w:marTop w:val="0"/>
      <w:marBottom w:val="0"/>
      <w:divBdr>
        <w:top w:val="none" w:sz="0" w:space="0" w:color="auto"/>
        <w:left w:val="none" w:sz="0" w:space="0" w:color="auto"/>
        <w:bottom w:val="none" w:sz="0" w:space="0" w:color="auto"/>
        <w:right w:val="none" w:sz="0" w:space="0" w:color="auto"/>
      </w:divBdr>
    </w:div>
    <w:div w:id="1062825761">
      <w:bodyDiv w:val="1"/>
      <w:marLeft w:val="0"/>
      <w:marRight w:val="0"/>
      <w:marTop w:val="0"/>
      <w:marBottom w:val="0"/>
      <w:divBdr>
        <w:top w:val="none" w:sz="0" w:space="0" w:color="auto"/>
        <w:left w:val="none" w:sz="0" w:space="0" w:color="auto"/>
        <w:bottom w:val="none" w:sz="0" w:space="0" w:color="auto"/>
        <w:right w:val="none" w:sz="0" w:space="0" w:color="auto"/>
      </w:divBdr>
    </w:div>
    <w:div w:id="1114520893">
      <w:bodyDiv w:val="1"/>
      <w:marLeft w:val="0"/>
      <w:marRight w:val="0"/>
      <w:marTop w:val="0"/>
      <w:marBottom w:val="0"/>
      <w:divBdr>
        <w:top w:val="none" w:sz="0" w:space="0" w:color="auto"/>
        <w:left w:val="none" w:sz="0" w:space="0" w:color="auto"/>
        <w:bottom w:val="none" w:sz="0" w:space="0" w:color="auto"/>
        <w:right w:val="none" w:sz="0" w:space="0" w:color="auto"/>
      </w:divBdr>
    </w:div>
    <w:div w:id="1127158846">
      <w:bodyDiv w:val="1"/>
      <w:marLeft w:val="0"/>
      <w:marRight w:val="0"/>
      <w:marTop w:val="0"/>
      <w:marBottom w:val="0"/>
      <w:divBdr>
        <w:top w:val="none" w:sz="0" w:space="0" w:color="auto"/>
        <w:left w:val="none" w:sz="0" w:space="0" w:color="auto"/>
        <w:bottom w:val="none" w:sz="0" w:space="0" w:color="auto"/>
        <w:right w:val="none" w:sz="0" w:space="0" w:color="auto"/>
      </w:divBdr>
    </w:div>
    <w:div w:id="1129981381">
      <w:bodyDiv w:val="1"/>
      <w:marLeft w:val="0"/>
      <w:marRight w:val="0"/>
      <w:marTop w:val="0"/>
      <w:marBottom w:val="0"/>
      <w:divBdr>
        <w:top w:val="none" w:sz="0" w:space="0" w:color="auto"/>
        <w:left w:val="none" w:sz="0" w:space="0" w:color="auto"/>
        <w:bottom w:val="none" w:sz="0" w:space="0" w:color="auto"/>
        <w:right w:val="none" w:sz="0" w:space="0" w:color="auto"/>
      </w:divBdr>
    </w:div>
    <w:div w:id="1187714880">
      <w:bodyDiv w:val="1"/>
      <w:marLeft w:val="0"/>
      <w:marRight w:val="0"/>
      <w:marTop w:val="0"/>
      <w:marBottom w:val="0"/>
      <w:divBdr>
        <w:top w:val="none" w:sz="0" w:space="0" w:color="auto"/>
        <w:left w:val="none" w:sz="0" w:space="0" w:color="auto"/>
        <w:bottom w:val="none" w:sz="0" w:space="0" w:color="auto"/>
        <w:right w:val="none" w:sz="0" w:space="0" w:color="auto"/>
      </w:divBdr>
    </w:div>
    <w:div w:id="1235505036">
      <w:bodyDiv w:val="1"/>
      <w:marLeft w:val="0"/>
      <w:marRight w:val="0"/>
      <w:marTop w:val="0"/>
      <w:marBottom w:val="0"/>
      <w:divBdr>
        <w:top w:val="none" w:sz="0" w:space="0" w:color="auto"/>
        <w:left w:val="none" w:sz="0" w:space="0" w:color="auto"/>
        <w:bottom w:val="none" w:sz="0" w:space="0" w:color="auto"/>
        <w:right w:val="none" w:sz="0" w:space="0" w:color="auto"/>
      </w:divBdr>
    </w:div>
    <w:div w:id="1326323494">
      <w:bodyDiv w:val="1"/>
      <w:marLeft w:val="0"/>
      <w:marRight w:val="0"/>
      <w:marTop w:val="0"/>
      <w:marBottom w:val="0"/>
      <w:divBdr>
        <w:top w:val="none" w:sz="0" w:space="0" w:color="auto"/>
        <w:left w:val="none" w:sz="0" w:space="0" w:color="auto"/>
        <w:bottom w:val="none" w:sz="0" w:space="0" w:color="auto"/>
        <w:right w:val="none" w:sz="0" w:space="0" w:color="auto"/>
      </w:divBdr>
    </w:div>
    <w:div w:id="1343701978">
      <w:bodyDiv w:val="1"/>
      <w:marLeft w:val="0"/>
      <w:marRight w:val="0"/>
      <w:marTop w:val="0"/>
      <w:marBottom w:val="0"/>
      <w:divBdr>
        <w:top w:val="none" w:sz="0" w:space="0" w:color="auto"/>
        <w:left w:val="none" w:sz="0" w:space="0" w:color="auto"/>
        <w:bottom w:val="none" w:sz="0" w:space="0" w:color="auto"/>
        <w:right w:val="none" w:sz="0" w:space="0" w:color="auto"/>
      </w:divBdr>
    </w:div>
    <w:div w:id="1360931862">
      <w:bodyDiv w:val="1"/>
      <w:marLeft w:val="0"/>
      <w:marRight w:val="0"/>
      <w:marTop w:val="0"/>
      <w:marBottom w:val="0"/>
      <w:divBdr>
        <w:top w:val="none" w:sz="0" w:space="0" w:color="auto"/>
        <w:left w:val="none" w:sz="0" w:space="0" w:color="auto"/>
        <w:bottom w:val="none" w:sz="0" w:space="0" w:color="auto"/>
        <w:right w:val="none" w:sz="0" w:space="0" w:color="auto"/>
      </w:divBdr>
    </w:div>
    <w:div w:id="1363287928">
      <w:bodyDiv w:val="1"/>
      <w:marLeft w:val="0"/>
      <w:marRight w:val="0"/>
      <w:marTop w:val="0"/>
      <w:marBottom w:val="0"/>
      <w:divBdr>
        <w:top w:val="none" w:sz="0" w:space="0" w:color="auto"/>
        <w:left w:val="none" w:sz="0" w:space="0" w:color="auto"/>
        <w:bottom w:val="none" w:sz="0" w:space="0" w:color="auto"/>
        <w:right w:val="none" w:sz="0" w:space="0" w:color="auto"/>
      </w:divBdr>
    </w:div>
    <w:div w:id="1365209493">
      <w:bodyDiv w:val="1"/>
      <w:marLeft w:val="0"/>
      <w:marRight w:val="0"/>
      <w:marTop w:val="0"/>
      <w:marBottom w:val="0"/>
      <w:divBdr>
        <w:top w:val="none" w:sz="0" w:space="0" w:color="auto"/>
        <w:left w:val="none" w:sz="0" w:space="0" w:color="auto"/>
        <w:bottom w:val="none" w:sz="0" w:space="0" w:color="auto"/>
        <w:right w:val="none" w:sz="0" w:space="0" w:color="auto"/>
      </w:divBdr>
    </w:div>
    <w:div w:id="1370759716">
      <w:bodyDiv w:val="1"/>
      <w:marLeft w:val="0"/>
      <w:marRight w:val="0"/>
      <w:marTop w:val="0"/>
      <w:marBottom w:val="0"/>
      <w:divBdr>
        <w:top w:val="none" w:sz="0" w:space="0" w:color="auto"/>
        <w:left w:val="none" w:sz="0" w:space="0" w:color="auto"/>
        <w:bottom w:val="none" w:sz="0" w:space="0" w:color="auto"/>
        <w:right w:val="none" w:sz="0" w:space="0" w:color="auto"/>
      </w:divBdr>
    </w:div>
    <w:div w:id="1455639940">
      <w:bodyDiv w:val="1"/>
      <w:marLeft w:val="0"/>
      <w:marRight w:val="0"/>
      <w:marTop w:val="0"/>
      <w:marBottom w:val="0"/>
      <w:divBdr>
        <w:top w:val="none" w:sz="0" w:space="0" w:color="auto"/>
        <w:left w:val="none" w:sz="0" w:space="0" w:color="auto"/>
        <w:bottom w:val="none" w:sz="0" w:space="0" w:color="auto"/>
        <w:right w:val="none" w:sz="0" w:space="0" w:color="auto"/>
      </w:divBdr>
    </w:div>
    <w:div w:id="1481314456">
      <w:bodyDiv w:val="1"/>
      <w:marLeft w:val="0"/>
      <w:marRight w:val="0"/>
      <w:marTop w:val="0"/>
      <w:marBottom w:val="0"/>
      <w:divBdr>
        <w:top w:val="none" w:sz="0" w:space="0" w:color="auto"/>
        <w:left w:val="none" w:sz="0" w:space="0" w:color="auto"/>
        <w:bottom w:val="none" w:sz="0" w:space="0" w:color="auto"/>
        <w:right w:val="none" w:sz="0" w:space="0" w:color="auto"/>
      </w:divBdr>
    </w:div>
    <w:div w:id="1513715034">
      <w:bodyDiv w:val="1"/>
      <w:marLeft w:val="0"/>
      <w:marRight w:val="0"/>
      <w:marTop w:val="0"/>
      <w:marBottom w:val="0"/>
      <w:divBdr>
        <w:top w:val="none" w:sz="0" w:space="0" w:color="auto"/>
        <w:left w:val="none" w:sz="0" w:space="0" w:color="auto"/>
        <w:bottom w:val="none" w:sz="0" w:space="0" w:color="auto"/>
        <w:right w:val="none" w:sz="0" w:space="0" w:color="auto"/>
      </w:divBdr>
    </w:div>
    <w:div w:id="1565094124">
      <w:bodyDiv w:val="1"/>
      <w:marLeft w:val="0"/>
      <w:marRight w:val="0"/>
      <w:marTop w:val="0"/>
      <w:marBottom w:val="0"/>
      <w:divBdr>
        <w:top w:val="none" w:sz="0" w:space="0" w:color="auto"/>
        <w:left w:val="none" w:sz="0" w:space="0" w:color="auto"/>
        <w:bottom w:val="none" w:sz="0" w:space="0" w:color="auto"/>
        <w:right w:val="none" w:sz="0" w:space="0" w:color="auto"/>
      </w:divBdr>
    </w:div>
    <w:div w:id="1586576699">
      <w:bodyDiv w:val="1"/>
      <w:marLeft w:val="0"/>
      <w:marRight w:val="0"/>
      <w:marTop w:val="0"/>
      <w:marBottom w:val="0"/>
      <w:divBdr>
        <w:top w:val="none" w:sz="0" w:space="0" w:color="auto"/>
        <w:left w:val="none" w:sz="0" w:space="0" w:color="auto"/>
        <w:bottom w:val="none" w:sz="0" w:space="0" w:color="auto"/>
        <w:right w:val="none" w:sz="0" w:space="0" w:color="auto"/>
      </w:divBdr>
    </w:div>
    <w:div w:id="1590890039">
      <w:bodyDiv w:val="1"/>
      <w:marLeft w:val="0"/>
      <w:marRight w:val="0"/>
      <w:marTop w:val="0"/>
      <w:marBottom w:val="0"/>
      <w:divBdr>
        <w:top w:val="none" w:sz="0" w:space="0" w:color="auto"/>
        <w:left w:val="none" w:sz="0" w:space="0" w:color="auto"/>
        <w:bottom w:val="none" w:sz="0" w:space="0" w:color="auto"/>
        <w:right w:val="none" w:sz="0" w:space="0" w:color="auto"/>
      </w:divBdr>
    </w:div>
    <w:div w:id="1708917497">
      <w:bodyDiv w:val="1"/>
      <w:marLeft w:val="0"/>
      <w:marRight w:val="0"/>
      <w:marTop w:val="0"/>
      <w:marBottom w:val="0"/>
      <w:divBdr>
        <w:top w:val="none" w:sz="0" w:space="0" w:color="auto"/>
        <w:left w:val="none" w:sz="0" w:space="0" w:color="auto"/>
        <w:bottom w:val="none" w:sz="0" w:space="0" w:color="auto"/>
        <w:right w:val="none" w:sz="0" w:space="0" w:color="auto"/>
      </w:divBdr>
    </w:div>
    <w:div w:id="1769498843">
      <w:bodyDiv w:val="1"/>
      <w:marLeft w:val="0"/>
      <w:marRight w:val="0"/>
      <w:marTop w:val="0"/>
      <w:marBottom w:val="0"/>
      <w:divBdr>
        <w:top w:val="none" w:sz="0" w:space="0" w:color="auto"/>
        <w:left w:val="none" w:sz="0" w:space="0" w:color="auto"/>
        <w:bottom w:val="none" w:sz="0" w:space="0" w:color="auto"/>
        <w:right w:val="none" w:sz="0" w:space="0" w:color="auto"/>
      </w:divBdr>
    </w:div>
    <w:div w:id="1853253883">
      <w:bodyDiv w:val="1"/>
      <w:marLeft w:val="0"/>
      <w:marRight w:val="0"/>
      <w:marTop w:val="0"/>
      <w:marBottom w:val="0"/>
      <w:divBdr>
        <w:top w:val="none" w:sz="0" w:space="0" w:color="auto"/>
        <w:left w:val="none" w:sz="0" w:space="0" w:color="auto"/>
        <w:bottom w:val="none" w:sz="0" w:space="0" w:color="auto"/>
        <w:right w:val="none" w:sz="0" w:space="0" w:color="auto"/>
      </w:divBdr>
    </w:div>
    <w:div w:id="1902711646">
      <w:bodyDiv w:val="1"/>
      <w:marLeft w:val="0"/>
      <w:marRight w:val="0"/>
      <w:marTop w:val="0"/>
      <w:marBottom w:val="0"/>
      <w:divBdr>
        <w:top w:val="none" w:sz="0" w:space="0" w:color="auto"/>
        <w:left w:val="none" w:sz="0" w:space="0" w:color="auto"/>
        <w:bottom w:val="none" w:sz="0" w:space="0" w:color="auto"/>
        <w:right w:val="none" w:sz="0" w:space="0" w:color="auto"/>
      </w:divBdr>
    </w:div>
    <w:div w:id="1923487150">
      <w:bodyDiv w:val="1"/>
      <w:marLeft w:val="0"/>
      <w:marRight w:val="0"/>
      <w:marTop w:val="0"/>
      <w:marBottom w:val="0"/>
      <w:divBdr>
        <w:top w:val="none" w:sz="0" w:space="0" w:color="auto"/>
        <w:left w:val="none" w:sz="0" w:space="0" w:color="auto"/>
        <w:bottom w:val="none" w:sz="0" w:space="0" w:color="auto"/>
        <w:right w:val="none" w:sz="0" w:space="0" w:color="auto"/>
      </w:divBdr>
    </w:div>
    <w:div w:id="1974677853">
      <w:bodyDiv w:val="1"/>
      <w:marLeft w:val="0"/>
      <w:marRight w:val="0"/>
      <w:marTop w:val="0"/>
      <w:marBottom w:val="0"/>
      <w:divBdr>
        <w:top w:val="none" w:sz="0" w:space="0" w:color="auto"/>
        <w:left w:val="none" w:sz="0" w:space="0" w:color="auto"/>
        <w:bottom w:val="none" w:sz="0" w:space="0" w:color="auto"/>
        <w:right w:val="none" w:sz="0" w:space="0" w:color="auto"/>
      </w:divBdr>
    </w:div>
    <w:div w:id="2000426046">
      <w:bodyDiv w:val="1"/>
      <w:marLeft w:val="0"/>
      <w:marRight w:val="0"/>
      <w:marTop w:val="0"/>
      <w:marBottom w:val="0"/>
      <w:divBdr>
        <w:top w:val="none" w:sz="0" w:space="0" w:color="auto"/>
        <w:left w:val="none" w:sz="0" w:space="0" w:color="auto"/>
        <w:bottom w:val="none" w:sz="0" w:space="0" w:color="auto"/>
        <w:right w:val="none" w:sz="0" w:space="0" w:color="auto"/>
      </w:divBdr>
    </w:div>
    <w:div w:id="2014650307">
      <w:bodyDiv w:val="1"/>
      <w:marLeft w:val="0"/>
      <w:marRight w:val="0"/>
      <w:marTop w:val="0"/>
      <w:marBottom w:val="0"/>
      <w:divBdr>
        <w:top w:val="none" w:sz="0" w:space="0" w:color="auto"/>
        <w:left w:val="none" w:sz="0" w:space="0" w:color="auto"/>
        <w:bottom w:val="none" w:sz="0" w:space="0" w:color="auto"/>
        <w:right w:val="none" w:sz="0" w:space="0" w:color="auto"/>
      </w:divBdr>
    </w:div>
    <w:div w:id="2073460176">
      <w:bodyDiv w:val="1"/>
      <w:marLeft w:val="0"/>
      <w:marRight w:val="0"/>
      <w:marTop w:val="0"/>
      <w:marBottom w:val="0"/>
      <w:divBdr>
        <w:top w:val="none" w:sz="0" w:space="0" w:color="auto"/>
        <w:left w:val="none" w:sz="0" w:space="0" w:color="auto"/>
        <w:bottom w:val="none" w:sz="0" w:space="0" w:color="auto"/>
        <w:right w:val="none" w:sz="0" w:space="0" w:color="auto"/>
      </w:divBdr>
    </w:div>
    <w:div w:id="2078625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rulaws.ru/Lesnoy-kodeks/Glava-1/Statya-21/" TargetMode="External"/><Relationship Id="rId21" Type="http://schemas.openxmlformats.org/officeDocument/2006/relationships/footer" Target="footer1.xml"/><Relationship Id="rId42" Type="http://schemas.openxmlformats.org/officeDocument/2006/relationships/hyperlink" Target="consultantplus://offline/ref%3DC772FF982248FDB4AC1DEF1BFAF022E3E2AE5C45C8731A4BE71280BADDA5B67743E3BD5B1698FC91D3F9G" TargetMode="External"/><Relationship Id="rId47" Type="http://schemas.openxmlformats.org/officeDocument/2006/relationships/hyperlink" Target="https://base.garant.ru/2168984/2ee31cb6d6c50e3fef527b830f08e950/" TargetMode="External"/><Relationship Id="rId63" Type="http://schemas.openxmlformats.org/officeDocument/2006/relationships/hyperlink" Target="https://login.consultant.ru/link/?rnd=3CB4B661731CC4634B11E55B14CCF082&amp;req=doc&amp;base=RZR&amp;n=371953&amp;dst=234&amp;fld=134&amp;REFFIELD=134&amp;REFDST=100038&amp;REFDOC=371824&amp;REFBASE=RZR&amp;stat=refcode%3D16876%3Bdstident%3D234%3Bindex%3D64&amp;date=28.01.2021" TargetMode="External"/><Relationship Id="rId68" Type="http://schemas.openxmlformats.org/officeDocument/2006/relationships/hyperlink" Target="https://login.consultant.ru/link/?rnd=3CB4B661731CC4634B11E55B14CCF082&amp;req=doc&amp;base=RZR&amp;n=371953&amp;dst=100562&amp;fld=134&amp;REFFIELD=134&amp;REFDST=100039&amp;REFDOC=371824&amp;REFBASE=RZR&amp;stat=refcode%3D16876%3Bdstident%3D100562%3Bindex%3D65&amp;date=28.01.2021" TargetMode="External"/><Relationship Id="rId84" Type="http://schemas.openxmlformats.org/officeDocument/2006/relationships/hyperlink" Target="consultantplus://offline/ref%3D08087B5E5E2AB840322903E7073AE7FD3460DCFCD73538BE36009ABF528F082375B8DC3F0A0C67572DC94A34976D16CB4695E2936489AD7BO5p7E" TargetMode="External"/><Relationship Id="rId89" Type="http://schemas.openxmlformats.org/officeDocument/2006/relationships/hyperlink" Target="consultantplus://offline/ref%3D9917E3B7174AC244F5CDDE21B1D1E0C6453EF4B68230106E13DA2B64BD48D28CF0E2D198D241E1A6D5086596812DDA0301F3B749VC5DI" TargetMode="External"/><Relationship Id="rId16" Type="http://schemas.openxmlformats.org/officeDocument/2006/relationships/hyperlink" Target="consultantplus://offline/ref%3D6A6E487AD0D2F9C472972FF407C83603106B8DBFEF8165A2890D31914360532DB9FEBA51B157DC260B47DFhDp5H" TargetMode="External"/><Relationship Id="rId11" Type="http://schemas.openxmlformats.org/officeDocument/2006/relationships/hyperlink" Target="consultantplus://offline/ref%3DC772FF982248FDB4AC1DEF1BFAF022E3E2AE5C45C8731A4BE71280BADDA5B67743E3BD5B1698FC91D3F9G" TargetMode="External"/><Relationship Id="rId32" Type="http://schemas.openxmlformats.org/officeDocument/2006/relationships/hyperlink" Target="consultantplus://offline/ref%3DD86920292B2BB4AD45809544BF5FA36C4774D840952AB1FBC9E920E0E86DA867969A0C788BC6D6E6PE50F" TargetMode="External"/><Relationship Id="rId37" Type="http://schemas.openxmlformats.org/officeDocument/2006/relationships/hyperlink" Target="http://docs.cntd.ru/document/901982862" TargetMode="External"/><Relationship Id="rId53" Type="http://schemas.openxmlformats.org/officeDocument/2006/relationships/hyperlink" Target="https://login.consultant.ru/link/?rnd=713AC7B74BE0A6D37AC69A3A61C3F698&amp;req=doc&amp;base=RZR&amp;n=370353&amp;REFFIELD=134&amp;REFDST=100041&amp;REFDOC=368796&amp;REFBASE=RZR&amp;stat=refcode%3D16876%3Bindex%3D75&amp;date=27.01.2021" TargetMode="External"/><Relationship Id="rId58" Type="http://schemas.openxmlformats.org/officeDocument/2006/relationships/hyperlink" Target="https://login.consultant.ru/link/?rnd=713AC7B74BE0A6D37AC69A3A61C3F698&amp;req=doc&amp;base=RZR&amp;n=371953&amp;dst=365&amp;fld=134&amp;REFFIELD=134&amp;REFDST=100018&amp;REFDOC=371458&amp;REFBASE=RZR&amp;stat=refcode%3D16876%3Bdstident%3D365%3Bindex%3D44&amp;date=27.01.2021" TargetMode="External"/><Relationship Id="rId74" Type="http://schemas.openxmlformats.org/officeDocument/2006/relationships/hyperlink" Target="consultantplus://offline/ref%3D077F0E39A09DFFBF115491DF6C78092B458F0D6EB9159F67C4EFB1308F051DCA390A120A0A6550994E98033DBD6BD17B4BF5481482670DACfDyBD" TargetMode="External"/><Relationship Id="rId79" Type="http://schemas.openxmlformats.org/officeDocument/2006/relationships/hyperlink" Target="consultantplus://offline/ref%3DD970FE40B51330CAC04E6742575392B08E4A6AC36752FCB46213AFD483C753E518B9EE1B30241F933E98871FF4B024C0F5B15DEBEDAFF39Bx4B2E" TargetMode="External"/><Relationship Id="rId5" Type="http://schemas.openxmlformats.org/officeDocument/2006/relationships/webSettings" Target="webSettings.xml"/><Relationship Id="rId90" Type="http://schemas.openxmlformats.org/officeDocument/2006/relationships/hyperlink" Target="http://www.consultant.ru/document/cons_doc_LAW_358823/4936402833df1696d66ed00c4cf089c1444bad33/" TargetMode="External"/><Relationship Id="rId95" Type="http://schemas.openxmlformats.org/officeDocument/2006/relationships/hyperlink" Target="https://login.consultant.ru/link/?rnd=3CB4B661731CC4634B11E55B14CCF082&amp;req=doc&amp;base=RZR&amp;n=371953&amp;REFFIELD=134&amp;REFDST=100076&amp;REFDOC=369108&amp;REFBASE=RZR&amp;stat=refcode%3D16876%3Bindex%3D115&amp;date=28.01.2021" TargetMode="External"/><Relationship Id="rId22" Type="http://schemas.openxmlformats.org/officeDocument/2006/relationships/hyperlink" Target="https://docs.cntd.ru/document/902017047" TargetMode="External"/><Relationship Id="rId27" Type="http://schemas.openxmlformats.org/officeDocument/2006/relationships/footer" Target="footer2.xml"/><Relationship Id="rId43" Type="http://schemas.openxmlformats.org/officeDocument/2006/relationships/hyperlink" Target="consultantplus://offline/ref%3DC772FF982248FDB4AC1DEF1BFAF022E3E2AE5C45C8731A4BE71280BADDA5B67743E3BD5B1698F697D3FCG" TargetMode="External"/><Relationship Id="rId48" Type="http://schemas.openxmlformats.org/officeDocument/2006/relationships/hyperlink" Target="https://base.garant.ru/12150845/9d89ba6e3e633b0dac1a8caf5a5a81d3/" TargetMode="External"/><Relationship Id="rId64" Type="http://schemas.openxmlformats.org/officeDocument/2006/relationships/hyperlink" Target="https://login.consultant.ru/link/?rnd=3CB4B661731CC4634B11E55B14CCF082&amp;req=doc&amp;base=RZR&amp;n=371953&amp;dst=953&amp;fld=134&amp;REFFIELD=134&amp;REFDST=100038&amp;REFDOC=371824&amp;REFBASE=RZR&amp;stat=refcode%3D16876%3Bdstident%3D953%3Bindex%3D64&amp;date=28.01.2021" TargetMode="External"/><Relationship Id="rId69" Type="http://schemas.openxmlformats.org/officeDocument/2006/relationships/hyperlink" Target="https://login.consultant.ru/link/?rnd=3CB4B661731CC4634B11E55B14CCF082&amp;req=doc&amp;base=RZR&amp;n=371953&amp;dst=906&amp;fld=134&amp;REFFIELD=134&amp;REFDST=100040&amp;REFDOC=371824&amp;REFBASE=RZR&amp;stat=refcode%3D16876%3Bdstident%3D906%3Bindex%3D66&amp;date=28.01.2021" TargetMode="External"/><Relationship Id="rId80" Type="http://schemas.openxmlformats.org/officeDocument/2006/relationships/hyperlink" Target="consultantplus://offline/ref%3DA674C953B642A12E146B8900B120D6985F71AE58E39583970256C78AEFBB270B2F16D2A82F7B35A6A7CEC0183F7553642B5AB9553C71EB2519NFE" TargetMode="External"/><Relationship Id="rId85"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consultantplus://offline/ref%3DC772FF982248FDB4AC1DEF1BFAF022E3E2AE5C45C8731A4BE71280BADDA5B67743E3BD5B1698FC92D3FEG" TargetMode="External"/><Relationship Id="rId17" Type="http://schemas.openxmlformats.org/officeDocument/2006/relationships/hyperlink" Target="consultantplus://offline/ref%3D6A6E487AD0D2F9C472972FF407C83603106B8DBFEF8165A2890D31914360532DB9FEBA51B157DC260B47DFhDp5H" TargetMode="External"/><Relationship Id="rId25" Type="http://schemas.openxmlformats.org/officeDocument/2006/relationships/hyperlink" Target="http://rulaws.ru/Lesnoy-kodeks/Glava-2/Statya-29/" TargetMode="External"/><Relationship Id="rId33" Type="http://schemas.openxmlformats.org/officeDocument/2006/relationships/hyperlink" Target="consultantplus://offline/ref%3DC9CAFC8509E820B131F7FA7AB4BDF4FB35302152A0679D828741BB29ED06F9981C5A5777070A1BCDx0z3C" TargetMode="External"/><Relationship Id="rId38" Type="http://schemas.openxmlformats.org/officeDocument/2006/relationships/hyperlink" Target="http://docs.cntd.ru/document/901982862" TargetMode="External"/><Relationship Id="rId46" Type="http://schemas.openxmlformats.org/officeDocument/2006/relationships/hyperlink" Target="consultantplus://offline/ref%3DC772FF982248FDB4AC1DEF1BFAF022E3E2AE5C45C8731A4BE71280BADDA5B67743E3BD5B1698FC92D3FEG" TargetMode="External"/><Relationship Id="rId59" Type="http://schemas.openxmlformats.org/officeDocument/2006/relationships/hyperlink" Target="consultantplus://offline/ref=98351B49B9A9914BC810E6A73C4EA7B14D82566BBD2C3A01BC3575C989D900272CE1E3F552D1B45C40CFN" TargetMode="External"/><Relationship Id="rId67" Type="http://schemas.openxmlformats.org/officeDocument/2006/relationships/hyperlink" Target="https://login.consultant.ru/link/?rnd=3CB4B661731CC4634B11E55B14CCF082&amp;req=doc&amp;base=RZR&amp;n=371953&amp;dst=100478&amp;fld=134&amp;REFFIELD=134&amp;REFDST=100039&amp;REFDOC=371824&amp;REFBASE=RZR&amp;stat=refcode%3D16876%3Bdstident%3D100478%3Bindex%3D65&amp;date=28.01.2021" TargetMode="External"/><Relationship Id="rId20" Type="http://schemas.openxmlformats.org/officeDocument/2006/relationships/hyperlink" Target="https://docs.cntd.ru/document/450369722" TargetMode="External"/><Relationship Id="rId41" Type="http://schemas.openxmlformats.org/officeDocument/2006/relationships/hyperlink" Target="consultantplus://offline/ref%3DC772FF982248FDB4AC1DEF1BFAF022E3E2AE5C45C8731A4BE71280BADDA5B67743E3BD5B1698FF94D3F3G" TargetMode="External"/><Relationship Id="rId54" Type="http://schemas.openxmlformats.org/officeDocument/2006/relationships/hyperlink" Target="https://login.consultant.ru/link/?rnd=713AC7B74BE0A6D37AC69A3A61C3F698&amp;req=doc&amp;base=RZR&amp;n=371954&amp;REFFIELD=134&amp;REFDST=100041&amp;REFDOC=368796&amp;REFBASE=RZR&amp;stat=refcode%3D16876%3Bindex%3D75&amp;date=27.01.2021" TargetMode="External"/><Relationship Id="rId62" Type="http://schemas.openxmlformats.org/officeDocument/2006/relationships/hyperlink" Target="https://login.consultant.ru/link/?rnd=3CB4B661731CC4634B11E55B14CCF082&amp;req=doc&amp;base=RZR&amp;n=371953&amp;REFFIELD=134&amp;REFDST=100038&amp;REFDOC=371824&amp;REFBASE=RZR&amp;stat=refcode%3D16876%3Bindex%3D64&amp;date=28.01.2021" TargetMode="External"/><Relationship Id="rId70" Type="http://schemas.openxmlformats.org/officeDocument/2006/relationships/hyperlink" Target="https://login.consultant.ru/link/?rnd=3CB4B661731CC4634B11E55B14CCF082&amp;req=doc&amp;base=RZR&amp;n=371953&amp;dst=100265&amp;fld=134&amp;REFFIELD=134&amp;REFDST=100040&amp;REFDOC=371824&amp;REFBASE=RZR&amp;stat=refcode%3D16876%3Bdstident%3D100265%3Bindex%3D66&amp;date=28.01.2021" TargetMode="External"/><Relationship Id="rId75" Type="http://schemas.openxmlformats.org/officeDocument/2006/relationships/hyperlink" Target="consultantplus://offline/ref%3D6773D4950C3A8C92306970F04FAFDEE9D0124EBA708201F33ED2B90C7F4BBA93C6D3B24F6A2CA16600AC0A0D4EAA282EB74F69987049AE93A307D" TargetMode="External"/><Relationship Id="rId83" Type="http://schemas.openxmlformats.org/officeDocument/2006/relationships/hyperlink" Target="consultantplus://offline/ref%3D08087B5E5E2AB840322903E7073AE7FD3566DDFDD93438BE36009ABF528F082375B8DC3F0A0C67572EC94A34976D16CB4695E2936489AD7BO5p7E" TargetMode="External"/><Relationship Id="rId88" Type="http://schemas.openxmlformats.org/officeDocument/2006/relationships/hyperlink" Target="https://www.garant.ru/products/ipo/prime/doc/71743498/" TargetMode="External"/><Relationship Id="rId91" Type="http://schemas.openxmlformats.org/officeDocument/2006/relationships/hyperlink" Target="http://www.consultant.ru/document/cons_doc_LAW_358823/3558ed15d27c005f300aa07fa70e03dfadcbd8fc/" TargetMode="External"/><Relationship Id="rId9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3D466F012A76F0DD6E292C7D59988250AAC944875EBCB5AB0B0F3EF75AD866D187E09749C3DC3022C4472BA" TargetMode="External"/><Relationship Id="rId23" Type="http://schemas.openxmlformats.org/officeDocument/2006/relationships/hyperlink" Target="https://docs.cntd.ru/document/902017047" TargetMode="External"/><Relationship Id="rId28" Type="http://schemas.openxmlformats.org/officeDocument/2006/relationships/hyperlink" Target="consultantplus://offline/ref%3D3A9D6CE45D587EB6B6D805A4A7B2A05A50C5BB5A0EF3DB7DC843B283F263025ABDE1580350CF5395rBsAG" TargetMode="External"/><Relationship Id="rId36" Type="http://schemas.openxmlformats.org/officeDocument/2006/relationships/hyperlink" Target="http://docs.cntd.ru/document/901982862" TargetMode="External"/><Relationship Id="rId49" Type="http://schemas.openxmlformats.org/officeDocument/2006/relationships/hyperlink" Target="https://base.garant.ru/12150845/9d89ba6e3e633b0dac1a8caf5a5a81d3/" TargetMode="External"/><Relationship Id="rId57" Type="http://schemas.openxmlformats.org/officeDocument/2006/relationships/hyperlink" Target="https://login.consultant.ru/link/?rnd=713AC7B74BE0A6D37AC69A3A61C3F698&amp;req=doc&amp;base=RZR&amp;n=371953&amp;dst=100562&amp;fld=134&amp;REFFIELD=134&amp;REFDST=100018&amp;REFDOC=371458&amp;REFBASE=RZR&amp;stat=refcode%3D16876%3Bdstident%3D100562%3Bindex%3D44&amp;date=27.01.2021" TargetMode="External"/><Relationship Id="rId10" Type="http://schemas.openxmlformats.org/officeDocument/2006/relationships/hyperlink" Target="mailto:proeco09@yandex.ru" TargetMode="External"/><Relationship Id="rId31" Type="http://schemas.openxmlformats.org/officeDocument/2006/relationships/hyperlink" Target="consultantplus://offline/ref%3DD86920292B2BB4AD45809544BF5FA36C4774D840952AB1FBC9E920E0E86DA867969A0C788BC6D6E0PE53F" TargetMode="External"/><Relationship Id="rId44" Type="http://schemas.openxmlformats.org/officeDocument/2006/relationships/hyperlink" Target="consultantplus://offline/ref%3DC772FF982248FDB4AC1DEF1BFAF022E3EBA2534DC57D4741EF4B8CB8DDFAG" TargetMode="External"/><Relationship Id="rId52" Type="http://schemas.openxmlformats.org/officeDocument/2006/relationships/hyperlink" Target="consultantplus://offline/ref%3DC9CAFC8509E820B131F7FA7AB4BDF4FB35302153A2659D828741BB29EDx0z6C" TargetMode="External"/><Relationship Id="rId60" Type="http://schemas.openxmlformats.org/officeDocument/2006/relationships/hyperlink" Target="consultantplus://offline/ref=98351B49B9A9914BC810E6A73C4EA7B14D82566BBD2C3A01BC3575C989D900272CE1E3F552D1B55D40C5N" TargetMode="External"/><Relationship Id="rId65" Type="http://schemas.openxmlformats.org/officeDocument/2006/relationships/hyperlink" Target="https://login.consultant.ru/link/?rnd=3CB4B661731CC4634B11E55B14CCF082&amp;req=doc&amp;base=RZR&amp;n=371953&amp;dst=100183&amp;fld=134&amp;REFFIELD=134&amp;REFDST=100038&amp;REFDOC=371824&amp;REFBASE=RZR&amp;stat=refcode%3D16876%3Bdstident%3D100183%3Bindex%3D64&amp;date=28.01.2021" TargetMode="External"/><Relationship Id="rId73" Type="http://schemas.openxmlformats.org/officeDocument/2006/relationships/hyperlink" Target="consultantplus://offline/ref%3D2BF9F848663C042540022E65A61E86EEC5F5B23298BF64F89C360B88D18A971AFC23F72A4EFDFA17E9BD7B86B89D50AA2E09A18FA902CF4CuAt3G" TargetMode="External"/><Relationship Id="rId78" Type="http://schemas.openxmlformats.org/officeDocument/2006/relationships/hyperlink" Target="consultantplus://offline/ref%3DD970FE40B51330CAC04E6742575392B08E4B6EC06557FCB46213AFD483C753E518B9EE1B30241F923798871FF4B024C0F5B15DEBEDAFF39Bx4B2E" TargetMode="External"/><Relationship Id="rId81" Type="http://schemas.openxmlformats.org/officeDocument/2006/relationships/hyperlink" Target="consultantplus://offline/ref%3D599EFC7C702336FDEFABA6FE59BBD105C813C4C17D032BB04AEAC4AC8CAFBF1EF67168A09394D235421B9ACB7BF4EF328808ED6A58780959J5kBE" TargetMode="External"/><Relationship Id="rId86" Type="http://schemas.openxmlformats.org/officeDocument/2006/relationships/hyperlink" Target="https://www.garant.ru/products/ipo/prime/doc/71743498/" TargetMode="External"/><Relationship Id="rId94" Type="http://schemas.openxmlformats.org/officeDocument/2006/relationships/hyperlink" Target="https://login.consultant.ru/link/?rnd=3CB4B661731CC4634B11E55B14CCF082&amp;req=doc&amp;base=RZR&amp;n=371953&amp;REFFIELD=134&amp;REFDST=100059&amp;REFDOC=369108&amp;REFBASE=RZR&amp;stat=refcode%3D16876%3Bindex%3D95&amp;date=28.01.2021"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consultantplus://offline/ref%3DFCE298598B1B45D207DC71740E6A085108CBC665471694402FE35C0BDED76D264B7CBD3942E8p4KEX" TargetMode="External"/><Relationship Id="rId18" Type="http://schemas.openxmlformats.org/officeDocument/2006/relationships/hyperlink" Target="consultantplus://offline/ref%3D6A6E487AD0D2F9C472972FF407C83603106B8DBFEF8165A2890D31914360532DB9FEBA51B157DC260B47DFhDp5H" TargetMode="External"/><Relationship Id="rId39" Type="http://schemas.openxmlformats.org/officeDocument/2006/relationships/hyperlink" Target="http://docs.cntd.ru/document/901982862" TargetMode="External"/><Relationship Id="rId34" Type="http://schemas.openxmlformats.org/officeDocument/2006/relationships/hyperlink" Target="consultantplus://offline/ref%3D78999C29F64B0B8D0F96AC61D55BA00DDF3146A62A56CAB6F73A52E1592BFC120B1A337872FFB25209k1N" TargetMode="External"/><Relationship Id="rId50" Type="http://schemas.openxmlformats.org/officeDocument/2006/relationships/hyperlink" Target="consultantplus://offline/ref%3DC772FF982248FDB4AC1DEF1BFAF022E3E2AE5C45C8731A4BE71280BADDA5B67743E3BD5B1698FC91D3F9G" TargetMode="External"/><Relationship Id="rId55" Type="http://schemas.openxmlformats.org/officeDocument/2006/relationships/hyperlink" Target="https://login.consultant.ru/link/?rnd=713AC7B74BE0A6D37AC69A3A61C3F698&amp;req=doc&amp;base=RZR&amp;n=371953&amp;dst=100050&amp;fld=134&amp;REFFIELD=134&amp;REFDST=100044&amp;REFDOC=368796&amp;REFBASE=RZR&amp;stat=refcode%3D16876%3Bdstident%3D100050%3Bindex%3D79&amp;date=27.01.2021" TargetMode="External"/><Relationship Id="rId76" Type="http://schemas.openxmlformats.org/officeDocument/2006/relationships/hyperlink" Target="consultantplus://offline/ref%3D6773D4950C3A8C92306970F04FAFDEE9D0124EBA708201F33ED2B90C7F4BBA93C6D3B24F6A2CA0670AAC0A0D4EAA282EB74F69987049AE93A307D"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login.consultant.ru/link/?rnd=3CB4B661731CC4634B11E55B14CCF082&amp;req=doc&amp;base=RZR&amp;n=371953&amp;dst=856&amp;fld=134&amp;REFFIELD=134&amp;REFDST=100040&amp;REFDOC=371824&amp;REFBASE=RZR&amp;stat=refcode%3D16876%3Bdstident%3D856%3Bindex%3D66&amp;date=28.01.2021" TargetMode="External"/><Relationship Id="rId92" Type="http://schemas.openxmlformats.org/officeDocument/2006/relationships/hyperlink" Target="http://www.consultant.ru/document/cons_doc_LAW_358841/" TargetMode="External"/><Relationship Id="rId2" Type="http://schemas.openxmlformats.org/officeDocument/2006/relationships/numbering" Target="numbering.xml"/><Relationship Id="rId29" Type="http://schemas.openxmlformats.org/officeDocument/2006/relationships/hyperlink" Target="consultantplus://offline/ref%3D3A9D6CE45D587EB6B6D805A4A7B2A05A50C5BB5A0EF3DB7DC843B283F263025ABDE1580350CF5395rBsAG" TargetMode="External"/><Relationship Id="rId24" Type="http://schemas.openxmlformats.org/officeDocument/2006/relationships/hyperlink" Target="https://docs.cntd.ru/document/902017047" TargetMode="External"/><Relationship Id="rId40" Type="http://schemas.openxmlformats.org/officeDocument/2006/relationships/hyperlink" Target="https://normativ.kontur.ru/document?moduleId=1&amp;documentId=395634&amp;l350" TargetMode="External"/><Relationship Id="rId45" Type="http://schemas.openxmlformats.org/officeDocument/2006/relationships/hyperlink" Target="consultantplus://offline/ref%3DC772FF982248FDB4AC1DEF1BFAF022E3E2AE5C45C8731A4BE71280BADDA5B67743E3BD5B1698FC91D3F9G" TargetMode="External"/><Relationship Id="rId66" Type="http://schemas.openxmlformats.org/officeDocument/2006/relationships/hyperlink" Target="https://login.consultant.ru/link/?rnd=3CB4B661731CC4634B11E55B14CCF082&amp;req=doc&amp;base=RZR&amp;n=371953&amp;dst=100786&amp;fld=134&amp;REFFIELD=134&amp;REFDST=100038&amp;REFDOC=371824&amp;REFBASE=RZR&amp;stat=refcode%3D16876%3Bdstident%3D100786%3Bindex%3D64&amp;date=28.01.2021" TargetMode="External"/><Relationship Id="rId87" Type="http://schemas.openxmlformats.org/officeDocument/2006/relationships/hyperlink" Target="https://www.garant.ru/products/ipo/prime/doc/71743498/" TargetMode="External"/><Relationship Id="rId61" Type="http://schemas.openxmlformats.org/officeDocument/2006/relationships/hyperlink" Target="consultantplus://offline/ref=98351B49B9A9914BC810E6A73C4EA7B14D835769BE2C3A01BC3575C989D900272CE1E3F552D1B05840C0N" TargetMode="External"/><Relationship Id="rId82" Type="http://schemas.openxmlformats.org/officeDocument/2006/relationships/hyperlink" Target="consultantplus://offline/ref%3D599EFC7C702336FDEFABA6FE59BBD105C915C5C073022BB04AEAC4AC8CAFBF1EF67168A09394D235411B9ACB7BF4EF328808ED6A58780959J5kBE" TargetMode="External"/><Relationship Id="rId19" Type="http://schemas.openxmlformats.org/officeDocument/2006/relationships/hyperlink" Target="https://docs.cntd.ru/document/460229453" TargetMode="External"/><Relationship Id="rId14" Type="http://schemas.openxmlformats.org/officeDocument/2006/relationships/hyperlink" Target="consultantplus://offline/ref%3D466F012A76F0DD6E292C7D59988250AAC944875EBCB5AB0B0F3EF75AD866D187E09749C3DC3021CC472BA" TargetMode="External"/><Relationship Id="rId30" Type="http://schemas.openxmlformats.org/officeDocument/2006/relationships/hyperlink" Target="consultantplus://offline/ref%3D3A9D6CE45D587EB6B6D805A4A7B2A05A50C5BB5A0EF3DB7DC843B283F263025ABDE1580350CF529BrBsFG" TargetMode="External"/><Relationship Id="rId35" Type="http://schemas.openxmlformats.org/officeDocument/2006/relationships/hyperlink" Target="consultantplus://offline/ref%3DD33D98BF7B74EC25BA018A0489631AB52053A5DCB81ED30A0C7BD8504AzB1CX" TargetMode="External"/><Relationship Id="rId56" Type="http://schemas.openxmlformats.org/officeDocument/2006/relationships/hyperlink" Target="https://login.consultant.ru/link/?rnd=713AC7B74BE0A6D37AC69A3A61C3F698&amp;req=doc&amp;base=RZR&amp;n=371953&amp;dst=100478&amp;fld=134&amp;REFFIELD=134&amp;REFDST=100018&amp;REFDOC=371458&amp;REFBASE=RZR&amp;stat=refcode%3D16876%3Bdstident%3D100478%3Bindex%3D44&amp;date=27.01.2021" TargetMode="External"/><Relationship Id="rId77" Type="http://schemas.openxmlformats.org/officeDocument/2006/relationships/hyperlink" Target="consultantplus://offline/ref%3DD970FE40B51330CAC04E6742575392B08E4B6FC56753FCB46213AFD483C753E518B9EE1B30241F943E98871FF4B024C0F5B15DEBEDAFF39Bx4B2E" TargetMode="External"/><Relationship Id="rId8" Type="http://schemas.openxmlformats.org/officeDocument/2006/relationships/image" Target="media/image1.jpeg"/><Relationship Id="rId51" Type="http://schemas.openxmlformats.org/officeDocument/2006/relationships/hyperlink" Target="consultantplus://offline/ref%3DC772FF982248FDB4AC1DEF1BFAF022E3E2AE5C45C8731A4BE71280BADDA5B67743E3BD5B1698FC92D3FEG" TargetMode="External"/><Relationship Id="rId72" Type="http://schemas.openxmlformats.org/officeDocument/2006/relationships/hyperlink" Target="https://login.consultant.ru/link/?rnd=3CB4B661731CC4634B11E55B14CCF082&amp;req=doc&amp;base=RZR&amp;n=371953&amp;dst=945&amp;fld=134&amp;REFFIELD=134&amp;REFDST=100042&amp;REFDOC=371824&amp;REFBASE=RZR&amp;stat=refcode%3D16876%3Bdstident%3D945%3Bindex%3D68&amp;date=28.01.2021" TargetMode="External"/><Relationship Id="rId93" Type="http://schemas.openxmlformats.org/officeDocument/2006/relationships/hyperlink" Target="consultantplus://offline/ref%3DC9CAFC8509E820B131F7FA7AB4BDF4FB313E2B5AAB69C0888F18B72BEA09A68F1B135B76070A1BxCz8C" TargetMode="External"/><Relationship Id="rId9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0C663-34A0-4312-9D1F-249EAE550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120</Pages>
  <Words>50673</Words>
  <Characters>288841</Characters>
  <Application>Microsoft Office Word</Application>
  <DocSecurity>0</DocSecurity>
  <Lines>2407</Lines>
  <Paragraphs>677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338837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Андреева Ольга Николаевна</cp:lastModifiedBy>
  <cp:revision>7</cp:revision>
  <cp:lastPrinted>2022-11-29T08:48:00Z</cp:lastPrinted>
  <dcterms:created xsi:type="dcterms:W3CDTF">2022-12-02T01:24:00Z</dcterms:created>
  <dcterms:modified xsi:type="dcterms:W3CDTF">2026-01-26T03:35:00Z</dcterms:modified>
</cp:coreProperties>
</file>