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049A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Российская Федерация</w:t>
      </w:r>
    </w:p>
    <w:p w14:paraId="22135A72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Иркутская область</w:t>
      </w:r>
    </w:p>
    <w:p w14:paraId="5B817A5D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</w:p>
    <w:p w14:paraId="11402F69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Администрация города Усолье-Сибирское</w:t>
      </w:r>
    </w:p>
    <w:p w14:paraId="666778A7" w14:textId="77777777" w:rsidR="00442F6E" w:rsidRPr="00AF21B4" w:rsidRDefault="00442F6E" w:rsidP="00442F6E">
      <w:pPr>
        <w:jc w:val="center"/>
        <w:rPr>
          <w:b/>
          <w:sz w:val="32"/>
          <w:szCs w:val="32"/>
        </w:rPr>
      </w:pPr>
    </w:p>
    <w:p w14:paraId="48B51AB0" w14:textId="3DAC752F" w:rsidR="00402F3F" w:rsidRDefault="00442F6E" w:rsidP="00442F6E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</w:t>
      </w:r>
      <w:r w:rsidRPr="00AF21B4">
        <w:rPr>
          <w:b/>
          <w:sz w:val="44"/>
          <w:szCs w:val="44"/>
        </w:rPr>
        <w:t>ПОСТАНОВЛЕНИЕ</w:t>
      </w:r>
    </w:p>
    <w:p w14:paraId="6C86FE9D" w14:textId="77777777" w:rsidR="00442F6E" w:rsidRDefault="00442F6E" w:rsidP="00442F6E">
      <w:pPr>
        <w:rPr>
          <w:b/>
          <w:sz w:val="44"/>
          <w:szCs w:val="44"/>
        </w:rPr>
      </w:pPr>
    </w:p>
    <w:p w14:paraId="375CF476" w14:textId="13BBC5B0" w:rsidR="00442F6E" w:rsidRPr="00AF21B4" w:rsidRDefault="00442F6E" w:rsidP="00442F6E">
      <w:pPr>
        <w:tabs>
          <w:tab w:val="left" w:pos="2099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00835B5" wp14:editId="223549C9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0" b="0"/>
                <wp:wrapNone/>
                <wp:docPr id="130622706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71420" id="Прямая соединительная линия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01350C" wp14:editId="25EDE989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0" b="0"/>
                <wp:wrapNone/>
                <wp:docPr id="2012783209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61469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AF21B4">
        <w:rPr>
          <w:sz w:val="28"/>
          <w:szCs w:val="28"/>
        </w:rPr>
        <w:t xml:space="preserve">от </w:t>
      </w:r>
      <w:r w:rsidR="00283B7A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5E6ACD">
        <w:rPr>
          <w:sz w:val="28"/>
          <w:szCs w:val="28"/>
        </w:rPr>
        <w:t>0</w:t>
      </w:r>
      <w:r w:rsidR="00816151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5E6ACD">
        <w:rPr>
          <w:sz w:val="28"/>
          <w:szCs w:val="28"/>
        </w:rPr>
        <w:t>6</w:t>
      </w:r>
      <w:r w:rsidRPr="00AF21B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</w:t>
      </w:r>
      <w:r w:rsidR="00283B7A">
        <w:rPr>
          <w:sz w:val="28"/>
          <w:szCs w:val="28"/>
        </w:rPr>
        <w:t>2001</w:t>
      </w:r>
      <w:r w:rsidR="00816151">
        <w:rPr>
          <w:sz w:val="28"/>
          <w:szCs w:val="28"/>
        </w:rPr>
        <w:t>-па</w:t>
      </w:r>
    </w:p>
    <w:p w14:paraId="4C6ED189" w14:textId="77777777" w:rsidR="00442F6E" w:rsidRDefault="00442F6E" w:rsidP="00442F6E">
      <w:pPr>
        <w:rPr>
          <w:b/>
          <w:bCs/>
        </w:rPr>
      </w:pPr>
    </w:p>
    <w:p w14:paraId="02757F6F" w14:textId="77777777" w:rsidR="00283B7A" w:rsidRPr="00283B7A" w:rsidRDefault="00283B7A" w:rsidP="00283B7A">
      <w:pPr>
        <w:tabs>
          <w:tab w:val="left" w:pos="5940"/>
        </w:tabs>
        <w:ind w:right="4265"/>
        <w:jc w:val="both"/>
        <w:rPr>
          <w:rFonts w:ascii="Arial" w:eastAsia="Times New Roman" w:hAnsi="Arial" w:cs="Arial"/>
          <w:color w:val="1F497D"/>
          <w:sz w:val="18"/>
          <w:szCs w:val="18"/>
          <w14:ligatures w14:val="none"/>
        </w:rPr>
      </w:pPr>
      <w:r w:rsidRPr="00283B7A">
        <w:rPr>
          <w:rFonts w:eastAsia="Times New Roman"/>
          <w:b/>
          <w14:ligatures w14:val="none"/>
        </w:rPr>
        <w:t>О начале отопительного сезона 2026-2027 гг.</w:t>
      </w:r>
    </w:p>
    <w:p w14:paraId="70A664A4" w14:textId="77777777" w:rsidR="00283B7A" w:rsidRPr="00283B7A" w:rsidRDefault="00283B7A" w:rsidP="00283B7A">
      <w:pPr>
        <w:jc w:val="both"/>
        <w:rPr>
          <w:rFonts w:eastAsia="Times New Roman"/>
          <w14:ligatures w14:val="none"/>
        </w:rPr>
      </w:pPr>
    </w:p>
    <w:p w14:paraId="3A6FE4F0" w14:textId="77777777" w:rsidR="00283B7A" w:rsidRPr="00283B7A" w:rsidRDefault="00283B7A" w:rsidP="00283B7A">
      <w:pPr>
        <w:keepNext/>
        <w:ind w:firstLine="567"/>
        <w:jc w:val="both"/>
        <w:outlineLvl w:val="0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/>
          <w:bCs/>
          <w:sz w:val="28"/>
          <w:szCs w:val="28"/>
          <w14:ligatures w14:val="none"/>
        </w:rPr>
        <w:t xml:space="preserve">   </w:t>
      </w:r>
      <w:r w:rsidRPr="00283B7A">
        <w:rPr>
          <w:rFonts w:eastAsia="Times New Roman"/>
          <w:sz w:val="28"/>
          <w:szCs w:val="28"/>
          <w14:ligatures w14:val="none"/>
        </w:rPr>
        <w:t>В целях своевременного и качественного предоставления тепла потребителям города, руководствуясь ст. 16 Федерального закона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</w:t>
      </w:r>
      <w:r w:rsidRPr="00283B7A">
        <w:rPr>
          <w:rFonts w:eastAsia="Times New Roman"/>
          <w:b/>
          <w:sz w:val="28"/>
          <w:szCs w:val="28"/>
          <w14:ligatures w14:val="none"/>
        </w:rPr>
        <w:t xml:space="preserve"> </w:t>
      </w:r>
      <w:r w:rsidRPr="00283B7A">
        <w:rPr>
          <w:rFonts w:eastAsia="Times New Roman"/>
          <w:bCs/>
          <w:sz w:val="28"/>
          <w:szCs w:val="28"/>
          <w14:ligatures w14:val="none"/>
        </w:rPr>
        <w:t xml:space="preserve">руководствуясь ст. ст. 28, 55 Устава муниципального образования «город Усолье-Сибирское», администрация города Усолье-Сибирское </w:t>
      </w:r>
    </w:p>
    <w:p w14:paraId="71AE913E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</w:p>
    <w:p w14:paraId="5106F15B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/>
          <w:bCs/>
          <w:sz w:val="28"/>
          <w:szCs w:val="28"/>
          <w14:ligatures w14:val="none"/>
        </w:rPr>
      </w:pPr>
      <w:r w:rsidRPr="00283B7A">
        <w:rPr>
          <w:rFonts w:eastAsia="Times New Roman"/>
          <w:b/>
          <w:bCs/>
          <w:sz w:val="28"/>
          <w:szCs w:val="28"/>
          <w14:ligatures w14:val="none"/>
        </w:rPr>
        <w:t>ПОСТАНОВЛЯЕТ:</w:t>
      </w:r>
    </w:p>
    <w:p w14:paraId="12661763" w14:textId="77777777" w:rsidR="00283B7A" w:rsidRPr="00283B7A" w:rsidRDefault="00283B7A" w:rsidP="00283B7A">
      <w:pPr>
        <w:autoSpaceDE w:val="0"/>
        <w:autoSpaceDN w:val="0"/>
        <w:adjustRightInd w:val="0"/>
        <w:jc w:val="both"/>
        <w:outlineLvl w:val="0"/>
        <w:rPr>
          <w:rFonts w:eastAsia="Times New Roman"/>
          <w:bCs/>
          <w:sz w:val="28"/>
          <w:szCs w:val="28"/>
          <w14:ligatures w14:val="none"/>
        </w:rPr>
      </w:pPr>
    </w:p>
    <w:p w14:paraId="719BF6F2" w14:textId="77777777" w:rsidR="00283B7A" w:rsidRPr="00283B7A" w:rsidRDefault="00283B7A" w:rsidP="00283B7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Отопительный сезон 2026-2027 гг. начать с 21 сентября 2026 г.</w:t>
      </w:r>
    </w:p>
    <w:p w14:paraId="075D94C8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 xml:space="preserve">2. Директору филиала ТЭЦ-11 ООО «Байкальская энергетическая компания» </w:t>
      </w:r>
      <w:proofErr w:type="spellStart"/>
      <w:r w:rsidRPr="00283B7A">
        <w:rPr>
          <w:rFonts w:eastAsia="Times New Roman"/>
          <w:bCs/>
          <w:sz w:val="28"/>
          <w:szCs w:val="28"/>
          <w14:ligatures w14:val="none"/>
        </w:rPr>
        <w:t>Шуляшкину</w:t>
      </w:r>
      <w:proofErr w:type="spellEnd"/>
      <w:r w:rsidRPr="00283B7A">
        <w:rPr>
          <w:rFonts w:eastAsia="Times New Roman"/>
          <w:bCs/>
          <w:sz w:val="28"/>
          <w:szCs w:val="28"/>
          <w14:ligatures w14:val="none"/>
        </w:rPr>
        <w:t xml:space="preserve"> К.В. (по согласованию):</w:t>
      </w:r>
    </w:p>
    <w:p w14:paraId="2C2181AB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- 21 сентября 2026 года обеспечить циркуляцию теплоносителя по магистральным и внутриквартальным трубопроводам города;</w:t>
      </w:r>
    </w:p>
    <w:p w14:paraId="1C783BC3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 xml:space="preserve">- с 21 по 25 сентября 2026 года обеспечить подачу теплоносителя потребителям города, с включением необходимого оборудования тепловых насосных станций, для обеспечения расчетных гидравлического и теплового режимов у потребителей города независимо от их удаленности от теплоисточника. </w:t>
      </w:r>
    </w:p>
    <w:p w14:paraId="4B997BFC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3. Всем потребителям тепловой энергии обеспечить прием теплоносителя на подведомственные объекты теплопотребления.</w:t>
      </w:r>
    </w:p>
    <w:p w14:paraId="5A364BB6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4. Руководителям управляющих организаций города с 21 по 25 сентября 2026 года провести работы по регулировке гидравлического и теплового режимов в системах теплоснабжения подведомственных объектов, обеспечить круглосуточный контроль за работой ИТП с целью недопущения утечек теплоносителя.</w:t>
      </w:r>
    </w:p>
    <w:p w14:paraId="700364CC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5. Рекомендовать руководителям промышленных предприятий города осуществить подключение объектов промышленного производства к теплу после выхода системы теплоснабжения города на штатный режим и обеспечения теплом объектов социальной сферы и жилищного фонда.</w:t>
      </w:r>
    </w:p>
    <w:p w14:paraId="4D3EE496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lastRenderedPageBreak/>
        <w:t xml:space="preserve">6. Срок начала отопительного сезона может быть изменен в оперативном порядке при условии повышении или понижения температуры наружного воздуха от среднесуточной температуры +8 </w:t>
      </w:r>
      <w:r w:rsidRPr="00283B7A">
        <w:rPr>
          <w:rFonts w:eastAsia="Times New Roman"/>
          <w:bCs/>
          <w:sz w:val="28"/>
          <w:szCs w:val="28"/>
          <w:vertAlign w:val="superscript"/>
          <w14:ligatures w14:val="none"/>
        </w:rPr>
        <w:t>0</w:t>
      </w:r>
      <w:r w:rsidRPr="00283B7A">
        <w:rPr>
          <w:rFonts w:eastAsia="Times New Roman"/>
          <w:bCs/>
          <w:sz w:val="28"/>
          <w:szCs w:val="28"/>
          <w14:ligatures w14:val="none"/>
        </w:rPr>
        <w:t>С в течении 5 дней.</w:t>
      </w:r>
    </w:p>
    <w:p w14:paraId="00D43FB7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>7. Настоящее постановление вступает в силу со дня его официального опубликования и распространяется на правоотношения, возникшие с 21.09.2026 г.</w:t>
      </w:r>
    </w:p>
    <w:p w14:paraId="699CEE33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 xml:space="preserve">8. Опубликовать настоящее постановление в газете «Официальное Усолье» и на официальном сайте администрации города Усолье-Сибирское в информационно-телекоммуникационной сети «Интернет». </w:t>
      </w:r>
    </w:p>
    <w:p w14:paraId="446B0680" w14:textId="77777777" w:rsidR="00283B7A" w:rsidRPr="00283B7A" w:rsidRDefault="00283B7A" w:rsidP="00283B7A">
      <w:pPr>
        <w:ind w:firstLine="540"/>
        <w:jc w:val="both"/>
        <w:rPr>
          <w:rFonts w:eastAsia="Times New Roman"/>
          <w:sz w:val="28"/>
          <w:szCs w:val="28"/>
          <w14:ligatures w14:val="none"/>
        </w:rPr>
      </w:pPr>
      <w:r w:rsidRPr="00283B7A">
        <w:rPr>
          <w:rFonts w:eastAsia="Times New Roman"/>
          <w:bCs/>
          <w:sz w:val="28"/>
          <w:szCs w:val="28"/>
          <w14:ligatures w14:val="none"/>
        </w:rPr>
        <w:t xml:space="preserve">9. </w:t>
      </w:r>
      <w:r w:rsidRPr="00283B7A">
        <w:rPr>
          <w:rFonts w:eastAsia="Times New Roman"/>
          <w:sz w:val="28"/>
          <w:szCs w:val="28"/>
          <w14:ligatures w14:val="none"/>
        </w:rPr>
        <w:t>Контроль за исполнением настоящего постановления возложить на заместителя мэра города - председателя комитета по городскому хозяйству администрации города Усолье-Сибирское – Тимофееву Ю.А.</w:t>
      </w:r>
    </w:p>
    <w:p w14:paraId="58E537FC" w14:textId="77777777" w:rsidR="00283B7A" w:rsidRPr="00283B7A" w:rsidRDefault="00283B7A" w:rsidP="00283B7A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  <w14:ligatures w14:val="none"/>
        </w:rPr>
      </w:pPr>
    </w:p>
    <w:p w14:paraId="12E08BC8" w14:textId="77777777" w:rsidR="00283B7A" w:rsidRPr="00283B7A" w:rsidRDefault="00283B7A" w:rsidP="00283B7A">
      <w:pPr>
        <w:jc w:val="both"/>
        <w:rPr>
          <w:rFonts w:eastAsia="Times New Roman"/>
          <w:sz w:val="28"/>
          <w:szCs w:val="28"/>
          <w14:ligatures w14:val="none"/>
        </w:rPr>
      </w:pPr>
    </w:p>
    <w:p w14:paraId="4B5F27D6" w14:textId="7DBCAA58" w:rsidR="00283B7A" w:rsidRPr="00283B7A" w:rsidRDefault="00283B7A" w:rsidP="00283B7A">
      <w:pPr>
        <w:jc w:val="both"/>
        <w:rPr>
          <w:rFonts w:eastAsia="Times New Roman"/>
          <w:b/>
          <w:sz w:val="28"/>
          <w:szCs w:val="28"/>
          <w14:ligatures w14:val="none"/>
        </w:rPr>
      </w:pPr>
      <w:r w:rsidRPr="00283B7A">
        <w:rPr>
          <w:rFonts w:eastAsia="Times New Roman"/>
          <w:b/>
          <w:sz w:val="28"/>
          <w:szCs w:val="28"/>
          <w14:ligatures w14:val="none"/>
        </w:rPr>
        <w:t xml:space="preserve">Мэр города Усолье-Сибирское                                  </w:t>
      </w:r>
      <w:r w:rsidRPr="00283B7A">
        <w:rPr>
          <w:rFonts w:eastAsia="Times New Roman"/>
          <w:b/>
          <w:sz w:val="28"/>
          <w:szCs w:val="28"/>
          <w14:ligatures w14:val="none"/>
        </w:rPr>
        <w:tab/>
        <w:t xml:space="preserve">              М.В. </w:t>
      </w:r>
      <w:proofErr w:type="spellStart"/>
      <w:r w:rsidRPr="00283B7A">
        <w:rPr>
          <w:rFonts w:eastAsia="Times New Roman"/>
          <w:b/>
          <w:sz w:val="28"/>
          <w:szCs w:val="28"/>
          <w14:ligatures w14:val="none"/>
        </w:rPr>
        <w:t>Торопкин</w:t>
      </w:r>
      <w:proofErr w:type="spellEnd"/>
    </w:p>
    <w:p w14:paraId="1C880EB7" w14:textId="77777777" w:rsidR="00283B7A" w:rsidRPr="00283B7A" w:rsidRDefault="00283B7A" w:rsidP="00283B7A">
      <w:pPr>
        <w:jc w:val="both"/>
        <w:rPr>
          <w:rFonts w:eastAsia="Times New Roman"/>
          <w:b/>
          <w:sz w:val="28"/>
          <w:szCs w:val="28"/>
          <w14:ligatures w14:val="none"/>
        </w:rPr>
      </w:pPr>
    </w:p>
    <w:p w14:paraId="2AA95162" w14:textId="77777777" w:rsidR="00283B7A" w:rsidRPr="00283B7A" w:rsidRDefault="00283B7A" w:rsidP="00283B7A">
      <w:pPr>
        <w:jc w:val="both"/>
        <w:rPr>
          <w:rFonts w:eastAsia="Times New Roman"/>
          <w:b/>
          <w:sz w:val="28"/>
          <w:szCs w:val="28"/>
          <w14:ligatures w14:val="none"/>
        </w:rPr>
      </w:pPr>
    </w:p>
    <w:p w14:paraId="637FD9FF" w14:textId="529A3F26" w:rsidR="00816151" w:rsidRDefault="00816151" w:rsidP="00816151">
      <w:pPr>
        <w:spacing w:line="259" w:lineRule="auto"/>
        <w:rPr>
          <w:rFonts w:eastAsia="Times New Roman"/>
          <w:b/>
        </w:rPr>
      </w:pPr>
    </w:p>
    <w:p w14:paraId="60792897" w14:textId="77777777" w:rsidR="005E6ACD" w:rsidRDefault="005E6ACD" w:rsidP="005E6ACD">
      <w:pPr>
        <w:pStyle w:val="14"/>
        <w:shd w:val="clear" w:color="auto" w:fill="auto"/>
        <w:tabs>
          <w:tab w:val="left" w:pos="1119"/>
        </w:tabs>
        <w:spacing w:after="660"/>
        <w:ind w:left="740" w:firstLine="0"/>
        <w:jc w:val="both"/>
      </w:pPr>
    </w:p>
    <w:p w14:paraId="21559046" w14:textId="00BFA5FC" w:rsidR="00B053CE" w:rsidRDefault="00B053CE" w:rsidP="00B053CE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2DE3574E" w14:textId="77777777" w:rsidR="00B053CE" w:rsidRDefault="00B053CE" w:rsidP="00B053CE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</w:p>
    <w:p w14:paraId="75D52817" w14:textId="77777777" w:rsidR="00442F6E" w:rsidRDefault="00442F6E" w:rsidP="00442F6E"/>
    <w:sectPr w:rsidR="00442F6E" w:rsidSect="005E6A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0A8"/>
    <w:multiLevelType w:val="multilevel"/>
    <w:tmpl w:val="A314B5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916FF8"/>
    <w:multiLevelType w:val="multilevel"/>
    <w:tmpl w:val="906C032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" w15:restartNumberingAfterBreak="0">
    <w:nsid w:val="6A673365"/>
    <w:multiLevelType w:val="multilevel"/>
    <w:tmpl w:val="D7D49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6CC7658E"/>
    <w:multiLevelType w:val="hybridMultilevel"/>
    <w:tmpl w:val="9104CC06"/>
    <w:lvl w:ilvl="0" w:tplc="4CCEDB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479806188">
    <w:abstractNumId w:val="0"/>
  </w:num>
  <w:num w:numId="2" w16cid:durableId="1924219925">
    <w:abstractNumId w:val="1"/>
  </w:num>
  <w:num w:numId="3" w16cid:durableId="728962873">
    <w:abstractNumId w:val="2"/>
  </w:num>
  <w:num w:numId="4" w16cid:durableId="286199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6E"/>
    <w:rsid w:val="00060D5D"/>
    <w:rsid w:val="00283B7A"/>
    <w:rsid w:val="00333894"/>
    <w:rsid w:val="00357A2B"/>
    <w:rsid w:val="003E5FD9"/>
    <w:rsid w:val="00402F3F"/>
    <w:rsid w:val="00442F6E"/>
    <w:rsid w:val="00544A49"/>
    <w:rsid w:val="00546CAF"/>
    <w:rsid w:val="005E6ACD"/>
    <w:rsid w:val="00816151"/>
    <w:rsid w:val="009D08A0"/>
    <w:rsid w:val="00B053CE"/>
    <w:rsid w:val="00E20410"/>
    <w:rsid w:val="00FC63E8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F983"/>
  <w15:chartTrackingRefBased/>
  <w15:docId w15:val="{07A31891-2532-42BC-8E9D-5E31C9AC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42F6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"/>
    <w:qFormat/>
    <w:rsid w:val="00442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42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42F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42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42F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42F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42F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42F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42F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"/>
    <w:rsid w:val="00442F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42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42F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42F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42F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42F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42F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42F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42F6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42F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42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42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42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42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42F6E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42F6E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42F6E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42F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42F6E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42F6E"/>
    <w:rPr>
      <w:b/>
      <w:bCs/>
      <w:smallCaps/>
      <w:color w:val="2F5496" w:themeColor="accent1" w:themeShade="BF"/>
      <w:spacing w:val="5"/>
    </w:rPr>
  </w:style>
  <w:style w:type="character" w:customStyle="1" w:styleId="ad">
    <w:name w:val="Основной текст_"/>
    <w:basedOn w:val="a1"/>
    <w:link w:val="14"/>
    <w:rsid w:val="00B053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0"/>
    <w:link w:val="ad"/>
    <w:rsid w:val="00B053CE"/>
    <w:pPr>
      <w:widowControl w:val="0"/>
      <w:shd w:val="clear" w:color="auto" w:fill="FFFFFF"/>
      <w:ind w:firstLine="400"/>
    </w:pPr>
    <w:rPr>
      <w:rFonts w:eastAsia="Times New Roman"/>
      <w:kern w:val="2"/>
      <w:sz w:val="28"/>
      <w:szCs w:val="28"/>
      <w:lang w:eastAsia="en-US"/>
    </w:rPr>
  </w:style>
  <w:style w:type="paragraph" w:customStyle="1" w:styleId="ConsPlusNormal">
    <w:name w:val="ConsPlusNormal"/>
    <w:rsid w:val="00B053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130">
    <w:name w:val="Стиль 13 пт"/>
    <w:semiHidden/>
    <w:rsid w:val="00B053CE"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rsid w:val="00B053CE"/>
    <w:pPr>
      <w:numPr>
        <w:numId w:val="2"/>
      </w:numPr>
      <w:jc w:val="center"/>
    </w:pPr>
    <w:rPr>
      <w:rFonts w:eastAsia="Times New Roman"/>
      <w:sz w:val="26"/>
      <w:szCs w:val="20"/>
      <w14:ligatures w14:val="none"/>
    </w:rPr>
  </w:style>
  <w:style w:type="paragraph" w:customStyle="1" w:styleId="11">
    <w:name w:val="Стиль приложения 1.1."/>
    <w:basedOn w:val="a0"/>
    <w:rsid w:val="00B053CE"/>
    <w:pPr>
      <w:numPr>
        <w:ilvl w:val="1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">
    <w:name w:val="Стиль приложения 1.1.1."/>
    <w:basedOn w:val="a0"/>
    <w:rsid w:val="00B053CE"/>
    <w:pPr>
      <w:numPr>
        <w:ilvl w:val="2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1111">
    <w:name w:val="Стиль приложения 1.1.1.1."/>
    <w:basedOn w:val="a0"/>
    <w:rsid w:val="00B053CE"/>
    <w:pPr>
      <w:numPr>
        <w:ilvl w:val="3"/>
        <w:numId w:val="2"/>
      </w:numPr>
      <w:ind w:left="0" w:firstLine="709"/>
      <w:jc w:val="both"/>
    </w:pPr>
    <w:rPr>
      <w:rFonts w:eastAsia="Times New Roman"/>
      <w:sz w:val="26"/>
      <w:szCs w:val="20"/>
      <w14:ligatures w14:val="none"/>
    </w:rPr>
  </w:style>
  <w:style w:type="paragraph" w:customStyle="1" w:styleId="10">
    <w:name w:val="Стиль приложения_1)"/>
    <w:basedOn w:val="a0"/>
    <w:rsid w:val="00B053CE"/>
    <w:pPr>
      <w:numPr>
        <w:ilvl w:val="4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customStyle="1" w:styleId="a">
    <w:name w:val="Стиль приложения_а)"/>
    <w:basedOn w:val="a0"/>
    <w:rsid w:val="00B053CE"/>
    <w:pPr>
      <w:numPr>
        <w:ilvl w:val="5"/>
        <w:numId w:val="2"/>
      </w:numPr>
      <w:jc w:val="both"/>
    </w:pPr>
    <w:rPr>
      <w:rFonts w:eastAsia="Times New Roman"/>
      <w:sz w:val="26"/>
      <w:szCs w:val="20"/>
      <w14:ligatures w14:val="none"/>
    </w:rPr>
  </w:style>
  <w:style w:type="paragraph" w:styleId="ae">
    <w:name w:val="No Spacing"/>
    <w:uiPriority w:val="1"/>
    <w:qFormat/>
    <w:rsid w:val="00816151"/>
    <w:pPr>
      <w:spacing w:after="0" w:line="240" w:lineRule="auto"/>
    </w:pPr>
    <w:rPr>
      <w:kern w:val="0"/>
      <w14:ligatures w14:val="none"/>
    </w:rPr>
  </w:style>
  <w:style w:type="character" w:styleId="af">
    <w:name w:val="Hyperlink"/>
    <w:basedOn w:val="a1"/>
    <w:uiPriority w:val="99"/>
    <w:unhideWhenUsed/>
    <w:rsid w:val="00816151"/>
    <w:rPr>
      <w:color w:val="0563C1" w:themeColor="hyperlink"/>
      <w:u w:val="single"/>
    </w:rPr>
  </w:style>
  <w:style w:type="character" w:customStyle="1" w:styleId="emailaddress">
    <w:name w:val="emailaddress"/>
    <w:basedOn w:val="a1"/>
    <w:rsid w:val="00816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Лавик Татьяна Ионасовна</dc:creator>
  <cp:keywords/>
  <dc:description/>
  <cp:lastModifiedBy>Лавик Татьяна Ионасовна</cp:lastModifiedBy>
  <cp:revision>2</cp:revision>
  <dcterms:created xsi:type="dcterms:W3CDTF">2026-09-14T00:24:00Z</dcterms:created>
  <dcterms:modified xsi:type="dcterms:W3CDTF">2026-09-14T00:24:00Z</dcterms:modified>
</cp:coreProperties>
</file>