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1684A" w14:textId="77777777" w:rsidR="00752AC0" w:rsidRPr="0086302D" w:rsidRDefault="00F52917" w:rsidP="0086302D">
      <w:pPr>
        <w:spacing w:after="0" w:line="240" w:lineRule="auto"/>
        <w:ind w:left="-284"/>
        <w:jc w:val="right"/>
        <w:rPr>
          <w:rFonts w:ascii="Times New Roman" w:hAnsi="Times New Roman" w:cs="Times New Roman"/>
        </w:rPr>
      </w:pPr>
      <w:r w:rsidRPr="0086302D">
        <w:rPr>
          <w:rFonts w:ascii="Times New Roman" w:hAnsi="Times New Roman" w:cs="Times New Roman"/>
        </w:rPr>
        <w:t>Приложение 4</w:t>
      </w:r>
    </w:p>
    <w:p w14:paraId="111AA625" w14:textId="77777777" w:rsidR="00F52917" w:rsidRPr="0086302D" w:rsidRDefault="00830E11" w:rsidP="0086302D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86302D">
        <w:rPr>
          <w:rFonts w:ascii="Times New Roman" w:hAnsi="Times New Roman" w:cs="Times New Roman"/>
        </w:rPr>
        <w:t xml:space="preserve">к </w:t>
      </w:r>
      <w:r w:rsidR="0004344E" w:rsidRPr="0086302D">
        <w:rPr>
          <w:rFonts w:ascii="Times New Roman" w:hAnsi="Times New Roman" w:cs="Times New Roman"/>
        </w:rPr>
        <w:t>о</w:t>
      </w:r>
      <w:r w:rsidRPr="0086302D">
        <w:rPr>
          <w:rFonts w:ascii="Times New Roman" w:hAnsi="Times New Roman" w:cs="Times New Roman"/>
        </w:rPr>
        <w:t xml:space="preserve">тчету </w:t>
      </w:r>
    </w:p>
    <w:p w14:paraId="466482F4" w14:textId="77777777" w:rsidR="00830E11" w:rsidRPr="0086302D" w:rsidRDefault="00830E11" w:rsidP="0086302D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1900963F" w14:textId="77777777" w:rsidR="000849C4" w:rsidRPr="0086302D" w:rsidRDefault="00752AC0" w:rsidP="008630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302D">
        <w:rPr>
          <w:rFonts w:ascii="Times New Roman" w:hAnsi="Times New Roman" w:cs="Times New Roman"/>
          <w:b/>
          <w:sz w:val="28"/>
          <w:szCs w:val="28"/>
        </w:rPr>
        <w:t>Оценка эффективности реализации муниципальной программы</w:t>
      </w:r>
    </w:p>
    <w:p w14:paraId="4690ACED" w14:textId="5B6B4C00" w:rsidR="00752AC0" w:rsidRPr="0086302D" w:rsidRDefault="00752AC0" w:rsidP="008630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302D">
        <w:rPr>
          <w:rFonts w:ascii="Times New Roman" w:hAnsi="Times New Roman" w:cs="Times New Roman"/>
          <w:b/>
          <w:sz w:val="28"/>
          <w:szCs w:val="28"/>
        </w:rPr>
        <w:t xml:space="preserve"> города Усолье-сибирское «Совершенствование муниципального регулирования» на 201</w:t>
      </w:r>
      <w:r w:rsidR="00BC2C43" w:rsidRPr="0086302D">
        <w:rPr>
          <w:rFonts w:ascii="Times New Roman" w:hAnsi="Times New Roman" w:cs="Times New Roman"/>
          <w:b/>
          <w:sz w:val="28"/>
          <w:szCs w:val="28"/>
        </w:rPr>
        <w:t>9</w:t>
      </w:r>
      <w:r w:rsidRPr="0086302D">
        <w:rPr>
          <w:rFonts w:ascii="Times New Roman" w:hAnsi="Times New Roman" w:cs="Times New Roman"/>
          <w:b/>
          <w:sz w:val="28"/>
          <w:szCs w:val="28"/>
        </w:rPr>
        <w:t>-20</w:t>
      </w:r>
      <w:r w:rsidR="00DE4566" w:rsidRPr="0086302D">
        <w:rPr>
          <w:rFonts w:ascii="Times New Roman" w:hAnsi="Times New Roman" w:cs="Times New Roman"/>
          <w:b/>
          <w:sz w:val="28"/>
          <w:szCs w:val="28"/>
        </w:rPr>
        <w:t>2</w:t>
      </w:r>
      <w:r w:rsidR="0086302D" w:rsidRPr="0086302D">
        <w:rPr>
          <w:rFonts w:ascii="Times New Roman" w:hAnsi="Times New Roman" w:cs="Times New Roman"/>
          <w:b/>
          <w:sz w:val="28"/>
          <w:szCs w:val="28"/>
        </w:rPr>
        <w:t>7</w:t>
      </w:r>
      <w:r w:rsidRPr="0086302D">
        <w:rPr>
          <w:rFonts w:ascii="Times New Roman" w:hAnsi="Times New Roman" w:cs="Times New Roman"/>
          <w:b/>
          <w:sz w:val="28"/>
          <w:szCs w:val="28"/>
        </w:rPr>
        <w:t xml:space="preserve"> годы за 20</w:t>
      </w:r>
      <w:r w:rsidR="00505D79" w:rsidRPr="0086302D">
        <w:rPr>
          <w:rFonts w:ascii="Times New Roman" w:hAnsi="Times New Roman" w:cs="Times New Roman"/>
          <w:b/>
          <w:sz w:val="28"/>
          <w:szCs w:val="28"/>
        </w:rPr>
        <w:t>2</w:t>
      </w:r>
      <w:r w:rsidR="0086302D" w:rsidRPr="0086302D">
        <w:rPr>
          <w:rFonts w:ascii="Times New Roman" w:hAnsi="Times New Roman" w:cs="Times New Roman"/>
          <w:b/>
          <w:sz w:val="28"/>
          <w:szCs w:val="28"/>
        </w:rPr>
        <w:t>5</w:t>
      </w:r>
      <w:r w:rsidRPr="0086302D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14:paraId="3746E939" w14:textId="77777777" w:rsidR="00752AC0" w:rsidRPr="0086302D" w:rsidRDefault="00752AC0" w:rsidP="0086302D">
      <w:pPr>
        <w:spacing w:after="0" w:line="240" w:lineRule="auto"/>
        <w:rPr>
          <w:rFonts w:ascii="Times New Roman" w:hAnsi="Times New Roman" w:cs="Times New Roman"/>
          <w:color w:val="7030A0"/>
        </w:rPr>
      </w:pPr>
    </w:p>
    <w:p w14:paraId="366E037A" w14:textId="0931ED3D" w:rsidR="00B9519D" w:rsidRPr="0086302D" w:rsidRDefault="00127877" w:rsidP="0086302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302D">
        <w:rPr>
          <w:rFonts w:ascii="Times New Roman" w:hAnsi="Times New Roman" w:cs="Times New Roman"/>
          <w:b/>
          <w:sz w:val="28"/>
          <w:szCs w:val="28"/>
        </w:rPr>
        <w:t>1</w:t>
      </w:r>
      <w:r w:rsidR="00614DD3" w:rsidRPr="0086302D">
        <w:rPr>
          <w:rFonts w:ascii="Times New Roman" w:hAnsi="Times New Roman" w:cs="Times New Roman"/>
          <w:b/>
          <w:sz w:val="28"/>
          <w:szCs w:val="28"/>
        </w:rPr>
        <w:t>.</w:t>
      </w:r>
      <w:r w:rsidR="00614DD3" w:rsidRPr="0086302D">
        <w:rPr>
          <w:rFonts w:ascii="Times New Roman" w:hAnsi="Times New Roman" w:cs="Times New Roman"/>
          <w:sz w:val="28"/>
          <w:szCs w:val="28"/>
        </w:rPr>
        <w:t xml:space="preserve"> </w:t>
      </w:r>
      <w:r w:rsidR="00652228" w:rsidRPr="0086302D">
        <w:rPr>
          <w:rFonts w:ascii="Times New Roman" w:hAnsi="Times New Roman" w:cs="Times New Roman"/>
          <w:b/>
          <w:sz w:val="28"/>
          <w:szCs w:val="28"/>
        </w:rPr>
        <w:t>Оце</w:t>
      </w:r>
      <w:r w:rsidR="00614DD3" w:rsidRPr="0086302D">
        <w:rPr>
          <w:rFonts w:ascii="Times New Roman" w:hAnsi="Times New Roman" w:cs="Times New Roman"/>
          <w:b/>
          <w:sz w:val="28"/>
          <w:szCs w:val="28"/>
        </w:rPr>
        <w:t>нк</w:t>
      </w:r>
      <w:r w:rsidR="00652228" w:rsidRPr="0086302D">
        <w:rPr>
          <w:rFonts w:ascii="Times New Roman" w:hAnsi="Times New Roman" w:cs="Times New Roman"/>
          <w:b/>
          <w:sz w:val="28"/>
          <w:szCs w:val="28"/>
        </w:rPr>
        <w:t>а</w:t>
      </w:r>
      <w:r w:rsidR="00614DD3" w:rsidRPr="0086302D">
        <w:rPr>
          <w:rFonts w:ascii="Times New Roman" w:hAnsi="Times New Roman" w:cs="Times New Roman"/>
          <w:b/>
          <w:sz w:val="28"/>
          <w:szCs w:val="28"/>
        </w:rPr>
        <w:t xml:space="preserve"> эффективности подпрограммы</w:t>
      </w:r>
      <w:r w:rsidR="00A00944" w:rsidRPr="0086302D">
        <w:rPr>
          <w:rFonts w:ascii="Times New Roman" w:hAnsi="Times New Roman" w:cs="Times New Roman"/>
          <w:b/>
          <w:sz w:val="28"/>
          <w:szCs w:val="28"/>
        </w:rPr>
        <w:t xml:space="preserve"> 1</w:t>
      </w:r>
      <w:r w:rsidR="00614DD3" w:rsidRPr="0086302D">
        <w:rPr>
          <w:rFonts w:ascii="Times New Roman" w:hAnsi="Times New Roman" w:cs="Times New Roman"/>
          <w:sz w:val="28"/>
          <w:szCs w:val="28"/>
        </w:rPr>
        <w:t xml:space="preserve"> </w:t>
      </w:r>
      <w:r w:rsidR="00614DD3" w:rsidRPr="0086302D">
        <w:rPr>
          <w:rFonts w:ascii="Times New Roman" w:hAnsi="Times New Roman" w:cs="Times New Roman"/>
          <w:b/>
          <w:sz w:val="28"/>
          <w:szCs w:val="28"/>
        </w:rPr>
        <w:t>«</w:t>
      </w:r>
      <w:r w:rsidR="00B9519D" w:rsidRPr="0086302D">
        <w:rPr>
          <w:rFonts w:ascii="Times New Roman" w:hAnsi="Times New Roman" w:cs="Times New Roman"/>
          <w:b/>
          <w:sz w:val="28"/>
          <w:szCs w:val="28"/>
        </w:rPr>
        <w:t>Управление муниципальными финансами города Усолье-Сибирское</w:t>
      </w:r>
      <w:r w:rsidR="00614DD3" w:rsidRPr="0086302D">
        <w:rPr>
          <w:rFonts w:ascii="Times New Roman" w:hAnsi="Times New Roman" w:cs="Times New Roman"/>
          <w:b/>
          <w:sz w:val="28"/>
          <w:szCs w:val="28"/>
        </w:rPr>
        <w:t>» на 201</w:t>
      </w:r>
      <w:r w:rsidR="001F24A3" w:rsidRPr="0086302D">
        <w:rPr>
          <w:rFonts w:ascii="Times New Roman" w:hAnsi="Times New Roman" w:cs="Times New Roman"/>
          <w:b/>
          <w:sz w:val="28"/>
          <w:szCs w:val="28"/>
        </w:rPr>
        <w:t>9</w:t>
      </w:r>
      <w:r w:rsidR="00614DD3" w:rsidRPr="0086302D">
        <w:rPr>
          <w:rFonts w:ascii="Times New Roman" w:hAnsi="Times New Roman" w:cs="Times New Roman"/>
          <w:b/>
          <w:sz w:val="28"/>
          <w:szCs w:val="28"/>
        </w:rPr>
        <w:t>-20</w:t>
      </w:r>
      <w:r w:rsidR="00DE4566" w:rsidRPr="0086302D">
        <w:rPr>
          <w:rFonts w:ascii="Times New Roman" w:hAnsi="Times New Roman" w:cs="Times New Roman"/>
          <w:b/>
          <w:sz w:val="28"/>
          <w:szCs w:val="28"/>
        </w:rPr>
        <w:t>2</w:t>
      </w:r>
      <w:r w:rsidR="0086302D" w:rsidRPr="0086302D">
        <w:rPr>
          <w:rFonts w:ascii="Times New Roman" w:hAnsi="Times New Roman" w:cs="Times New Roman"/>
          <w:b/>
          <w:sz w:val="28"/>
          <w:szCs w:val="28"/>
        </w:rPr>
        <w:t>7</w:t>
      </w:r>
      <w:r w:rsidR="00614DD3" w:rsidRPr="0086302D">
        <w:rPr>
          <w:rFonts w:ascii="Times New Roman" w:hAnsi="Times New Roman" w:cs="Times New Roman"/>
          <w:b/>
          <w:sz w:val="28"/>
          <w:szCs w:val="28"/>
        </w:rPr>
        <w:t xml:space="preserve"> годы</w:t>
      </w:r>
      <w:r w:rsidRPr="0086302D">
        <w:rPr>
          <w:rFonts w:ascii="Times New Roman" w:hAnsi="Times New Roman" w:cs="Times New Roman"/>
          <w:sz w:val="28"/>
          <w:szCs w:val="28"/>
        </w:rPr>
        <w:t xml:space="preserve"> (далее – подпрограмма 1).</w:t>
      </w:r>
    </w:p>
    <w:p w14:paraId="35883C02" w14:textId="77777777" w:rsidR="00614DD3" w:rsidRPr="0086302D" w:rsidRDefault="00614DD3" w:rsidP="003F114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302D">
        <w:rPr>
          <w:rFonts w:ascii="Times New Roman" w:hAnsi="Times New Roman" w:cs="Times New Roman"/>
          <w:sz w:val="28"/>
          <w:szCs w:val="28"/>
        </w:rPr>
        <w:t xml:space="preserve">Оценка достигнутого уровня результатов в сфере </w:t>
      </w:r>
      <w:r w:rsidR="00B9519D" w:rsidRPr="0086302D">
        <w:rPr>
          <w:rFonts w:ascii="Times New Roman" w:hAnsi="Times New Roman" w:cs="Times New Roman"/>
          <w:sz w:val="28"/>
          <w:szCs w:val="28"/>
        </w:rPr>
        <w:t>управления муниципальными финансами города</w:t>
      </w:r>
      <w:r w:rsidRPr="0086302D">
        <w:rPr>
          <w:rFonts w:ascii="Times New Roman" w:hAnsi="Times New Roman" w:cs="Times New Roman"/>
          <w:sz w:val="28"/>
          <w:szCs w:val="28"/>
        </w:rPr>
        <w:t xml:space="preserve"> Усолье-Сибирское определяется суммированием исполнения целевых показателей, при условии, что достижение целевого показателя оценивается в 1 балл. В результате предусмотрена следующая шкала оценки эффективности:</w:t>
      </w:r>
    </w:p>
    <w:p w14:paraId="4672E6A7" w14:textId="77777777" w:rsidR="00614DD3" w:rsidRPr="0086302D" w:rsidRDefault="00614DD3" w:rsidP="00A61CF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302D">
        <w:rPr>
          <w:rFonts w:ascii="Times New Roman" w:hAnsi="Times New Roman" w:cs="Times New Roman"/>
          <w:sz w:val="28"/>
          <w:szCs w:val="28"/>
        </w:rPr>
        <w:t xml:space="preserve">«эффективно» - </w:t>
      </w:r>
      <w:r w:rsidR="00DE4566" w:rsidRPr="0086302D">
        <w:rPr>
          <w:rFonts w:ascii="Times New Roman" w:hAnsi="Times New Roman" w:cs="Times New Roman"/>
          <w:sz w:val="28"/>
          <w:szCs w:val="28"/>
        </w:rPr>
        <w:t>9</w:t>
      </w:r>
      <w:r w:rsidRPr="0086302D">
        <w:rPr>
          <w:rFonts w:ascii="Times New Roman" w:hAnsi="Times New Roman" w:cs="Times New Roman"/>
          <w:sz w:val="28"/>
          <w:szCs w:val="28"/>
        </w:rPr>
        <w:t>-1</w:t>
      </w:r>
      <w:r w:rsidR="00DE4566" w:rsidRPr="0086302D">
        <w:rPr>
          <w:rFonts w:ascii="Times New Roman" w:hAnsi="Times New Roman" w:cs="Times New Roman"/>
          <w:sz w:val="28"/>
          <w:szCs w:val="28"/>
        </w:rPr>
        <w:t>1</w:t>
      </w:r>
      <w:r w:rsidRPr="0086302D">
        <w:rPr>
          <w:rFonts w:ascii="Times New Roman" w:hAnsi="Times New Roman" w:cs="Times New Roman"/>
          <w:sz w:val="28"/>
          <w:szCs w:val="28"/>
        </w:rPr>
        <w:t xml:space="preserve"> баллов;</w:t>
      </w:r>
    </w:p>
    <w:p w14:paraId="41076AE9" w14:textId="77777777" w:rsidR="00614DD3" w:rsidRPr="0086302D" w:rsidRDefault="00614DD3" w:rsidP="00A61CF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302D">
        <w:rPr>
          <w:rFonts w:ascii="Times New Roman" w:hAnsi="Times New Roman" w:cs="Times New Roman"/>
          <w:sz w:val="28"/>
          <w:szCs w:val="28"/>
        </w:rPr>
        <w:t xml:space="preserve">«удовлетворительно» - </w:t>
      </w:r>
      <w:r w:rsidR="00A00944" w:rsidRPr="0086302D">
        <w:rPr>
          <w:rFonts w:ascii="Times New Roman" w:hAnsi="Times New Roman" w:cs="Times New Roman"/>
          <w:sz w:val="28"/>
          <w:szCs w:val="28"/>
        </w:rPr>
        <w:t>5-</w:t>
      </w:r>
      <w:r w:rsidR="00DE4566" w:rsidRPr="0086302D">
        <w:rPr>
          <w:rFonts w:ascii="Times New Roman" w:hAnsi="Times New Roman" w:cs="Times New Roman"/>
          <w:sz w:val="28"/>
          <w:szCs w:val="28"/>
        </w:rPr>
        <w:t>8</w:t>
      </w:r>
      <w:r w:rsidRPr="0086302D">
        <w:rPr>
          <w:rFonts w:ascii="Times New Roman" w:hAnsi="Times New Roman" w:cs="Times New Roman"/>
          <w:sz w:val="28"/>
          <w:szCs w:val="28"/>
        </w:rPr>
        <w:t xml:space="preserve"> баллов;</w:t>
      </w:r>
    </w:p>
    <w:p w14:paraId="549D491B" w14:textId="77777777" w:rsidR="00614DD3" w:rsidRPr="0086302D" w:rsidRDefault="00614DD3" w:rsidP="00A61CF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302D">
        <w:rPr>
          <w:rFonts w:ascii="Times New Roman" w:hAnsi="Times New Roman" w:cs="Times New Roman"/>
          <w:sz w:val="28"/>
          <w:szCs w:val="28"/>
        </w:rPr>
        <w:t>«неэффективно» - 0-</w:t>
      </w:r>
      <w:r w:rsidR="00A00944" w:rsidRPr="0086302D">
        <w:rPr>
          <w:rFonts w:ascii="Times New Roman" w:hAnsi="Times New Roman" w:cs="Times New Roman"/>
          <w:sz w:val="28"/>
          <w:szCs w:val="28"/>
        </w:rPr>
        <w:t>4</w:t>
      </w:r>
      <w:r w:rsidRPr="0086302D">
        <w:rPr>
          <w:rFonts w:ascii="Times New Roman" w:hAnsi="Times New Roman" w:cs="Times New Roman"/>
          <w:sz w:val="28"/>
          <w:szCs w:val="28"/>
        </w:rPr>
        <w:t xml:space="preserve"> балла.</w:t>
      </w:r>
    </w:p>
    <w:p w14:paraId="310A7032" w14:textId="77777777" w:rsidR="00614DD3" w:rsidRPr="007D3407" w:rsidRDefault="00614DD3" w:rsidP="001F24A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3407">
        <w:rPr>
          <w:rFonts w:ascii="Times New Roman" w:hAnsi="Times New Roman" w:cs="Times New Roman"/>
          <w:sz w:val="28"/>
          <w:szCs w:val="28"/>
        </w:rPr>
        <w:t>Подпрограмму характеризуют 1</w:t>
      </w:r>
      <w:r w:rsidR="00DE4566" w:rsidRPr="007D3407">
        <w:rPr>
          <w:rFonts w:ascii="Times New Roman" w:hAnsi="Times New Roman" w:cs="Times New Roman"/>
          <w:sz w:val="28"/>
          <w:szCs w:val="28"/>
        </w:rPr>
        <w:t>1</w:t>
      </w:r>
      <w:r w:rsidRPr="007D3407">
        <w:rPr>
          <w:rFonts w:ascii="Times New Roman" w:hAnsi="Times New Roman" w:cs="Times New Roman"/>
          <w:sz w:val="28"/>
          <w:szCs w:val="28"/>
        </w:rPr>
        <w:t xml:space="preserve"> целевых показателей, </w:t>
      </w:r>
      <w:r w:rsidR="00127877" w:rsidRPr="007D3407">
        <w:rPr>
          <w:rFonts w:ascii="Times New Roman" w:hAnsi="Times New Roman" w:cs="Times New Roman"/>
          <w:sz w:val="28"/>
          <w:szCs w:val="28"/>
        </w:rPr>
        <w:t xml:space="preserve">необходимые для комплексного анализа основных направлений, </w:t>
      </w:r>
      <w:r w:rsidRPr="007D3407">
        <w:rPr>
          <w:rFonts w:ascii="Times New Roman" w:hAnsi="Times New Roman" w:cs="Times New Roman"/>
          <w:sz w:val="28"/>
          <w:szCs w:val="28"/>
        </w:rPr>
        <w:t>которы</w:t>
      </w:r>
      <w:r w:rsidR="00DE4566" w:rsidRPr="007D3407">
        <w:rPr>
          <w:rFonts w:ascii="Times New Roman" w:hAnsi="Times New Roman" w:cs="Times New Roman"/>
          <w:sz w:val="28"/>
          <w:szCs w:val="28"/>
        </w:rPr>
        <w:t>е</w:t>
      </w:r>
      <w:r w:rsidRPr="007D3407">
        <w:rPr>
          <w:rFonts w:ascii="Times New Roman" w:hAnsi="Times New Roman" w:cs="Times New Roman"/>
          <w:sz w:val="28"/>
          <w:szCs w:val="28"/>
        </w:rPr>
        <w:t xml:space="preserve"> достигнут</w:t>
      </w:r>
      <w:r w:rsidR="00DE4566" w:rsidRPr="007D3407">
        <w:rPr>
          <w:rFonts w:ascii="Times New Roman" w:hAnsi="Times New Roman" w:cs="Times New Roman"/>
          <w:sz w:val="28"/>
          <w:szCs w:val="28"/>
        </w:rPr>
        <w:t>ы в полном объеме.</w:t>
      </w:r>
    </w:p>
    <w:p w14:paraId="787EEA67" w14:textId="77777777" w:rsidR="00614DD3" w:rsidRPr="007D3407" w:rsidRDefault="00A00944" w:rsidP="001F24A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3407">
        <w:rPr>
          <w:rFonts w:ascii="Times New Roman" w:hAnsi="Times New Roman" w:cs="Times New Roman"/>
          <w:sz w:val="28"/>
          <w:szCs w:val="28"/>
        </w:rPr>
        <w:t xml:space="preserve">Согласно критериям оценки эффективности, реализация подпрограммы </w:t>
      </w:r>
      <w:r w:rsidR="00A74C39" w:rsidRPr="007D3407">
        <w:rPr>
          <w:rFonts w:ascii="Times New Roman" w:hAnsi="Times New Roman" w:cs="Times New Roman"/>
          <w:sz w:val="28"/>
          <w:szCs w:val="28"/>
        </w:rPr>
        <w:t>1</w:t>
      </w:r>
      <w:r w:rsidRPr="007D3407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Pr="007D3407">
        <w:rPr>
          <w:rFonts w:ascii="Times New Roman" w:hAnsi="Times New Roman" w:cs="Times New Roman"/>
          <w:b/>
          <w:bCs/>
          <w:sz w:val="28"/>
          <w:szCs w:val="28"/>
          <w:u w:val="single"/>
        </w:rPr>
        <w:t>эффективной</w:t>
      </w:r>
      <w:r w:rsidRPr="007D3407">
        <w:rPr>
          <w:rFonts w:ascii="Times New Roman" w:hAnsi="Times New Roman" w:cs="Times New Roman"/>
          <w:sz w:val="28"/>
          <w:szCs w:val="28"/>
        </w:rPr>
        <w:t>.</w:t>
      </w:r>
    </w:p>
    <w:p w14:paraId="37F3731F" w14:textId="77777777" w:rsidR="001F24A3" w:rsidRPr="0086302D" w:rsidRDefault="001F24A3" w:rsidP="0086302D">
      <w:pPr>
        <w:spacing w:after="0"/>
        <w:ind w:firstLine="709"/>
        <w:jc w:val="both"/>
        <w:rPr>
          <w:rFonts w:ascii="Times New Roman" w:hAnsi="Times New Roman" w:cs="Times New Roman"/>
          <w:b/>
          <w:color w:val="7030A0"/>
          <w:sz w:val="28"/>
          <w:szCs w:val="28"/>
        </w:rPr>
      </w:pPr>
    </w:p>
    <w:p w14:paraId="11942FED" w14:textId="49BE3D52" w:rsidR="00A74C39" w:rsidRPr="0086302D" w:rsidRDefault="00A74C39" w:rsidP="0086302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302D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652228" w:rsidRPr="0086302D">
        <w:rPr>
          <w:rFonts w:ascii="Times New Roman" w:hAnsi="Times New Roman" w:cs="Times New Roman"/>
          <w:b/>
          <w:sz w:val="28"/>
          <w:szCs w:val="28"/>
        </w:rPr>
        <w:t>О</w:t>
      </w:r>
      <w:r w:rsidRPr="0086302D">
        <w:rPr>
          <w:rFonts w:ascii="Times New Roman" w:hAnsi="Times New Roman" w:cs="Times New Roman"/>
          <w:b/>
          <w:sz w:val="28"/>
          <w:szCs w:val="28"/>
        </w:rPr>
        <w:t>ценк</w:t>
      </w:r>
      <w:r w:rsidR="00652228" w:rsidRPr="0086302D">
        <w:rPr>
          <w:rFonts w:ascii="Times New Roman" w:hAnsi="Times New Roman" w:cs="Times New Roman"/>
          <w:b/>
          <w:sz w:val="28"/>
          <w:szCs w:val="28"/>
        </w:rPr>
        <w:t>а</w:t>
      </w:r>
      <w:r w:rsidRPr="0086302D">
        <w:rPr>
          <w:rFonts w:ascii="Times New Roman" w:hAnsi="Times New Roman" w:cs="Times New Roman"/>
          <w:b/>
          <w:sz w:val="28"/>
          <w:szCs w:val="28"/>
        </w:rPr>
        <w:t xml:space="preserve"> эффективности подпрограммы 2 «Повышение эффективности бюджетных расходов города Усолье-Сибирское» на 201</w:t>
      </w:r>
      <w:r w:rsidR="001F24A3" w:rsidRPr="0086302D">
        <w:rPr>
          <w:rFonts w:ascii="Times New Roman" w:hAnsi="Times New Roman" w:cs="Times New Roman"/>
          <w:b/>
          <w:sz w:val="28"/>
          <w:szCs w:val="28"/>
        </w:rPr>
        <w:t>9</w:t>
      </w:r>
      <w:r w:rsidRPr="0086302D">
        <w:rPr>
          <w:rFonts w:ascii="Times New Roman" w:hAnsi="Times New Roman" w:cs="Times New Roman"/>
          <w:b/>
          <w:sz w:val="28"/>
          <w:szCs w:val="28"/>
        </w:rPr>
        <w:t>-20</w:t>
      </w:r>
      <w:r w:rsidR="00DE4566" w:rsidRPr="0086302D">
        <w:rPr>
          <w:rFonts w:ascii="Times New Roman" w:hAnsi="Times New Roman" w:cs="Times New Roman"/>
          <w:b/>
          <w:sz w:val="28"/>
          <w:szCs w:val="28"/>
        </w:rPr>
        <w:t>2</w:t>
      </w:r>
      <w:r w:rsidR="0086302D" w:rsidRPr="0086302D">
        <w:rPr>
          <w:rFonts w:ascii="Times New Roman" w:hAnsi="Times New Roman" w:cs="Times New Roman"/>
          <w:b/>
          <w:sz w:val="28"/>
          <w:szCs w:val="28"/>
        </w:rPr>
        <w:t>7</w:t>
      </w:r>
      <w:r w:rsidRPr="0086302D">
        <w:rPr>
          <w:rFonts w:ascii="Times New Roman" w:hAnsi="Times New Roman" w:cs="Times New Roman"/>
          <w:b/>
          <w:sz w:val="28"/>
          <w:szCs w:val="28"/>
        </w:rPr>
        <w:t xml:space="preserve"> годы</w:t>
      </w:r>
      <w:r w:rsidRPr="0086302D">
        <w:rPr>
          <w:rFonts w:ascii="Times New Roman" w:hAnsi="Times New Roman" w:cs="Times New Roman"/>
          <w:sz w:val="28"/>
          <w:szCs w:val="28"/>
        </w:rPr>
        <w:t xml:space="preserve"> (далее – подпрограмма 2).</w:t>
      </w:r>
    </w:p>
    <w:p w14:paraId="7CFF4B65" w14:textId="77777777" w:rsidR="00A74C39" w:rsidRPr="0086302D" w:rsidRDefault="00A74C39" w:rsidP="00B9717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302D">
        <w:rPr>
          <w:rFonts w:ascii="Times New Roman" w:hAnsi="Times New Roman" w:cs="Times New Roman"/>
          <w:sz w:val="28"/>
          <w:szCs w:val="28"/>
        </w:rPr>
        <w:t>Оценка достигнутого уровня результатов повышения эффективности бюджетных расходов города Усолье-Сибирское определяется суммированием исполнения целевых показателей, при условии, что достижение целевого показателя оценивается в 1 балл. В результате предусмотрена следующая шкала оценки эффективности:</w:t>
      </w:r>
    </w:p>
    <w:p w14:paraId="68FC59A6" w14:textId="77777777" w:rsidR="00A74C39" w:rsidRPr="0086302D" w:rsidRDefault="00A74C39" w:rsidP="00A61CF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302D">
        <w:rPr>
          <w:rFonts w:ascii="Times New Roman" w:hAnsi="Times New Roman" w:cs="Times New Roman"/>
          <w:sz w:val="28"/>
          <w:szCs w:val="28"/>
        </w:rPr>
        <w:t xml:space="preserve">«эффективно» - </w:t>
      </w:r>
      <w:r w:rsidR="00DE4566" w:rsidRPr="0086302D">
        <w:rPr>
          <w:rFonts w:ascii="Times New Roman" w:hAnsi="Times New Roman" w:cs="Times New Roman"/>
          <w:sz w:val="28"/>
          <w:szCs w:val="28"/>
        </w:rPr>
        <w:t>9</w:t>
      </w:r>
      <w:r w:rsidRPr="0086302D">
        <w:rPr>
          <w:rFonts w:ascii="Times New Roman" w:hAnsi="Times New Roman" w:cs="Times New Roman"/>
          <w:sz w:val="28"/>
          <w:szCs w:val="28"/>
        </w:rPr>
        <w:t>-1</w:t>
      </w:r>
      <w:r w:rsidR="001F24A3" w:rsidRPr="0086302D">
        <w:rPr>
          <w:rFonts w:ascii="Times New Roman" w:hAnsi="Times New Roman" w:cs="Times New Roman"/>
          <w:sz w:val="28"/>
          <w:szCs w:val="28"/>
        </w:rPr>
        <w:t>0</w:t>
      </w:r>
      <w:r w:rsidRPr="0086302D">
        <w:rPr>
          <w:rFonts w:ascii="Times New Roman" w:hAnsi="Times New Roman" w:cs="Times New Roman"/>
          <w:sz w:val="28"/>
          <w:szCs w:val="28"/>
        </w:rPr>
        <w:t xml:space="preserve"> баллов;</w:t>
      </w:r>
    </w:p>
    <w:p w14:paraId="34082E2A" w14:textId="77777777" w:rsidR="00A74C39" w:rsidRPr="0086302D" w:rsidRDefault="00A74C39" w:rsidP="00A61CF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302D">
        <w:rPr>
          <w:rFonts w:ascii="Times New Roman" w:hAnsi="Times New Roman" w:cs="Times New Roman"/>
          <w:sz w:val="28"/>
          <w:szCs w:val="28"/>
        </w:rPr>
        <w:t>«удовлетворительно» - 5-</w:t>
      </w:r>
      <w:r w:rsidR="00DE4566" w:rsidRPr="0086302D">
        <w:rPr>
          <w:rFonts w:ascii="Times New Roman" w:hAnsi="Times New Roman" w:cs="Times New Roman"/>
          <w:sz w:val="28"/>
          <w:szCs w:val="28"/>
        </w:rPr>
        <w:t>8</w:t>
      </w:r>
      <w:r w:rsidRPr="0086302D">
        <w:rPr>
          <w:rFonts w:ascii="Times New Roman" w:hAnsi="Times New Roman" w:cs="Times New Roman"/>
          <w:sz w:val="28"/>
          <w:szCs w:val="28"/>
        </w:rPr>
        <w:t xml:space="preserve"> баллов;</w:t>
      </w:r>
    </w:p>
    <w:p w14:paraId="38DFDA93" w14:textId="77777777" w:rsidR="00A74C39" w:rsidRPr="0086302D" w:rsidRDefault="00A74C39" w:rsidP="00A61CF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302D">
        <w:rPr>
          <w:rFonts w:ascii="Times New Roman" w:hAnsi="Times New Roman" w:cs="Times New Roman"/>
          <w:sz w:val="28"/>
          <w:szCs w:val="28"/>
        </w:rPr>
        <w:t>«неэффективно» - 0-4 балла.</w:t>
      </w:r>
    </w:p>
    <w:p w14:paraId="628E4B04" w14:textId="77777777" w:rsidR="00E847A3" w:rsidRPr="006E22A7" w:rsidRDefault="00A74C39" w:rsidP="001F24A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22A7">
        <w:rPr>
          <w:rFonts w:ascii="Times New Roman" w:hAnsi="Times New Roman" w:cs="Times New Roman"/>
          <w:sz w:val="28"/>
          <w:szCs w:val="28"/>
        </w:rPr>
        <w:t>Подпрограмму характеризуют 1</w:t>
      </w:r>
      <w:r w:rsidR="001F24A3" w:rsidRPr="006E22A7">
        <w:rPr>
          <w:rFonts w:ascii="Times New Roman" w:hAnsi="Times New Roman" w:cs="Times New Roman"/>
          <w:sz w:val="28"/>
          <w:szCs w:val="28"/>
        </w:rPr>
        <w:t>0</w:t>
      </w:r>
      <w:r w:rsidRPr="006E22A7">
        <w:rPr>
          <w:rFonts w:ascii="Times New Roman" w:hAnsi="Times New Roman" w:cs="Times New Roman"/>
          <w:sz w:val="28"/>
          <w:szCs w:val="28"/>
        </w:rPr>
        <w:t xml:space="preserve"> целевых показателей, необходимые для комплексного анализа основных направлений, </w:t>
      </w:r>
      <w:r w:rsidR="00F230BC" w:rsidRPr="006E22A7">
        <w:rPr>
          <w:rFonts w:ascii="Times New Roman" w:hAnsi="Times New Roman" w:cs="Times New Roman"/>
          <w:sz w:val="28"/>
          <w:szCs w:val="28"/>
        </w:rPr>
        <w:t>2 из которых не</w:t>
      </w:r>
      <w:r w:rsidR="00B110AD" w:rsidRPr="006E22A7">
        <w:rPr>
          <w:rFonts w:ascii="Times New Roman" w:hAnsi="Times New Roman" w:cs="Times New Roman"/>
          <w:sz w:val="28"/>
          <w:szCs w:val="28"/>
        </w:rPr>
        <w:t xml:space="preserve"> </w:t>
      </w:r>
      <w:r w:rsidR="001F24A3" w:rsidRPr="006E22A7">
        <w:rPr>
          <w:rFonts w:ascii="Times New Roman" w:hAnsi="Times New Roman" w:cs="Times New Roman"/>
          <w:sz w:val="28"/>
          <w:szCs w:val="28"/>
        </w:rPr>
        <w:t>достигнуты</w:t>
      </w:r>
      <w:r w:rsidR="00E847A3" w:rsidRPr="006E22A7">
        <w:rPr>
          <w:rFonts w:ascii="Times New Roman" w:hAnsi="Times New Roman" w:cs="Times New Roman"/>
          <w:sz w:val="28"/>
          <w:szCs w:val="28"/>
        </w:rPr>
        <w:t>:</w:t>
      </w:r>
    </w:p>
    <w:p w14:paraId="73ADDC77" w14:textId="59CF6FB1" w:rsidR="00E847A3" w:rsidRPr="006E22A7" w:rsidRDefault="00E847A3" w:rsidP="001F24A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22A7">
        <w:rPr>
          <w:rFonts w:ascii="Times New Roman" w:hAnsi="Times New Roman" w:cs="Times New Roman"/>
          <w:sz w:val="28"/>
          <w:szCs w:val="28"/>
        </w:rPr>
        <w:t>1. Рост просроченной кредиторской задолженности.</w:t>
      </w:r>
    </w:p>
    <w:p w14:paraId="7ED100A8" w14:textId="56CA48D7" w:rsidR="001F24A3" w:rsidRPr="006E22A7" w:rsidRDefault="00E847A3" w:rsidP="001F24A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22A7">
        <w:rPr>
          <w:rFonts w:ascii="Times New Roman" w:hAnsi="Times New Roman" w:cs="Times New Roman"/>
          <w:sz w:val="28"/>
          <w:szCs w:val="28"/>
        </w:rPr>
        <w:t>2. Доля муниципальных учреждений, выполнивших установленные муниципальными заданиями показатели объема и качества муниципальных услуг – культура 83,3%, образование 95,0% при плане 100%.</w:t>
      </w:r>
      <w:r w:rsidR="000B7207" w:rsidRPr="006E22A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3132345" w14:textId="1AF0F869" w:rsidR="001F24A3" w:rsidRPr="006E22A7" w:rsidRDefault="001F24A3" w:rsidP="001F24A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22A7">
        <w:rPr>
          <w:rFonts w:ascii="Times New Roman" w:hAnsi="Times New Roman" w:cs="Times New Roman"/>
          <w:sz w:val="28"/>
          <w:szCs w:val="28"/>
        </w:rPr>
        <w:t xml:space="preserve">Согласно критериям оценки эффективности, реализация подпрограммы 2 является </w:t>
      </w:r>
      <w:r w:rsidR="00F230BC" w:rsidRPr="006E22A7">
        <w:rPr>
          <w:rFonts w:ascii="Times New Roman" w:hAnsi="Times New Roman" w:cs="Times New Roman"/>
          <w:b/>
          <w:bCs/>
          <w:sz w:val="28"/>
          <w:szCs w:val="28"/>
          <w:u w:val="single"/>
        </w:rPr>
        <w:t>удовлетворительной</w:t>
      </w:r>
      <w:r w:rsidRPr="006E22A7">
        <w:rPr>
          <w:rFonts w:ascii="Times New Roman" w:hAnsi="Times New Roman" w:cs="Times New Roman"/>
          <w:sz w:val="28"/>
          <w:szCs w:val="28"/>
        </w:rPr>
        <w:t>.</w:t>
      </w:r>
    </w:p>
    <w:p w14:paraId="7BE47B02" w14:textId="77777777" w:rsidR="00B97172" w:rsidRPr="0086302D" w:rsidRDefault="00B97172" w:rsidP="0086302D">
      <w:pPr>
        <w:tabs>
          <w:tab w:val="left" w:pos="2552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color w:val="7030A0"/>
          <w:sz w:val="28"/>
          <w:szCs w:val="28"/>
        </w:rPr>
      </w:pPr>
    </w:p>
    <w:p w14:paraId="0F3F2697" w14:textId="67FC3497" w:rsidR="00E648A5" w:rsidRPr="0086302D" w:rsidRDefault="00B71670" w:rsidP="0086302D">
      <w:pPr>
        <w:tabs>
          <w:tab w:val="left" w:pos="709"/>
        </w:tabs>
        <w:spacing w:before="24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6302D">
        <w:rPr>
          <w:rFonts w:ascii="Times New Roman" w:hAnsi="Times New Roman" w:cs="Times New Roman"/>
          <w:b/>
          <w:sz w:val="28"/>
          <w:szCs w:val="28"/>
        </w:rPr>
        <w:tab/>
      </w:r>
      <w:r w:rsidR="003D351E" w:rsidRPr="0086302D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E648A5" w:rsidRPr="0086302D">
        <w:rPr>
          <w:rFonts w:ascii="Times New Roman" w:hAnsi="Times New Roman" w:cs="Times New Roman"/>
          <w:b/>
          <w:sz w:val="28"/>
          <w:szCs w:val="28"/>
        </w:rPr>
        <w:t xml:space="preserve">Оценка эффективности подпрограммы 3 «Обеспечение эффективного управления и распоряжения земельными участками и муниципальным </w:t>
      </w:r>
      <w:r w:rsidR="00E648A5" w:rsidRPr="0086302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имуществом на территории муниципального образования «город Усолье-Сибирское» </w:t>
      </w:r>
      <w:r w:rsidR="003D351E" w:rsidRPr="0086302D">
        <w:rPr>
          <w:rFonts w:ascii="Times New Roman" w:hAnsi="Times New Roman" w:cs="Times New Roman"/>
          <w:b/>
          <w:sz w:val="28"/>
          <w:szCs w:val="28"/>
        </w:rPr>
        <w:t>на 2019-202</w:t>
      </w:r>
      <w:r w:rsidR="0086302D" w:rsidRPr="0086302D">
        <w:rPr>
          <w:rFonts w:ascii="Times New Roman" w:hAnsi="Times New Roman" w:cs="Times New Roman"/>
          <w:b/>
          <w:sz w:val="28"/>
          <w:szCs w:val="28"/>
        </w:rPr>
        <w:t>7</w:t>
      </w:r>
      <w:r w:rsidR="003D351E" w:rsidRPr="0086302D">
        <w:rPr>
          <w:rFonts w:ascii="Times New Roman" w:hAnsi="Times New Roman" w:cs="Times New Roman"/>
          <w:b/>
          <w:sz w:val="28"/>
          <w:szCs w:val="28"/>
        </w:rPr>
        <w:t xml:space="preserve"> годы </w:t>
      </w:r>
      <w:r w:rsidR="003D351E" w:rsidRPr="0086302D">
        <w:rPr>
          <w:rFonts w:ascii="Times New Roman" w:hAnsi="Times New Roman" w:cs="Times New Roman"/>
          <w:sz w:val="28"/>
          <w:szCs w:val="28"/>
        </w:rPr>
        <w:t>(далее – подпрограммы 3)</w:t>
      </w:r>
    </w:p>
    <w:p w14:paraId="2038AEEB" w14:textId="62A5F542" w:rsidR="001F379F" w:rsidRPr="0052615D" w:rsidRDefault="001F379F" w:rsidP="0086302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5D">
        <w:rPr>
          <w:rFonts w:ascii="Times New Roman" w:hAnsi="Times New Roman" w:cs="Times New Roman"/>
          <w:sz w:val="28"/>
          <w:szCs w:val="28"/>
        </w:rPr>
        <w:t xml:space="preserve">Для оценки эффективности подпрограммы 3 «Обеспечение эффективного управления и распоряжения земельными участками и муниципальным имуществом на территории муниципального образования «город Усолье-Сибирское» на 2019-2027 годы (далее – подпрограмма 3) в перечень показателей включены </w:t>
      </w:r>
      <w:r w:rsidR="0086302D" w:rsidRPr="0052615D">
        <w:rPr>
          <w:rFonts w:ascii="Times New Roman" w:hAnsi="Times New Roman" w:cs="Times New Roman"/>
          <w:sz w:val="28"/>
          <w:szCs w:val="28"/>
        </w:rPr>
        <w:t>4</w:t>
      </w:r>
      <w:r w:rsidRPr="0052615D">
        <w:rPr>
          <w:rFonts w:ascii="Times New Roman" w:hAnsi="Times New Roman" w:cs="Times New Roman"/>
          <w:sz w:val="28"/>
          <w:szCs w:val="28"/>
        </w:rPr>
        <w:t xml:space="preserve"> целевых показателя, необходимые для комплексного анализа основных направлений.</w:t>
      </w:r>
    </w:p>
    <w:p w14:paraId="399B2126" w14:textId="77777777" w:rsidR="001F379F" w:rsidRPr="0052615D" w:rsidRDefault="001F379F" w:rsidP="001F37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15D">
        <w:rPr>
          <w:rFonts w:ascii="Times New Roman" w:hAnsi="Times New Roman" w:cs="Times New Roman"/>
          <w:sz w:val="28"/>
          <w:szCs w:val="28"/>
          <w:u w:val="single"/>
        </w:rPr>
        <w:t>Оценка степени достижения цели и решения задач подпрограммы 3</w:t>
      </w:r>
      <w:r w:rsidRPr="0052615D">
        <w:rPr>
          <w:rFonts w:ascii="Times New Roman" w:hAnsi="Times New Roman" w:cs="Times New Roman"/>
          <w:sz w:val="28"/>
          <w:szCs w:val="28"/>
        </w:rPr>
        <w:t xml:space="preserve"> определяется путем сопоставления фактически достигнутых значений показателей подпрограммы и их плановых значений:</w:t>
      </w:r>
    </w:p>
    <w:p w14:paraId="1CC42EE3" w14:textId="77777777" w:rsidR="0086302D" w:rsidRDefault="0086302D" w:rsidP="001F37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7030A0"/>
          <w:sz w:val="28"/>
          <w:szCs w:val="28"/>
        </w:rPr>
      </w:pPr>
    </w:p>
    <w:p w14:paraId="0F5375FD" w14:textId="555C9A51" w:rsidR="001F379F" w:rsidRPr="0052615D" w:rsidRDefault="001F379F" w:rsidP="001F37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2615D">
        <w:rPr>
          <w:rFonts w:ascii="Times New Roman" w:hAnsi="Times New Roman" w:cs="Times New Roman"/>
          <w:sz w:val="28"/>
          <w:szCs w:val="28"/>
        </w:rPr>
        <w:t>(</w:t>
      </w:r>
      <w:r w:rsidR="0052615D" w:rsidRPr="0052615D">
        <w:rPr>
          <w:rFonts w:ascii="Times New Roman" w:hAnsi="Times New Roman" w:cs="Times New Roman"/>
          <w:sz w:val="28"/>
          <w:szCs w:val="28"/>
        </w:rPr>
        <w:t>82 838 048,64</w:t>
      </w:r>
      <w:r w:rsidRPr="0052615D">
        <w:rPr>
          <w:rFonts w:ascii="Times New Roman" w:hAnsi="Times New Roman" w:cs="Times New Roman"/>
          <w:sz w:val="28"/>
          <w:szCs w:val="28"/>
        </w:rPr>
        <w:t>/</w:t>
      </w:r>
      <w:r w:rsidR="0052615D" w:rsidRPr="0052615D">
        <w:rPr>
          <w:rFonts w:ascii="Times New Roman" w:hAnsi="Times New Roman" w:cs="Times New Roman"/>
          <w:sz w:val="28"/>
          <w:szCs w:val="28"/>
        </w:rPr>
        <w:t>76 526 166,46</w:t>
      </w:r>
      <w:r w:rsidR="0052615D" w:rsidRPr="0052615D">
        <w:rPr>
          <w:rFonts w:ascii="Times New Roman" w:hAnsi="Times New Roman" w:cs="Times New Roman"/>
          <w:sz w:val="28"/>
          <w:szCs w:val="28"/>
        </w:rPr>
        <w:t xml:space="preserve"> </w:t>
      </w:r>
      <w:r w:rsidRPr="0052615D">
        <w:rPr>
          <w:rFonts w:ascii="Times New Roman" w:hAnsi="Times New Roman" w:cs="Times New Roman"/>
          <w:sz w:val="28"/>
          <w:szCs w:val="28"/>
        </w:rPr>
        <w:t xml:space="preserve">+ </w:t>
      </w:r>
      <w:r w:rsidR="0052615D" w:rsidRPr="0052615D">
        <w:rPr>
          <w:rFonts w:ascii="Times New Roman" w:hAnsi="Times New Roman" w:cs="Times New Roman"/>
          <w:sz w:val="28"/>
          <w:szCs w:val="28"/>
        </w:rPr>
        <w:t>53 969 112,95</w:t>
      </w:r>
      <w:r w:rsidRPr="0052615D">
        <w:rPr>
          <w:rFonts w:ascii="Times New Roman" w:hAnsi="Times New Roman" w:cs="Times New Roman"/>
          <w:sz w:val="28"/>
          <w:szCs w:val="28"/>
        </w:rPr>
        <w:t>/</w:t>
      </w:r>
      <w:r w:rsidR="0052615D" w:rsidRPr="0052615D">
        <w:rPr>
          <w:rFonts w:ascii="Times New Roman" w:hAnsi="Times New Roman" w:cs="Times New Roman"/>
          <w:sz w:val="28"/>
          <w:szCs w:val="28"/>
        </w:rPr>
        <w:t>53 530 606,00</w:t>
      </w:r>
      <w:r w:rsidRPr="0052615D">
        <w:rPr>
          <w:rFonts w:ascii="Times New Roman" w:hAnsi="Times New Roman" w:cs="Times New Roman"/>
          <w:sz w:val="28"/>
          <w:szCs w:val="28"/>
        </w:rPr>
        <w:t xml:space="preserve"> + </w:t>
      </w:r>
      <w:r w:rsidR="0052615D" w:rsidRPr="0052615D">
        <w:rPr>
          <w:rFonts w:ascii="Times New Roman" w:hAnsi="Times New Roman" w:cs="Times New Roman"/>
          <w:sz w:val="28"/>
          <w:szCs w:val="28"/>
        </w:rPr>
        <w:t>95,00</w:t>
      </w:r>
      <w:r w:rsidRPr="0052615D">
        <w:rPr>
          <w:rFonts w:ascii="Times New Roman" w:hAnsi="Times New Roman" w:cs="Times New Roman"/>
          <w:sz w:val="28"/>
          <w:szCs w:val="28"/>
        </w:rPr>
        <w:t>/100</w:t>
      </w:r>
      <w:r w:rsidR="0052615D" w:rsidRPr="0052615D">
        <w:rPr>
          <w:rFonts w:ascii="Times New Roman" w:hAnsi="Times New Roman" w:cs="Times New Roman"/>
          <w:sz w:val="28"/>
          <w:szCs w:val="28"/>
        </w:rPr>
        <w:t>,00</w:t>
      </w:r>
      <w:r w:rsidRPr="0052615D">
        <w:rPr>
          <w:rFonts w:ascii="Times New Roman" w:hAnsi="Times New Roman" w:cs="Times New Roman"/>
          <w:sz w:val="28"/>
          <w:szCs w:val="28"/>
        </w:rPr>
        <w:t xml:space="preserve"> + </w:t>
      </w:r>
      <w:r w:rsidR="0052615D" w:rsidRPr="0052615D">
        <w:rPr>
          <w:rFonts w:ascii="Times New Roman" w:hAnsi="Times New Roman" w:cs="Times New Roman"/>
          <w:sz w:val="28"/>
          <w:szCs w:val="28"/>
        </w:rPr>
        <w:t>105,44</w:t>
      </w:r>
      <w:r w:rsidRPr="0052615D">
        <w:rPr>
          <w:rFonts w:ascii="Times New Roman" w:hAnsi="Times New Roman" w:cs="Times New Roman"/>
          <w:sz w:val="28"/>
          <w:szCs w:val="28"/>
        </w:rPr>
        <w:t>/100</w:t>
      </w:r>
      <w:r w:rsidR="0052615D" w:rsidRPr="0052615D">
        <w:rPr>
          <w:rFonts w:ascii="Times New Roman" w:hAnsi="Times New Roman" w:cs="Times New Roman"/>
          <w:sz w:val="28"/>
          <w:szCs w:val="28"/>
        </w:rPr>
        <w:t>,00</w:t>
      </w:r>
      <w:r w:rsidRPr="0052615D">
        <w:rPr>
          <w:rFonts w:ascii="Times New Roman" w:hAnsi="Times New Roman" w:cs="Times New Roman"/>
          <w:sz w:val="28"/>
          <w:szCs w:val="28"/>
        </w:rPr>
        <w:t>)/</w:t>
      </w:r>
      <w:r w:rsidR="0052615D" w:rsidRPr="0052615D">
        <w:rPr>
          <w:rFonts w:ascii="Times New Roman" w:hAnsi="Times New Roman" w:cs="Times New Roman"/>
          <w:sz w:val="28"/>
          <w:szCs w:val="28"/>
        </w:rPr>
        <w:t>4</w:t>
      </w:r>
      <w:r w:rsidRPr="0052615D">
        <w:rPr>
          <w:rFonts w:ascii="Times New Roman" w:hAnsi="Times New Roman" w:cs="Times New Roman"/>
          <w:sz w:val="28"/>
          <w:szCs w:val="28"/>
        </w:rPr>
        <w:t>=</w:t>
      </w:r>
      <w:r w:rsidRPr="0052615D">
        <w:rPr>
          <w:rFonts w:ascii="Times New Roman" w:hAnsi="Times New Roman" w:cs="Times New Roman"/>
          <w:b/>
          <w:bCs/>
          <w:sz w:val="28"/>
          <w:szCs w:val="28"/>
        </w:rPr>
        <w:t>1,0</w:t>
      </w:r>
      <w:r w:rsidR="0052615D" w:rsidRPr="0052615D">
        <w:rPr>
          <w:rFonts w:ascii="Times New Roman" w:hAnsi="Times New Roman" w:cs="Times New Roman"/>
          <w:b/>
          <w:bCs/>
          <w:sz w:val="28"/>
          <w:szCs w:val="28"/>
        </w:rPr>
        <w:t>2</w:t>
      </w:r>
    </w:p>
    <w:p w14:paraId="0FE233D2" w14:textId="77777777" w:rsidR="001F379F" w:rsidRPr="0086302D" w:rsidRDefault="001F379F" w:rsidP="001F37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7030A0"/>
          <w:sz w:val="28"/>
          <w:szCs w:val="28"/>
        </w:rPr>
      </w:pPr>
    </w:p>
    <w:p w14:paraId="73EAA8A6" w14:textId="77777777" w:rsidR="001F379F" w:rsidRPr="002447E8" w:rsidRDefault="001F379F" w:rsidP="001F37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47E8">
        <w:rPr>
          <w:rFonts w:ascii="Times New Roman" w:hAnsi="Times New Roman" w:cs="Times New Roman"/>
          <w:sz w:val="28"/>
          <w:szCs w:val="28"/>
          <w:u w:val="single"/>
        </w:rPr>
        <w:t>Оценка степени соответствия запланированному уровню затрат и эффективности использования средств</w:t>
      </w:r>
      <w:r w:rsidRPr="002447E8">
        <w:rPr>
          <w:rFonts w:ascii="Times New Roman" w:hAnsi="Times New Roman" w:cs="Times New Roman"/>
          <w:sz w:val="28"/>
          <w:szCs w:val="28"/>
        </w:rPr>
        <w:t>, направленных на реализацию подпрограммы 3, определяется путем сопоставления плановых и фактических объемов финансирования подпрограммы 3:</w:t>
      </w:r>
    </w:p>
    <w:p w14:paraId="0E84C30A" w14:textId="77777777" w:rsidR="002447E8" w:rsidRPr="002447E8" w:rsidRDefault="002447E8" w:rsidP="001F37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C54CC56" w14:textId="5DAB450C" w:rsidR="001F379F" w:rsidRPr="002447E8" w:rsidRDefault="001F379F" w:rsidP="001F37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47E8">
        <w:rPr>
          <w:rFonts w:ascii="Times New Roman" w:hAnsi="Times New Roman" w:cs="Times New Roman"/>
          <w:sz w:val="28"/>
          <w:szCs w:val="28"/>
        </w:rPr>
        <w:t>(</w:t>
      </w:r>
      <w:r w:rsidR="0052615D" w:rsidRPr="002447E8">
        <w:rPr>
          <w:rFonts w:ascii="Times New Roman" w:hAnsi="Times New Roman" w:cs="Times New Roman"/>
          <w:sz w:val="28"/>
          <w:szCs w:val="28"/>
        </w:rPr>
        <w:t>50 621 308,58</w:t>
      </w:r>
      <w:r w:rsidRPr="002447E8">
        <w:rPr>
          <w:rFonts w:ascii="Times New Roman" w:hAnsi="Times New Roman" w:cs="Times New Roman"/>
          <w:sz w:val="28"/>
          <w:szCs w:val="28"/>
        </w:rPr>
        <w:t>+</w:t>
      </w:r>
      <w:r w:rsidR="002447E8" w:rsidRPr="002447E8">
        <w:rPr>
          <w:rFonts w:ascii="Times New Roman" w:hAnsi="Times New Roman" w:cs="Times New Roman"/>
          <w:sz w:val="28"/>
          <w:szCs w:val="28"/>
        </w:rPr>
        <w:t>96 808,84</w:t>
      </w:r>
      <w:r w:rsidRPr="002447E8">
        <w:rPr>
          <w:rFonts w:ascii="Times New Roman" w:hAnsi="Times New Roman" w:cs="Times New Roman"/>
          <w:sz w:val="28"/>
          <w:szCs w:val="28"/>
        </w:rPr>
        <w:t xml:space="preserve">) / </w:t>
      </w:r>
      <w:r w:rsidR="002447E8" w:rsidRPr="002447E8">
        <w:rPr>
          <w:rFonts w:ascii="Times New Roman" w:hAnsi="Times New Roman" w:cs="Times New Roman"/>
          <w:sz w:val="28"/>
          <w:szCs w:val="28"/>
        </w:rPr>
        <w:t xml:space="preserve">52 888 741,75 </w:t>
      </w:r>
      <w:r w:rsidRPr="002447E8">
        <w:rPr>
          <w:rFonts w:ascii="Times New Roman" w:hAnsi="Times New Roman" w:cs="Times New Roman"/>
          <w:sz w:val="28"/>
          <w:szCs w:val="28"/>
        </w:rPr>
        <w:t xml:space="preserve">= </w:t>
      </w:r>
      <w:r w:rsidRPr="002447E8">
        <w:rPr>
          <w:rFonts w:ascii="Times New Roman" w:hAnsi="Times New Roman" w:cs="Times New Roman"/>
          <w:b/>
          <w:bCs/>
          <w:sz w:val="28"/>
          <w:szCs w:val="28"/>
        </w:rPr>
        <w:t>0,9</w:t>
      </w:r>
      <w:r w:rsidR="002447E8" w:rsidRPr="002447E8">
        <w:rPr>
          <w:rFonts w:ascii="Times New Roman" w:hAnsi="Times New Roman" w:cs="Times New Roman"/>
          <w:b/>
          <w:bCs/>
          <w:sz w:val="28"/>
          <w:szCs w:val="28"/>
        </w:rPr>
        <w:t>6</w:t>
      </w:r>
    </w:p>
    <w:p w14:paraId="2C2FC59A" w14:textId="77777777" w:rsidR="001F379F" w:rsidRPr="002447E8" w:rsidRDefault="001F379F" w:rsidP="001F37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FBC6DED" w14:textId="77777777" w:rsidR="001F379F" w:rsidRPr="002447E8" w:rsidRDefault="001F379F" w:rsidP="001F37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447E8">
        <w:rPr>
          <w:rFonts w:ascii="Times New Roman" w:hAnsi="Times New Roman" w:cs="Times New Roman"/>
          <w:sz w:val="28"/>
          <w:szCs w:val="28"/>
          <w:u w:val="single"/>
        </w:rPr>
        <w:t>Эффективность реализации подпрограммы 3:</w:t>
      </w:r>
    </w:p>
    <w:p w14:paraId="3AD1F3CA" w14:textId="77777777" w:rsidR="001F379F" w:rsidRPr="002447E8" w:rsidRDefault="001F379F" w:rsidP="001F37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3826C4B" w14:textId="107CC86A" w:rsidR="001F379F" w:rsidRPr="002447E8" w:rsidRDefault="001F379F" w:rsidP="001F37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47E8">
        <w:rPr>
          <w:rFonts w:ascii="Times New Roman" w:hAnsi="Times New Roman" w:cs="Times New Roman"/>
          <w:sz w:val="28"/>
          <w:szCs w:val="28"/>
        </w:rPr>
        <w:t>(1,0</w:t>
      </w:r>
      <w:r w:rsidR="002447E8" w:rsidRPr="002447E8">
        <w:rPr>
          <w:rFonts w:ascii="Times New Roman" w:hAnsi="Times New Roman" w:cs="Times New Roman"/>
          <w:sz w:val="28"/>
          <w:szCs w:val="28"/>
        </w:rPr>
        <w:t>2</w:t>
      </w:r>
      <w:r w:rsidRPr="002447E8">
        <w:rPr>
          <w:rFonts w:ascii="Times New Roman" w:hAnsi="Times New Roman" w:cs="Times New Roman"/>
          <w:sz w:val="28"/>
          <w:szCs w:val="28"/>
        </w:rPr>
        <w:t xml:space="preserve"> * 0,9</w:t>
      </w:r>
      <w:r w:rsidR="002447E8" w:rsidRPr="002447E8">
        <w:rPr>
          <w:rFonts w:ascii="Times New Roman" w:hAnsi="Times New Roman" w:cs="Times New Roman"/>
          <w:sz w:val="28"/>
          <w:szCs w:val="28"/>
        </w:rPr>
        <w:t>6</w:t>
      </w:r>
      <w:r w:rsidRPr="002447E8">
        <w:rPr>
          <w:rFonts w:ascii="Times New Roman" w:hAnsi="Times New Roman" w:cs="Times New Roman"/>
          <w:sz w:val="28"/>
          <w:szCs w:val="28"/>
        </w:rPr>
        <w:t xml:space="preserve">) = </w:t>
      </w:r>
      <w:r w:rsidRPr="002447E8">
        <w:rPr>
          <w:rFonts w:ascii="Times New Roman" w:hAnsi="Times New Roman" w:cs="Times New Roman"/>
          <w:b/>
          <w:bCs/>
          <w:sz w:val="28"/>
          <w:szCs w:val="28"/>
          <w:u w:val="single"/>
        </w:rPr>
        <w:t>0,9</w:t>
      </w:r>
      <w:r w:rsidR="002447E8" w:rsidRPr="002447E8">
        <w:rPr>
          <w:rFonts w:ascii="Times New Roman" w:hAnsi="Times New Roman" w:cs="Times New Roman"/>
          <w:b/>
          <w:bCs/>
          <w:sz w:val="28"/>
          <w:szCs w:val="28"/>
          <w:u w:val="single"/>
        </w:rPr>
        <w:t>8</w:t>
      </w:r>
    </w:p>
    <w:p w14:paraId="5D813FE7" w14:textId="77777777" w:rsidR="001F379F" w:rsidRPr="0086302D" w:rsidRDefault="001F379F" w:rsidP="001F37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7030A0"/>
          <w:sz w:val="28"/>
          <w:szCs w:val="28"/>
        </w:rPr>
      </w:pPr>
    </w:p>
    <w:p w14:paraId="427D65C6" w14:textId="30F824B9" w:rsidR="001F379F" w:rsidRPr="002447E8" w:rsidRDefault="001F379F" w:rsidP="001F37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447E8">
        <w:rPr>
          <w:rFonts w:ascii="Times New Roman" w:hAnsi="Times New Roman" w:cs="Times New Roman"/>
          <w:sz w:val="28"/>
          <w:szCs w:val="28"/>
        </w:rPr>
        <w:t xml:space="preserve">В соответствии с Положением о порядке принятия решений о разработке муниципальных программ города Усолье-Сибирское, их формирования и реализации и порядка проведения оценки эффективности реализации муниципальных программ города Усолье-Сибирское, утвержденным постановлением администрации города Усолье-Сибирское от 01.08.2019 г. № 1901 (в ред. от </w:t>
      </w:r>
      <w:r w:rsidR="00B1617B" w:rsidRPr="002447E8">
        <w:rPr>
          <w:rFonts w:ascii="Times New Roman" w:hAnsi="Times New Roman" w:cs="Times New Roman"/>
          <w:sz w:val="28"/>
          <w:szCs w:val="28"/>
        </w:rPr>
        <w:t>01.03.2022 г.</w:t>
      </w:r>
      <w:r w:rsidRPr="002447E8">
        <w:rPr>
          <w:rFonts w:ascii="Times New Roman" w:hAnsi="Times New Roman" w:cs="Times New Roman"/>
          <w:sz w:val="28"/>
          <w:szCs w:val="28"/>
        </w:rPr>
        <w:t xml:space="preserve"> №</w:t>
      </w:r>
      <w:r w:rsidR="00B1617B" w:rsidRPr="002447E8">
        <w:rPr>
          <w:rFonts w:ascii="Times New Roman" w:hAnsi="Times New Roman" w:cs="Times New Roman"/>
          <w:sz w:val="28"/>
          <w:szCs w:val="28"/>
        </w:rPr>
        <w:t xml:space="preserve"> 413</w:t>
      </w:r>
      <w:r w:rsidRPr="002447E8">
        <w:rPr>
          <w:rFonts w:ascii="Times New Roman" w:hAnsi="Times New Roman" w:cs="Times New Roman"/>
          <w:sz w:val="28"/>
          <w:szCs w:val="28"/>
        </w:rPr>
        <w:t xml:space="preserve">-па), согласно критериям оценки реализация подпрограммы 3 муниципальной программы - </w:t>
      </w:r>
      <w:r w:rsidRPr="002447E8">
        <w:rPr>
          <w:rFonts w:ascii="Times New Roman" w:hAnsi="Times New Roman" w:cs="Times New Roman"/>
          <w:b/>
          <w:bCs/>
          <w:sz w:val="28"/>
          <w:szCs w:val="28"/>
        </w:rPr>
        <w:t>эффективна.</w:t>
      </w:r>
    </w:p>
    <w:p w14:paraId="5FB62323" w14:textId="77777777" w:rsidR="001F379F" w:rsidRPr="0086302D" w:rsidRDefault="001F379F" w:rsidP="001F37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7030A0"/>
          <w:sz w:val="28"/>
          <w:szCs w:val="28"/>
        </w:rPr>
      </w:pPr>
    </w:p>
    <w:p w14:paraId="69B71593" w14:textId="5553B386" w:rsidR="00A00944" w:rsidRPr="002447E8" w:rsidRDefault="001F379F" w:rsidP="001F37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47E8">
        <w:rPr>
          <w:rFonts w:ascii="Times New Roman" w:hAnsi="Times New Roman" w:cs="Times New Roman"/>
          <w:sz w:val="28"/>
          <w:szCs w:val="28"/>
        </w:rPr>
        <w:t>Исходя из проведенного анализа оценки эффективности подпрограммы 3 за 202</w:t>
      </w:r>
      <w:r w:rsidR="00B1617B" w:rsidRPr="002447E8">
        <w:rPr>
          <w:rFonts w:ascii="Times New Roman" w:hAnsi="Times New Roman" w:cs="Times New Roman"/>
          <w:sz w:val="28"/>
          <w:szCs w:val="28"/>
        </w:rPr>
        <w:t>5</w:t>
      </w:r>
      <w:r w:rsidRPr="002447E8">
        <w:rPr>
          <w:rFonts w:ascii="Times New Roman" w:hAnsi="Times New Roman" w:cs="Times New Roman"/>
          <w:sz w:val="28"/>
          <w:szCs w:val="28"/>
        </w:rPr>
        <w:t xml:space="preserve"> год поставленные цели и задачи выполнены. Необходимый результат достигнут.</w:t>
      </w:r>
    </w:p>
    <w:p w14:paraId="0FCB2054" w14:textId="77777777" w:rsidR="001F379F" w:rsidRPr="0086302D" w:rsidRDefault="001F379F" w:rsidP="001F37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7030A0"/>
          <w:sz w:val="28"/>
          <w:szCs w:val="28"/>
        </w:rPr>
      </w:pPr>
    </w:p>
    <w:p w14:paraId="0C3E45D0" w14:textId="368B2D4D" w:rsidR="00E03344" w:rsidRPr="002447E8" w:rsidRDefault="00F616C7" w:rsidP="0069713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47E8">
        <w:rPr>
          <w:rStyle w:val="a3"/>
          <w:rFonts w:ascii="Times New Roman" w:eastAsia="Times New Roman" w:hAnsi="Times New Roman" w:cs="Times New Roman"/>
          <w:sz w:val="28"/>
          <w:szCs w:val="28"/>
        </w:rPr>
        <w:t xml:space="preserve">4. </w:t>
      </w:r>
      <w:r w:rsidR="00752AC0" w:rsidRPr="002447E8">
        <w:rPr>
          <w:rStyle w:val="a3"/>
          <w:rFonts w:ascii="Times New Roman" w:eastAsia="Times New Roman" w:hAnsi="Times New Roman" w:cs="Times New Roman"/>
          <w:sz w:val="28"/>
          <w:szCs w:val="28"/>
        </w:rPr>
        <w:t xml:space="preserve">Для оценки эффективности подпрограммы </w:t>
      </w:r>
      <w:r w:rsidR="00652228" w:rsidRPr="002447E8">
        <w:rPr>
          <w:rStyle w:val="a3"/>
          <w:rFonts w:ascii="Times New Roman" w:eastAsia="Times New Roman" w:hAnsi="Times New Roman" w:cs="Times New Roman"/>
          <w:sz w:val="28"/>
          <w:szCs w:val="28"/>
        </w:rPr>
        <w:t xml:space="preserve">4 </w:t>
      </w:r>
      <w:r w:rsidR="00752AC0" w:rsidRPr="002447E8">
        <w:rPr>
          <w:rStyle w:val="a3"/>
          <w:rFonts w:ascii="Times New Roman" w:eastAsia="Times New Roman" w:hAnsi="Times New Roman" w:cs="Times New Roman"/>
          <w:sz w:val="28"/>
          <w:szCs w:val="28"/>
        </w:rPr>
        <w:t>«Совершенствование муниципального управления города Усолье-Сибирское» на 201</w:t>
      </w:r>
      <w:r w:rsidR="00AC2708" w:rsidRPr="002447E8">
        <w:rPr>
          <w:rStyle w:val="a3"/>
          <w:rFonts w:ascii="Times New Roman" w:eastAsia="Times New Roman" w:hAnsi="Times New Roman" w:cs="Times New Roman"/>
          <w:sz w:val="28"/>
          <w:szCs w:val="28"/>
        </w:rPr>
        <w:t>9</w:t>
      </w:r>
      <w:r w:rsidR="00752AC0" w:rsidRPr="002447E8">
        <w:rPr>
          <w:rStyle w:val="a3"/>
          <w:rFonts w:ascii="Times New Roman" w:eastAsia="Times New Roman" w:hAnsi="Times New Roman" w:cs="Times New Roman"/>
          <w:sz w:val="28"/>
          <w:szCs w:val="28"/>
        </w:rPr>
        <w:t>-20</w:t>
      </w:r>
      <w:r w:rsidR="00B66FCC" w:rsidRPr="002447E8">
        <w:rPr>
          <w:rStyle w:val="a3"/>
          <w:rFonts w:ascii="Times New Roman" w:eastAsia="Times New Roman" w:hAnsi="Times New Roman" w:cs="Times New Roman"/>
          <w:sz w:val="28"/>
          <w:szCs w:val="28"/>
        </w:rPr>
        <w:t>2</w:t>
      </w:r>
      <w:r w:rsidR="00B1617B" w:rsidRPr="002447E8">
        <w:rPr>
          <w:rStyle w:val="a3"/>
          <w:rFonts w:ascii="Times New Roman" w:eastAsia="Times New Roman" w:hAnsi="Times New Roman" w:cs="Times New Roman"/>
          <w:sz w:val="28"/>
          <w:szCs w:val="28"/>
        </w:rPr>
        <w:t>7</w:t>
      </w:r>
      <w:r w:rsidR="00752AC0" w:rsidRPr="002447E8">
        <w:rPr>
          <w:rStyle w:val="a3"/>
          <w:rFonts w:ascii="Times New Roman" w:eastAsia="Times New Roman" w:hAnsi="Times New Roman" w:cs="Times New Roman"/>
          <w:sz w:val="28"/>
          <w:szCs w:val="28"/>
        </w:rPr>
        <w:t xml:space="preserve"> годы</w:t>
      </w:r>
      <w:r w:rsidR="00752AC0" w:rsidRPr="002447E8">
        <w:rPr>
          <w:rFonts w:ascii="Times New Roman" w:hAnsi="Times New Roman" w:cs="Times New Roman"/>
          <w:sz w:val="28"/>
          <w:szCs w:val="28"/>
        </w:rPr>
        <w:t xml:space="preserve"> </w:t>
      </w:r>
      <w:r w:rsidR="00BD53EC" w:rsidRPr="002447E8">
        <w:rPr>
          <w:rFonts w:ascii="Times New Roman" w:hAnsi="Times New Roman" w:cs="Times New Roman"/>
          <w:sz w:val="28"/>
          <w:szCs w:val="28"/>
        </w:rPr>
        <w:t>(далее</w:t>
      </w:r>
      <w:r w:rsidR="00F6683A" w:rsidRPr="002447E8">
        <w:rPr>
          <w:rFonts w:ascii="Times New Roman" w:hAnsi="Times New Roman" w:cs="Times New Roman"/>
          <w:sz w:val="28"/>
          <w:szCs w:val="28"/>
        </w:rPr>
        <w:t xml:space="preserve"> - </w:t>
      </w:r>
      <w:r w:rsidR="00BD53EC" w:rsidRPr="002447E8">
        <w:rPr>
          <w:rFonts w:ascii="Times New Roman" w:hAnsi="Times New Roman" w:cs="Times New Roman"/>
          <w:sz w:val="28"/>
          <w:szCs w:val="28"/>
        </w:rPr>
        <w:t xml:space="preserve"> подпрограмма 4) </w:t>
      </w:r>
      <w:r w:rsidR="00EE6504" w:rsidRPr="002447E8">
        <w:rPr>
          <w:rFonts w:ascii="Times New Roman" w:hAnsi="Times New Roman" w:cs="Times New Roman"/>
          <w:sz w:val="28"/>
          <w:szCs w:val="28"/>
        </w:rPr>
        <w:t>в 20</w:t>
      </w:r>
      <w:r w:rsidR="003767A0" w:rsidRPr="002447E8">
        <w:rPr>
          <w:rFonts w:ascii="Times New Roman" w:hAnsi="Times New Roman" w:cs="Times New Roman"/>
          <w:sz w:val="28"/>
          <w:szCs w:val="28"/>
        </w:rPr>
        <w:t>2</w:t>
      </w:r>
      <w:r w:rsidR="00B1617B" w:rsidRPr="002447E8">
        <w:rPr>
          <w:rFonts w:ascii="Times New Roman" w:hAnsi="Times New Roman" w:cs="Times New Roman"/>
          <w:sz w:val="28"/>
          <w:szCs w:val="28"/>
        </w:rPr>
        <w:t>5</w:t>
      </w:r>
      <w:r w:rsidR="00EE6504" w:rsidRPr="002447E8">
        <w:rPr>
          <w:rFonts w:ascii="Times New Roman" w:hAnsi="Times New Roman" w:cs="Times New Roman"/>
          <w:sz w:val="28"/>
          <w:szCs w:val="28"/>
        </w:rPr>
        <w:t xml:space="preserve"> году в пе</w:t>
      </w:r>
      <w:r w:rsidR="00752AC0" w:rsidRPr="002447E8">
        <w:rPr>
          <w:rFonts w:ascii="Times New Roman" w:hAnsi="Times New Roman" w:cs="Times New Roman"/>
          <w:sz w:val="28"/>
          <w:szCs w:val="28"/>
        </w:rPr>
        <w:t>речень показателей включен</w:t>
      </w:r>
      <w:r w:rsidR="00EE2113" w:rsidRPr="002447E8">
        <w:rPr>
          <w:rFonts w:ascii="Times New Roman" w:hAnsi="Times New Roman" w:cs="Times New Roman"/>
          <w:sz w:val="28"/>
          <w:szCs w:val="28"/>
        </w:rPr>
        <w:t>ы</w:t>
      </w:r>
      <w:r w:rsidR="00752AC0" w:rsidRPr="002447E8">
        <w:rPr>
          <w:rFonts w:ascii="Times New Roman" w:hAnsi="Times New Roman" w:cs="Times New Roman"/>
          <w:sz w:val="28"/>
          <w:szCs w:val="28"/>
        </w:rPr>
        <w:t xml:space="preserve"> </w:t>
      </w:r>
      <w:r w:rsidR="00B1617B" w:rsidRPr="002447E8">
        <w:rPr>
          <w:rFonts w:ascii="Times New Roman" w:hAnsi="Times New Roman" w:cs="Times New Roman"/>
          <w:sz w:val="28"/>
          <w:szCs w:val="28"/>
        </w:rPr>
        <w:t>23</w:t>
      </w:r>
      <w:r w:rsidR="00674052" w:rsidRPr="002447E8">
        <w:rPr>
          <w:rFonts w:ascii="Times New Roman" w:hAnsi="Times New Roman" w:cs="Times New Roman"/>
          <w:sz w:val="28"/>
          <w:szCs w:val="28"/>
        </w:rPr>
        <w:t xml:space="preserve"> целев</w:t>
      </w:r>
      <w:r w:rsidR="003767A0" w:rsidRPr="002447E8">
        <w:rPr>
          <w:rFonts w:ascii="Times New Roman" w:hAnsi="Times New Roman" w:cs="Times New Roman"/>
          <w:sz w:val="28"/>
          <w:szCs w:val="28"/>
        </w:rPr>
        <w:t>ых</w:t>
      </w:r>
      <w:r w:rsidR="00674052" w:rsidRPr="002447E8">
        <w:rPr>
          <w:rFonts w:ascii="Times New Roman" w:hAnsi="Times New Roman" w:cs="Times New Roman"/>
          <w:sz w:val="28"/>
          <w:szCs w:val="28"/>
        </w:rPr>
        <w:t xml:space="preserve"> показате</w:t>
      </w:r>
      <w:r w:rsidR="00E03344" w:rsidRPr="002447E8">
        <w:rPr>
          <w:rFonts w:ascii="Times New Roman" w:hAnsi="Times New Roman" w:cs="Times New Roman"/>
          <w:sz w:val="28"/>
          <w:szCs w:val="28"/>
        </w:rPr>
        <w:t>ля</w:t>
      </w:r>
      <w:r w:rsidR="00752AC0" w:rsidRPr="002447E8">
        <w:rPr>
          <w:rFonts w:ascii="Times New Roman" w:hAnsi="Times New Roman" w:cs="Times New Roman"/>
          <w:sz w:val="28"/>
          <w:szCs w:val="28"/>
        </w:rPr>
        <w:t>, необходимы</w:t>
      </w:r>
      <w:r w:rsidR="00EE2113" w:rsidRPr="002447E8">
        <w:rPr>
          <w:rFonts w:ascii="Times New Roman" w:hAnsi="Times New Roman" w:cs="Times New Roman"/>
          <w:sz w:val="28"/>
          <w:szCs w:val="28"/>
        </w:rPr>
        <w:t>е</w:t>
      </w:r>
      <w:r w:rsidR="00752AC0" w:rsidRPr="002447E8">
        <w:rPr>
          <w:rFonts w:ascii="Times New Roman" w:hAnsi="Times New Roman" w:cs="Times New Roman"/>
          <w:sz w:val="28"/>
          <w:szCs w:val="28"/>
        </w:rPr>
        <w:t xml:space="preserve"> для комплексного анализа основных направлений</w:t>
      </w:r>
      <w:r w:rsidR="0031287E" w:rsidRPr="002447E8">
        <w:rPr>
          <w:rFonts w:ascii="Times New Roman" w:hAnsi="Times New Roman" w:cs="Times New Roman"/>
          <w:sz w:val="28"/>
          <w:szCs w:val="28"/>
        </w:rPr>
        <w:t xml:space="preserve">, </w:t>
      </w:r>
      <w:r w:rsidR="0069713C" w:rsidRPr="002447E8">
        <w:rPr>
          <w:rFonts w:ascii="Times New Roman" w:hAnsi="Times New Roman" w:cs="Times New Roman"/>
          <w:sz w:val="28"/>
          <w:szCs w:val="28"/>
        </w:rPr>
        <w:t>которые достигнуты в полном объеме.</w:t>
      </w:r>
    </w:p>
    <w:p w14:paraId="10205622" w14:textId="2DEA2FF3" w:rsidR="00A22F3A" w:rsidRPr="00B1617B" w:rsidRDefault="00752AC0" w:rsidP="00E03344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17B">
        <w:rPr>
          <w:rFonts w:ascii="Times New Roman" w:hAnsi="Times New Roman" w:cs="Times New Roman"/>
          <w:sz w:val="28"/>
          <w:szCs w:val="28"/>
        </w:rPr>
        <w:t>Оценка достигнутого уровня результатов в сфере повышения открытости и эффективности органов местного самоуправления города Усолье-Сибирское определяется суммированием исполнения целевых показателей, при условии, что достижение целевого показателя оценивается в 1 балл. В результате предусмотрена следующая шкала оценки эффективности:</w:t>
      </w:r>
    </w:p>
    <w:p w14:paraId="43951FEE" w14:textId="77777777" w:rsidR="00B32A69" w:rsidRPr="00B1617B" w:rsidRDefault="00B32A69" w:rsidP="00B32A69">
      <w:pPr>
        <w:pStyle w:val="ConsPlusCell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1617B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«эффективно» - 17-2</w:t>
      </w:r>
      <w:r w:rsidR="00363CC4" w:rsidRPr="00B1617B">
        <w:rPr>
          <w:rFonts w:ascii="Times New Roman" w:eastAsiaTheme="minorHAnsi" w:hAnsi="Times New Roman" w:cs="Times New Roman"/>
          <w:sz w:val="28"/>
          <w:szCs w:val="28"/>
          <w:lang w:eastAsia="en-US"/>
        </w:rPr>
        <w:t>4</w:t>
      </w:r>
      <w:r w:rsidRPr="00B1617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баллов;</w:t>
      </w:r>
    </w:p>
    <w:p w14:paraId="4AF6D589" w14:textId="77777777" w:rsidR="00B32A69" w:rsidRPr="00B1617B" w:rsidRDefault="00B32A69" w:rsidP="00B32A69">
      <w:pPr>
        <w:pStyle w:val="ConsPlusCell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1617B">
        <w:rPr>
          <w:rFonts w:ascii="Times New Roman" w:eastAsiaTheme="minorHAnsi" w:hAnsi="Times New Roman" w:cs="Times New Roman"/>
          <w:sz w:val="28"/>
          <w:szCs w:val="28"/>
          <w:lang w:eastAsia="en-US"/>
        </w:rPr>
        <w:t>«удовлетворительно» - 10-16 баллов;</w:t>
      </w:r>
    </w:p>
    <w:p w14:paraId="7A6ACE12" w14:textId="77777777" w:rsidR="00B32A69" w:rsidRPr="00B1617B" w:rsidRDefault="00B32A69" w:rsidP="00B32A69">
      <w:pPr>
        <w:pStyle w:val="ConsPlusCell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1617B">
        <w:rPr>
          <w:rFonts w:ascii="Times New Roman" w:eastAsiaTheme="minorHAnsi" w:hAnsi="Times New Roman" w:cs="Times New Roman"/>
          <w:sz w:val="28"/>
          <w:szCs w:val="28"/>
          <w:lang w:eastAsia="en-US"/>
        </w:rPr>
        <w:t>«неэффективно» - 0-9 балла.</w:t>
      </w:r>
    </w:p>
    <w:p w14:paraId="6E70788E" w14:textId="77777777" w:rsidR="00266814" w:rsidRPr="00DD3166" w:rsidRDefault="00752AC0" w:rsidP="00B32A69">
      <w:pPr>
        <w:pStyle w:val="ConsPlusCell"/>
        <w:ind w:firstLine="709"/>
        <w:jc w:val="both"/>
        <w:rPr>
          <w:rStyle w:val="a3"/>
          <w:rFonts w:ascii="Times New Roman" w:eastAsia="Times New Roman" w:hAnsi="Times New Roman" w:cs="Times New Roman"/>
          <w:sz w:val="28"/>
          <w:szCs w:val="28"/>
        </w:rPr>
      </w:pPr>
      <w:r w:rsidRPr="00460589">
        <w:rPr>
          <w:rStyle w:val="a3"/>
          <w:rFonts w:ascii="Times New Roman" w:eastAsia="Times New Roman" w:hAnsi="Times New Roman" w:cs="Times New Roman"/>
          <w:b w:val="0"/>
          <w:sz w:val="28"/>
          <w:szCs w:val="28"/>
          <w:lang w:eastAsia="en-US"/>
        </w:rPr>
        <w:t xml:space="preserve">Положительная динамика целевых показателей определяет </w:t>
      </w:r>
      <w:r w:rsidR="009060A1" w:rsidRPr="00460589">
        <w:rPr>
          <w:rStyle w:val="a3"/>
          <w:rFonts w:ascii="Times New Roman" w:eastAsia="Times New Roman" w:hAnsi="Times New Roman" w:cs="Times New Roman"/>
          <w:b w:val="0"/>
          <w:sz w:val="28"/>
          <w:szCs w:val="28"/>
          <w:lang w:eastAsia="en-US"/>
        </w:rPr>
        <w:t>достигнутый уровень результатов подпрограммы</w:t>
      </w:r>
      <w:r w:rsidR="001B0F63" w:rsidRPr="00460589">
        <w:rPr>
          <w:rStyle w:val="a3"/>
          <w:rFonts w:ascii="Times New Roman" w:eastAsia="Times New Roman" w:hAnsi="Times New Roman" w:cs="Times New Roman"/>
          <w:b w:val="0"/>
          <w:sz w:val="28"/>
          <w:szCs w:val="28"/>
          <w:lang w:eastAsia="en-US"/>
        </w:rPr>
        <w:t xml:space="preserve">: </w:t>
      </w:r>
      <w:r w:rsidR="004B4075" w:rsidRPr="00460589">
        <w:rPr>
          <w:rStyle w:val="a3"/>
          <w:rFonts w:ascii="Times New Roman" w:eastAsia="Times New Roman" w:hAnsi="Times New Roman" w:cs="Times New Roman"/>
          <w:b w:val="0"/>
          <w:sz w:val="28"/>
          <w:szCs w:val="28"/>
          <w:lang w:eastAsia="en-US"/>
        </w:rPr>
        <w:t xml:space="preserve">решение задачи «Комплексное обеспечение эффективной деятельности органов местного самоуправления города Усолье-Сибирское» и </w:t>
      </w:r>
      <w:r w:rsidR="004B4075" w:rsidRPr="00DD3166">
        <w:rPr>
          <w:rStyle w:val="a3"/>
          <w:rFonts w:ascii="Times New Roman" w:eastAsia="Times New Roman" w:hAnsi="Times New Roman" w:cs="Times New Roman"/>
          <w:b w:val="0"/>
          <w:sz w:val="28"/>
          <w:szCs w:val="28"/>
          <w:lang w:eastAsia="en-US"/>
        </w:rPr>
        <w:t>дости</w:t>
      </w:r>
      <w:r w:rsidR="001B0F63" w:rsidRPr="00DD3166">
        <w:rPr>
          <w:rStyle w:val="a3"/>
          <w:rFonts w:ascii="Times New Roman" w:eastAsia="Times New Roman" w:hAnsi="Times New Roman" w:cs="Times New Roman"/>
          <w:b w:val="0"/>
          <w:sz w:val="28"/>
          <w:szCs w:val="28"/>
          <w:lang w:eastAsia="en-US"/>
        </w:rPr>
        <w:t xml:space="preserve">жения цели подпрограммы </w:t>
      </w:r>
      <w:r w:rsidR="00240E8D" w:rsidRPr="00DD3166">
        <w:rPr>
          <w:rStyle w:val="a3"/>
          <w:rFonts w:ascii="Times New Roman" w:eastAsia="Times New Roman" w:hAnsi="Times New Roman" w:cs="Times New Roman"/>
          <w:b w:val="0"/>
          <w:sz w:val="28"/>
          <w:szCs w:val="28"/>
          <w:lang w:eastAsia="en-US"/>
        </w:rPr>
        <w:t>«П</w:t>
      </w:r>
      <w:r w:rsidR="001B0F63" w:rsidRPr="00DD3166">
        <w:rPr>
          <w:rStyle w:val="a3"/>
          <w:rFonts w:ascii="Times New Roman" w:eastAsia="Times New Roman" w:hAnsi="Times New Roman" w:cs="Times New Roman"/>
          <w:b w:val="0"/>
          <w:sz w:val="28"/>
          <w:szCs w:val="28"/>
          <w:lang w:eastAsia="en-US"/>
        </w:rPr>
        <w:t>овышени</w:t>
      </w:r>
      <w:r w:rsidR="00240E8D" w:rsidRPr="00DD3166">
        <w:rPr>
          <w:rStyle w:val="a3"/>
          <w:rFonts w:ascii="Times New Roman" w:eastAsia="Times New Roman" w:hAnsi="Times New Roman" w:cs="Times New Roman"/>
          <w:b w:val="0"/>
          <w:sz w:val="28"/>
          <w:szCs w:val="28"/>
          <w:lang w:eastAsia="en-US"/>
        </w:rPr>
        <w:t>е</w:t>
      </w:r>
      <w:r w:rsidR="001B0F63" w:rsidRPr="00DD3166">
        <w:rPr>
          <w:rStyle w:val="a3"/>
          <w:rFonts w:ascii="Times New Roman" w:eastAsia="Times New Roman" w:hAnsi="Times New Roman" w:cs="Times New Roman"/>
          <w:b w:val="0"/>
          <w:sz w:val="28"/>
          <w:szCs w:val="28"/>
          <w:lang w:eastAsia="en-US"/>
        </w:rPr>
        <w:t xml:space="preserve"> открытости и эффективности органов местного самоуправления города Усолье-Сибирское</w:t>
      </w:r>
      <w:r w:rsidR="00113BEA" w:rsidRPr="00DD3166">
        <w:rPr>
          <w:rStyle w:val="a3"/>
          <w:rFonts w:ascii="Times New Roman" w:eastAsia="Times New Roman" w:hAnsi="Times New Roman" w:cs="Times New Roman"/>
          <w:b w:val="0"/>
          <w:sz w:val="28"/>
          <w:szCs w:val="28"/>
          <w:lang w:eastAsia="en-US"/>
        </w:rPr>
        <w:t>»</w:t>
      </w:r>
      <w:r w:rsidR="00266814" w:rsidRPr="00DD3166">
        <w:rPr>
          <w:rStyle w:val="a3"/>
          <w:rFonts w:ascii="Times New Roman" w:eastAsia="Times New Roman" w:hAnsi="Times New Roman" w:cs="Times New Roman"/>
          <w:b w:val="0"/>
          <w:sz w:val="28"/>
          <w:szCs w:val="28"/>
          <w:lang w:eastAsia="en-US"/>
        </w:rPr>
        <w:t>.</w:t>
      </w:r>
    </w:p>
    <w:p w14:paraId="6BCDCEB4" w14:textId="77777777" w:rsidR="00266814" w:rsidRPr="00DD3166" w:rsidRDefault="00266814" w:rsidP="00A61CF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</w:pPr>
      <w:r w:rsidRPr="00DD3166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 xml:space="preserve">Согласно критериям оценки эффективности, реализация подпрограммы 4 является </w:t>
      </w:r>
      <w:r w:rsidRPr="00DD3166">
        <w:rPr>
          <w:rStyle w:val="a3"/>
          <w:rFonts w:ascii="Times New Roman" w:eastAsia="Times New Roman" w:hAnsi="Times New Roman" w:cs="Times New Roman"/>
          <w:bCs w:val="0"/>
          <w:sz w:val="28"/>
          <w:szCs w:val="28"/>
          <w:u w:val="single"/>
        </w:rPr>
        <w:t>эффективной</w:t>
      </w:r>
      <w:r w:rsidRPr="00DD3166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.</w:t>
      </w:r>
    </w:p>
    <w:p w14:paraId="517FB79D" w14:textId="77777777" w:rsidR="00266814" w:rsidRPr="0086302D" w:rsidRDefault="00266814" w:rsidP="00A61CF2">
      <w:pPr>
        <w:pStyle w:val="ConsPlusCell"/>
        <w:ind w:firstLine="709"/>
        <w:jc w:val="both"/>
        <w:rPr>
          <w:rStyle w:val="a3"/>
          <w:rFonts w:ascii="Times New Roman" w:eastAsia="Times New Roman" w:hAnsi="Times New Roman" w:cs="Times New Roman"/>
          <w:b w:val="0"/>
          <w:color w:val="7030A0"/>
          <w:sz w:val="28"/>
          <w:szCs w:val="28"/>
          <w:lang w:eastAsia="en-US"/>
        </w:rPr>
      </w:pPr>
    </w:p>
    <w:p w14:paraId="2BB3F55A" w14:textId="77777777" w:rsidR="00266814" w:rsidRPr="002B0081" w:rsidRDefault="00266814" w:rsidP="0031287E">
      <w:pPr>
        <w:pStyle w:val="ConsPlusCel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0081">
        <w:rPr>
          <w:rStyle w:val="a3"/>
          <w:rFonts w:ascii="Times New Roman" w:eastAsia="Times New Roman" w:hAnsi="Times New Roman" w:cs="Times New Roman"/>
          <w:sz w:val="28"/>
          <w:szCs w:val="28"/>
          <w:lang w:eastAsia="en-US"/>
        </w:rPr>
        <w:t>5</w:t>
      </w:r>
      <w:r w:rsidRPr="002B0081">
        <w:rPr>
          <w:rFonts w:ascii="Times New Roman" w:hAnsi="Times New Roman" w:cs="Times New Roman"/>
          <w:sz w:val="28"/>
          <w:szCs w:val="28"/>
        </w:rPr>
        <w:t xml:space="preserve">. </w:t>
      </w:r>
      <w:r w:rsidRPr="002B0081">
        <w:rPr>
          <w:rFonts w:ascii="Times New Roman" w:hAnsi="Times New Roman" w:cs="Times New Roman"/>
          <w:b/>
          <w:sz w:val="28"/>
          <w:szCs w:val="28"/>
        </w:rPr>
        <w:t xml:space="preserve">Для оценки эффективности </w:t>
      </w:r>
      <w:r w:rsidR="00552607" w:rsidRPr="002B0081">
        <w:rPr>
          <w:rFonts w:ascii="Times New Roman" w:hAnsi="Times New Roman" w:cs="Times New Roman"/>
          <w:b/>
          <w:sz w:val="28"/>
          <w:szCs w:val="28"/>
        </w:rPr>
        <w:t>Пр</w:t>
      </w:r>
      <w:r w:rsidR="00830E11" w:rsidRPr="002B0081">
        <w:rPr>
          <w:rFonts w:ascii="Times New Roman" w:hAnsi="Times New Roman" w:cs="Times New Roman"/>
          <w:b/>
          <w:sz w:val="28"/>
          <w:szCs w:val="28"/>
        </w:rPr>
        <w:t xml:space="preserve">ограммы </w:t>
      </w:r>
      <w:r w:rsidRPr="002B0081">
        <w:rPr>
          <w:rFonts w:ascii="Times New Roman" w:hAnsi="Times New Roman" w:cs="Times New Roman"/>
          <w:sz w:val="28"/>
          <w:szCs w:val="28"/>
        </w:rPr>
        <w:t>в перечень показателей включены 4 целевых показателя,</w:t>
      </w:r>
      <w:r w:rsidRPr="002B0081">
        <w:rPr>
          <w:sz w:val="28"/>
          <w:szCs w:val="28"/>
        </w:rPr>
        <w:t xml:space="preserve"> </w:t>
      </w:r>
      <w:r w:rsidRPr="002B0081">
        <w:rPr>
          <w:rFonts w:ascii="Times New Roman" w:hAnsi="Times New Roman" w:cs="Times New Roman"/>
          <w:sz w:val="28"/>
          <w:szCs w:val="28"/>
        </w:rPr>
        <w:t>необходимые для комплексного анализа результативности.</w:t>
      </w:r>
    </w:p>
    <w:p w14:paraId="31D84614" w14:textId="0982DABD" w:rsidR="00266814" w:rsidRPr="002B0081" w:rsidRDefault="00266814" w:rsidP="00A61CF2">
      <w:pPr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0081">
        <w:rPr>
          <w:rFonts w:ascii="Times New Roman" w:hAnsi="Times New Roman" w:cs="Times New Roman"/>
          <w:sz w:val="28"/>
          <w:szCs w:val="28"/>
          <w:u w:val="single"/>
        </w:rPr>
        <w:t xml:space="preserve">Оценка степени достижения цели и решения задач </w:t>
      </w:r>
      <w:r w:rsidR="00F2729D" w:rsidRPr="002B0081">
        <w:rPr>
          <w:rFonts w:ascii="Times New Roman" w:hAnsi="Times New Roman" w:cs="Times New Roman"/>
          <w:sz w:val="28"/>
          <w:szCs w:val="28"/>
          <w:u w:val="single"/>
        </w:rPr>
        <w:t>П</w:t>
      </w:r>
      <w:r w:rsidRPr="002B0081">
        <w:rPr>
          <w:rFonts w:ascii="Times New Roman" w:hAnsi="Times New Roman" w:cs="Times New Roman"/>
          <w:sz w:val="28"/>
          <w:szCs w:val="28"/>
          <w:u w:val="single"/>
        </w:rPr>
        <w:t>рограммы</w:t>
      </w:r>
      <w:r w:rsidRPr="002B0081">
        <w:rPr>
          <w:rFonts w:ascii="Times New Roman" w:hAnsi="Times New Roman" w:cs="Times New Roman"/>
          <w:sz w:val="28"/>
          <w:szCs w:val="28"/>
        </w:rPr>
        <w:t xml:space="preserve"> определяется путем сопоставления фактически достигнутых значений показателей </w:t>
      </w:r>
      <w:r w:rsidR="00F2729D" w:rsidRPr="002B0081">
        <w:rPr>
          <w:rFonts w:ascii="Times New Roman" w:hAnsi="Times New Roman" w:cs="Times New Roman"/>
          <w:sz w:val="28"/>
          <w:szCs w:val="28"/>
        </w:rPr>
        <w:t>П</w:t>
      </w:r>
      <w:r w:rsidRPr="002B0081">
        <w:rPr>
          <w:rFonts w:ascii="Times New Roman" w:hAnsi="Times New Roman" w:cs="Times New Roman"/>
          <w:sz w:val="28"/>
          <w:szCs w:val="28"/>
        </w:rPr>
        <w:t>рограммы и их плановых значений:</w:t>
      </w:r>
    </w:p>
    <w:p w14:paraId="51053293" w14:textId="6D929991" w:rsidR="00266814" w:rsidRPr="00A44185" w:rsidRDefault="00266814" w:rsidP="00A61CF2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A44185">
        <w:rPr>
          <w:rFonts w:ascii="Times New Roman" w:hAnsi="Times New Roman" w:cs="Times New Roman"/>
          <w:sz w:val="28"/>
          <w:szCs w:val="28"/>
        </w:rPr>
        <w:t>(</w:t>
      </w:r>
      <w:r w:rsidR="00070641" w:rsidRPr="00A44185">
        <w:rPr>
          <w:rFonts w:ascii="Times New Roman" w:hAnsi="Times New Roman" w:cs="Times New Roman"/>
          <w:sz w:val="28"/>
          <w:szCs w:val="28"/>
        </w:rPr>
        <w:t>1</w:t>
      </w:r>
      <w:r w:rsidR="006B1DA0" w:rsidRPr="00A44185">
        <w:rPr>
          <w:rFonts w:ascii="Times New Roman" w:hAnsi="Times New Roman" w:cs="Times New Roman"/>
          <w:sz w:val="28"/>
          <w:szCs w:val="28"/>
        </w:rPr>
        <w:t>,22</w:t>
      </w:r>
      <w:r w:rsidRPr="00A44185">
        <w:rPr>
          <w:rFonts w:ascii="Times New Roman" w:hAnsi="Times New Roman" w:cs="Times New Roman"/>
          <w:sz w:val="28"/>
          <w:szCs w:val="28"/>
        </w:rPr>
        <w:t>+</w:t>
      </w:r>
      <w:r w:rsidR="00DD3166" w:rsidRPr="00A44185">
        <w:rPr>
          <w:rFonts w:ascii="Times New Roman" w:hAnsi="Times New Roman" w:cs="Times New Roman"/>
          <w:sz w:val="28"/>
          <w:szCs w:val="28"/>
        </w:rPr>
        <w:t>0,89</w:t>
      </w:r>
      <w:r w:rsidRPr="00A44185">
        <w:rPr>
          <w:rFonts w:ascii="Times New Roman" w:hAnsi="Times New Roman" w:cs="Times New Roman"/>
          <w:sz w:val="28"/>
          <w:szCs w:val="28"/>
        </w:rPr>
        <w:t>+</w:t>
      </w:r>
      <w:r w:rsidR="006A4C93" w:rsidRPr="00A44185">
        <w:rPr>
          <w:rFonts w:ascii="Times New Roman" w:hAnsi="Times New Roman" w:cs="Times New Roman"/>
          <w:sz w:val="28"/>
          <w:szCs w:val="28"/>
        </w:rPr>
        <w:t>1,0</w:t>
      </w:r>
      <w:r w:rsidRPr="00A44185">
        <w:rPr>
          <w:rFonts w:ascii="Times New Roman" w:hAnsi="Times New Roman" w:cs="Times New Roman"/>
          <w:sz w:val="28"/>
          <w:szCs w:val="28"/>
        </w:rPr>
        <w:t>+</w:t>
      </w:r>
      <w:r w:rsidR="00070641" w:rsidRPr="00A44185">
        <w:rPr>
          <w:rFonts w:ascii="Times New Roman" w:hAnsi="Times New Roman" w:cs="Times New Roman"/>
          <w:sz w:val="28"/>
          <w:szCs w:val="28"/>
        </w:rPr>
        <w:t>1</w:t>
      </w:r>
      <w:r w:rsidR="00B87327" w:rsidRPr="00A44185">
        <w:rPr>
          <w:rFonts w:ascii="Times New Roman" w:hAnsi="Times New Roman" w:cs="Times New Roman"/>
          <w:sz w:val="28"/>
          <w:szCs w:val="28"/>
        </w:rPr>
        <w:t>,</w:t>
      </w:r>
      <w:r w:rsidR="00DD3166" w:rsidRPr="00A44185">
        <w:rPr>
          <w:rFonts w:ascii="Times New Roman" w:hAnsi="Times New Roman" w:cs="Times New Roman"/>
          <w:sz w:val="28"/>
          <w:szCs w:val="28"/>
        </w:rPr>
        <w:t>35</w:t>
      </w:r>
      <w:r w:rsidRPr="00A44185">
        <w:rPr>
          <w:rFonts w:ascii="Times New Roman" w:hAnsi="Times New Roman" w:cs="Times New Roman"/>
          <w:sz w:val="28"/>
          <w:szCs w:val="28"/>
        </w:rPr>
        <w:t xml:space="preserve">)/4= </w:t>
      </w:r>
      <w:r w:rsidR="00DD3166" w:rsidRPr="00A44185">
        <w:rPr>
          <w:rFonts w:ascii="Times New Roman" w:hAnsi="Times New Roman" w:cs="Times New Roman"/>
          <w:b/>
          <w:sz w:val="28"/>
          <w:szCs w:val="28"/>
          <w:u w:val="single"/>
        </w:rPr>
        <w:t>1,12</w:t>
      </w:r>
    </w:p>
    <w:p w14:paraId="4F720BEA" w14:textId="77777777" w:rsidR="00266814" w:rsidRPr="00A44185" w:rsidRDefault="00266814" w:rsidP="00A61CF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4185">
        <w:rPr>
          <w:rFonts w:ascii="Times New Roman" w:hAnsi="Times New Roman" w:cs="Times New Roman"/>
          <w:sz w:val="28"/>
          <w:szCs w:val="28"/>
          <w:u w:val="single"/>
        </w:rPr>
        <w:t>Оценка степени соответствия запланированному уровню затрат и эффективности использования средств</w:t>
      </w:r>
      <w:r w:rsidRPr="00A44185">
        <w:rPr>
          <w:rFonts w:ascii="Times New Roman" w:hAnsi="Times New Roman" w:cs="Times New Roman"/>
          <w:sz w:val="28"/>
          <w:szCs w:val="28"/>
        </w:rPr>
        <w:t xml:space="preserve">, направленных на реализацию </w:t>
      </w:r>
      <w:r w:rsidR="00F2729D" w:rsidRPr="00A44185">
        <w:rPr>
          <w:rFonts w:ascii="Times New Roman" w:hAnsi="Times New Roman" w:cs="Times New Roman"/>
          <w:sz w:val="28"/>
          <w:szCs w:val="28"/>
        </w:rPr>
        <w:t>П</w:t>
      </w:r>
      <w:r w:rsidRPr="00A44185">
        <w:rPr>
          <w:rFonts w:ascii="Times New Roman" w:hAnsi="Times New Roman" w:cs="Times New Roman"/>
          <w:sz w:val="28"/>
          <w:szCs w:val="28"/>
        </w:rPr>
        <w:t>рограммы, определяется путем сопоставления фактических</w:t>
      </w:r>
      <w:r w:rsidR="00B32A69" w:rsidRPr="00A44185">
        <w:rPr>
          <w:rFonts w:ascii="Times New Roman" w:hAnsi="Times New Roman" w:cs="Times New Roman"/>
          <w:sz w:val="28"/>
          <w:szCs w:val="28"/>
        </w:rPr>
        <w:t xml:space="preserve"> и плановых</w:t>
      </w:r>
      <w:r w:rsidRPr="00A44185">
        <w:rPr>
          <w:rFonts w:ascii="Times New Roman" w:hAnsi="Times New Roman" w:cs="Times New Roman"/>
          <w:sz w:val="28"/>
          <w:szCs w:val="28"/>
        </w:rPr>
        <w:t xml:space="preserve"> объемов финансирования </w:t>
      </w:r>
      <w:r w:rsidR="00F2729D" w:rsidRPr="00A44185">
        <w:rPr>
          <w:rFonts w:ascii="Times New Roman" w:hAnsi="Times New Roman" w:cs="Times New Roman"/>
          <w:sz w:val="28"/>
          <w:szCs w:val="28"/>
        </w:rPr>
        <w:t>П</w:t>
      </w:r>
      <w:r w:rsidRPr="00A44185">
        <w:rPr>
          <w:rFonts w:ascii="Times New Roman" w:hAnsi="Times New Roman" w:cs="Times New Roman"/>
          <w:sz w:val="28"/>
          <w:szCs w:val="28"/>
        </w:rPr>
        <w:t>рограммы:</w:t>
      </w:r>
    </w:p>
    <w:p w14:paraId="653FFA08" w14:textId="77777777" w:rsidR="00266814" w:rsidRPr="00A44185" w:rsidRDefault="00266814" w:rsidP="00A61CF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267DF91" w14:textId="4C8505F2" w:rsidR="00266814" w:rsidRPr="00A44185" w:rsidRDefault="00266814" w:rsidP="00A61CF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44185">
        <w:rPr>
          <w:rFonts w:ascii="Times New Roman" w:hAnsi="Times New Roman" w:cs="Times New Roman"/>
          <w:sz w:val="28"/>
          <w:szCs w:val="28"/>
        </w:rPr>
        <w:t>(</w:t>
      </w:r>
      <w:r w:rsidR="00924998" w:rsidRPr="00A44185">
        <w:rPr>
          <w:rFonts w:ascii="Times New Roman" w:hAnsi="Times New Roman" w:cs="Times New Roman"/>
          <w:sz w:val="28"/>
          <w:szCs w:val="28"/>
        </w:rPr>
        <w:t xml:space="preserve">373 551 951,61 </w:t>
      </w:r>
      <w:r w:rsidR="003C59AB" w:rsidRPr="00A44185">
        <w:rPr>
          <w:rFonts w:ascii="Times New Roman" w:hAnsi="Times New Roman" w:cs="Times New Roman"/>
          <w:sz w:val="28"/>
          <w:szCs w:val="28"/>
        </w:rPr>
        <w:t>+</w:t>
      </w:r>
      <w:r w:rsidR="00A44185" w:rsidRPr="00A44185">
        <w:rPr>
          <w:rFonts w:ascii="Times New Roman" w:hAnsi="Times New Roman" w:cs="Times New Roman"/>
          <w:sz w:val="28"/>
          <w:szCs w:val="28"/>
        </w:rPr>
        <w:t xml:space="preserve"> 725 943,03</w:t>
      </w:r>
      <w:r w:rsidR="003C59AB" w:rsidRPr="00A44185">
        <w:rPr>
          <w:rFonts w:ascii="Times New Roman" w:hAnsi="Times New Roman" w:cs="Times New Roman"/>
          <w:sz w:val="28"/>
          <w:szCs w:val="28"/>
        </w:rPr>
        <w:t>)/</w:t>
      </w:r>
      <w:r w:rsidR="00924998" w:rsidRPr="00A44185">
        <w:rPr>
          <w:rFonts w:ascii="Times New Roman" w:hAnsi="Times New Roman" w:cs="Times New Roman"/>
          <w:sz w:val="28"/>
          <w:szCs w:val="28"/>
        </w:rPr>
        <w:t xml:space="preserve">382 528 654,10 </w:t>
      </w:r>
      <w:r w:rsidRPr="00A44185">
        <w:rPr>
          <w:rFonts w:ascii="Times New Roman" w:hAnsi="Times New Roman" w:cs="Times New Roman"/>
          <w:sz w:val="28"/>
          <w:szCs w:val="28"/>
        </w:rPr>
        <w:t xml:space="preserve">= </w:t>
      </w:r>
      <w:r w:rsidR="00021752" w:rsidRPr="00A44185">
        <w:rPr>
          <w:rFonts w:ascii="Times New Roman" w:hAnsi="Times New Roman" w:cs="Times New Roman"/>
          <w:b/>
          <w:sz w:val="28"/>
          <w:szCs w:val="28"/>
          <w:u w:val="single"/>
        </w:rPr>
        <w:t>0,9</w:t>
      </w:r>
      <w:r w:rsidR="00A44185" w:rsidRPr="00A44185">
        <w:rPr>
          <w:rFonts w:ascii="Times New Roman" w:hAnsi="Times New Roman" w:cs="Times New Roman"/>
          <w:b/>
          <w:sz w:val="28"/>
          <w:szCs w:val="28"/>
          <w:u w:val="single"/>
        </w:rPr>
        <w:t>8</w:t>
      </w:r>
    </w:p>
    <w:p w14:paraId="45F8B5A3" w14:textId="77777777" w:rsidR="00266814" w:rsidRPr="00A44185" w:rsidRDefault="00266814" w:rsidP="00A61CF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715D00A2" w14:textId="77777777" w:rsidR="00552607" w:rsidRPr="00A44185" w:rsidRDefault="00266814" w:rsidP="00A61CF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44185">
        <w:rPr>
          <w:rFonts w:ascii="Times New Roman" w:hAnsi="Times New Roman" w:cs="Times New Roman"/>
          <w:sz w:val="28"/>
          <w:szCs w:val="28"/>
          <w:u w:val="single"/>
        </w:rPr>
        <w:t xml:space="preserve">Эффективность реализации </w:t>
      </w:r>
      <w:r w:rsidR="00952FF9" w:rsidRPr="00A44185">
        <w:rPr>
          <w:rFonts w:ascii="Times New Roman" w:hAnsi="Times New Roman" w:cs="Times New Roman"/>
          <w:sz w:val="28"/>
          <w:szCs w:val="28"/>
          <w:u w:val="single"/>
        </w:rPr>
        <w:t>П</w:t>
      </w:r>
      <w:r w:rsidRPr="00A44185">
        <w:rPr>
          <w:rFonts w:ascii="Times New Roman" w:hAnsi="Times New Roman" w:cs="Times New Roman"/>
          <w:sz w:val="28"/>
          <w:szCs w:val="28"/>
          <w:u w:val="single"/>
        </w:rPr>
        <w:t>рограммы</w:t>
      </w:r>
      <w:r w:rsidR="00552607" w:rsidRPr="00A44185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17EE3F90" w14:textId="77777777" w:rsidR="00952FF9" w:rsidRPr="00A44185" w:rsidRDefault="00952FF9" w:rsidP="00A61CF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2A0942C4" w14:textId="286E5105" w:rsidR="00266814" w:rsidRPr="00A44185" w:rsidRDefault="00266814" w:rsidP="00A61CF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4185">
        <w:rPr>
          <w:rFonts w:ascii="Times New Roman" w:hAnsi="Times New Roman" w:cs="Times New Roman"/>
          <w:sz w:val="28"/>
          <w:szCs w:val="28"/>
        </w:rPr>
        <w:t xml:space="preserve"> </w:t>
      </w:r>
      <w:r w:rsidR="003F15BC" w:rsidRPr="00A44185">
        <w:rPr>
          <w:rFonts w:ascii="Times New Roman" w:hAnsi="Times New Roman" w:cs="Times New Roman"/>
          <w:sz w:val="28"/>
          <w:szCs w:val="28"/>
        </w:rPr>
        <w:t>1</w:t>
      </w:r>
      <w:r w:rsidR="00880BE3" w:rsidRPr="00A44185">
        <w:rPr>
          <w:rFonts w:ascii="Times New Roman" w:hAnsi="Times New Roman" w:cs="Times New Roman"/>
          <w:sz w:val="28"/>
          <w:szCs w:val="28"/>
        </w:rPr>
        <w:t>,</w:t>
      </w:r>
      <w:r w:rsidR="00924998" w:rsidRPr="00A44185">
        <w:rPr>
          <w:rFonts w:ascii="Times New Roman" w:hAnsi="Times New Roman" w:cs="Times New Roman"/>
          <w:sz w:val="28"/>
          <w:szCs w:val="28"/>
        </w:rPr>
        <w:t>12</w:t>
      </w:r>
      <w:r w:rsidR="00952FF9" w:rsidRPr="00A44185">
        <w:rPr>
          <w:rFonts w:ascii="Times New Roman" w:hAnsi="Times New Roman" w:cs="Times New Roman"/>
          <w:sz w:val="28"/>
          <w:szCs w:val="28"/>
        </w:rPr>
        <w:t xml:space="preserve"> </w:t>
      </w:r>
      <w:r w:rsidR="00552607" w:rsidRPr="00A44185">
        <w:rPr>
          <w:rFonts w:ascii="Times New Roman" w:hAnsi="Times New Roman" w:cs="Times New Roman"/>
          <w:sz w:val="28"/>
          <w:szCs w:val="28"/>
        </w:rPr>
        <w:t xml:space="preserve">* </w:t>
      </w:r>
      <w:r w:rsidR="00021752" w:rsidRPr="00A44185">
        <w:rPr>
          <w:rFonts w:ascii="Times New Roman" w:hAnsi="Times New Roman" w:cs="Times New Roman"/>
          <w:sz w:val="28"/>
          <w:szCs w:val="28"/>
        </w:rPr>
        <w:t>0,9</w:t>
      </w:r>
      <w:r w:rsidR="00A44185" w:rsidRPr="00A44185">
        <w:rPr>
          <w:rFonts w:ascii="Times New Roman" w:hAnsi="Times New Roman" w:cs="Times New Roman"/>
          <w:sz w:val="28"/>
          <w:szCs w:val="28"/>
        </w:rPr>
        <w:t>8</w:t>
      </w:r>
      <w:r w:rsidR="00552607" w:rsidRPr="00A44185">
        <w:rPr>
          <w:rFonts w:ascii="Times New Roman" w:hAnsi="Times New Roman" w:cs="Times New Roman"/>
          <w:sz w:val="28"/>
          <w:szCs w:val="28"/>
        </w:rPr>
        <w:t xml:space="preserve"> </w:t>
      </w:r>
      <w:r w:rsidRPr="00A44185">
        <w:rPr>
          <w:rFonts w:ascii="Times New Roman" w:hAnsi="Times New Roman" w:cs="Times New Roman"/>
          <w:sz w:val="28"/>
          <w:szCs w:val="28"/>
        </w:rPr>
        <w:t xml:space="preserve">= </w:t>
      </w:r>
      <w:r w:rsidR="003F15BC" w:rsidRPr="00A44185">
        <w:rPr>
          <w:rFonts w:ascii="Times New Roman" w:hAnsi="Times New Roman" w:cs="Times New Roman"/>
          <w:b/>
          <w:sz w:val="28"/>
          <w:szCs w:val="28"/>
          <w:u w:val="single"/>
        </w:rPr>
        <w:t>1,</w:t>
      </w:r>
      <w:r w:rsidR="00DD216D" w:rsidRPr="00A44185">
        <w:rPr>
          <w:rFonts w:ascii="Times New Roman" w:hAnsi="Times New Roman" w:cs="Times New Roman"/>
          <w:b/>
          <w:sz w:val="28"/>
          <w:szCs w:val="28"/>
          <w:u w:val="single"/>
        </w:rPr>
        <w:t>1</w:t>
      </w:r>
      <w:r w:rsidR="00A44185" w:rsidRPr="00A44185">
        <w:rPr>
          <w:rFonts w:ascii="Times New Roman" w:hAnsi="Times New Roman" w:cs="Times New Roman"/>
          <w:b/>
          <w:sz w:val="28"/>
          <w:szCs w:val="28"/>
          <w:u w:val="single"/>
        </w:rPr>
        <w:t>0</w:t>
      </w:r>
    </w:p>
    <w:p w14:paraId="57050F71" w14:textId="77777777" w:rsidR="003C59AB" w:rsidRPr="00A44185" w:rsidRDefault="003C59AB" w:rsidP="003C59AB">
      <w:pPr>
        <w:autoSpaceDE w:val="0"/>
        <w:autoSpaceDN w:val="0"/>
        <w:adjustRightInd w:val="0"/>
        <w:spacing w:after="0" w:line="240" w:lineRule="auto"/>
        <w:jc w:val="both"/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</w:pPr>
    </w:p>
    <w:p w14:paraId="40532FAC" w14:textId="2147B55A" w:rsidR="00952FF9" w:rsidRPr="00A44185" w:rsidRDefault="00952FF9" w:rsidP="003C59A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</w:pPr>
      <w:r w:rsidRPr="00A441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 xml:space="preserve">В соответствии с методикой оценки эффективности Программы, согласно критериям оценки эффективности, реализация Программы является </w:t>
      </w:r>
      <w:r w:rsidR="006B1DA0" w:rsidRPr="00A44185">
        <w:rPr>
          <w:rStyle w:val="a3"/>
          <w:rFonts w:ascii="Times New Roman" w:eastAsia="Times New Roman" w:hAnsi="Times New Roman" w:cs="Times New Roman"/>
          <w:bCs w:val="0"/>
          <w:sz w:val="28"/>
          <w:szCs w:val="28"/>
        </w:rPr>
        <w:t>эффективной</w:t>
      </w:r>
      <w:r w:rsidRPr="00A44185">
        <w:rPr>
          <w:rStyle w:val="a3"/>
          <w:rFonts w:ascii="Times New Roman" w:eastAsia="Times New Roman" w:hAnsi="Times New Roman" w:cs="Times New Roman"/>
          <w:b w:val="0"/>
          <w:sz w:val="28"/>
          <w:szCs w:val="28"/>
        </w:rPr>
        <w:t>.</w:t>
      </w:r>
    </w:p>
    <w:p w14:paraId="5258A47D" w14:textId="131A6E00" w:rsidR="00BC2C43" w:rsidRPr="00A44185" w:rsidRDefault="00BC2C43" w:rsidP="003C59AB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4185">
        <w:rPr>
          <w:rFonts w:ascii="Times New Roman" w:hAnsi="Times New Roman" w:cs="Times New Roman"/>
          <w:sz w:val="28"/>
          <w:szCs w:val="28"/>
        </w:rPr>
        <w:t>Исходя из проведенного анализа оценки эффективности Программы за 20</w:t>
      </w:r>
      <w:r w:rsidR="00F83B7F" w:rsidRPr="00A44185">
        <w:rPr>
          <w:rFonts w:ascii="Times New Roman" w:hAnsi="Times New Roman" w:cs="Times New Roman"/>
          <w:sz w:val="28"/>
          <w:szCs w:val="28"/>
        </w:rPr>
        <w:t>2</w:t>
      </w:r>
      <w:r w:rsidR="00A44185" w:rsidRPr="00A44185">
        <w:rPr>
          <w:rFonts w:ascii="Times New Roman" w:hAnsi="Times New Roman" w:cs="Times New Roman"/>
          <w:sz w:val="28"/>
          <w:szCs w:val="28"/>
        </w:rPr>
        <w:t>5</w:t>
      </w:r>
      <w:r w:rsidRPr="00A44185">
        <w:rPr>
          <w:rFonts w:ascii="Times New Roman" w:hAnsi="Times New Roman" w:cs="Times New Roman"/>
          <w:sz w:val="28"/>
          <w:szCs w:val="28"/>
        </w:rPr>
        <w:t xml:space="preserve"> год поставленные задачи выполнены, необходимый результат достигнут.</w:t>
      </w:r>
    </w:p>
    <w:p w14:paraId="62648C12" w14:textId="77777777" w:rsidR="00363CC4" w:rsidRPr="0086302D" w:rsidRDefault="00363CC4" w:rsidP="00363CC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</w:pPr>
    </w:p>
    <w:p w14:paraId="465E8766" w14:textId="77777777" w:rsidR="000177E4" w:rsidRPr="0086302D" w:rsidRDefault="000177E4" w:rsidP="00A5643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</w:pPr>
    </w:p>
    <w:p w14:paraId="337D2D5F" w14:textId="77777777" w:rsidR="000177E4" w:rsidRPr="0086302D" w:rsidRDefault="000177E4" w:rsidP="00A5643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</w:pPr>
    </w:p>
    <w:p w14:paraId="64425CC4" w14:textId="694D75F4" w:rsidR="00D60E2E" w:rsidRPr="00A44185" w:rsidRDefault="003C59AB" w:rsidP="00BC2C4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41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</w:t>
      </w:r>
      <w:r w:rsidR="00A5643B" w:rsidRPr="00A441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эр города</w:t>
      </w:r>
      <w:r w:rsidR="000E6AA9" w:rsidRPr="00A441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Усолье-Сибирское</w:t>
      </w:r>
      <w:r w:rsidR="006127D8" w:rsidRPr="00A441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</w:t>
      </w:r>
      <w:r w:rsidRPr="00A441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М.В. </w:t>
      </w:r>
      <w:proofErr w:type="spellStart"/>
      <w:r w:rsidRPr="00A441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Торопкин</w:t>
      </w:r>
      <w:proofErr w:type="spellEnd"/>
    </w:p>
    <w:p w14:paraId="60EDC170" w14:textId="77777777" w:rsidR="00932E34" w:rsidRPr="0086302D" w:rsidRDefault="00932E34" w:rsidP="00BC2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7030A0"/>
          <w:sz w:val="24"/>
          <w:szCs w:val="24"/>
          <w:lang w:eastAsia="ru-RU"/>
        </w:rPr>
      </w:pPr>
    </w:p>
    <w:sectPr w:rsidR="00932E34" w:rsidRPr="0086302D" w:rsidSect="00195E23">
      <w:pgSz w:w="11906" w:h="16838"/>
      <w:pgMar w:top="1134" w:right="42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AC0"/>
    <w:rsid w:val="0001392B"/>
    <w:rsid w:val="000177E4"/>
    <w:rsid w:val="00021752"/>
    <w:rsid w:val="00021FCB"/>
    <w:rsid w:val="00027065"/>
    <w:rsid w:val="00031AC6"/>
    <w:rsid w:val="0004344E"/>
    <w:rsid w:val="0005137E"/>
    <w:rsid w:val="00070641"/>
    <w:rsid w:val="00075476"/>
    <w:rsid w:val="00082F0C"/>
    <w:rsid w:val="000849C4"/>
    <w:rsid w:val="000954A5"/>
    <w:rsid w:val="000B2B15"/>
    <w:rsid w:val="000B7207"/>
    <w:rsid w:val="000B7787"/>
    <w:rsid w:val="000C2944"/>
    <w:rsid w:val="000C4970"/>
    <w:rsid w:val="000E6AA9"/>
    <w:rsid w:val="000F4EAD"/>
    <w:rsid w:val="00113BEA"/>
    <w:rsid w:val="00123B71"/>
    <w:rsid w:val="00127877"/>
    <w:rsid w:val="00133145"/>
    <w:rsid w:val="00142248"/>
    <w:rsid w:val="001510FB"/>
    <w:rsid w:val="00177906"/>
    <w:rsid w:val="00180E27"/>
    <w:rsid w:val="001871A1"/>
    <w:rsid w:val="00195E23"/>
    <w:rsid w:val="00196997"/>
    <w:rsid w:val="001B0F63"/>
    <w:rsid w:val="001C30C6"/>
    <w:rsid w:val="001C3AD7"/>
    <w:rsid w:val="001D383C"/>
    <w:rsid w:val="001E119E"/>
    <w:rsid w:val="001E4304"/>
    <w:rsid w:val="001E4661"/>
    <w:rsid w:val="001F24A3"/>
    <w:rsid w:val="001F379F"/>
    <w:rsid w:val="00203E5B"/>
    <w:rsid w:val="00216CE9"/>
    <w:rsid w:val="002254A6"/>
    <w:rsid w:val="00240E8D"/>
    <w:rsid w:val="002447E8"/>
    <w:rsid w:val="0024719C"/>
    <w:rsid w:val="002475C3"/>
    <w:rsid w:val="00251BF4"/>
    <w:rsid w:val="00257E6E"/>
    <w:rsid w:val="00266814"/>
    <w:rsid w:val="00271FC8"/>
    <w:rsid w:val="002A25C3"/>
    <w:rsid w:val="002B0081"/>
    <w:rsid w:val="002C2AD1"/>
    <w:rsid w:val="002C558E"/>
    <w:rsid w:val="002F3BFF"/>
    <w:rsid w:val="002F79B4"/>
    <w:rsid w:val="0031287E"/>
    <w:rsid w:val="0032104B"/>
    <w:rsid w:val="003214E1"/>
    <w:rsid w:val="003279FF"/>
    <w:rsid w:val="00327B5E"/>
    <w:rsid w:val="003330A0"/>
    <w:rsid w:val="003347B5"/>
    <w:rsid w:val="00360B43"/>
    <w:rsid w:val="00363CC4"/>
    <w:rsid w:val="003767A0"/>
    <w:rsid w:val="00380282"/>
    <w:rsid w:val="003C59AB"/>
    <w:rsid w:val="003D351E"/>
    <w:rsid w:val="003D54BC"/>
    <w:rsid w:val="003E6BA3"/>
    <w:rsid w:val="003F1141"/>
    <w:rsid w:val="003F15BC"/>
    <w:rsid w:val="00411507"/>
    <w:rsid w:val="00453F7B"/>
    <w:rsid w:val="00457D85"/>
    <w:rsid w:val="00460589"/>
    <w:rsid w:val="00486165"/>
    <w:rsid w:val="004A0064"/>
    <w:rsid w:val="004A4E21"/>
    <w:rsid w:val="004B4075"/>
    <w:rsid w:val="004C3E74"/>
    <w:rsid w:val="004C4F60"/>
    <w:rsid w:val="004D65B3"/>
    <w:rsid w:val="004E6E3D"/>
    <w:rsid w:val="004F12D7"/>
    <w:rsid w:val="00505D79"/>
    <w:rsid w:val="005248AE"/>
    <w:rsid w:val="0052615D"/>
    <w:rsid w:val="005264F0"/>
    <w:rsid w:val="00527BDE"/>
    <w:rsid w:val="00552607"/>
    <w:rsid w:val="00556DFD"/>
    <w:rsid w:val="00567CE0"/>
    <w:rsid w:val="00580F17"/>
    <w:rsid w:val="005A7CEE"/>
    <w:rsid w:val="005C07E4"/>
    <w:rsid w:val="005D25B4"/>
    <w:rsid w:val="005E2F31"/>
    <w:rsid w:val="00600C81"/>
    <w:rsid w:val="006127D8"/>
    <w:rsid w:val="00614DD3"/>
    <w:rsid w:val="00625475"/>
    <w:rsid w:val="00652228"/>
    <w:rsid w:val="00674052"/>
    <w:rsid w:val="00682D22"/>
    <w:rsid w:val="0069713C"/>
    <w:rsid w:val="006A4C93"/>
    <w:rsid w:val="006B1DA0"/>
    <w:rsid w:val="006C560B"/>
    <w:rsid w:val="006E10DC"/>
    <w:rsid w:val="006E22A7"/>
    <w:rsid w:val="006E2970"/>
    <w:rsid w:val="006E2A71"/>
    <w:rsid w:val="00703939"/>
    <w:rsid w:val="007044B2"/>
    <w:rsid w:val="00706B47"/>
    <w:rsid w:val="00725131"/>
    <w:rsid w:val="00745607"/>
    <w:rsid w:val="00752AC0"/>
    <w:rsid w:val="00760000"/>
    <w:rsid w:val="0076561E"/>
    <w:rsid w:val="00774744"/>
    <w:rsid w:val="00784FAD"/>
    <w:rsid w:val="007A299D"/>
    <w:rsid w:val="007D3407"/>
    <w:rsid w:val="00807417"/>
    <w:rsid w:val="00830E11"/>
    <w:rsid w:val="0084194F"/>
    <w:rsid w:val="0085017A"/>
    <w:rsid w:val="0086302D"/>
    <w:rsid w:val="00880BE3"/>
    <w:rsid w:val="00884696"/>
    <w:rsid w:val="008B1119"/>
    <w:rsid w:val="008D4FC7"/>
    <w:rsid w:val="008D557B"/>
    <w:rsid w:val="008E1C6E"/>
    <w:rsid w:val="00905585"/>
    <w:rsid w:val="009060A1"/>
    <w:rsid w:val="00920E33"/>
    <w:rsid w:val="00924998"/>
    <w:rsid w:val="00932E34"/>
    <w:rsid w:val="00947EE5"/>
    <w:rsid w:val="00950AD4"/>
    <w:rsid w:val="00952FF9"/>
    <w:rsid w:val="00976F9B"/>
    <w:rsid w:val="00982442"/>
    <w:rsid w:val="00983152"/>
    <w:rsid w:val="009A2B62"/>
    <w:rsid w:val="009F5C98"/>
    <w:rsid w:val="00A00944"/>
    <w:rsid w:val="00A14112"/>
    <w:rsid w:val="00A22F3A"/>
    <w:rsid w:val="00A44185"/>
    <w:rsid w:val="00A52C8D"/>
    <w:rsid w:val="00A52CF8"/>
    <w:rsid w:val="00A5643B"/>
    <w:rsid w:val="00A61CF2"/>
    <w:rsid w:val="00A62BA6"/>
    <w:rsid w:val="00A67E32"/>
    <w:rsid w:val="00A74C39"/>
    <w:rsid w:val="00AC2708"/>
    <w:rsid w:val="00AE5538"/>
    <w:rsid w:val="00AF49FD"/>
    <w:rsid w:val="00B110AD"/>
    <w:rsid w:val="00B133D4"/>
    <w:rsid w:val="00B14504"/>
    <w:rsid w:val="00B1617B"/>
    <w:rsid w:val="00B32A69"/>
    <w:rsid w:val="00B5021C"/>
    <w:rsid w:val="00B66FCC"/>
    <w:rsid w:val="00B71670"/>
    <w:rsid w:val="00B80756"/>
    <w:rsid w:val="00B87327"/>
    <w:rsid w:val="00B9519D"/>
    <w:rsid w:val="00B97172"/>
    <w:rsid w:val="00BC2C43"/>
    <w:rsid w:val="00BC7057"/>
    <w:rsid w:val="00BD1691"/>
    <w:rsid w:val="00BD53EC"/>
    <w:rsid w:val="00BE3752"/>
    <w:rsid w:val="00CB47C0"/>
    <w:rsid w:val="00CF79E2"/>
    <w:rsid w:val="00D0648C"/>
    <w:rsid w:val="00D209BB"/>
    <w:rsid w:val="00D20B4E"/>
    <w:rsid w:val="00D60E2E"/>
    <w:rsid w:val="00DB5DD7"/>
    <w:rsid w:val="00DC159A"/>
    <w:rsid w:val="00DD216D"/>
    <w:rsid w:val="00DD3166"/>
    <w:rsid w:val="00DE165C"/>
    <w:rsid w:val="00DE40ED"/>
    <w:rsid w:val="00DE4566"/>
    <w:rsid w:val="00DF6B47"/>
    <w:rsid w:val="00E02C66"/>
    <w:rsid w:val="00E03344"/>
    <w:rsid w:val="00E2018B"/>
    <w:rsid w:val="00E20D74"/>
    <w:rsid w:val="00E572AA"/>
    <w:rsid w:val="00E648A5"/>
    <w:rsid w:val="00E847A3"/>
    <w:rsid w:val="00E87F1B"/>
    <w:rsid w:val="00E97580"/>
    <w:rsid w:val="00EA3829"/>
    <w:rsid w:val="00EB3835"/>
    <w:rsid w:val="00EB3C48"/>
    <w:rsid w:val="00EB3F28"/>
    <w:rsid w:val="00EE2113"/>
    <w:rsid w:val="00EE6504"/>
    <w:rsid w:val="00F1440C"/>
    <w:rsid w:val="00F230BC"/>
    <w:rsid w:val="00F2729D"/>
    <w:rsid w:val="00F3780B"/>
    <w:rsid w:val="00F42C6D"/>
    <w:rsid w:val="00F5223A"/>
    <w:rsid w:val="00F5255B"/>
    <w:rsid w:val="00F52917"/>
    <w:rsid w:val="00F616C7"/>
    <w:rsid w:val="00F6683A"/>
    <w:rsid w:val="00F81E93"/>
    <w:rsid w:val="00F83B7F"/>
    <w:rsid w:val="00FD1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80611"/>
  <w15:docId w15:val="{9F073196-1823-4B76-ABE5-B921040FE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68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rsid w:val="00752AC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character" w:styleId="a3">
    <w:name w:val="Strong"/>
    <w:qFormat/>
    <w:rsid w:val="00752AC0"/>
    <w:rPr>
      <w:b/>
      <w:bCs/>
    </w:rPr>
  </w:style>
  <w:style w:type="paragraph" w:customStyle="1" w:styleId="ConsPlusNormal">
    <w:name w:val="ConsPlusNormal"/>
    <w:uiPriority w:val="99"/>
    <w:rsid w:val="00830E1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706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70641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E847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95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5A13C5-2700-4C2D-B61A-9509A2D549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1220</TotalTime>
  <Pages>1</Pages>
  <Words>907</Words>
  <Characters>5173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Красильникова Жанна Александровна</dc:creator>
  <cp:keywords/>
  <dc:description/>
  <cp:lastModifiedBy>Арефьева Лидия Сергеевна</cp:lastModifiedBy>
  <cp:revision>73</cp:revision>
  <cp:lastPrinted>2024-03-28T11:05:00Z</cp:lastPrinted>
  <dcterms:created xsi:type="dcterms:W3CDTF">2020-03-02T08:01:00Z</dcterms:created>
  <dcterms:modified xsi:type="dcterms:W3CDTF">2026-02-11T02:52:00Z</dcterms:modified>
</cp:coreProperties>
</file>