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739B" w14:textId="77777777" w:rsidR="000F713A" w:rsidRPr="000F713A" w:rsidRDefault="000F713A" w:rsidP="000F713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F713A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168BC353" w14:textId="77777777" w:rsidR="000F713A" w:rsidRPr="000F713A" w:rsidRDefault="000F713A" w:rsidP="000F713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F713A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0AD0FB9B" w14:textId="77777777" w:rsidR="000F713A" w:rsidRPr="000F713A" w:rsidRDefault="000F713A" w:rsidP="000F713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F713A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0E51227B" w14:textId="77777777" w:rsidR="000F713A" w:rsidRPr="000F713A" w:rsidRDefault="000F713A" w:rsidP="000F713A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F713A">
        <w:rPr>
          <w:rFonts w:ascii="Times New Roman" w:hAnsi="Times New Roman"/>
          <w:b/>
          <w:sz w:val="44"/>
          <w:szCs w:val="44"/>
        </w:rPr>
        <w:t>ПОСТАНОВЛЕНИЕ</w:t>
      </w:r>
    </w:p>
    <w:p w14:paraId="59A492DD" w14:textId="77777777" w:rsidR="000F713A" w:rsidRPr="000F713A" w:rsidRDefault="000F713A" w:rsidP="000F713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9A2FB62" w14:textId="20025A5A" w:rsidR="000F713A" w:rsidRPr="000F713A" w:rsidRDefault="000F713A" w:rsidP="000F713A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543A1607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3CAF30E6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0F713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0F713A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2144-па</w:t>
      </w:r>
    </w:p>
    <w:p w14:paraId="17B3D1F7" w14:textId="1057E193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5DDE82AD" w14:textId="77777777" w:rsidR="000F713A" w:rsidRPr="000F713A" w:rsidRDefault="000F713A" w:rsidP="000F713A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173757282"/>
      <w:r w:rsidRPr="000F713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668BCEE7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1C8D4F42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74265A8F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7E6D1A01" w14:textId="77777777" w:rsidR="0024125B" w:rsidRDefault="0024125B" w:rsidP="000F713A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3A8B9485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7CD8B69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4E5492">
        <w:rPr>
          <w:szCs w:val="28"/>
        </w:rPr>
        <w:t>Замена системы освещения в зале настольного тенниса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4E5492">
        <w:rPr>
          <w:szCs w:val="28"/>
        </w:rPr>
        <w:t>УДО</w:t>
      </w:r>
      <w:r w:rsidR="00A80400">
        <w:rPr>
          <w:szCs w:val="28"/>
        </w:rPr>
        <w:t xml:space="preserve"> «</w:t>
      </w:r>
      <w:r w:rsidR="00633DDE">
        <w:rPr>
          <w:szCs w:val="28"/>
        </w:rPr>
        <w:t>Д</w:t>
      </w:r>
      <w:r w:rsidR="004E5492">
        <w:rPr>
          <w:szCs w:val="28"/>
        </w:rPr>
        <w:t>ЮСШ № 1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4E5492">
        <w:rPr>
          <w:szCs w:val="28"/>
        </w:rPr>
        <w:t>ул. Менделеева, 63</w:t>
      </w:r>
      <w:r w:rsidR="00F70385">
        <w:rPr>
          <w:szCs w:val="28"/>
        </w:rPr>
        <w:t>.</w:t>
      </w:r>
    </w:p>
    <w:p w14:paraId="4369ED7F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1C8FD5F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6AD165B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05963E9E" w14:textId="031A4CE3" w:rsidR="00505F76" w:rsidRDefault="00B076FD" w:rsidP="000F71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6FECE632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43C0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74EA4CD9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0CC19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7749251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73AF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0F713A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5492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F3F8153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EAE7-9206-4B59-92C5-661BB748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91</cp:revision>
  <cp:lastPrinted>2024-07-31T04:05:00Z</cp:lastPrinted>
  <dcterms:created xsi:type="dcterms:W3CDTF">2017-12-14T02:39:00Z</dcterms:created>
  <dcterms:modified xsi:type="dcterms:W3CDTF">2024-08-05T07:47:00Z</dcterms:modified>
</cp:coreProperties>
</file>