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DC1AE" w14:textId="3A97E56E" w:rsidR="00DA1B7D" w:rsidRPr="00274746" w:rsidRDefault="00DA1B7D" w:rsidP="00BD1C73">
      <w:pPr>
        <w:pStyle w:val="ConsPlusNormal"/>
        <w:tabs>
          <w:tab w:val="left" w:pos="13750"/>
          <w:tab w:val="left" w:pos="14601"/>
        </w:tabs>
        <w:ind w:right="-456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274746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274746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D6F530B" w14:textId="77777777" w:rsidR="00DA1B7D" w:rsidRPr="00274746" w:rsidRDefault="00DA1B7D" w:rsidP="004D2270">
      <w:pPr>
        <w:pStyle w:val="ConsPlusNormal"/>
        <w:ind w:right="-709"/>
        <w:jc w:val="right"/>
        <w:rPr>
          <w:rFonts w:ascii="Times New Roman" w:hAnsi="Times New Roman" w:cs="Times New Roman"/>
          <w:sz w:val="16"/>
          <w:szCs w:val="16"/>
        </w:rPr>
      </w:pPr>
    </w:p>
    <w:p w14:paraId="7964690A" w14:textId="77777777" w:rsidR="00A519C0" w:rsidRPr="00274746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16"/>
          <w:szCs w:val="16"/>
        </w:rPr>
      </w:pPr>
    </w:p>
    <w:p w14:paraId="2D0F4D10" w14:textId="71FB3818" w:rsidR="002E105A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Приложение 1</w:t>
      </w:r>
    </w:p>
    <w:p w14:paraId="21594DC8" w14:textId="77777777" w:rsidR="00BD1C73" w:rsidRPr="00274746" w:rsidRDefault="00BD1C73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к постановлению администрации города</w:t>
      </w:r>
    </w:p>
    <w:p w14:paraId="7A09BD2E" w14:textId="77777777" w:rsidR="00BD1C73" w:rsidRPr="00274746" w:rsidRDefault="00BD1C73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Усолье-Сибирское</w:t>
      </w:r>
    </w:p>
    <w:p w14:paraId="4DA3D619" w14:textId="0A7ABD42" w:rsidR="00BD1C73" w:rsidRDefault="00BD1C73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от </w:t>
      </w:r>
      <w:r w:rsidR="00D12357">
        <w:rPr>
          <w:rFonts w:ascii="Times New Roman" w:hAnsi="Times New Roman" w:cs="Times New Roman"/>
          <w:sz w:val="16"/>
          <w:szCs w:val="16"/>
        </w:rPr>
        <w:t xml:space="preserve">21.05.2024 </w:t>
      </w:r>
      <w:r w:rsidRPr="00274746">
        <w:rPr>
          <w:rFonts w:ascii="Times New Roman" w:hAnsi="Times New Roman" w:cs="Times New Roman"/>
          <w:sz w:val="16"/>
          <w:szCs w:val="16"/>
        </w:rPr>
        <w:t xml:space="preserve">№ </w:t>
      </w:r>
      <w:r w:rsidR="00D12357">
        <w:rPr>
          <w:rFonts w:ascii="Times New Roman" w:hAnsi="Times New Roman" w:cs="Times New Roman"/>
          <w:sz w:val="16"/>
          <w:szCs w:val="16"/>
        </w:rPr>
        <w:t>1555-па</w:t>
      </w:r>
    </w:p>
    <w:p w14:paraId="07CC654D" w14:textId="77777777" w:rsidR="00BD1C73" w:rsidRDefault="00BD1C73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Приложение 1</w:t>
      </w:r>
    </w:p>
    <w:p w14:paraId="3F0C35CE" w14:textId="77777777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к муниципальной программе </w:t>
      </w:r>
    </w:p>
    <w:p w14:paraId="5278F541" w14:textId="77777777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города Усолье-Сибирское</w:t>
      </w:r>
    </w:p>
    <w:p w14:paraId="05659B27" w14:textId="77777777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«Совершенствование муниципального</w:t>
      </w:r>
    </w:p>
    <w:p w14:paraId="25FDE729" w14:textId="64F2204C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 регулирования» на 2019-202</w:t>
      </w:r>
      <w:r w:rsidR="004766F1">
        <w:rPr>
          <w:rFonts w:ascii="Times New Roman" w:hAnsi="Times New Roman" w:cs="Times New Roman"/>
          <w:sz w:val="16"/>
          <w:szCs w:val="16"/>
        </w:rPr>
        <w:t>6</w:t>
      </w:r>
      <w:r w:rsidRPr="00274746">
        <w:rPr>
          <w:rFonts w:ascii="Times New Roman" w:hAnsi="Times New Roman" w:cs="Times New Roman"/>
          <w:sz w:val="16"/>
          <w:szCs w:val="16"/>
        </w:rPr>
        <w:t xml:space="preserve"> годы</w:t>
      </w:r>
    </w:p>
    <w:p w14:paraId="1899C805" w14:textId="77777777" w:rsidR="002E105A" w:rsidRPr="00274746" w:rsidRDefault="002E105A" w:rsidP="005B1E3F">
      <w:pPr>
        <w:widowControl w:val="0"/>
        <w:autoSpaceDE w:val="0"/>
        <w:autoSpaceDN w:val="0"/>
        <w:adjustRightInd w:val="0"/>
        <w:ind w:right="-541"/>
        <w:jc w:val="center"/>
        <w:rPr>
          <w:b/>
          <w:sz w:val="16"/>
          <w:szCs w:val="16"/>
        </w:rPr>
      </w:pPr>
    </w:p>
    <w:p w14:paraId="5E9B1D2A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274746">
        <w:rPr>
          <w:b/>
          <w:sz w:val="16"/>
          <w:szCs w:val="16"/>
        </w:rPr>
        <w:t>Сведения о составе и значениях целевых показателей</w:t>
      </w:r>
    </w:p>
    <w:p w14:paraId="7FBABAAE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274746">
        <w:rPr>
          <w:b/>
          <w:sz w:val="16"/>
          <w:szCs w:val="16"/>
        </w:rPr>
        <w:t xml:space="preserve"> муниципальной программы </w:t>
      </w:r>
    </w:p>
    <w:p w14:paraId="3998B107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tbl>
      <w:tblPr>
        <w:tblW w:w="5427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1"/>
        <w:gridCol w:w="1701"/>
        <w:gridCol w:w="711"/>
        <w:gridCol w:w="1136"/>
        <w:gridCol w:w="1266"/>
        <w:gridCol w:w="1425"/>
        <w:gridCol w:w="1272"/>
        <w:gridCol w:w="1272"/>
        <w:gridCol w:w="1425"/>
        <w:gridCol w:w="1418"/>
        <w:gridCol w:w="1285"/>
        <w:gridCol w:w="13"/>
        <w:gridCol w:w="1253"/>
        <w:gridCol w:w="1107"/>
        <w:gridCol w:w="10"/>
        <w:gridCol w:w="10"/>
      </w:tblGrid>
      <w:tr w:rsidR="00274746" w:rsidRPr="00274746" w14:paraId="2E3DF1C4" w14:textId="6579133E" w:rsidTr="00EE0ECA">
        <w:trPr>
          <w:gridAfter w:val="1"/>
          <w:wAfter w:w="3" w:type="pct"/>
          <w:trHeight w:val="320"/>
          <w:tblHeader/>
          <w:tblCellSpacing w:w="5" w:type="nil"/>
          <w:jc w:val="center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C31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№ </w:t>
            </w:r>
          </w:p>
          <w:p w14:paraId="018B8BE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п/п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A9E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Наименование </w:t>
            </w:r>
          </w:p>
          <w:p w14:paraId="6CBC06D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целевого показателя 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2CD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Ед. изм.</w:t>
            </w:r>
          </w:p>
        </w:tc>
        <w:tc>
          <w:tcPr>
            <w:tcW w:w="406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1819" w14:textId="56443BCD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Значения целевых показателей</w:t>
            </w:r>
          </w:p>
        </w:tc>
      </w:tr>
      <w:tr w:rsidR="005B1E3F" w:rsidRPr="00274746" w14:paraId="3D90707B" w14:textId="797D6A78" w:rsidTr="00EE0ECA">
        <w:trPr>
          <w:gridAfter w:val="1"/>
          <w:wAfter w:w="3" w:type="pct"/>
          <w:trHeight w:val="320"/>
          <w:tblHeader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0A7A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5A2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3AE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7F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2017 (факт)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DAD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2018 (оценка)</w:t>
            </w:r>
          </w:p>
        </w:tc>
        <w:tc>
          <w:tcPr>
            <w:tcW w:w="3303" w:type="pct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734E" w14:textId="16FDE19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плановый период</w:t>
            </w:r>
          </w:p>
        </w:tc>
      </w:tr>
      <w:tr w:rsidR="00EE0ECA" w:rsidRPr="00274746" w14:paraId="27467E81" w14:textId="1DD65EF7" w:rsidTr="00EE0ECA">
        <w:trPr>
          <w:gridAfter w:val="2"/>
          <w:wAfter w:w="7" w:type="pct"/>
          <w:trHeight w:val="320"/>
          <w:tblHeader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FC6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77A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1E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10C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DD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083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2019 </w:t>
            </w:r>
          </w:p>
          <w:p w14:paraId="520C355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0A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2020 </w:t>
            </w:r>
          </w:p>
          <w:p w14:paraId="6763CE2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C6D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2021 </w:t>
            </w:r>
          </w:p>
          <w:p w14:paraId="757D80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D5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2022 </w:t>
            </w:r>
          </w:p>
          <w:p w14:paraId="6A0B62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1B2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2023 </w:t>
            </w:r>
          </w:p>
          <w:p w14:paraId="2B241FD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E9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2024 </w:t>
            </w:r>
          </w:p>
          <w:p w14:paraId="6C8E39A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BBEE" w14:textId="704E5E8E" w:rsidR="00274746" w:rsidRPr="00274746" w:rsidRDefault="00274746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2025 </w:t>
            </w:r>
          </w:p>
          <w:p w14:paraId="6D7FE054" w14:textId="28553E7A" w:rsidR="00274746" w:rsidRPr="00274746" w:rsidRDefault="00274746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E539" w14:textId="480C47C6" w:rsidR="00274746" w:rsidRPr="00274746" w:rsidRDefault="00274746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2026 (прогноз)</w:t>
            </w:r>
          </w:p>
        </w:tc>
      </w:tr>
      <w:tr w:rsidR="00EE0ECA" w:rsidRPr="00274746" w14:paraId="05121D2D" w14:textId="31379E17" w:rsidTr="00EE0ECA">
        <w:trPr>
          <w:gridAfter w:val="2"/>
          <w:wAfter w:w="7" w:type="pct"/>
          <w:trHeight w:val="320"/>
          <w:tblHeader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F59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ED8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2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88E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658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4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9A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5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D28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2F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7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E74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8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4F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9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464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B0B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11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E5C4" w14:textId="3408FEE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12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9ECA" w14:textId="32E09DD8" w:rsidR="00274746" w:rsidRPr="00274746" w:rsidRDefault="00025CF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13</w:t>
            </w:r>
          </w:p>
        </w:tc>
      </w:tr>
      <w:tr w:rsidR="005B1E3F" w:rsidRPr="00274746" w14:paraId="54112664" w14:textId="6EB07B54" w:rsidTr="00EE0ECA">
        <w:trPr>
          <w:trHeight w:val="320"/>
          <w:tblCellSpacing w:w="5" w:type="nil"/>
          <w:jc w:val="center"/>
        </w:trPr>
        <w:tc>
          <w:tcPr>
            <w:tcW w:w="5000" w:type="pct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3E74" w14:textId="3B6AA4A3" w:rsidR="005B1E3F" w:rsidRPr="00274746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Муниципальная программа города Усолье-Сибирское «Совершенствование муниципального регулирования» на 2019-202</w:t>
            </w:r>
            <w:r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>годы</w:t>
            </w:r>
          </w:p>
        </w:tc>
      </w:tr>
      <w:tr w:rsidR="00EE0ECA" w:rsidRPr="00274746" w14:paraId="5299078E" w14:textId="3700A236" w:rsidTr="00EE0ECA">
        <w:trPr>
          <w:gridAfter w:val="2"/>
          <w:wAfter w:w="7" w:type="pct"/>
          <w:trHeight w:val="668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9BE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A5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Качество управления муниципальными финансами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B1A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922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183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C51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6F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9C6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8DB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129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12A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3E2A" w14:textId="5CA933A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C2B1" w14:textId="1F8C51EA" w:rsidR="00274746" w:rsidRPr="00274746" w:rsidRDefault="00274746" w:rsidP="002747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</w:tr>
      <w:tr w:rsidR="00EE0ECA" w:rsidRPr="00274746" w14:paraId="74280DEC" w14:textId="1148C84F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BFD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21C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Эффективность бюджетных расходов города Усолье-Сибирское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892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E63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D3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52A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D6F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C84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148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6D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5EA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1784" w14:textId="17B68C2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4788" w14:textId="0E41F18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</w:tr>
      <w:tr w:rsidR="00EE0ECA" w:rsidRPr="00274746" w14:paraId="63A81D99" w14:textId="2079F52A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0E3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55F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Эффективность управления земельными ресурсами и муниципальной собственностью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A3D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40A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52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D7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E09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D45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715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A06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337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4AF8" w14:textId="6BC782F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0E0D" w14:textId="1BF4BAA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239ABE7B" w14:textId="198AA845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52A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4D0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Открытость и эффективность деятельности органов местного самоуправления города Усолье-Сибирское 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D6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93CB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16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A7F1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не менее 15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902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276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5DF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66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AFA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395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0122" w14:textId="097F91D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2499" w14:textId="04D3FA7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</w:tr>
      <w:tr w:rsidR="005B1E3F" w:rsidRPr="00274746" w14:paraId="0B782472" w14:textId="24970801" w:rsidTr="00EE0ECA">
        <w:trPr>
          <w:trHeight w:val="480"/>
          <w:tblCellSpacing w:w="5" w:type="nil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E31B" w14:textId="2E40BBF7" w:rsidR="005B1E3F" w:rsidRPr="00274746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Подпрограмма 1 «Управление муниципальными финансами города Усолье-Сибирское» на 2019-202</w:t>
            </w:r>
            <w:r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 xml:space="preserve"> годы</w:t>
            </w:r>
          </w:p>
        </w:tc>
      </w:tr>
      <w:tr w:rsidR="00EE0ECA" w:rsidRPr="00274746" w14:paraId="1B5CFFF1" w14:textId="0F876D5C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E7F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1.1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6C5A" w14:textId="73B02A8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нормативных правовых актов по организации составления проекта бюджета города (1 – наличие/ 0 – отсутствие)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A40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95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A4C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C6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62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D3B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276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165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62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73FB" w14:textId="36B2607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2123" w14:textId="42D8E89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624BB3E0" w14:textId="63B316D3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8B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1.2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1A2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Привлечение средств в бюджет города через обеспечение участия муниципалитета в реализации федеральных и областных целевых программ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0B7A" w14:textId="79BE036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16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A5CD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887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BCD0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412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EA2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BF7A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5A1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B618" w14:textId="375B6125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481B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07113511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00C9C008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4F431CFC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44E094BE" w14:textId="77777777" w:rsidR="00DA1B7D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687F980F" w14:textId="1495761B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5605AA2C" w14:textId="01F95783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844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A7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84B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274746">
              <w:rPr>
                <w:rFonts w:eastAsia="Calibri"/>
                <w:sz w:val="16"/>
                <w:szCs w:val="16"/>
              </w:rPr>
              <w:t>коэфф</w:t>
            </w:r>
            <w:proofErr w:type="spellEnd"/>
            <w:r w:rsidRPr="00274746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EFB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2E5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C60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CF2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4E5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B3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03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1CC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ADA1" w14:textId="61C7EFC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EAD2" w14:textId="6951F571" w:rsidR="00274746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</w:tr>
      <w:tr w:rsidR="00EE0ECA" w:rsidRPr="00274746" w14:paraId="52233119" w14:textId="4CA356E7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2B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663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объема просроченной кредиторской задолженности к расходам бюджета города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731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0F6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C3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D5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361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DCB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E91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E3D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7A1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2502" w14:textId="7ED0B72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48D6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15B5B9A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05A226B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149B9E1" w14:textId="6297B07A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</w:tr>
      <w:tr w:rsidR="00EE0ECA" w:rsidRPr="00274746" w14:paraId="159F302A" w14:textId="746CBE08" w:rsidTr="00EE0ECA">
        <w:trPr>
          <w:gridAfter w:val="2"/>
          <w:wAfter w:w="7" w:type="pct"/>
          <w:trHeight w:val="2598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72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4B3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Проведение публичных слушаний по проекту бюджета города и годовому отчету об исполнении бюджета города в соответствии с установленным порядком (1 – наличие, 0 – отсутствие)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A53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FA8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50C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E70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25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FC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77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F70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CEA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55B3" w14:textId="7850310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D66A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5689A22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49E4D723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F17527D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B0FE0BA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FF1D7C0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0AC33C2F" w14:textId="5BEEC2E8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27AAA9A9" w14:textId="7EE8938A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72E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ECB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Своевременное предоставление бюджетной (бухгалтерской) отчетности в Министерство финансов Иркутской области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745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274746">
              <w:rPr>
                <w:rFonts w:eastAsia="Calibri"/>
                <w:sz w:val="16"/>
                <w:szCs w:val="16"/>
              </w:rPr>
              <w:t>коэфф</w:t>
            </w:r>
            <w:proofErr w:type="spellEnd"/>
            <w:r w:rsidRPr="00274746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D0A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76D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2BC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A1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1A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2D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2AF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F27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B2ED" w14:textId="37752A6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724C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B7756FC" w14:textId="77777777" w:rsidR="005B1E3F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A163C00" w14:textId="77777777" w:rsidR="005B1E3F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1D5C827C" w14:textId="77777777" w:rsidR="005B1E3F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83F9B0F" w14:textId="02088ED7" w:rsidR="00405DBE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  <w:p w14:paraId="37F0886A" w14:textId="71357C4F" w:rsidR="00405DBE" w:rsidRDefault="00405DBE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BEEDD82" w14:textId="77777777" w:rsidR="005B1E3F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CB30A2D" w14:textId="77777777" w:rsidR="00405DBE" w:rsidRDefault="00405DBE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B710560" w14:textId="7EA0175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680576AD" w14:textId="79E8119B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82B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1.7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D43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Исполнение бюджета города по доходам без учета безвозмездных поступлений к утвержденному уровню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0A9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1C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B06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2CC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1A0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2D7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  10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638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08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D5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BFA1" w14:textId="32BE03C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706D" w14:textId="76B719EE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</w:tr>
      <w:tr w:rsidR="00EE0ECA" w:rsidRPr="00274746" w14:paraId="21D7D6EB" w14:textId="13FDEF06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AD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1.8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B71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объема муниципального долга к доходам бюджета без учета безвозмездных поступлений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1ED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09D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AB9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5B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7F0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5E7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0D4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C44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3BE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60D7" w14:textId="6A35555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8276" w14:textId="6C2C1ABA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6E7122E4" w14:textId="73E4B511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C75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49D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Отсутствие просроченной задолженности по долговым обязательствам города Усолье-Сибирское (1 – отсутствие, 0 – наличие)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ADD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723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47E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5E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009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8B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59F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B10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027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C5B5" w14:textId="0C0E9C76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42F7" w14:textId="205FABB3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0A7691A5" w14:textId="202CC5E4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68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1.10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270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Удельный вес контрольных мероприятий (проверок), проведенных с нарушением сроков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0F8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8B4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3B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18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10F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B3A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87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84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94B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4BF5" w14:textId="279515C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6C3B" w14:textId="3091D7EC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7FA2A876" w14:textId="3B34FA50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13F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1.11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17A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B7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7D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0B9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808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2DA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8C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B36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817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2A9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55E1" w14:textId="4856476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91AC" w14:textId="6395E05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не более </w:t>
            </w:r>
            <w:r>
              <w:rPr>
                <w:rFonts w:eastAsia="Calibri"/>
                <w:sz w:val="16"/>
                <w:szCs w:val="16"/>
              </w:rPr>
              <w:t>9</w:t>
            </w: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B1E3F" w:rsidRPr="00274746" w14:paraId="26747028" w14:textId="3EA85FAE" w:rsidTr="00EE0ECA">
        <w:trPr>
          <w:trHeight w:val="480"/>
          <w:tblCellSpacing w:w="5" w:type="nil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7B23" w14:textId="67658A06" w:rsidR="005B1E3F" w:rsidRPr="00274746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Подпрограмма 2 «Повышение эффективности бюджетных расходов города Усолье-Сибирское» на 2019-202</w:t>
            </w:r>
            <w:r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 xml:space="preserve"> годы</w:t>
            </w:r>
          </w:p>
        </w:tc>
      </w:tr>
      <w:tr w:rsidR="00EE0ECA" w:rsidRPr="00274746" w14:paraId="59BA9F4D" w14:textId="225FE142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645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D4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Отношение дефицита бюджета города к доходам без учета объема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безвозмездных поступлений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CD0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%.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6BE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34C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43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3EF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9A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4B9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A51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10C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218B" w14:textId="695ECF9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57E6" w14:textId="2F5B81AF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</w:t>
            </w:r>
            <w:r w:rsidR="00E04D80" w:rsidRPr="00274746">
              <w:rPr>
                <w:rFonts w:eastAsia="Calibri"/>
                <w:sz w:val="16"/>
                <w:szCs w:val="16"/>
              </w:rPr>
              <w:t xml:space="preserve">е более </w:t>
            </w:r>
            <w:r w:rsidR="00E04D80">
              <w:rPr>
                <w:rFonts w:eastAsia="Calibri"/>
                <w:sz w:val="16"/>
                <w:szCs w:val="16"/>
              </w:rPr>
              <w:t>1</w:t>
            </w:r>
            <w:r w:rsidR="00E04D80" w:rsidRPr="00274746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19C517EA" w14:textId="72A5F1DC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3F8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608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Рост просроченной кредиторской задолженности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161A" w14:textId="6D3D23CD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E0A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2E2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C9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D5B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4C7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296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1D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0F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45F2" w14:textId="06D793FC" w:rsidR="00274746" w:rsidRPr="00274746" w:rsidRDefault="00274746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993A" w14:textId="77777777" w:rsidR="00274746" w:rsidRDefault="00E04D80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</w:t>
            </w:r>
          </w:p>
          <w:p w14:paraId="574548F1" w14:textId="3511A5C2" w:rsidR="00E04D80" w:rsidRDefault="00E04D80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нет</w:t>
            </w:r>
          </w:p>
          <w:p w14:paraId="633C86EC" w14:textId="558B2CDF" w:rsidR="00E04D80" w:rsidRPr="00274746" w:rsidRDefault="00E04D80" w:rsidP="00E04D8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3E1C6F0C" w14:textId="2410EB45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19B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2.3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53A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объема просроченной кредиторской задолженности муниципальных учреждений к расходам бюджета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F7A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%.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996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1F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0B0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0F7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037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13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B3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8D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9A40" w14:textId="1754D99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803F" w14:textId="0D1AD352" w:rsidR="00E04D80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231E23C6" w14:textId="052AC3FC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ED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2.4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FE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AE69" w14:textId="0370EC1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D12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AB4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4C3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B5A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07A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B9A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1EE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F78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5F69" w14:textId="29A0E60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5EE1" w14:textId="296FB418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4023FAF8" w14:textId="1A1DD0C1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2BD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2.5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807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3942" w14:textId="1423832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859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0D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924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385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EC5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04C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FB3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238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A788" w14:textId="1EA058D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4EFD" w14:textId="094CB92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2FB2B0B4" w14:textId="5F88EF57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C3A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A3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утвержденного порядка и методики планирования бюджетных ассигнований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0B35" w14:textId="5CB29D8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AFC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D9C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C21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F6E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A9C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FF6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2B9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8A7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0D9A" w14:textId="2AD74DB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B59F" w14:textId="0A022904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54E78E28" w14:textId="370E6682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A92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2.7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2D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Удельный вес расходов бюджета города, формируемых в рамках целевых программ, в общем объеме расходов бюджета города в отчетном финансовом году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73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DCE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7E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73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55C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7B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21F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9AC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8C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1320" w14:textId="3A74958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6996" w14:textId="17232481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</w:tr>
      <w:tr w:rsidR="00EE0ECA" w:rsidRPr="00274746" w14:paraId="12F35025" w14:textId="39026999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6F0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2.8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E30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муниципальных учреждений, выполнивших установленные муниципальными заданиями показатели объема и качества муниципальных услуг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117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6D4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94,3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359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41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C0E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A08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A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B13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47B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057D" w14:textId="7458705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DEB6" w14:textId="34553A7B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76CAF873" w14:textId="2601B493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92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2D5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муниципальных услуг, имеющих утвержденные стандарты качества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AD6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49F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8B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7240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BE82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345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BFA6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F5B1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7A3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ADDE" w14:textId="432D1DEC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37AE" w14:textId="6A2087E5" w:rsidR="00E04D80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  <w:r w:rsidR="00E04D80">
              <w:rPr>
                <w:rFonts w:eastAsia="Calibri"/>
                <w:sz w:val="16"/>
                <w:szCs w:val="16"/>
              </w:rPr>
              <w:t>00</w:t>
            </w:r>
          </w:p>
        </w:tc>
      </w:tr>
      <w:tr w:rsidR="00EE0ECA" w:rsidRPr="00274746" w14:paraId="48C9BC93" w14:textId="0759E49B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52A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2.10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D84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сайте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39CA" w14:textId="12EE136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BDBF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072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2B6D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EBE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1D8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E1D7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E3A1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47F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290C" w14:textId="551E2822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D259" w14:textId="48A2FDCF" w:rsidR="00E04D80" w:rsidRPr="00274746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5B1E3F" w:rsidRPr="00274746" w14:paraId="7FFC224F" w14:textId="0DC9511D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425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87AD" w14:textId="0042CE4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Подпрограмма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на 2019-202</w:t>
            </w:r>
            <w:r w:rsidR="005F3E41">
              <w:rPr>
                <w:rFonts w:eastAsia="Calibri"/>
                <w:b/>
                <w:sz w:val="16"/>
                <w:szCs w:val="16"/>
              </w:rPr>
              <w:t xml:space="preserve">6 </w:t>
            </w:r>
            <w:r w:rsidR="005F3E41" w:rsidRPr="00274746">
              <w:rPr>
                <w:rFonts w:eastAsia="Calibri"/>
                <w:b/>
                <w:sz w:val="16"/>
                <w:szCs w:val="16"/>
              </w:rPr>
              <w:t>годы</w:t>
            </w:r>
          </w:p>
          <w:p w14:paraId="7E54382D" w14:textId="43556D6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E9B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82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EE0ECA" w:rsidRPr="00274746" w14:paraId="329476EC" w14:textId="5C514956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3C98" w14:textId="2571F960" w:rsidR="00274746" w:rsidRPr="00274746" w:rsidRDefault="00274746" w:rsidP="00877C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4B7E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конструкций,</w:t>
            </w:r>
            <w:r w:rsidRPr="00274746">
              <w:rPr>
                <w:sz w:val="16"/>
                <w:szCs w:val="16"/>
              </w:rPr>
              <w:t xml:space="preserve"> </w:t>
            </w:r>
            <w:r w:rsidRPr="00274746">
              <w:rPr>
                <w:rFonts w:eastAsia="Calibri"/>
                <w:sz w:val="16"/>
                <w:szCs w:val="16"/>
              </w:rPr>
              <w:t>администратором которых является КУМИ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E40E" w14:textId="683030A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руб.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F1A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29 811 324,21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BA2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40 380 650,11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25B82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28 920 640,08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43B2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24 489 194,02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E9B7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98 445 468,59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FA74" w14:textId="3B955F5D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113 051 845,64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206A" w14:textId="3501687E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216 529 559,06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481D" w14:textId="19B69CCA" w:rsidR="00274746" w:rsidRPr="00274746" w:rsidRDefault="00697474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231 989 364,88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9946" w14:textId="7021974F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24 378 829,58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4F6B" w14:textId="144802DC" w:rsidR="00274746" w:rsidRPr="00274746" w:rsidRDefault="00D769FC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19 903 774,98</w:t>
            </w:r>
          </w:p>
        </w:tc>
      </w:tr>
      <w:tr w:rsidR="00EE0ECA" w:rsidRPr="00274746" w14:paraId="4B6A4B20" w14:textId="3D2E9A48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15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FA97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Объем неналоговых доходов бюджета города от аренды и продажи земельных участков, администратором которых является КУМИ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5CBB" w14:textId="4103D8D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3EBB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46 039 323,98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931B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32 964 178,94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5C6405C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42 172 429,73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E330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39 900 559,61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7324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53 068 337,40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0997" w14:textId="10EE6252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43 512 660,75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B3B6" w14:textId="23EB36E1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40 830 274,21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F608" w14:textId="15D41FBA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37 477 045,28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EAF1" w14:textId="7A38836E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36 822 672,10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90E7" w14:textId="128ADBDE" w:rsidR="00274746" w:rsidRPr="00274746" w:rsidRDefault="00D769FC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36 779 047,23</w:t>
            </w:r>
          </w:p>
        </w:tc>
      </w:tr>
      <w:tr w:rsidR="00EE0ECA" w:rsidRPr="00274746" w14:paraId="6ADF155D" w14:textId="4B80B21A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E9A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D1FB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исполненных обязательств по владению и пользованию муниципальным имуществом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53C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47E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C16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C39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3C6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901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A2A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EA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B2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D27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E84D8F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7B1166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  <w:p w14:paraId="1DEB11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1211B74B" w14:textId="2EF3E1D0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87" w14:textId="65E4EB7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15AF3EAA" w14:textId="07AC13CC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76C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F8EC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Уровень эффективности реализации муниципальной подпрограммы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46A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7B7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114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554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595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4D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7A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EB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AFC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C5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7173" w14:textId="77777777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14:paraId="6FD048EB" w14:textId="4750BD08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  <w:p w14:paraId="4EC33B44" w14:textId="10F706E5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27CA" w14:textId="06FE1C74" w:rsidR="00E04D80" w:rsidRPr="00274746" w:rsidRDefault="00DA1B7D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     </w:t>
            </w:r>
            <w:r w:rsidR="00E04D80"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4E150EB3" w14:textId="77777777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9E08" w14:textId="6A7F4250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3.5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4D81" w14:textId="59746785" w:rsidR="00475635" w:rsidRPr="00274746" w:rsidRDefault="00963BB9" w:rsidP="00A85841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Количество приобретенного подвижного состава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3B56" w14:textId="02D9B53C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1441" w14:textId="750A6D53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DC6D" w14:textId="2C1101A4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2123" w14:textId="7B38A489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DF87" w14:textId="470D1168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3780" w14:textId="5B61A383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1432" w14:textId="4BCAC589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B52D" w14:textId="4D864F19" w:rsidR="00475635" w:rsidRPr="00274746" w:rsidRDefault="00432D31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78A8" w14:textId="5C7206B8" w:rsidR="00475635" w:rsidRPr="00274746" w:rsidRDefault="00432D31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A1CC" w14:textId="6A22D1C0" w:rsidR="00475635" w:rsidRPr="00274746" w:rsidRDefault="00963BB9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BDA4" w14:textId="2378BE22" w:rsidR="00475635" w:rsidRDefault="00963BB9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0B8F3904" w14:textId="77777777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F702" w14:textId="783E30A1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3.6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D79A" w14:textId="085CB649" w:rsidR="00BE331F" w:rsidRPr="004C10B6" w:rsidRDefault="00BE331F" w:rsidP="00A85841">
            <w:pPr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Количество приобретенной специализированной техники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FA8C" w14:textId="37D9B525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B142" w14:textId="36071DAA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4077" w14:textId="4A09D8B3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E914" w14:textId="76CB31FA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618E" w14:textId="6C4933B0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74C0" w14:textId="4F50C81E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E6BA" w14:textId="691A175D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6CDF" w14:textId="28FF3D47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983A" w14:textId="62DE953F" w:rsidR="00BE331F" w:rsidRPr="004C10B6" w:rsidRDefault="00BE331F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D499" w14:textId="10108488" w:rsidR="00BE331F" w:rsidRPr="004C10B6" w:rsidRDefault="00BE331F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97CC" w14:textId="64B9056F" w:rsidR="00BE331F" w:rsidRPr="004C10B6" w:rsidRDefault="00BE331F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B1E3F" w:rsidRPr="00274746" w14:paraId="779ACE63" w14:textId="22835071" w:rsidTr="00EE0ECA">
        <w:trPr>
          <w:gridAfter w:val="2"/>
          <w:wAfter w:w="7" w:type="pct"/>
          <w:trHeight w:val="203"/>
          <w:tblCellSpacing w:w="5" w:type="nil"/>
          <w:jc w:val="center"/>
        </w:trPr>
        <w:tc>
          <w:tcPr>
            <w:tcW w:w="425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B7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Подпрограмма 4 «Совершенствование муниципального управления города Усолье-Сибирское» </w:t>
            </w:r>
          </w:p>
          <w:p w14:paraId="4CAF2E94" w14:textId="55D934D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на 2019-202</w:t>
            </w:r>
            <w:r w:rsidR="005F3E41"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 xml:space="preserve"> годы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452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D3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EE0ECA" w:rsidRPr="00274746" w14:paraId="1CF8AEC1" w14:textId="1B16FD4C" w:rsidTr="00EE0ECA">
        <w:trPr>
          <w:gridAfter w:val="2"/>
          <w:wAfter w:w="7" w:type="pct"/>
          <w:trHeight w:val="43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980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0823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Наличие нормативных правовых актов о разработке, формировании и оценке эффективности реализации муниципальных программ (1 – наличие / 0 – отсутствие)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F4C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BD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3CC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015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6F0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5CD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92E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A0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E5C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13B4" w14:textId="23421B0D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0B53" w14:textId="3284E710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1A06A449" w14:textId="08BF4A45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E3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4.2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83C3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 (1 – наличие/ 0 – отсутствие)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2F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C40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DE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A0F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AF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E1F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13F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0CF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CFE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6EE5" w14:textId="3A1485F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371E" w14:textId="77777777" w:rsidR="00DA1B7D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2505879" w14:textId="6CC4341D" w:rsid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  <w:p w14:paraId="2D90E7C0" w14:textId="12DB6941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28673981" w14:textId="2B176A72" w:rsidTr="00EE0ECA">
        <w:trPr>
          <w:gridAfter w:val="2"/>
          <w:wAfter w:w="7" w:type="pct"/>
          <w:trHeight w:val="856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4B2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5E2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Количество предоставленных консультаций отделом потребительского рынка и предпринимательства комитета экономического развития администрации города гражданам по вопросам развития малого и среднего предпринимательства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AB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BF7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FD5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F82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D7B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62A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F00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8DE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510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07BA" w14:textId="3B2A369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6C02" w14:textId="7BD8D074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</w:tr>
      <w:tr w:rsidR="00EE0ECA" w:rsidRPr="00274746" w14:paraId="3A052C35" w14:textId="1A4B6557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CE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B462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D1B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E58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E8C8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E7B2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637F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C2B9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06E6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A1A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BC4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94D0" w14:textId="37ABF8C0" w:rsidR="00274746" w:rsidRPr="00274746" w:rsidRDefault="00274746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8190" w14:textId="7A1540D7" w:rsidR="00E04D80" w:rsidRPr="00274746" w:rsidRDefault="00E04D80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</w:t>
            </w: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67A66DE9" w14:textId="72264BAC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CD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4.5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76AC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81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8FB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7D8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548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86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4E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D5F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4A6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3E3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A037" w14:textId="2E802375" w:rsidR="00274746" w:rsidRPr="00274746" w:rsidRDefault="00274746" w:rsidP="006E23FA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07EF" w14:textId="3E3EEF72" w:rsidR="00E04D80" w:rsidRPr="00274746" w:rsidRDefault="00E04D80" w:rsidP="006E23FA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78A6AA77" w14:textId="14673ECF" w:rsidTr="00EE0ECA">
        <w:trPr>
          <w:gridAfter w:val="2"/>
          <w:wAfter w:w="7" w:type="pct"/>
          <w:trHeight w:val="705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5F8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3CC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Обеспеченность населения торговыми площадями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AA5A" w14:textId="4BA3872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proofErr w:type="gramStart"/>
            <w:r w:rsidRPr="00274746">
              <w:rPr>
                <w:rFonts w:eastAsia="Calibri"/>
                <w:sz w:val="16"/>
                <w:szCs w:val="16"/>
              </w:rPr>
              <w:t>кв.м</w:t>
            </w:r>
            <w:proofErr w:type="spellEnd"/>
            <w:proofErr w:type="gramEnd"/>
            <w:r w:rsidRPr="00274746">
              <w:rPr>
                <w:rFonts w:eastAsia="Calibri"/>
                <w:sz w:val="16"/>
                <w:szCs w:val="16"/>
              </w:rPr>
              <w:t xml:space="preserve">/ </w:t>
            </w:r>
            <w:proofErr w:type="spellStart"/>
            <w:r w:rsidRPr="00274746">
              <w:rPr>
                <w:rFonts w:eastAsia="Calibri"/>
                <w:sz w:val="16"/>
                <w:szCs w:val="16"/>
              </w:rPr>
              <w:t>тыс.чел</w:t>
            </w:r>
            <w:proofErr w:type="spellEnd"/>
            <w:r w:rsidRPr="00274746">
              <w:rPr>
                <w:rFonts w:eastAsia="Calibri"/>
                <w:sz w:val="16"/>
                <w:szCs w:val="16"/>
              </w:rPr>
              <w:t>..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445D" w14:textId="77777777" w:rsidR="00274746" w:rsidRPr="00274746" w:rsidRDefault="00274746" w:rsidP="004003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1 335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A5C9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1 340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EF8E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1 345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E4C3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1 505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064D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7C4F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1 530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AF5B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1 540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E290" w14:textId="54BC26B9" w:rsidR="00274746" w:rsidRPr="00274746" w:rsidRDefault="00D769FC" w:rsidP="00A85841">
            <w:pPr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1 700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59A7" w14:textId="7A9AE954" w:rsidR="00274746" w:rsidRPr="00274746" w:rsidRDefault="00274746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1 </w:t>
            </w:r>
            <w:r w:rsidR="00D769FC">
              <w:rPr>
                <w:rFonts w:eastAsia="Calibri"/>
                <w:sz w:val="16"/>
                <w:szCs w:val="16"/>
              </w:rPr>
              <w:t>720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3CA7" w14:textId="4F51AD04" w:rsidR="00274746" w:rsidRPr="00274746" w:rsidRDefault="00DA1B7D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1 </w:t>
            </w:r>
            <w:r w:rsidR="00D769FC">
              <w:rPr>
                <w:rFonts w:eastAsia="Calibri"/>
                <w:sz w:val="16"/>
                <w:szCs w:val="16"/>
              </w:rPr>
              <w:t>730</w:t>
            </w:r>
          </w:p>
        </w:tc>
      </w:tr>
      <w:tr w:rsidR="00EE0ECA" w:rsidRPr="00274746" w14:paraId="383DC4E8" w14:textId="76E0A802" w:rsidTr="00EE0ECA">
        <w:trPr>
          <w:gridAfter w:val="2"/>
          <w:wAfter w:w="7" w:type="pct"/>
          <w:trHeight w:val="295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969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CB0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Среднее количество участников закупок товаров, работ, услуг для муниципальных нужд, принявших участие в одной конкурентной процедуре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D9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768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58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CA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C0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6C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C97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64A5" w14:textId="065C3E56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9B4642"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F14C" w14:textId="636CE98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4242" w14:textId="22ECF9C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50A9" w14:textId="4C6C0BB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2,0</w:t>
            </w:r>
          </w:p>
        </w:tc>
      </w:tr>
      <w:tr w:rsidR="00EE0ECA" w:rsidRPr="00274746" w14:paraId="3B483EDB" w14:textId="721527A7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B90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CC4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Средний процент экономии бюджетных средств при определении поставщиков конкурентными способами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D8D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9A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13,5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7E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≥14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C9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≥15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C1D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≥7,9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AE2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≥7,9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89E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≥8,0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8E9" w14:textId="17892BE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9B4642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89A4" w14:textId="1AA2DFA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0964" w14:textId="26CDFD0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1DB7" w14:textId="4E88ABF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</w:tr>
      <w:tr w:rsidR="00EE0ECA" w:rsidRPr="00274746" w14:paraId="64BE8CB0" w14:textId="6343CC9F" w:rsidTr="00EE0ECA">
        <w:trPr>
          <w:gridAfter w:val="2"/>
          <w:wAfter w:w="7" w:type="pct"/>
          <w:trHeight w:val="431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2F1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ACBB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Доля состоявшихся закупок в общем объеме конкурентных процедур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15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2C4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66,6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988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60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7E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60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76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60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C42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60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11D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55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57C0" w14:textId="08232036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5</w:t>
            </w:r>
            <w:r w:rsidR="009B4642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10C7" w14:textId="363FE57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5</w:t>
            </w:r>
            <w:r w:rsidR="00D769F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7BEF" w14:textId="4944A4B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5</w:t>
            </w:r>
            <w:r w:rsidR="00D769F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D31E" w14:textId="2D1BA98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5</w:t>
            </w:r>
            <w:r w:rsidR="00D769FC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4339565C" w14:textId="1C68FA32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397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4.10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0B30876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75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кв. м.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00C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1 487,7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6E9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5 165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4A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5 000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E7F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5 568,4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E5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5 337,3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2316" w14:textId="72B1292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340,00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D9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11 600,00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AF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13 792,00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7A3A" w14:textId="77D2B9F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14</w:t>
            </w:r>
            <w:r w:rsidR="00DA1B7D">
              <w:rPr>
                <w:rFonts w:eastAsia="Calibri"/>
                <w:sz w:val="16"/>
                <w:szCs w:val="16"/>
              </w:rPr>
              <w:t> </w:t>
            </w:r>
            <w:r w:rsidRPr="00274746">
              <w:rPr>
                <w:rFonts w:eastAsia="Calibri"/>
                <w:sz w:val="16"/>
                <w:szCs w:val="16"/>
              </w:rPr>
              <w:t>482</w:t>
            </w:r>
            <w:r w:rsidR="00DA1B7D">
              <w:rPr>
                <w:rFonts w:eastAsia="Calibri"/>
                <w:sz w:val="16"/>
                <w:szCs w:val="16"/>
              </w:rPr>
              <w:t>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10E8" w14:textId="0705F43A" w:rsidR="00274746" w:rsidRPr="00DA1B7D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15 206,00</w:t>
            </w:r>
            <w:r w:rsidR="00DA1B7D">
              <w:rPr>
                <w:rFonts w:eastAsia="Calibri"/>
                <w:color w:val="FF0000"/>
                <w:sz w:val="16"/>
                <w:szCs w:val="16"/>
              </w:rPr>
              <w:t xml:space="preserve">      </w:t>
            </w:r>
          </w:p>
        </w:tc>
      </w:tr>
      <w:tr w:rsidR="00EE0ECA" w:rsidRPr="00274746" w14:paraId="1FB02679" w14:textId="47BC455C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EA1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4.11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C9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каналов информирования населения о деятельности органов местного самоуправления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B09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F1D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70F1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не менее 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8AFE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не менее 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0A0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09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E3B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5A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4F0A" w14:textId="421DF99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 xml:space="preserve">не менее </w:t>
            </w:r>
            <w:r w:rsidR="00620CBE" w:rsidRPr="006F3A7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F1D4" w14:textId="33B087F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BD6D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4C9CE7E2" w14:textId="68163706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  <w:p w14:paraId="1CBDB34B" w14:textId="5D98DE81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0646C62C" w14:textId="3493F8B2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C2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4.12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34F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Выпуск и распространение газеты «Официальное Усолье»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B85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выпуск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19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49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0D8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05B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CE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9A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BCE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BFF8" w14:textId="5FAC45B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</w:t>
            </w:r>
            <w:r w:rsidR="00E405E4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47D7" w14:textId="6A3532C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</w:t>
            </w:r>
            <w:r w:rsidR="0028279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0310" w14:textId="0F51E9B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C062" w14:textId="77777777" w:rsidR="00DA1B7D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14D6E04" w14:textId="77777777" w:rsidR="00DA1B7D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35BF7B2" w14:textId="733E1F8E" w:rsid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50</w:t>
            </w:r>
          </w:p>
          <w:p w14:paraId="461E187C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BB8A433" w14:textId="1A3A355E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4E76104A" w14:textId="658002B4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28E6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4.13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F21F" w14:textId="77777777" w:rsidR="00274746" w:rsidRPr="006F3A7E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Объем печатной площади для публикации материалов о деятельности органов местного самоуправления города в печатном СМИ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5EAF" w14:textId="5B83C598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6F3A7E">
              <w:rPr>
                <w:rFonts w:eastAsia="Calibri"/>
                <w:sz w:val="16"/>
                <w:szCs w:val="16"/>
              </w:rPr>
              <w:t>кв.см</w:t>
            </w:r>
            <w:proofErr w:type="spellEnd"/>
            <w:r w:rsidRPr="006F3A7E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E18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5 000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C57C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18 140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0CEC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9 930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A2A2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11 130,95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0614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1650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E3A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07E2" w14:textId="018797C1" w:rsidR="00274746" w:rsidRPr="006F3A7E" w:rsidRDefault="006F3A7E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2 500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AFBF" w14:textId="1B099FFC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ACD9" w14:textId="7A7AB52F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12 929,90</w:t>
            </w:r>
          </w:p>
        </w:tc>
      </w:tr>
      <w:tr w:rsidR="00EE0ECA" w:rsidRPr="00274746" w14:paraId="517479B6" w14:textId="1797EB88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C0A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767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информационных продуктов для информирования о деятельности органов местного самоуправления в эфире телевещания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D5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информационный продукт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80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2C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B0D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66D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3E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84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D19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CD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3F13" w14:textId="5B4B3AB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8D0F" w14:textId="725C7BEF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</w:tr>
      <w:tr w:rsidR="00EE0ECA" w:rsidRPr="00274746" w14:paraId="4C507198" w14:textId="66B74B51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192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3D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информационных продуктов для информирования о деятельности органов местного самоуправления в эфире радиовещания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F36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информационный продукт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C27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151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11E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E97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618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70E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4D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143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760B" w14:textId="7017A8A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5E96" w14:textId="0163F28B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1F1D96D4" w14:textId="1B265325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AD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A88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Индекс качества предоставления муниципальных услуг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BCD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E7A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30E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3CE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F61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875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6DF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C10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D02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8816" w14:textId="3BDF913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8431" w14:textId="1DA5EC38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4,9</w:t>
            </w:r>
          </w:p>
        </w:tc>
      </w:tr>
      <w:tr w:rsidR="00EE0ECA" w:rsidRPr="00274746" w14:paraId="66116E3C" w14:textId="33EC05CC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060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16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резервного фонда(да/нет)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BB2B" w14:textId="69E3E1B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560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62F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C9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DA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1A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E9D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D69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F6C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3576" w14:textId="5DC9902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8A45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00A72D38" w14:textId="635CFE9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735B5AC6" w14:textId="287E631C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DF3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397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резерва материальных ресурсов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8D29" w14:textId="42D1137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376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79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74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B1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E9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32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E7B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95F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7809" w14:textId="0E7F03F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21DF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13ACF1A2" w14:textId="06DB5A13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729A2069" w14:textId="6CBE8544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3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0284" w14:textId="0CED3046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Число граждан, награжденных по результатам проведенного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 xml:space="preserve">конкурса «Общественное признание» 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69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чел.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D5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488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6684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8DC6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CB22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A7E6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0683" w14:textId="07CEA56C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13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8EE9" w14:textId="7C329478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13A8" w14:textId="62208A3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66BE" w14:textId="10FB7295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EE0ECA" w:rsidRPr="00274746" w14:paraId="74817EA2" w14:textId="247171F3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A5CF3" w14:textId="381D29B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A9F9" w14:textId="0428C830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получателей грантов на реализацию проектов бюджетных инициатив (2019-2020 гг..)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8B2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0F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6B9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2CE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9A7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0E8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7E2D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3BDF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A45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58CA" w14:textId="41A10E11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09BF" w14:textId="608A03CA" w:rsidR="00E04D80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_</w:t>
            </w:r>
          </w:p>
          <w:p w14:paraId="2F2D3279" w14:textId="059E9ADF" w:rsidR="00E04D80" w:rsidRPr="00274746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46CEBF91" w14:textId="73F61276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6CD2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3D68" w14:textId="6B4109AC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Наличие инициативных проектов, реализуемых на территории муниципального образования «город Усолье-Сибирское» (2021-2025 гг.)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B77E" w14:textId="5B9F5D4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2826" w14:textId="613010F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2FAA" w14:textId="0C07086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8251" w14:textId="04DB28C0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5D7A" w14:textId="66B6F77C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FB7E" w14:textId="601A67ED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F95F" w14:textId="23F4189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A13B" w14:textId="2EBCC8FF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279B" w14:textId="630A482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309C" w14:textId="53AD84EB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3626" w14:textId="767AA8EB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6CDDE1B9" w14:textId="283D1E42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256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3E08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Количество разработанных и актуализированных документов территориального планирования 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5E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5F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FEB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12C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893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589A" w14:textId="77777777" w:rsidR="00274746" w:rsidRPr="00274746" w:rsidRDefault="00274746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3C73" w14:textId="77777777" w:rsidR="00367D8F" w:rsidRDefault="00367D8F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71054C3" w14:textId="35AC91FC" w:rsidR="00274746" w:rsidRPr="00274746" w:rsidRDefault="00274746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23</w:t>
            </w:r>
          </w:p>
          <w:p w14:paraId="5573E050" w14:textId="36B92013" w:rsidR="00274746" w:rsidRPr="00274746" w:rsidRDefault="00274746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4B22" w14:textId="407FC1D2" w:rsidR="00274746" w:rsidRPr="00274746" w:rsidRDefault="00367D8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2AAB" w14:textId="12E33C4B" w:rsidR="00274746" w:rsidRPr="00274746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AAB3" w14:textId="5EAEFA2B" w:rsidR="00274746" w:rsidRPr="00274746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8445" w14:textId="5B06003A" w:rsidR="00274746" w:rsidRPr="00274746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0FAC3A58" w14:textId="66E5310B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5CD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3811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Число граждан, награжденных по результатам проведенного конкурса «Мы помним – мы гордимся»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BD5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92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F90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3FDB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79A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26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748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2C3F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63B9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8D57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4B8C" w14:textId="5873AEEE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5502" w14:textId="1EFB95DE" w:rsidR="00E04D80" w:rsidRPr="00274746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-</w:t>
            </w:r>
          </w:p>
        </w:tc>
      </w:tr>
      <w:tr w:rsidR="00EE0ECA" w:rsidRPr="00274746" w14:paraId="7BEF737E" w14:textId="25A4D152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FF7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16C3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DAB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11F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4A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ED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14F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6B5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EA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BC6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065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B728" w14:textId="49EE5D0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F4FB" w14:textId="7150B24B" w:rsidR="00A656EC" w:rsidRPr="00274746" w:rsidRDefault="00A656E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EE0ECA" w:rsidRPr="00274746" w14:paraId="6F965D58" w14:textId="56091D62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A4B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368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Количество объектов, созданных для размещения пункта оперативной работы всех структур, задействованных в реализации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E3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B01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23F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A59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1F7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471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D55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FC8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173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31F7" w14:textId="690AD50C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12D1" w14:textId="413AFA5F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EE0ECA" w:rsidRPr="00274746" w14:paraId="4BC5CE80" w14:textId="7513AA13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DF2B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6B88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города Усолье-Сибирское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2470" w14:textId="783E36F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A2F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EC7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926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7F50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109B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DD8E" w14:textId="46019BAF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62DB" w14:textId="07D1DF7F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5655" w14:textId="6F2EC0E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D53A" w14:textId="1C4C5CC1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860E" w14:textId="2D917B7B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217D238A" w14:textId="0DD370F9" w:rsidTr="00EE0ECA">
        <w:trPr>
          <w:gridAfter w:val="2"/>
          <w:wAfter w:w="7" w:type="pct"/>
          <w:trHeight w:val="219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EBB8" w14:textId="655C7509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BE33" w14:textId="5653AEF8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6187" w14:textId="06A7207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37F5" w14:textId="5EA99D7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8985" w14:textId="2C0A432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9327" w14:textId="20C025F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FEDC" w14:textId="067D1793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0088" w14:textId="07FE27A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4D9B" w14:textId="0BCF1D22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F1E1" w14:textId="491914D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EB8D" w14:textId="033E1C0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5D82" w14:textId="30EB691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C88B" w14:textId="400F5166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58239CA8" w14:textId="709725EE" w:rsidTr="00EE0ECA">
        <w:trPr>
          <w:gridAfter w:val="2"/>
          <w:wAfter w:w="7" w:type="pct"/>
          <w:trHeight w:val="114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8205" w14:textId="0CB7153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BB15" w14:textId="5CE20458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Число граждан, получивших знак за педагогическую доблесть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D01E" w14:textId="7F69046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чел.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17A4" w14:textId="147B9EC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DB73" w14:textId="3D4B800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A1C4" w14:textId="5B7574D9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D7FB" w14:textId="740EA11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BB15" w14:textId="7F47798A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FB0E" w14:textId="77F4A41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2D8A" w14:textId="3AEF8AC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DEBA" w14:textId="12AB48D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4603" w14:textId="5016061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0675" w14:textId="40A09EFC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EE0ECA" w:rsidRPr="00274746" w14:paraId="5E137E10" w14:textId="77777777" w:rsidTr="00EE0ECA">
        <w:trPr>
          <w:gridAfter w:val="2"/>
          <w:wAfter w:w="7" w:type="pct"/>
          <w:trHeight w:val="114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0D71" w14:textId="689A894F" w:rsidR="00463C78" w:rsidRPr="00274746" w:rsidRDefault="00463C7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4.28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778E" w14:textId="5FF373E7" w:rsidR="00463C78" w:rsidRPr="00274746" w:rsidRDefault="00463C78" w:rsidP="00A85841">
            <w:pPr>
              <w:rPr>
                <w:rFonts w:eastAsia="Calibri"/>
                <w:sz w:val="16"/>
                <w:szCs w:val="16"/>
              </w:rPr>
            </w:pPr>
            <w:r w:rsidRPr="00F40002">
              <w:rPr>
                <w:rFonts w:eastAsia="Calibri"/>
                <w:sz w:val="16"/>
                <w:szCs w:val="16"/>
              </w:rPr>
              <w:t>Количество семейных пар, получивших выплаты за долгий брак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2B58" w14:textId="6714E91D" w:rsidR="00463C78" w:rsidRPr="00274746" w:rsidRDefault="00463C7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C7FB" w14:textId="7C1706DB" w:rsidR="00463C78" w:rsidRPr="00274746" w:rsidRDefault="00E8568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A926" w14:textId="1A6EFA98" w:rsidR="00463C78" w:rsidRPr="00274746" w:rsidRDefault="00E8568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DCCA" w14:textId="2E905696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FDE2" w14:textId="72568943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B266" w14:textId="7CDCC832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D116" w14:textId="3CF925EB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379E" w14:textId="3D3076AC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A7B3" w14:textId="07457736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6F3E" w14:textId="0EFAF41D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88FA" w14:textId="4C73B76E" w:rsidR="00463C78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DF1B18" w:rsidRPr="00274746" w14:paraId="5FF41869" w14:textId="77777777" w:rsidTr="00EE0ECA">
        <w:trPr>
          <w:gridAfter w:val="2"/>
          <w:wAfter w:w="7" w:type="pct"/>
          <w:trHeight w:val="114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ADA8" w14:textId="3D05AF30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lastRenderedPageBreak/>
              <w:t>4.29.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EE1B" w14:textId="781B4C9E" w:rsidR="00DF1B18" w:rsidRPr="00F40002" w:rsidRDefault="00DF1B18" w:rsidP="00A85841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Количество участников конкурса, занявших призовые места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6731" w14:textId="0C4006FD" w:rsidR="00DF1B18" w:rsidRDefault="00DF1B1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чел.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6D22" w14:textId="0F58BC54" w:rsidR="00DF1B18" w:rsidRDefault="00DF1B1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A33E" w14:textId="5A3DA0A1" w:rsidR="00DF1B18" w:rsidRDefault="00DF1B1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5EF6" w14:textId="09483096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CA40" w14:textId="317C93C7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CCA5" w14:textId="3BE375DE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B626" w14:textId="202DA3FC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B256" w14:textId="11F8C853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61B1" w14:textId="1029E076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6B9D" w14:textId="3194CD35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353B" w14:textId="349148E4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14:paraId="3F1F86F7" w14:textId="77777777" w:rsidR="00A519C0" w:rsidRPr="00274746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16"/>
          <w:szCs w:val="16"/>
        </w:rPr>
      </w:pPr>
    </w:p>
    <w:p w14:paraId="0C30D8E4" w14:textId="77777777" w:rsidR="004045D0" w:rsidRDefault="004045D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41242284" w14:textId="0F7EBD4C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муниципальной программы:</w:t>
      </w:r>
    </w:p>
    <w:p w14:paraId="224CED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7C3105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1. - Качество управления муниципальными финансами.</w:t>
      </w:r>
    </w:p>
    <w:p w14:paraId="7FB70BB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качества управления муниципальными финансами определяется суммированием исполнения целевых показателей подпрограммы 1 «Управление муниципальными финансами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2C4856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- 9-11 баллов;</w:t>
      </w:r>
    </w:p>
    <w:p w14:paraId="6E3A880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5682340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5C132A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6613CB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2. - Эффективность бюджетных расходов города Усолье-Сибирское.</w:t>
      </w:r>
    </w:p>
    <w:p w14:paraId="3B6290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бюджетных расходов определяется суммированием исполнения целевых показателей подпрограммы 2 «Повышение эффективности бюджетных расходов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4F6144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- 9-10 баллов;</w:t>
      </w:r>
    </w:p>
    <w:p w14:paraId="619489F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1A7DE9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6B6932C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DCD0A6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3. - Эффективность управления земельными ресурсами и муниципальной собственностью.</w:t>
      </w:r>
    </w:p>
    <w:p w14:paraId="7E14E7A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управления земельными ресурсами и муниципальной собственностью подпрограммы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определяется путем сопоставления фактически достигнутых значений показателей подпрограммы 3 и их плановых значений по формуле:</w:t>
      </w:r>
    </w:p>
    <w:p w14:paraId="03081AD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Ур= (Уцп1+Уцп2+…</w:t>
      </w:r>
      <w:proofErr w:type="spellStart"/>
      <w:r w:rsidRPr="00A519C0">
        <w:t>УцпN</w:t>
      </w:r>
      <w:proofErr w:type="spellEnd"/>
      <w:r w:rsidRPr="00A519C0">
        <w:t>) / N *100%</w:t>
      </w:r>
    </w:p>
    <w:p w14:paraId="68FB231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57E19E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A519C0">
        <w:t>Ур  -</w:t>
      </w:r>
      <w:proofErr w:type="gramEnd"/>
      <w:r w:rsidRPr="00A519C0">
        <w:t xml:space="preserve"> уровень результатов; </w:t>
      </w:r>
    </w:p>
    <w:p w14:paraId="51B476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Уцп</w:t>
      </w:r>
      <w:proofErr w:type="spellEnd"/>
      <w:r w:rsidRPr="00A519C0">
        <w:t xml:space="preserve"> – уровень достижения целевого показателя подпрограммы 3;</w:t>
      </w:r>
    </w:p>
    <w:p w14:paraId="1338C6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 xml:space="preserve"> N - количество целевых показателей подпрограммы 3.</w:t>
      </w:r>
    </w:p>
    <w:p w14:paraId="041C457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BA11F9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Уровень достижения целевого показателя подпрограммы 3 (</w:t>
      </w:r>
      <w:proofErr w:type="spellStart"/>
      <w:r w:rsidRPr="00A519C0">
        <w:t>Уцп</w:t>
      </w:r>
      <w:proofErr w:type="spellEnd"/>
      <w:r w:rsidRPr="00A519C0">
        <w:t>) рассчитывается по формуле:</w:t>
      </w:r>
    </w:p>
    <w:p w14:paraId="7F45193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proofErr w:type="spellStart"/>
      <w:r w:rsidRPr="00A519C0">
        <w:t>Уцп</w:t>
      </w:r>
      <w:proofErr w:type="spellEnd"/>
      <w:r w:rsidRPr="00A519C0">
        <w:t xml:space="preserve"> = </w:t>
      </w:r>
      <w:proofErr w:type="spellStart"/>
      <w:r w:rsidRPr="00A519C0">
        <w:t>Зф</w:t>
      </w:r>
      <w:proofErr w:type="spellEnd"/>
      <w:r w:rsidRPr="00A519C0">
        <w:t xml:space="preserve"> / </w:t>
      </w:r>
      <w:proofErr w:type="spellStart"/>
      <w:r w:rsidRPr="00A519C0">
        <w:t>Зп</w:t>
      </w:r>
      <w:proofErr w:type="spellEnd"/>
    </w:p>
    <w:p w14:paraId="18E5A33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CB2F9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Зф</w:t>
      </w:r>
      <w:proofErr w:type="spellEnd"/>
      <w:r w:rsidRPr="00A519C0">
        <w:t xml:space="preserve"> - фактическое значение целевого показателя подпрограммы 3;</w:t>
      </w:r>
    </w:p>
    <w:p w14:paraId="392232E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Зп</w:t>
      </w:r>
      <w:proofErr w:type="spellEnd"/>
      <w:r w:rsidRPr="00A519C0">
        <w:t xml:space="preserve"> - плановое значение целевого показателя подпрограммы 3.</w:t>
      </w:r>
    </w:p>
    <w:p w14:paraId="700695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7B3EF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4. - Открытость и эффективность деятельности органов местного самоуправления города Усолье-Сибирское.</w:t>
      </w:r>
    </w:p>
    <w:p w14:paraId="5CF272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открытости и эффективности деятельности органов местного самоуправления города Усолье-Сибирское определяется суммированием исполнения целевых показателей подпрограммы 4 «Муниципальное управление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5C313FB3" w14:textId="32AB34B9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«эффективно» - </w:t>
      </w:r>
      <w:r w:rsidRPr="004D2270">
        <w:t>17- 2</w:t>
      </w:r>
      <w:r w:rsidR="00DF1B18">
        <w:t>6</w:t>
      </w:r>
      <w:r w:rsidRPr="00A519C0">
        <w:t xml:space="preserve"> балл</w:t>
      </w:r>
      <w:r w:rsidR="0040032A">
        <w:t>ов</w:t>
      </w:r>
      <w:r w:rsidRPr="00A519C0">
        <w:t>;</w:t>
      </w:r>
    </w:p>
    <w:p w14:paraId="6865AB4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- 10-16 баллов;</w:t>
      </w:r>
    </w:p>
    <w:p w14:paraId="1F6919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- 0-9 балла.</w:t>
      </w:r>
    </w:p>
    <w:p w14:paraId="1E16CC2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6BA325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1:</w:t>
      </w:r>
    </w:p>
    <w:p w14:paraId="6CD4FD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220D5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1.3. -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</w:r>
    </w:p>
    <w:p w14:paraId="00A60D6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D5D00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R = ((A – B) – (C – D)) / A</w:t>
      </w:r>
    </w:p>
    <w:p w14:paraId="73DED32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656ED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- объем фактически произведенных расходов бюджета города в отчетном финансовом году (без учета расходов, осуществляемых за счет безвозмездных поступлений);</w:t>
      </w:r>
    </w:p>
    <w:p w14:paraId="0FD8ED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B – первоначально утвержденный объем расходов бюджета города в отчетном финансовом году (без учета расходов, осуществляемых за счет безвозмездных поступлений);</w:t>
      </w:r>
    </w:p>
    <w:p w14:paraId="1019FA8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C - объем фактически полученных доходов бюджета города в отчетном финансовом году (без учета безвозмездных поступлений);</w:t>
      </w:r>
    </w:p>
    <w:p w14:paraId="4FAD6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D - первоначально утвержденный объем доходов бюджета города в отчетном финансовом году (без учета безвозмездных поступлений).</w:t>
      </w:r>
    </w:p>
    <w:p w14:paraId="4B8652E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7B27D7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</w:p>
    <w:p w14:paraId="428D3E3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1.4. - Отношение объема просроченной кредиторской задолженности к расходам бюджета города.</w:t>
      </w:r>
    </w:p>
    <w:p w14:paraId="3F9981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объема просроченной кредиторской задолженности к расходам бюджета города, умноженное на 100. </w:t>
      </w:r>
    </w:p>
    <w:p w14:paraId="7F024A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15EA4CD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9188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1.6. - Своевременность предоставления бюджетной (бухгалтерской) отчетности в Министерство финансов Иркутской области.</w:t>
      </w:r>
    </w:p>
    <w:p w14:paraId="6229A94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3502A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rPr>
          <w:lang w:val="en-US"/>
        </w:rPr>
        <w:t>R</w:t>
      </w:r>
      <w:r w:rsidRPr="00A519C0">
        <w:t xml:space="preserve"> = </w:t>
      </w:r>
      <w:r w:rsidRPr="00A519C0">
        <w:rPr>
          <w:lang w:val="en-US"/>
        </w:rPr>
        <w:t>A</w:t>
      </w:r>
      <w:r w:rsidRPr="00A519C0">
        <w:t xml:space="preserve"> / 12</w:t>
      </w:r>
    </w:p>
    <w:p w14:paraId="657236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9B087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А - количество месяцев в отчетном финансовом году, за которые бюджетная отчетность представлена позже установленного срока.</w:t>
      </w:r>
    </w:p>
    <w:p w14:paraId="34527A5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информация, находящаяся в распоряжении Министерства финансов Иркутской области.</w:t>
      </w:r>
    </w:p>
    <w:p w14:paraId="5B2C9B7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95637F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1.7. - Исполнение бюджета города по доходам без учета безвозмездных поступлений к утвержденному уровню.</w:t>
      </w:r>
    </w:p>
    <w:p w14:paraId="5BAD0C7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18C40AF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 R = (A – B) / B * 100</w:t>
      </w:r>
    </w:p>
    <w:p w14:paraId="33E6A35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2151E1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– объем фактически полученных доходов бюджета города (без учета безвозмездных поступлений) в отчетном финансовом году;</w:t>
      </w:r>
    </w:p>
    <w:p w14:paraId="6F3132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– утвержденный решением о бюджете города объем доходов (без учета безвозмездных поступлений).</w:t>
      </w:r>
    </w:p>
    <w:p w14:paraId="4D74BF0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год, и бюджетная отчетность об исполнении бюджета города.</w:t>
      </w:r>
    </w:p>
    <w:p w14:paraId="12D129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7D41BC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1.8. - Отношение объема муниципального долга к доходам бюджета без учета объема безвозмездных поступлений.</w:t>
      </w:r>
    </w:p>
    <w:p w14:paraId="5DECCAB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</w:t>
      </w:r>
      <w:r w:rsidRPr="00A519C0">
        <w:rPr>
          <w:lang w:val="en-US"/>
        </w:rPr>
        <w:t>A</w:t>
      </w:r>
      <w:r w:rsidRPr="00A519C0">
        <w:t>) является отношение</w:t>
      </w:r>
    </w:p>
    <w:p w14:paraId="602AA56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А = МД / (Д – БП) * 100 %</w:t>
      </w:r>
    </w:p>
    <w:p w14:paraId="5F192E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41D81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МД – общий объем муниципального долга по состоянию на 1 января текущего финансового года;</w:t>
      </w:r>
    </w:p>
    <w:p w14:paraId="5B0DE2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общий объем доходов за отчетный финансовый год;</w:t>
      </w:r>
    </w:p>
    <w:p w14:paraId="3EA994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за отчетный финансовый год.</w:t>
      </w:r>
    </w:p>
    <w:p w14:paraId="0AA3DA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об исполнении бюджета города.</w:t>
      </w:r>
    </w:p>
    <w:p w14:paraId="4B10A20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2410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1.10. - Удельный вес контрольных мероприятий (проверок), проведенных с нарушением сроков.</w:t>
      </w:r>
    </w:p>
    <w:p w14:paraId="7A95110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является отношение количества контрольных мероприятий (проверок), проведенных с нарушением сроков к общему количеству проведенных контрольных мероприятий (проверок), умноженное на 100.</w:t>
      </w:r>
    </w:p>
    <w:p w14:paraId="43BC52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2ABBA1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B249E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1.11. -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</w:r>
    </w:p>
    <w:p w14:paraId="46F21C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количества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мероприятий, умноженное на 100. </w:t>
      </w:r>
    </w:p>
    <w:p w14:paraId="513C471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Источником информации является отчет по проведенным контрольным мероприятиям.</w:t>
      </w:r>
    </w:p>
    <w:p w14:paraId="107F5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016A48D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2:</w:t>
      </w:r>
    </w:p>
    <w:p w14:paraId="65798B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2FC5CF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2.1. - Отношение дефицита бюджета города к доходам без учета объема безвозмездных поступлений.</w:t>
      </w:r>
    </w:p>
    <w:p w14:paraId="2687AFA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(С) является отношение</w:t>
      </w:r>
    </w:p>
    <w:p w14:paraId="3E69479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C = (ДЕФ – СО) / (Д – БП) * 100%</w:t>
      </w:r>
    </w:p>
    <w:p w14:paraId="67EB909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316E7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ДЕФ – размер дефицита бюджета города;</w:t>
      </w:r>
    </w:p>
    <w:p w14:paraId="30CBED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СО </w:t>
      </w:r>
      <w:proofErr w:type="gramStart"/>
      <w:r w:rsidRPr="00A519C0">
        <w:t>–  размер</w:t>
      </w:r>
      <w:proofErr w:type="gramEnd"/>
      <w:r w:rsidRPr="00A519C0">
        <w:t xml:space="preserve"> снижения остатков средств на счетах по учету средств бюджета города;</w:t>
      </w:r>
    </w:p>
    <w:p w14:paraId="1A726D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объем доходов, утвержденный решением о бюджете города объем доходов (без учета безвозмездных поступлений);</w:t>
      </w:r>
    </w:p>
    <w:p w14:paraId="32F270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в бюджет города.</w:t>
      </w:r>
    </w:p>
    <w:p w14:paraId="19C581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4916414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5D42FD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2.3. - Отношение суммы объемов просроченной кредиторской задолженности по расходам бюджета города и просроченной кредиторской задолженности муниципальных учреждений к расходам бюджета.</w:t>
      </w:r>
    </w:p>
    <w:p w14:paraId="683D2C0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0DCE8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(ПКЗ + ПКЗГУ) / Р *100%</w:t>
      </w:r>
    </w:p>
    <w:p w14:paraId="469E3EB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FD9D0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 – объем просроченной кредиторской задолженности по расходам бюджета города;</w:t>
      </w:r>
    </w:p>
    <w:p w14:paraId="220E37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ПКЗГУ – объем просроченной кредиторской задолженности по расходам муниципальных учреждений;</w:t>
      </w:r>
    </w:p>
    <w:p w14:paraId="16692C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BD527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1B6C00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2.7. - Удельный вес расходов бюджета города, формируемых в рамках целевых программ, в общем объеме расходов бюджета города в отчетном финансовом году.</w:t>
      </w:r>
    </w:p>
    <w:p w14:paraId="195F2EA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738D33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РП / Р * 100%</w:t>
      </w:r>
    </w:p>
    <w:p w14:paraId="0B01759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209B36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РП- объем расходов бюджета города на реализацию муниципальных программ;</w:t>
      </w:r>
    </w:p>
    <w:p w14:paraId="5934F03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EF0D18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города, на очередной финансовый год и бюджетная отчетность об исполнении бюджета города.</w:t>
      </w:r>
    </w:p>
    <w:p w14:paraId="57A3674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32BD3DC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2.8. - Доля муниципальных учреждений, выполнивших установленные муниципальными заданиями показатели объема и качества муниципальных услуг.</w:t>
      </w:r>
    </w:p>
    <w:p w14:paraId="20F8876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796EB75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У </w:t>
      </w:r>
      <w:proofErr w:type="gramStart"/>
      <w:r w:rsidRPr="00A519C0">
        <w:t>=  ГУ</w:t>
      </w:r>
      <w:proofErr w:type="gramEnd"/>
      <w:r w:rsidRPr="00A519C0">
        <w:t xml:space="preserve">(100) / КГУ * 100% </w:t>
      </w:r>
    </w:p>
    <w:p w14:paraId="277D087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где:</w:t>
      </w:r>
    </w:p>
    <w:p w14:paraId="02BA47A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ГУ (100) – количество бюджетных учреждений, выполнивших муниципальное задание в отчетном финансовом году;</w:t>
      </w:r>
    </w:p>
    <w:p w14:paraId="3F5B68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КГУ – количество бюджетных учреждений, которым установлены муниципальные задания в отчетном финансовом году.</w:t>
      </w:r>
    </w:p>
    <w:p w14:paraId="30BCFFE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 </w:t>
      </w:r>
    </w:p>
    <w:p w14:paraId="5DB23F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2.9. - Доля муниципальных услуг, имеющих утвержденные стандарты качества.</w:t>
      </w:r>
    </w:p>
    <w:p w14:paraId="1A2897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224AFC4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У = РНФЗ / РОГУ *100%</w:t>
      </w:r>
    </w:p>
    <w:p w14:paraId="31BCF3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8D76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РНФЗ – объем расходов бюджета в отчетном финансовом году на финансовое обеспечение оказание бюджетными учреждениями муниципальных услуг; </w:t>
      </w:r>
    </w:p>
    <w:p w14:paraId="3A17B1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РОГУ – объем расходов бюджета города в отчетном финансовом году на финансовое обеспечение оказания бюджетными учреждениями муниципальных услуг.</w:t>
      </w:r>
    </w:p>
    <w:p w14:paraId="39FA8F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</w:p>
    <w:p w14:paraId="5C712C1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3:</w:t>
      </w:r>
    </w:p>
    <w:p w14:paraId="7CB5BE9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35D2B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3.3. - Доля исполненных обязательств по владению и пользованию муниципальным имуществом.</w:t>
      </w:r>
    </w:p>
    <w:p w14:paraId="085AB1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(О) является отношение</w:t>
      </w:r>
    </w:p>
    <w:p w14:paraId="1A5974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О = Оф / Оп * 100%</w:t>
      </w:r>
    </w:p>
    <w:p w14:paraId="74DE6C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13EE13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Оф - исполнение обязательств по владению и пользованию муниципальным имуществом (исполнение обязательств, включающих в себя оплату коммунальных услуг, техническое обслуживание установок пожарной сигнализации, тревожной сигнализации, услуги связи);</w:t>
      </w:r>
    </w:p>
    <w:p w14:paraId="2F7D57E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Оп - обязательства по владению и пользованию муниципальным имуществом (оплата коммунальных услуг, техническое обслуживание установок пожарной сигнализации, тревожной сигнализации, услуги связи).</w:t>
      </w:r>
    </w:p>
    <w:p w14:paraId="76A24FD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BDD24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3.4. - Уровень эффективности реализации муниципальной подпрограммы.</w:t>
      </w:r>
    </w:p>
    <w:p w14:paraId="7DD79E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связи с тем, что подпрограмма КУМИ направлена на пополнение доходной части бюджета города данный показатель результативности (У) рассчитывается как</w:t>
      </w:r>
    </w:p>
    <w:p w14:paraId="53DB5E8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У = </w:t>
      </w:r>
      <w:proofErr w:type="spellStart"/>
      <w:r w:rsidRPr="00A519C0">
        <w:t>Дф</w:t>
      </w:r>
      <w:proofErr w:type="spellEnd"/>
      <w:r w:rsidRPr="00A519C0">
        <w:t xml:space="preserve"> / </w:t>
      </w:r>
      <w:proofErr w:type="spellStart"/>
      <w:r w:rsidRPr="00A519C0">
        <w:t>Дп</w:t>
      </w:r>
      <w:proofErr w:type="spellEnd"/>
      <w:r w:rsidRPr="00A519C0">
        <w:t xml:space="preserve"> * 100%</w:t>
      </w:r>
    </w:p>
    <w:p w14:paraId="21C5BC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где:</w:t>
      </w:r>
    </w:p>
    <w:p w14:paraId="39E51B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Дф</w:t>
      </w:r>
      <w:proofErr w:type="spellEnd"/>
      <w:r w:rsidRPr="00A519C0">
        <w:t xml:space="preserve"> – поступление неналоговых доходов бюджета города от аренды и продажи муниципального имущества, земельных участков;</w:t>
      </w:r>
    </w:p>
    <w:p w14:paraId="255F12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Дп</w:t>
      </w:r>
      <w:proofErr w:type="spellEnd"/>
      <w:r w:rsidRPr="00A519C0">
        <w:t xml:space="preserve"> – запланированный объем неналоговых доходов бюджета города от аренды и продажи муниципального имущества, земельных участков.</w:t>
      </w:r>
    </w:p>
    <w:p w14:paraId="4B535C8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</w:p>
    <w:p w14:paraId="581295D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5C0A51C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4:</w:t>
      </w:r>
    </w:p>
    <w:p w14:paraId="12F0643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2B413D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 xml:space="preserve">Показатель 4.5. -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</w:t>
      </w:r>
      <w:r w:rsidRPr="00A519C0">
        <w:rPr>
          <w:u w:val="single"/>
        </w:rPr>
        <w:lastRenderedPageBreak/>
        <w:t>образования «город Усолье-Сибирское» в количестве плановых проверок.</w:t>
      </w:r>
    </w:p>
    <w:p w14:paraId="00DED9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(К) является отношение</w:t>
      </w:r>
    </w:p>
    <w:p w14:paraId="003834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К = КФ / КП *100%</w:t>
      </w:r>
    </w:p>
    <w:p w14:paraId="0740793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F761D3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КФ – количество фактически проведенных проверок;</w:t>
      </w:r>
    </w:p>
    <w:p w14:paraId="014C5F5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КП - количество плановых проверок, утвержденных на отчетный финансовый год.</w:t>
      </w:r>
    </w:p>
    <w:p w14:paraId="69F3411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414BB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4.6. - Обеспеченность населения торговыми площадями.</w:t>
      </w:r>
    </w:p>
    <w:p w14:paraId="1A722EC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как обеспеченность населения площадью торговых объектов на 1000 человек.</w:t>
      </w:r>
    </w:p>
    <w:p w14:paraId="297A47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31DF7C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Норматив минимальной обеспеченности населения города Усолье-Сибирское площадью торговых объектов составляет 497 </w:t>
      </w:r>
      <w:proofErr w:type="spellStart"/>
      <w:r w:rsidRPr="00A519C0">
        <w:t>кв.м</w:t>
      </w:r>
      <w:proofErr w:type="spellEnd"/>
      <w:r w:rsidRPr="00A519C0">
        <w:t>. на 1 000 человек.</w:t>
      </w:r>
    </w:p>
    <w:p w14:paraId="3FB7149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D9CA38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4.8. - Средний процент экономии бюджетных средств при определении поставщиков конкурентными способами.</w:t>
      </w:r>
    </w:p>
    <w:p w14:paraId="2D3ACD0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сложившейся экономии от закупок, проведенных путем состоявшихся конкурентных процедур, в общем объеме закупок, умноженное на 100.</w:t>
      </w:r>
    </w:p>
    <w:p w14:paraId="43D98FE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0C71F6B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4.9. - Доля состоявшихся закупок в общем объеме конкурентных процедур.</w:t>
      </w:r>
    </w:p>
    <w:p w14:paraId="0B11CE7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объема состоявшихся закупок, в общем объеме конкурентных процедур, умноженное на 100.</w:t>
      </w:r>
    </w:p>
    <w:p w14:paraId="452AE0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18F597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4.16. - Индекс качества предоставления муниципальных услуг.</w:t>
      </w:r>
    </w:p>
    <w:p w14:paraId="20BA5E82" w14:textId="211EBFBD" w:rsidR="002E105A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Данный показатель рассчитывается в соответствии с порядком проведения мониторинга качества предоставления муниципальных услуг в городе Усолье-Сибирское, утвержденным постановлением администрации города Усолье-Сибирское от 02.07.2014 года № 1198 (оценивается по 5-ти бальной шкале).</w:t>
      </w:r>
    </w:p>
    <w:p w14:paraId="33AE88D5" w14:textId="49C41EAE" w:rsidR="005B1E3F" w:rsidRDefault="005B1E3F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03D9E81C" w14:textId="77777777" w:rsidR="005B1E3F" w:rsidRPr="00A519C0" w:rsidRDefault="005B1E3F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28C86C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2BF865F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оценки эффективности реализации муниципальной программы</w:t>
      </w:r>
    </w:p>
    <w:p w14:paraId="736B7B6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7D6B2398" w14:textId="77777777" w:rsidR="002E105A" w:rsidRPr="00A519C0" w:rsidRDefault="002E105A" w:rsidP="002E105A">
      <w:pPr>
        <w:autoSpaceDE w:val="0"/>
        <w:autoSpaceDN w:val="0"/>
        <w:adjustRightInd w:val="0"/>
        <w:ind w:firstLine="709"/>
        <w:jc w:val="both"/>
      </w:pPr>
      <w:r w:rsidRPr="00A519C0">
        <w:t xml:space="preserve">Оценка эффективности муниципальной программы проводится в соответствии с Порядком проведения оценки эффективности реализации муниципальных программ города Усолье-Сибирское, утвержденным постановлением администрации города Усолье-Сибирское от 01.08.2019 г. № 1901. </w:t>
      </w:r>
    </w:p>
    <w:p w14:paraId="12416925" w14:textId="77777777" w:rsidR="002E105A" w:rsidRPr="007D2B86" w:rsidRDefault="002E105A" w:rsidP="002E105A">
      <w:pPr>
        <w:ind w:right="-39"/>
        <w:rPr>
          <w:b/>
          <w:sz w:val="28"/>
          <w:szCs w:val="28"/>
        </w:rPr>
      </w:pPr>
    </w:p>
    <w:p w14:paraId="2BA51F75" w14:textId="726B6BB5" w:rsidR="006B03F7" w:rsidRDefault="002E105A" w:rsidP="002E105A">
      <w:r w:rsidRPr="007D2B86">
        <w:rPr>
          <w:b/>
          <w:sz w:val="28"/>
          <w:szCs w:val="28"/>
        </w:rPr>
        <w:t>Мэр города   Усолье-Сибирское                                                                                                                   М.В. Торопкин</w:t>
      </w:r>
    </w:p>
    <w:sectPr w:rsidR="006B03F7" w:rsidSect="004D2270">
      <w:pgSz w:w="16838" w:h="11906" w:orient="landscape"/>
      <w:pgMar w:top="567" w:right="964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54"/>
    <w:rsid w:val="00011464"/>
    <w:rsid w:val="000228A6"/>
    <w:rsid w:val="00025CF2"/>
    <w:rsid w:val="0004648A"/>
    <w:rsid w:val="00090C62"/>
    <w:rsid w:val="000C1640"/>
    <w:rsid w:val="000C43C2"/>
    <w:rsid w:val="001478E2"/>
    <w:rsid w:val="00153052"/>
    <w:rsid w:val="001D2B8A"/>
    <w:rsid w:val="001E0D22"/>
    <w:rsid w:val="001E755A"/>
    <w:rsid w:val="00227645"/>
    <w:rsid w:val="00236E3D"/>
    <w:rsid w:val="00241110"/>
    <w:rsid w:val="00246CBD"/>
    <w:rsid w:val="00274746"/>
    <w:rsid w:val="0028279F"/>
    <w:rsid w:val="002B18D3"/>
    <w:rsid w:val="002E105A"/>
    <w:rsid w:val="003108BC"/>
    <w:rsid w:val="0032018E"/>
    <w:rsid w:val="00350270"/>
    <w:rsid w:val="003667E8"/>
    <w:rsid w:val="00367D8F"/>
    <w:rsid w:val="003C6B5A"/>
    <w:rsid w:val="003D542A"/>
    <w:rsid w:val="003E19CF"/>
    <w:rsid w:val="0040032A"/>
    <w:rsid w:val="004045D0"/>
    <w:rsid w:val="00405DBE"/>
    <w:rsid w:val="00432D31"/>
    <w:rsid w:val="00463C78"/>
    <w:rsid w:val="00475635"/>
    <w:rsid w:val="004766F1"/>
    <w:rsid w:val="004C10B6"/>
    <w:rsid w:val="004C3DCA"/>
    <w:rsid w:val="004D2270"/>
    <w:rsid w:val="005436BA"/>
    <w:rsid w:val="005A340B"/>
    <w:rsid w:val="005B1E3F"/>
    <w:rsid w:val="005F3E41"/>
    <w:rsid w:val="00620CBE"/>
    <w:rsid w:val="00630AE2"/>
    <w:rsid w:val="00670676"/>
    <w:rsid w:val="00682276"/>
    <w:rsid w:val="00693881"/>
    <w:rsid w:val="00697474"/>
    <w:rsid w:val="006B03F7"/>
    <w:rsid w:val="006D307E"/>
    <w:rsid w:val="006E23FA"/>
    <w:rsid w:val="006F3A7E"/>
    <w:rsid w:val="00705379"/>
    <w:rsid w:val="00787BB2"/>
    <w:rsid w:val="00807EE5"/>
    <w:rsid w:val="00837ED5"/>
    <w:rsid w:val="00877CBF"/>
    <w:rsid w:val="00963BB9"/>
    <w:rsid w:val="00970531"/>
    <w:rsid w:val="009B4642"/>
    <w:rsid w:val="009D68AD"/>
    <w:rsid w:val="009E427C"/>
    <w:rsid w:val="00A46CC6"/>
    <w:rsid w:val="00A519C0"/>
    <w:rsid w:val="00A656EC"/>
    <w:rsid w:val="00A85841"/>
    <w:rsid w:val="00AB1E70"/>
    <w:rsid w:val="00B0255E"/>
    <w:rsid w:val="00B24DF0"/>
    <w:rsid w:val="00B34354"/>
    <w:rsid w:val="00BC546B"/>
    <w:rsid w:val="00BD1C73"/>
    <w:rsid w:val="00BE331F"/>
    <w:rsid w:val="00C10B40"/>
    <w:rsid w:val="00C648EE"/>
    <w:rsid w:val="00C802AF"/>
    <w:rsid w:val="00CB4FBF"/>
    <w:rsid w:val="00CB64B5"/>
    <w:rsid w:val="00CE3B6A"/>
    <w:rsid w:val="00CF60F9"/>
    <w:rsid w:val="00D02B9D"/>
    <w:rsid w:val="00D12357"/>
    <w:rsid w:val="00D769FC"/>
    <w:rsid w:val="00D95D1F"/>
    <w:rsid w:val="00D95E98"/>
    <w:rsid w:val="00DA1B7D"/>
    <w:rsid w:val="00DF1B18"/>
    <w:rsid w:val="00DF33ED"/>
    <w:rsid w:val="00E04D80"/>
    <w:rsid w:val="00E21D46"/>
    <w:rsid w:val="00E405E4"/>
    <w:rsid w:val="00E8568C"/>
    <w:rsid w:val="00E86472"/>
    <w:rsid w:val="00EE0ECA"/>
    <w:rsid w:val="00F30BEC"/>
    <w:rsid w:val="00F94D60"/>
    <w:rsid w:val="00FE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842A"/>
  <w15:chartTrackingRefBased/>
  <w15:docId w15:val="{51AE4150-5DD9-43B2-A443-93D5C47D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10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E10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7E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7E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FDAF3-27CD-42F9-BBE5-D1992F843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17</Pages>
  <Words>3675</Words>
  <Characters>20948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Андреева Ольга Николаевна</cp:lastModifiedBy>
  <cp:revision>80</cp:revision>
  <cp:lastPrinted>2024-05-13T05:54:00Z</cp:lastPrinted>
  <dcterms:created xsi:type="dcterms:W3CDTF">2022-09-22T05:37:00Z</dcterms:created>
  <dcterms:modified xsi:type="dcterms:W3CDTF">2024-05-22T04:59:00Z</dcterms:modified>
</cp:coreProperties>
</file>