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729B3" w14:textId="77777777"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14:paraId="4F178008" w14:textId="77777777"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5397A219" w14:textId="77777777"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424123" w:rsidRPr="00424123">
        <w:rPr>
          <w:b/>
          <w:sz w:val="28"/>
          <w:szCs w:val="28"/>
          <w:u w:val="single"/>
        </w:rPr>
        <w:t xml:space="preserve">с кадастровым номером </w:t>
      </w:r>
      <w:r w:rsidR="000F3938" w:rsidRPr="000F3938">
        <w:rPr>
          <w:b/>
          <w:sz w:val="28"/>
          <w:szCs w:val="28"/>
          <w:u w:val="single"/>
        </w:rPr>
        <w:t>38:31:000003:2 по адресу: Российская Федерация, Иркутская область, городской округ город Усолье-Сибирское, территория Промышленный массив, улица Индустриальная, земельный участок 32а, в части увеличения предельной высоты зданий, строений и сооружений до 250 м</w:t>
      </w:r>
    </w:p>
    <w:p w14:paraId="7B328833" w14:textId="77777777"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5C9FF4AD" w14:textId="77777777"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71195">
        <w:rPr>
          <w:color w:val="000000"/>
          <w:sz w:val="28"/>
          <w:szCs w:val="28"/>
          <w:u w:val="single"/>
        </w:rPr>
        <w:t xml:space="preserve"> </w:t>
      </w:r>
      <w:r w:rsidR="000F3938">
        <w:rPr>
          <w:color w:val="000000"/>
          <w:sz w:val="28"/>
          <w:szCs w:val="28"/>
          <w:u w:val="single"/>
        </w:rPr>
        <w:t>03.04.2024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AA4444">
        <w:rPr>
          <w:color w:val="000000"/>
          <w:sz w:val="28"/>
          <w:szCs w:val="28"/>
          <w:u w:val="single"/>
        </w:rPr>
        <w:t xml:space="preserve"> </w:t>
      </w:r>
      <w:r w:rsidR="00E1343D">
        <w:rPr>
          <w:color w:val="000000"/>
          <w:sz w:val="28"/>
          <w:szCs w:val="28"/>
          <w:u w:val="single"/>
        </w:rPr>
        <w:t>43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0F3938" w:rsidRPr="000F3938">
        <w:rPr>
          <w:sz w:val="28"/>
          <w:szCs w:val="28"/>
          <w:u w:val="single"/>
        </w:rPr>
        <w:t>городской округ город Усолье-Сибирское, территория Промышленный массив, улица Индустриальная, земельный участок 32а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14:paraId="7F7A7D44" w14:textId="77777777"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14:paraId="1924938A" w14:textId="77777777"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14:paraId="57EE4310" w14:textId="77777777"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14:paraId="6A8FAFAD" w14:textId="77777777"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5536B26" w14:textId="77777777"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кадастровым номером </w:t>
      </w:r>
      <w:r w:rsidR="000F3938" w:rsidRPr="000F3938">
        <w:rPr>
          <w:b/>
          <w:sz w:val="28"/>
          <w:szCs w:val="28"/>
          <w:u w:val="single"/>
        </w:rPr>
        <w:t>38:31:000003:2 по адресу: Российская Федерация, Иркутская область, городской округ город Усолье-Сибирское, территория Промышленный массив, улица Индустриальная, земельный участок 32а, в части увеличения предельной высоты зданий, строений и сооружений до 250 м</w:t>
      </w:r>
      <w:r w:rsidR="0038080B" w:rsidRPr="00C70383">
        <w:rPr>
          <w:b/>
          <w:sz w:val="28"/>
          <w:szCs w:val="28"/>
          <w:u w:val="single"/>
        </w:rPr>
        <w:t>.</w:t>
      </w:r>
    </w:p>
    <w:p w14:paraId="0C42487B" w14:textId="77777777"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F3938">
        <w:rPr>
          <w:b/>
          <w:color w:val="000000"/>
          <w:sz w:val="28"/>
          <w:szCs w:val="28"/>
          <w:u w:val="single"/>
        </w:rPr>
        <w:t>12.04.2024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  <w:r w:rsidR="00A51CF4" w:rsidRPr="0067175C">
        <w:rPr>
          <w:b/>
          <w:color w:val="000000"/>
          <w:sz w:val="28"/>
          <w:szCs w:val="28"/>
          <w:u w:val="single"/>
        </w:rPr>
        <w:t xml:space="preserve"> </w:t>
      </w:r>
      <w:r w:rsidR="00C73D73" w:rsidRPr="0067175C">
        <w:rPr>
          <w:b/>
          <w:color w:val="000000"/>
          <w:sz w:val="28"/>
          <w:szCs w:val="28"/>
          <w:u w:val="single"/>
        </w:rPr>
        <w:t>–</w:t>
      </w:r>
      <w:r w:rsidR="005861CA" w:rsidRPr="0067175C">
        <w:rPr>
          <w:b/>
          <w:color w:val="000000"/>
          <w:sz w:val="28"/>
          <w:szCs w:val="28"/>
          <w:u w:val="single"/>
        </w:rPr>
        <w:t xml:space="preserve"> </w:t>
      </w:r>
      <w:r w:rsidR="00F71195">
        <w:rPr>
          <w:b/>
          <w:color w:val="000000"/>
          <w:sz w:val="28"/>
          <w:szCs w:val="28"/>
          <w:u w:val="single"/>
        </w:rPr>
        <w:t>19.0</w:t>
      </w:r>
      <w:r w:rsidR="000F3938">
        <w:rPr>
          <w:b/>
          <w:color w:val="000000"/>
          <w:sz w:val="28"/>
          <w:szCs w:val="28"/>
          <w:u w:val="single"/>
        </w:rPr>
        <w:t>4</w:t>
      </w:r>
      <w:r w:rsidR="00F71195">
        <w:rPr>
          <w:b/>
          <w:color w:val="000000"/>
          <w:sz w:val="28"/>
          <w:szCs w:val="28"/>
          <w:u w:val="single"/>
        </w:rPr>
        <w:t>.2024</w:t>
      </w:r>
      <w:r w:rsidR="00F03043" w:rsidRPr="0067175C">
        <w:rPr>
          <w:b/>
          <w:color w:val="000000"/>
          <w:sz w:val="28"/>
          <w:szCs w:val="28"/>
          <w:u w:val="single"/>
        </w:rPr>
        <w:t>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14:paraId="65E34895" w14:textId="77777777"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14:paraId="5B647B48" w14:textId="77777777"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14:paraId="38DA5C5D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14:paraId="2C162225" w14:textId="77777777"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6828AE6B" w14:textId="77777777"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0F3938">
        <w:rPr>
          <w:b/>
          <w:color w:val="000000"/>
          <w:sz w:val="28"/>
          <w:szCs w:val="28"/>
          <w:u w:val="single"/>
        </w:rPr>
        <w:t>12.04.2024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14:paraId="7BB83BEC" w14:textId="77777777"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0F3938">
        <w:rPr>
          <w:b/>
          <w:color w:val="000000"/>
          <w:sz w:val="28"/>
          <w:szCs w:val="28"/>
          <w:u w:val="single"/>
        </w:rPr>
        <w:t>12.04.2024</w:t>
      </w:r>
      <w:r w:rsidR="00381AC2" w:rsidRPr="00381AC2">
        <w:rPr>
          <w:b/>
          <w:color w:val="000000"/>
          <w:sz w:val="28"/>
          <w:szCs w:val="28"/>
          <w:u w:val="single"/>
        </w:rPr>
        <w:t xml:space="preserve">г. – </w:t>
      </w:r>
      <w:r w:rsidR="00F71195">
        <w:rPr>
          <w:b/>
          <w:color w:val="000000"/>
          <w:sz w:val="28"/>
          <w:szCs w:val="28"/>
          <w:u w:val="single"/>
        </w:rPr>
        <w:t>19.0</w:t>
      </w:r>
      <w:r w:rsidR="000F3938">
        <w:rPr>
          <w:b/>
          <w:color w:val="000000"/>
          <w:sz w:val="28"/>
          <w:szCs w:val="28"/>
          <w:u w:val="single"/>
        </w:rPr>
        <w:t>4</w:t>
      </w:r>
      <w:r w:rsidR="00F71195">
        <w:rPr>
          <w:b/>
          <w:color w:val="000000"/>
          <w:sz w:val="28"/>
          <w:szCs w:val="28"/>
          <w:u w:val="single"/>
        </w:rPr>
        <w:t>.2024</w:t>
      </w:r>
      <w:r w:rsidR="00381AC2" w:rsidRPr="00381AC2">
        <w:rPr>
          <w:b/>
          <w:color w:val="000000"/>
          <w:sz w:val="28"/>
          <w:szCs w:val="28"/>
          <w:u w:val="single"/>
        </w:rPr>
        <w:t>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65DFD301" w14:textId="77777777"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56AEBA62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14:paraId="08312675" w14:textId="77777777"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0F3938">
        <w:rPr>
          <w:b/>
          <w:color w:val="000000"/>
          <w:sz w:val="28"/>
          <w:szCs w:val="28"/>
          <w:u w:val="single"/>
        </w:rPr>
        <w:t>12.04.2024</w:t>
      </w:r>
      <w:r w:rsidR="00381AC2" w:rsidRPr="00381AC2">
        <w:rPr>
          <w:b/>
          <w:color w:val="000000"/>
          <w:sz w:val="28"/>
          <w:szCs w:val="28"/>
          <w:u w:val="single"/>
        </w:rPr>
        <w:t xml:space="preserve">г. – </w:t>
      </w:r>
      <w:r w:rsidR="00F71195">
        <w:rPr>
          <w:b/>
          <w:color w:val="000000"/>
          <w:sz w:val="28"/>
          <w:szCs w:val="28"/>
          <w:u w:val="single"/>
        </w:rPr>
        <w:t>19.0</w:t>
      </w:r>
      <w:r w:rsidR="000F3938">
        <w:rPr>
          <w:b/>
          <w:color w:val="000000"/>
          <w:sz w:val="28"/>
          <w:szCs w:val="28"/>
          <w:u w:val="single"/>
        </w:rPr>
        <w:t>4</w:t>
      </w:r>
      <w:r w:rsidR="00F71195">
        <w:rPr>
          <w:b/>
          <w:color w:val="000000"/>
          <w:sz w:val="28"/>
          <w:szCs w:val="28"/>
          <w:u w:val="single"/>
        </w:rPr>
        <w:t>.2024</w:t>
      </w:r>
      <w:r w:rsidR="00381AC2" w:rsidRPr="00381AC2">
        <w:rPr>
          <w:b/>
          <w:color w:val="000000"/>
          <w:sz w:val="28"/>
          <w:szCs w:val="28"/>
          <w:u w:val="single"/>
        </w:rPr>
        <w:t>г.</w:t>
      </w:r>
    </w:p>
    <w:p w14:paraId="609D1CB6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6635387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2B881A9E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1F71D832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6D7FC3DD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89DCFC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14:paraId="18EF9860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3AB552C6" w14:textId="77777777"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9353CBC" w14:textId="77777777" w:rsidR="008F1D65" w:rsidRPr="0067175C" w:rsidRDefault="008F1D65" w:rsidP="005432AF">
      <w:pPr>
        <w:rPr>
          <w:b/>
          <w:sz w:val="28"/>
          <w:szCs w:val="28"/>
        </w:rPr>
      </w:pPr>
    </w:p>
    <w:p w14:paraId="70311EF1" w14:textId="577893BD" w:rsidR="00C0321C" w:rsidRPr="0067175C" w:rsidRDefault="00F71195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>С.А. Караулова</w:t>
      </w:r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0F3938"/>
    <w:rsid w:val="00110769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A176B"/>
    <w:rsid w:val="004A5752"/>
    <w:rsid w:val="004A5B06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9F7393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C6128"/>
    <w:rsid w:val="00CD3716"/>
    <w:rsid w:val="00CE1941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343D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B183A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D7D9D-EB6F-4E88-80E2-2DBE3935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1432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185</cp:revision>
  <cp:lastPrinted>2022-08-05T05:39:00Z</cp:lastPrinted>
  <dcterms:created xsi:type="dcterms:W3CDTF">2019-09-13T01:23:00Z</dcterms:created>
  <dcterms:modified xsi:type="dcterms:W3CDTF">2024-04-03T05:11:00Z</dcterms:modified>
</cp:coreProperties>
</file>