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B8AEB" w14:textId="77777777" w:rsidR="009E2267" w:rsidRPr="009E2267" w:rsidRDefault="009E2267" w:rsidP="009E2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Hlk138754381"/>
      <w:r w:rsidRPr="009E2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40ED36F5" w14:textId="77777777" w:rsidR="009E2267" w:rsidRPr="009E2267" w:rsidRDefault="009E2267" w:rsidP="009E2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2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676229D2" w14:textId="77777777" w:rsidR="009E2267" w:rsidRPr="009E2267" w:rsidRDefault="009E2267" w:rsidP="009E2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226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3BEB4ECE" w14:textId="77777777" w:rsidR="009E2267" w:rsidRPr="009E2267" w:rsidRDefault="009E2267" w:rsidP="009E2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9E22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4D3B15CB" w14:textId="77777777" w:rsidR="009E2267" w:rsidRPr="009E2267" w:rsidRDefault="009E2267" w:rsidP="009E22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EBFE83B" w14:textId="54AAF42F" w:rsidR="009E2267" w:rsidRPr="009E2267" w:rsidRDefault="009E2267" w:rsidP="009E226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22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A42D0FE" wp14:editId="00586B48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936F0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9E226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1855D0" wp14:editId="4FA0F04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032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9E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15.03.2024</w:t>
      </w:r>
      <w:r w:rsidRPr="009E22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1021-па</w:t>
      </w:r>
    </w:p>
    <w:p w14:paraId="533D1751" w14:textId="77777777" w:rsidR="009E2267" w:rsidRPr="009E2267" w:rsidRDefault="009E2267" w:rsidP="009E2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32A3C7B9" w14:textId="65678716" w:rsidR="00DD4FC1" w:rsidRPr="00B64834" w:rsidRDefault="008A24C7" w:rsidP="009E2267">
      <w:pPr>
        <w:pStyle w:val="a3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4834"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="008C4C8C" w:rsidRPr="00B64834">
        <w:rPr>
          <w:rFonts w:ascii="Times New Roman" w:hAnsi="Times New Roman" w:cs="Times New Roman"/>
          <w:b/>
          <w:sz w:val="24"/>
          <w:szCs w:val="24"/>
        </w:rPr>
        <w:t xml:space="preserve">аспорта муниципальной </w:t>
      </w:r>
      <w:r w:rsidRPr="00B64834">
        <w:rPr>
          <w:rFonts w:ascii="Times New Roman" w:hAnsi="Times New Roman" w:cs="Times New Roman"/>
          <w:b/>
          <w:sz w:val="24"/>
          <w:szCs w:val="24"/>
        </w:rPr>
        <w:t>системы оповещения</w:t>
      </w:r>
      <w:r w:rsidR="008C4C8C" w:rsidRPr="00B64834">
        <w:rPr>
          <w:rFonts w:ascii="Times New Roman" w:hAnsi="Times New Roman" w:cs="Times New Roman"/>
          <w:b/>
          <w:sz w:val="24"/>
          <w:szCs w:val="24"/>
        </w:rPr>
        <w:t xml:space="preserve"> населения</w:t>
      </w:r>
      <w:r w:rsidRPr="00B648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4C8C" w:rsidRPr="00B64834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Pr="00B64834">
        <w:rPr>
          <w:rFonts w:ascii="Times New Roman" w:hAnsi="Times New Roman" w:cs="Times New Roman"/>
          <w:b/>
          <w:sz w:val="24"/>
          <w:szCs w:val="24"/>
        </w:rPr>
        <w:t xml:space="preserve"> «город Усолье-Сибирское»</w:t>
      </w:r>
    </w:p>
    <w:p w14:paraId="5031C7DE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0CD6A50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B соответствии c Федеральными законами от 21.12.1994 № 68-Ф3 «О защите населения и территорий от чрезвычайных ситуаций природного и техногенного характера», от 12.02.1998 № 28-Ф3 «О гражданской обороне», от 06.10.2003 № 131-ФЗ «Об общих принципах организации местного самоуправления в Российской Федерации», от 07.07.2003 № 126-Ф3 «О связи», Указом Президента Российской Федерации от 13.11 .2012 № 1522 «О создании комплексной системы экстренного оповещения населения об угрозе возникновения или o возникновении чрезвычайных ситуаций», постановлениями Совета Министров - Правительства Российской Федерации от 01.03.1993 № 177 «Об утверждении Положения o порядке использования действующих радиовещательных и телевизионных станций для оповещения и информирования населения Российской Федерации в чрезвычайных ситуациях мирного и военного времени», от 01.03.1993 № 178 «О создании локальных систем оповещения в районах размещения потенциально опасных объектов», п</w:t>
      </w:r>
      <w:r w:rsidRPr="00B64834">
        <w:rPr>
          <w:rFonts w:ascii="Times New Roman" w:hAnsi="Times New Roman" w:cs="Times New Roman"/>
          <w:bCs/>
          <w:sz w:val="28"/>
          <w:szCs w:val="28"/>
        </w:rPr>
        <w:t>риказом МЧС России и Министерства цифрового развития, связи и массовых коммуникаций РФ от 31.07.2020 № 578/365 «Об утверждении Положения о системах оповещения населения»</w:t>
      </w:r>
      <w:r w:rsidRPr="00B64834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proofErr w:type="spellStart"/>
      <w:r w:rsidRPr="00B64834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B64834">
        <w:rPr>
          <w:rFonts w:ascii="Times New Roman" w:hAnsi="Times New Roman" w:cs="Times New Roman"/>
          <w:sz w:val="28"/>
          <w:szCs w:val="28"/>
        </w:rPr>
        <w:t>. 28, 55 Устава города Усолье-Сибирское,  администрация города Усолье-Сибирское,</w:t>
      </w:r>
    </w:p>
    <w:p w14:paraId="037450AA" w14:textId="77777777" w:rsidR="00DD4FC1" w:rsidRPr="00B64834" w:rsidRDefault="00DD4FC1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E86545" w14:textId="05D61AA2" w:rsidR="00DD4FC1" w:rsidRPr="00B64834" w:rsidRDefault="008A24C7" w:rsidP="009E226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7C81F9CE" w14:textId="77777777" w:rsidR="00DD4FC1" w:rsidRPr="00B64834" w:rsidRDefault="008A24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 Утвердить паспорт муниципальной</w:t>
      </w:r>
      <w:r w:rsidR="001A4B9A" w:rsidRPr="00B64834">
        <w:rPr>
          <w:rFonts w:ascii="Times New Roman" w:hAnsi="Times New Roman" w:cs="Times New Roman"/>
          <w:sz w:val="28"/>
          <w:szCs w:val="28"/>
        </w:rPr>
        <w:t xml:space="preserve"> </w:t>
      </w:r>
      <w:r w:rsidRPr="00B64834">
        <w:rPr>
          <w:rFonts w:ascii="Times New Roman" w:hAnsi="Times New Roman" w:cs="Times New Roman"/>
          <w:sz w:val="28"/>
          <w:szCs w:val="28"/>
        </w:rPr>
        <w:t>системы оповещения</w:t>
      </w:r>
      <w:r w:rsidR="001A4B9A" w:rsidRPr="00B64834">
        <w:rPr>
          <w:rFonts w:ascii="Times New Roman" w:hAnsi="Times New Roman" w:cs="Times New Roman"/>
          <w:sz w:val="28"/>
          <w:szCs w:val="28"/>
        </w:rPr>
        <w:t xml:space="preserve"> населения </w:t>
      </w:r>
      <w:r w:rsidRPr="00B6483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«город Усолье-Сибирское» (прилагается). </w:t>
      </w:r>
    </w:p>
    <w:p w14:paraId="215949B3" w14:textId="77777777" w:rsidR="00DD4FC1" w:rsidRPr="00B64834" w:rsidRDefault="008A24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2. Отменить постановление администрации города Усолье-Сибирское </w:t>
      </w:r>
      <w:r w:rsidR="008C4C8C" w:rsidRPr="00B64834">
        <w:rPr>
          <w:rFonts w:ascii="Times New Roman" w:hAnsi="Times New Roman" w:cs="Times New Roman"/>
          <w:sz w:val="28"/>
          <w:szCs w:val="28"/>
        </w:rPr>
        <w:t xml:space="preserve">№ 2412-па от 13.10.2023 «Об утверждении паспорта муниципальной (местной) системы оповещения на территории </w:t>
      </w:r>
      <w:r w:rsidR="00651D56" w:rsidRPr="00B64834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C4C8C" w:rsidRPr="00B64834">
        <w:rPr>
          <w:rFonts w:ascii="Times New Roman" w:hAnsi="Times New Roman" w:cs="Times New Roman"/>
          <w:sz w:val="28"/>
          <w:szCs w:val="28"/>
        </w:rPr>
        <w:t xml:space="preserve"> «город Усолье-Сибирское»</w:t>
      </w:r>
    </w:p>
    <w:p w14:paraId="796D2739" w14:textId="77777777" w:rsidR="00DD4FC1" w:rsidRPr="00B64834" w:rsidRDefault="008A2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3.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6B86B5AF" w14:textId="77777777" w:rsidR="00DD4FC1" w:rsidRPr="00B64834" w:rsidRDefault="006666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4</w:t>
      </w:r>
      <w:r w:rsidR="008A24C7" w:rsidRPr="00B64834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14:paraId="4FEBD965" w14:textId="01EAB8F1" w:rsidR="00DD4FC1" w:rsidRDefault="008A24C7" w:rsidP="009E2267">
      <w:pPr>
        <w:pStyle w:val="2"/>
        <w:ind w:left="0"/>
        <w:jc w:val="left"/>
        <w:rPr>
          <w:sz w:val="28"/>
          <w:szCs w:val="28"/>
        </w:rPr>
      </w:pPr>
      <w:r w:rsidRPr="00B64834">
        <w:rPr>
          <w:sz w:val="28"/>
          <w:szCs w:val="28"/>
        </w:rPr>
        <w:t>Мэр города                                                                                     М.В. Торопкин</w:t>
      </w:r>
    </w:p>
    <w:p w14:paraId="731AE391" w14:textId="77777777" w:rsidR="009E2267" w:rsidRPr="00EE1A04" w:rsidRDefault="009E2267" w:rsidP="009E2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24C59B52" w14:textId="4BE451E1" w:rsidR="009E2267" w:rsidRPr="009E2267" w:rsidRDefault="009E2267" w:rsidP="009E2267">
      <w:pPr>
        <w:rPr>
          <w:lang w:val="x-none" w:eastAsia="ru-RU"/>
        </w:rPr>
      </w:pPr>
    </w:p>
    <w:p w14:paraId="112606AC" w14:textId="7ADAB778" w:rsidR="009E2267" w:rsidRDefault="009E2267" w:rsidP="009E2267">
      <w:pPr>
        <w:rPr>
          <w:lang w:eastAsia="ru-RU"/>
        </w:rPr>
      </w:pPr>
    </w:p>
    <w:p w14:paraId="33BD5F45" w14:textId="77777777" w:rsidR="009E2267" w:rsidRPr="009E2267" w:rsidRDefault="009E2267" w:rsidP="009E2267">
      <w:pPr>
        <w:rPr>
          <w:lang w:eastAsia="ru-RU"/>
        </w:rPr>
      </w:pPr>
    </w:p>
    <w:p w14:paraId="25FFD9ED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4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Утвержден</w:t>
      </w:r>
    </w:p>
    <w:p w14:paraId="63581197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4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постановлением администрации</w:t>
      </w:r>
    </w:p>
    <w:p w14:paraId="44A7CC69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648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города Усолье-Сибирское</w:t>
      </w:r>
    </w:p>
    <w:p w14:paraId="7459A9F7" w14:textId="2F0A9CB0" w:rsidR="00DD4FC1" w:rsidRPr="00B64834" w:rsidRDefault="008A24C7">
      <w:pPr>
        <w:tabs>
          <w:tab w:val="left" w:pos="58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64834">
        <w:rPr>
          <w:rFonts w:ascii="Times New Roman" w:hAnsi="Times New Roman" w:cs="Times New Roman"/>
          <w:sz w:val="24"/>
          <w:szCs w:val="24"/>
        </w:rPr>
        <w:tab/>
      </w:r>
      <w:r w:rsidRPr="00B64834">
        <w:rPr>
          <w:rFonts w:ascii="Times New Roman" w:hAnsi="Times New Roman" w:cs="Times New Roman"/>
          <w:sz w:val="24"/>
          <w:szCs w:val="24"/>
        </w:rPr>
        <w:tab/>
        <w:t xml:space="preserve">    от </w:t>
      </w:r>
      <w:r w:rsidR="009E2267">
        <w:rPr>
          <w:rFonts w:ascii="Times New Roman" w:hAnsi="Times New Roman" w:cs="Times New Roman"/>
          <w:sz w:val="24"/>
          <w:szCs w:val="24"/>
        </w:rPr>
        <w:t>15.03.2024</w:t>
      </w:r>
      <w:r w:rsidRPr="00B64834">
        <w:rPr>
          <w:rFonts w:ascii="Times New Roman" w:hAnsi="Times New Roman" w:cs="Times New Roman"/>
          <w:sz w:val="24"/>
          <w:szCs w:val="24"/>
        </w:rPr>
        <w:t xml:space="preserve"> № </w:t>
      </w:r>
      <w:r w:rsidR="009E2267">
        <w:rPr>
          <w:rFonts w:ascii="Times New Roman" w:hAnsi="Times New Roman" w:cs="Times New Roman"/>
          <w:sz w:val="24"/>
          <w:szCs w:val="24"/>
        </w:rPr>
        <w:t>1021-па</w:t>
      </w:r>
    </w:p>
    <w:p w14:paraId="2EDA500F" w14:textId="77777777" w:rsidR="00DD4FC1" w:rsidRPr="00B64834" w:rsidRDefault="00DD4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3E1583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34">
        <w:rPr>
          <w:rFonts w:ascii="Times New Roman" w:hAnsi="Times New Roman" w:cs="Times New Roman"/>
          <w:b/>
          <w:sz w:val="28"/>
          <w:szCs w:val="28"/>
        </w:rPr>
        <w:t>ПАСПОРТ</w:t>
      </w:r>
    </w:p>
    <w:p w14:paraId="50CBEFB2" w14:textId="77777777" w:rsidR="00DD4FC1" w:rsidRPr="00B64834" w:rsidRDefault="00C876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34">
        <w:rPr>
          <w:rFonts w:ascii="Times New Roman" w:hAnsi="Times New Roman" w:cs="Times New Roman"/>
          <w:b/>
          <w:sz w:val="28"/>
          <w:szCs w:val="28"/>
        </w:rPr>
        <w:t>муниципальной с</w:t>
      </w:r>
      <w:r w:rsidR="008A24C7" w:rsidRPr="00B64834">
        <w:rPr>
          <w:rFonts w:ascii="Times New Roman" w:hAnsi="Times New Roman" w:cs="Times New Roman"/>
          <w:b/>
          <w:sz w:val="28"/>
          <w:szCs w:val="28"/>
        </w:rPr>
        <w:t>истемы оповещения населения</w:t>
      </w:r>
    </w:p>
    <w:p w14:paraId="3AB766D7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834"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Усолье-Сибирское»</w:t>
      </w:r>
    </w:p>
    <w:p w14:paraId="28F12484" w14:textId="77777777" w:rsidR="00DD4FC1" w:rsidRPr="00B64834" w:rsidRDefault="00DD4FC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12B0B2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Наименование и шифр системы оповещения и информирования населения (далее – система) П-166М (сегмент РАСЦО), уличная сирена оповещения С-40, РТУ, система оповещения руководящего состава «Рупор». </w:t>
      </w:r>
    </w:p>
    <w:p w14:paraId="56118736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Год ввода системы в эксплуатацию 01.12.2015 г. </w:t>
      </w:r>
    </w:p>
    <w:p w14:paraId="797D07B1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 Охват населения.</w:t>
      </w:r>
    </w:p>
    <w:p w14:paraId="4C9D12C7" w14:textId="77777777" w:rsidR="00DD4FC1" w:rsidRPr="00B64834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1.1. Охват населения средствами оповещения: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5"/>
        <w:gridCol w:w="1021"/>
        <w:gridCol w:w="992"/>
        <w:gridCol w:w="1389"/>
        <w:gridCol w:w="879"/>
        <w:gridCol w:w="1672"/>
        <w:gridCol w:w="2580"/>
      </w:tblGrid>
      <w:tr w:rsidR="00B64834" w:rsidRPr="00B64834" w14:paraId="00C3E7AF" w14:textId="77777777" w:rsidTr="006D0F4D">
        <w:trPr>
          <w:cantSplit/>
          <w:trHeight w:val="570"/>
        </w:trPr>
        <w:tc>
          <w:tcPr>
            <w:tcW w:w="1815" w:type="dxa"/>
            <w:vMerge w:val="restart"/>
            <w:vAlign w:val="center"/>
          </w:tcPr>
          <w:p w14:paraId="40E63156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1021" w:type="dxa"/>
            <w:vMerge w:val="restart"/>
            <w:textDirection w:val="btLr"/>
            <w:vAlign w:val="center"/>
          </w:tcPr>
          <w:p w14:paraId="59FF904D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Всего населенных пунктов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3C4FAE91" w14:textId="77777777" w:rsidR="00DD4FC1" w:rsidRPr="00B64834" w:rsidRDefault="008A2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Проживает населения</w:t>
            </w:r>
          </w:p>
          <w:p w14:paraId="57E8CD49" w14:textId="77777777" w:rsidR="00DD4FC1" w:rsidRPr="00B64834" w:rsidRDefault="008A24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1389" w:type="dxa"/>
            <w:vMerge w:val="restart"/>
            <w:textDirection w:val="btLr"/>
            <w:vAlign w:val="center"/>
          </w:tcPr>
          <w:p w14:paraId="191856D8" w14:textId="77777777" w:rsidR="00DD4FC1" w:rsidRPr="00B64834" w:rsidRDefault="008A24C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lang w:eastAsia="x-none"/>
              </w:rPr>
            </w:pPr>
            <w:r w:rsidRPr="00B64834">
              <w:rPr>
                <w:rFonts w:ascii="Times New Roman" w:hAnsi="Times New Roman" w:cs="Times New Roman"/>
                <w:lang w:eastAsia="x-none"/>
              </w:rPr>
              <w:t>Населенных пунктов, включенных в автоматизированную систему оповещения</w:t>
            </w:r>
          </w:p>
        </w:tc>
        <w:tc>
          <w:tcPr>
            <w:tcW w:w="5131" w:type="dxa"/>
            <w:gridSpan w:val="3"/>
            <w:vAlign w:val="center"/>
          </w:tcPr>
          <w:p w14:paraId="55C85078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Охват населения, тыс. чел.  /   %</w:t>
            </w:r>
          </w:p>
        </w:tc>
      </w:tr>
      <w:tr w:rsidR="00B64834" w:rsidRPr="00B64834" w14:paraId="183827BE" w14:textId="77777777" w:rsidTr="006D0F4D">
        <w:trPr>
          <w:cantSplit/>
          <w:trHeight w:val="1817"/>
        </w:trPr>
        <w:tc>
          <w:tcPr>
            <w:tcW w:w="1815" w:type="dxa"/>
            <w:vMerge/>
            <w:vAlign w:val="center"/>
          </w:tcPr>
          <w:p w14:paraId="769BE11D" w14:textId="77777777" w:rsidR="00DD4FC1" w:rsidRPr="00B64834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14:paraId="55180CBF" w14:textId="77777777" w:rsidR="00DD4FC1" w:rsidRPr="00B64834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16ADE078" w14:textId="77777777" w:rsidR="00DD4FC1" w:rsidRPr="00B64834" w:rsidRDefault="00DD4F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vMerge/>
            <w:vAlign w:val="center"/>
          </w:tcPr>
          <w:p w14:paraId="27891058" w14:textId="77777777" w:rsidR="00DD4FC1" w:rsidRPr="00B64834" w:rsidRDefault="00DD4FC1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lang w:eastAsia="x-none"/>
              </w:rPr>
            </w:pPr>
          </w:p>
        </w:tc>
        <w:tc>
          <w:tcPr>
            <w:tcW w:w="879" w:type="dxa"/>
            <w:vAlign w:val="center"/>
          </w:tcPr>
          <w:p w14:paraId="5044D503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2" w:type="dxa"/>
            <w:vAlign w:val="center"/>
          </w:tcPr>
          <w:p w14:paraId="7BACB425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за 5 мин. (средства автоматизированной СО)</w:t>
            </w:r>
          </w:p>
        </w:tc>
        <w:tc>
          <w:tcPr>
            <w:tcW w:w="2580" w:type="dxa"/>
            <w:vAlign w:val="center"/>
          </w:tcPr>
          <w:p w14:paraId="2B87EA66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за 30 мин. (всеми доступными средствами оповещения)</w:t>
            </w:r>
          </w:p>
        </w:tc>
      </w:tr>
      <w:tr w:rsidR="00B64834" w:rsidRPr="00B64834" w14:paraId="198A307C" w14:textId="77777777" w:rsidTr="006D0F4D">
        <w:tc>
          <w:tcPr>
            <w:tcW w:w="1815" w:type="dxa"/>
          </w:tcPr>
          <w:p w14:paraId="3D5971F3" w14:textId="77777777" w:rsidR="00DD4FC1" w:rsidRPr="00B64834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021" w:type="dxa"/>
          </w:tcPr>
          <w:p w14:paraId="2B754D85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E2BC3C7" w14:textId="77777777" w:rsidR="00DD4FC1" w:rsidRPr="00B64834" w:rsidRDefault="008A24C7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1894" w:rsidRPr="00B64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F0293" w:rsidRPr="00B64834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389" w:type="dxa"/>
          </w:tcPr>
          <w:p w14:paraId="000288AE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14:paraId="7C423773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2" w:type="dxa"/>
          </w:tcPr>
          <w:p w14:paraId="1356387C" w14:textId="77777777" w:rsidR="00DD4FC1" w:rsidRPr="00B64834" w:rsidRDefault="001F02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  <w:p w14:paraId="6DC19821" w14:textId="77777777" w:rsidR="00DD4FC1" w:rsidRPr="00B64834" w:rsidRDefault="008A24C7" w:rsidP="00DD18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/9</w:t>
            </w:r>
            <w:r w:rsidR="001F0293" w:rsidRPr="00B6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580" w:type="dxa"/>
          </w:tcPr>
          <w:p w14:paraId="36F614D6" w14:textId="77777777" w:rsidR="00DD4FC1" w:rsidRPr="00B64834" w:rsidRDefault="00DC26B3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3,675</w:t>
            </w:r>
            <w:r w:rsidR="008A24C7" w:rsidRPr="00B648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24C7"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64834" w:rsidRPr="00B64834" w14:paraId="50402EB4" w14:textId="77777777" w:rsidTr="006D0F4D">
        <w:trPr>
          <w:trHeight w:val="507"/>
        </w:trPr>
        <w:tc>
          <w:tcPr>
            <w:tcW w:w="1815" w:type="dxa"/>
          </w:tcPr>
          <w:p w14:paraId="6572B73F" w14:textId="77777777" w:rsidR="00DD4FC1" w:rsidRPr="00B64834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021" w:type="dxa"/>
          </w:tcPr>
          <w:p w14:paraId="7CECE08C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66F53F2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14:paraId="17F432C6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0E4C90D4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2A5CBFA7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43312AB5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5A2619CA" w14:textId="77777777" w:rsidTr="006D0F4D">
        <w:trPr>
          <w:trHeight w:val="589"/>
        </w:trPr>
        <w:tc>
          <w:tcPr>
            <w:tcW w:w="1815" w:type="dxa"/>
          </w:tcPr>
          <w:p w14:paraId="494C9E22" w14:textId="77777777" w:rsidR="00DD4FC1" w:rsidRPr="00B64834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021" w:type="dxa"/>
          </w:tcPr>
          <w:p w14:paraId="1B5B6A07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CFF42B2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</w:tcPr>
          <w:p w14:paraId="07AE6A54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9" w:type="dxa"/>
          </w:tcPr>
          <w:p w14:paraId="4931CCD1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2" w:type="dxa"/>
          </w:tcPr>
          <w:p w14:paraId="168B3F87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7710CA19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5862FED" w14:textId="77777777" w:rsidTr="006D0F4D">
        <w:tc>
          <w:tcPr>
            <w:tcW w:w="1815" w:type="dxa"/>
          </w:tcPr>
          <w:p w14:paraId="02B84C34" w14:textId="77777777" w:rsidR="00DD4FC1" w:rsidRPr="00B64834" w:rsidRDefault="008A24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1" w:type="dxa"/>
          </w:tcPr>
          <w:p w14:paraId="735016FE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8EFFA4" w14:textId="77777777" w:rsidR="00DD4FC1" w:rsidRPr="00B64834" w:rsidRDefault="008A24C7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D1894" w:rsidRPr="00B64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26B3" w:rsidRPr="00B64834">
              <w:rPr>
                <w:rFonts w:ascii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389" w:type="dxa"/>
          </w:tcPr>
          <w:p w14:paraId="22F2209B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" w:type="dxa"/>
          </w:tcPr>
          <w:p w14:paraId="3DD98E9C" w14:textId="77777777" w:rsidR="00DD4FC1" w:rsidRPr="00B64834" w:rsidRDefault="008A24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72" w:type="dxa"/>
          </w:tcPr>
          <w:p w14:paraId="5E40C844" w14:textId="77777777" w:rsidR="00DC26B3" w:rsidRPr="00B64834" w:rsidRDefault="00DC26B3" w:rsidP="00DC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  <w:p w14:paraId="764FD17C" w14:textId="77777777" w:rsidR="00DD4FC1" w:rsidRPr="00B64834" w:rsidRDefault="00DC26B3" w:rsidP="00DC26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/95 %</w:t>
            </w:r>
          </w:p>
        </w:tc>
        <w:tc>
          <w:tcPr>
            <w:tcW w:w="2580" w:type="dxa"/>
          </w:tcPr>
          <w:p w14:paraId="6F247AC1" w14:textId="77777777" w:rsidR="00DD4FC1" w:rsidRPr="00B64834" w:rsidRDefault="00DC26B3" w:rsidP="00DD18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3,675/5 %</w:t>
            </w:r>
          </w:p>
        </w:tc>
      </w:tr>
    </w:tbl>
    <w:p w14:paraId="67E99400" w14:textId="77777777" w:rsidR="00DD4FC1" w:rsidRPr="00B64834" w:rsidRDefault="00DD4F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DFBC57" w14:textId="77777777" w:rsidR="00DD4FC1" w:rsidRPr="00B64834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1.2. Охват населения различными средствами оповещения, в %.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559"/>
        <w:gridCol w:w="1276"/>
        <w:gridCol w:w="1247"/>
        <w:gridCol w:w="1163"/>
        <w:gridCol w:w="1842"/>
      </w:tblGrid>
      <w:tr w:rsidR="00B64834" w:rsidRPr="00B64834" w14:paraId="124AC85C" w14:textId="77777777" w:rsidTr="006D0F4D">
        <w:trPr>
          <w:cantSplit/>
          <w:trHeight w:val="1134"/>
        </w:trPr>
        <w:tc>
          <w:tcPr>
            <w:tcW w:w="1418" w:type="dxa"/>
            <w:vAlign w:val="center"/>
          </w:tcPr>
          <w:p w14:paraId="5048FE2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1843" w:type="dxa"/>
            <w:vAlign w:val="center"/>
          </w:tcPr>
          <w:p w14:paraId="1B4A8F2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Электро-сиренами, в т.ч. мощными акустическими системами</w:t>
            </w:r>
          </w:p>
        </w:tc>
        <w:tc>
          <w:tcPr>
            <w:tcW w:w="1559" w:type="dxa"/>
            <w:vAlign w:val="center"/>
          </w:tcPr>
          <w:p w14:paraId="1663CB5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Проводным вещанием</w:t>
            </w:r>
          </w:p>
        </w:tc>
        <w:tc>
          <w:tcPr>
            <w:tcW w:w="1276" w:type="dxa"/>
            <w:vAlign w:val="center"/>
          </w:tcPr>
          <w:p w14:paraId="0D7C136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Радио-вещанием</w:t>
            </w:r>
          </w:p>
        </w:tc>
        <w:tc>
          <w:tcPr>
            <w:tcW w:w="1247" w:type="dxa"/>
            <w:vAlign w:val="center"/>
          </w:tcPr>
          <w:p w14:paraId="6C0157F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Теле-вещанием</w:t>
            </w:r>
          </w:p>
        </w:tc>
        <w:tc>
          <w:tcPr>
            <w:tcW w:w="1163" w:type="dxa"/>
            <w:vAlign w:val="center"/>
          </w:tcPr>
          <w:p w14:paraId="0A98A11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Сотовой связью</w:t>
            </w:r>
          </w:p>
        </w:tc>
        <w:tc>
          <w:tcPr>
            <w:tcW w:w="1842" w:type="dxa"/>
            <w:vAlign w:val="center"/>
          </w:tcPr>
          <w:p w14:paraId="1C6964C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Другими средствами</w:t>
            </w:r>
          </w:p>
        </w:tc>
      </w:tr>
      <w:tr w:rsidR="00B64834" w:rsidRPr="00B64834" w14:paraId="3BD26D0B" w14:textId="77777777" w:rsidTr="006D0F4D">
        <w:trPr>
          <w:cantSplit/>
          <w:trHeight w:val="556"/>
        </w:trPr>
        <w:tc>
          <w:tcPr>
            <w:tcW w:w="1418" w:type="dxa"/>
          </w:tcPr>
          <w:p w14:paraId="59F52426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843" w:type="dxa"/>
          </w:tcPr>
          <w:p w14:paraId="2C789E85" w14:textId="77777777" w:rsidR="00DD4FC1" w:rsidRPr="00B64834" w:rsidRDefault="008A24C7" w:rsidP="00DD1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24B6" w:rsidRPr="00B6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2A66308E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2D618211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10C78EC9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</w:tcPr>
          <w:p w14:paraId="52BD68DE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476D012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4834" w:rsidRPr="00B64834" w14:paraId="2EEC7109" w14:textId="77777777" w:rsidTr="006D0F4D">
        <w:trPr>
          <w:cantSplit/>
          <w:trHeight w:val="544"/>
        </w:trPr>
        <w:tc>
          <w:tcPr>
            <w:tcW w:w="1418" w:type="dxa"/>
          </w:tcPr>
          <w:p w14:paraId="12AE0F1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843" w:type="dxa"/>
          </w:tcPr>
          <w:p w14:paraId="3A85EC3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-</w:t>
            </w:r>
          </w:p>
        </w:tc>
        <w:tc>
          <w:tcPr>
            <w:tcW w:w="1559" w:type="dxa"/>
          </w:tcPr>
          <w:p w14:paraId="3EC4451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0A9C2D6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14:paraId="2487517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14:paraId="764C214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61A5C11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30A11A76" w14:textId="77777777" w:rsidTr="006D0F4D">
        <w:trPr>
          <w:cantSplit/>
          <w:trHeight w:val="517"/>
        </w:trPr>
        <w:tc>
          <w:tcPr>
            <w:tcW w:w="1418" w:type="dxa"/>
          </w:tcPr>
          <w:p w14:paraId="3FB9212A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843" w:type="dxa"/>
          </w:tcPr>
          <w:p w14:paraId="3C3A194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BE7BA0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23D7F86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47" w:type="dxa"/>
          </w:tcPr>
          <w:p w14:paraId="2F61762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14:paraId="48FEEE9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7130B3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5DA2E294" w14:textId="77777777" w:rsidTr="006D0F4D">
        <w:trPr>
          <w:cantSplit/>
          <w:trHeight w:val="280"/>
        </w:trPr>
        <w:tc>
          <w:tcPr>
            <w:tcW w:w="1418" w:type="dxa"/>
          </w:tcPr>
          <w:p w14:paraId="2F80FB9B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14:paraId="024141E1" w14:textId="77777777" w:rsidR="00DD4FC1" w:rsidRPr="00B64834" w:rsidRDefault="008A24C7" w:rsidP="00DD18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24B6" w:rsidRPr="00B648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1C88FCAD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E524B92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7" w:type="dxa"/>
          </w:tcPr>
          <w:p w14:paraId="4629FEE6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</w:tcPr>
          <w:p w14:paraId="542495BF" w14:textId="77777777" w:rsidR="00DD4FC1" w:rsidRPr="00B64834" w:rsidRDefault="008A24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1A91923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CDB341D" w14:textId="77777777" w:rsidR="00DD4FC1" w:rsidRPr="00B64834" w:rsidRDefault="00DD4FC1">
      <w:pPr>
        <w:pStyle w:val="a3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14:paraId="106B090A" w14:textId="77777777" w:rsidR="00DD4FC1" w:rsidRPr="00B64834" w:rsidRDefault="00DD4FC1">
      <w:pPr>
        <w:pStyle w:val="a3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14:paraId="75468990" w14:textId="77777777" w:rsidR="00DD4FC1" w:rsidRPr="00B64834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x-none"/>
        </w:rPr>
      </w:pPr>
      <w:r w:rsidRPr="00B64834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1.3. Охват населения локальными системами оповещения </w:t>
      </w:r>
      <w:r w:rsidRPr="00B64834">
        <w:rPr>
          <w:rFonts w:ascii="Times New Roman" w:hAnsi="Times New Roman" w:cs="Times New Roman"/>
          <w:sz w:val="28"/>
          <w:szCs w:val="28"/>
          <w:lang w:eastAsia="x-none"/>
        </w:rPr>
        <w:t>населения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1134"/>
        <w:gridCol w:w="1134"/>
        <w:gridCol w:w="1842"/>
        <w:gridCol w:w="1560"/>
        <w:gridCol w:w="2409"/>
      </w:tblGrid>
      <w:tr w:rsidR="00B64834" w:rsidRPr="00B64834" w14:paraId="3757520B" w14:textId="77777777" w:rsidTr="006D0F4D">
        <w:tc>
          <w:tcPr>
            <w:tcW w:w="2581" w:type="dxa"/>
            <w:vAlign w:val="center"/>
          </w:tcPr>
          <w:p w14:paraId="2E185DB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Характеристика опасных объектов</w:t>
            </w:r>
          </w:p>
        </w:tc>
        <w:tc>
          <w:tcPr>
            <w:tcW w:w="1134" w:type="dxa"/>
            <w:vAlign w:val="center"/>
          </w:tcPr>
          <w:p w14:paraId="77CFE77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14:paraId="7DEF534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опасных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объек-тов</w:t>
            </w:r>
            <w:proofErr w:type="spellEnd"/>
          </w:p>
        </w:tc>
        <w:tc>
          <w:tcPr>
            <w:tcW w:w="1134" w:type="dxa"/>
            <w:vAlign w:val="center"/>
          </w:tcPr>
          <w:p w14:paraId="615A109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Создано</w:t>
            </w:r>
          </w:p>
          <w:p w14:paraId="573AAC2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ЛСО/%</w:t>
            </w:r>
          </w:p>
        </w:tc>
        <w:tc>
          <w:tcPr>
            <w:tcW w:w="1842" w:type="dxa"/>
            <w:vAlign w:val="center"/>
          </w:tcPr>
          <w:p w14:paraId="00EAF1F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ЛСО,</w:t>
            </w:r>
          </w:p>
          <w:p w14:paraId="50525BF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сопряженных с автоматизированной системой оповещения / %</w:t>
            </w:r>
          </w:p>
        </w:tc>
        <w:tc>
          <w:tcPr>
            <w:tcW w:w="1560" w:type="dxa"/>
            <w:vAlign w:val="center"/>
          </w:tcPr>
          <w:p w14:paraId="029FD40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Находится</w:t>
            </w:r>
          </w:p>
          <w:p w14:paraId="4895CAB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людей в зоне ответственности ПОО</w:t>
            </w:r>
          </w:p>
          <w:p w14:paraId="358D99F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2409" w:type="dxa"/>
            <w:vAlign w:val="center"/>
          </w:tcPr>
          <w:p w14:paraId="14590D1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Количество людей, охваченных средствами ЛСО (тыс. чел)/%</w:t>
            </w:r>
          </w:p>
        </w:tc>
      </w:tr>
      <w:tr w:rsidR="00B64834" w:rsidRPr="00B64834" w14:paraId="1B12C195" w14:textId="77777777" w:rsidTr="006D0F4D">
        <w:tc>
          <w:tcPr>
            <w:tcW w:w="2581" w:type="dxa"/>
          </w:tcPr>
          <w:p w14:paraId="2BF3360E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Химически опасные</w:t>
            </w:r>
            <w:r w:rsidRPr="00B6483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 xml:space="preserve"> ОПО </w:t>
            </w:r>
            <w:r w:rsidRPr="00B64834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br/>
              <w:t>I и II классов опасности</w:t>
            </w:r>
          </w:p>
        </w:tc>
        <w:tc>
          <w:tcPr>
            <w:tcW w:w="1134" w:type="dxa"/>
          </w:tcPr>
          <w:p w14:paraId="2C6D8A8F" w14:textId="77777777" w:rsidR="00DD4FC1" w:rsidRPr="00B64834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16950C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404C274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14:paraId="448A96F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0,216</w:t>
            </w:r>
          </w:p>
        </w:tc>
        <w:tc>
          <w:tcPr>
            <w:tcW w:w="2409" w:type="dxa"/>
          </w:tcPr>
          <w:p w14:paraId="13CF844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0,216/100</w:t>
            </w:r>
          </w:p>
        </w:tc>
      </w:tr>
      <w:tr w:rsidR="00B64834" w:rsidRPr="00B64834" w14:paraId="60DD1A84" w14:textId="77777777" w:rsidTr="006D0F4D">
        <w:tc>
          <w:tcPr>
            <w:tcW w:w="2581" w:type="dxa"/>
          </w:tcPr>
          <w:p w14:paraId="39993B8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Гидротехнических сооружений чрезвычайно высокой опасности и (зоны затопления)</w:t>
            </w:r>
          </w:p>
        </w:tc>
        <w:tc>
          <w:tcPr>
            <w:tcW w:w="1134" w:type="dxa"/>
          </w:tcPr>
          <w:p w14:paraId="468DB86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E84C1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BBCE8A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1936FD2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6D9AA5F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5536A96E" w14:textId="77777777" w:rsidTr="006D0F4D">
        <w:tc>
          <w:tcPr>
            <w:tcW w:w="2581" w:type="dxa"/>
          </w:tcPr>
          <w:p w14:paraId="1D4F1F7C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Гидротехнических сооружений высокой опасности</w:t>
            </w:r>
          </w:p>
          <w:p w14:paraId="7F77903D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(зоны затопления)</w:t>
            </w:r>
          </w:p>
        </w:tc>
        <w:tc>
          <w:tcPr>
            <w:tcW w:w="1134" w:type="dxa"/>
          </w:tcPr>
          <w:p w14:paraId="28E57D3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0701164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4FC041D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1DAB8B3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59094F5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5CC5004E" w14:textId="77777777" w:rsidTr="006D0F4D">
        <w:tc>
          <w:tcPr>
            <w:tcW w:w="2581" w:type="dxa"/>
          </w:tcPr>
          <w:p w14:paraId="2D0ECA76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Особо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радиационно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опасные и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ядерно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опасных производства и объекты</w:t>
            </w:r>
          </w:p>
        </w:tc>
        <w:tc>
          <w:tcPr>
            <w:tcW w:w="1134" w:type="dxa"/>
          </w:tcPr>
          <w:p w14:paraId="2B79E11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7DBE03F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7DAB83F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14:paraId="37F31F4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14:paraId="0502F02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14B858C0" w14:textId="77777777" w:rsidTr="006D0F4D">
        <w:tc>
          <w:tcPr>
            <w:tcW w:w="2581" w:type="dxa"/>
          </w:tcPr>
          <w:p w14:paraId="0CA9AA3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3F4FAAB" w14:textId="77777777" w:rsidR="00DD4FC1" w:rsidRPr="00B64834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414C6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</w:tcPr>
          <w:p w14:paraId="0C1D2D4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14:paraId="565E4A5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2409" w:type="dxa"/>
          </w:tcPr>
          <w:p w14:paraId="7A57C89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0,216/100</w:t>
            </w:r>
          </w:p>
        </w:tc>
      </w:tr>
    </w:tbl>
    <w:p w14:paraId="7F318142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38B411" w14:textId="77777777" w:rsidR="00DD4FC1" w:rsidRPr="00B64834" w:rsidRDefault="008A24C7" w:rsidP="006D0F4D">
      <w:pPr>
        <w:pStyle w:val="a3"/>
        <w:ind w:firstLine="426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1.4. Охват населения в зонах, подверженных угрозам природного характера, комплексными системами экстренного оповещения населения (КСЭОН):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588"/>
        <w:gridCol w:w="1418"/>
        <w:gridCol w:w="1701"/>
        <w:gridCol w:w="1105"/>
        <w:gridCol w:w="2580"/>
      </w:tblGrid>
      <w:tr w:rsidR="00B64834" w:rsidRPr="00B64834" w14:paraId="3BCB095C" w14:textId="77777777" w:rsidTr="006D0F4D">
        <w:tc>
          <w:tcPr>
            <w:tcW w:w="2268" w:type="dxa"/>
            <w:tcBorders>
              <w:tl2br w:val="single" w:sz="4" w:space="0" w:color="auto"/>
            </w:tcBorders>
          </w:tcPr>
          <w:p w14:paraId="7F60CA03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  Зоны экстренного 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оповещения </w:t>
            </w:r>
          </w:p>
          <w:p w14:paraId="3F32CD20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41E2B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Критерий отнесения</w:t>
            </w:r>
          </w:p>
        </w:tc>
        <w:tc>
          <w:tcPr>
            <w:tcW w:w="1588" w:type="dxa"/>
          </w:tcPr>
          <w:p w14:paraId="22360D6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Всего/</w:t>
            </w:r>
          </w:p>
          <w:p w14:paraId="0EADABC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из них подвержены природным угрозам</w:t>
            </w:r>
          </w:p>
        </w:tc>
        <w:tc>
          <w:tcPr>
            <w:tcW w:w="1418" w:type="dxa"/>
          </w:tcPr>
          <w:p w14:paraId="37A28B1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Проживает</w:t>
            </w:r>
          </w:p>
          <w:p w14:paraId="71BFB15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населения в зоне</w:t>
            </w:r>
          </w:p>
          <w:p w14:paraId="6204818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(тыс. чел)</w:t>
            </w:r>
          </w:p>
        </w:tc>
        <w:tc>
          <w:tcPr>
            <w:tcW w:w="1701" w:type="dxa"/>
          </w:tcPr>
          <w:p w14:paraId="61EAB16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Количество населения в зоне, охваченного КСЭОН (тыс. чел)</w:t>
            </w:r>
          </w:p>
        </w:tc>
        <w:tc>
          <w:tcPr>
            <w:tcW w:w="1105" w:type="dxa"/>
          </w:tcPr>
          <w:p w14:paraId="03A4723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Создано КСЭОН</w:t>
            </w:r>
          </w:p>
        </w:tc>
        <w:tc>
          <w:tcPr>
            <w:tcW w:w="2580" w:type="dxa"/>
          </w:tcPr>
          <w:p w14:paraId="56BE91D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КСЭОН,</w:t>
            </w:r>
          </w:p>
          <w:p w14:paraId="67EE4B4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сопряженных с системами мониторинга и прогнозирования ЧС</w:t>
            </w:r>
          </w:p>
        </w:tc>
      </w:tr>
      <w:tr w:rsidR="00B64834" w:rsidRPr="00B64834" w14:paraId="5D687D99" w14:textId="77777777" w:rsidTr="006D0F4D">
        <w:trPr>
          <w:trHeight w:val="361"/>
        </w:trPr>
        <w:tc>
          <w:tcPr>
            <w:tcW w:w="2268" w:type="dxa"/>
          </w:tcPr>
          <w:p w14:paraId="7732E017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метеорологические и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агроме-теорологические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опасные явления</w:t>
            </w:r>
          </w:p>
        </w:tc>
        <w:tc>
          <w:tcPr>
            <w:tcW w:w="1588" w:type="dxa"/>
          </w:tcPr>
          <w:p w14:paraId="75CBD21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14:paraId="27484A79" w14:textId="77777777" w:rsidR="00DD4FC1" w:rsidRPr="00B64834" w:rsidRDefault="005053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701" w:type="dxa"/>
          </w:tcPr>
          <w:p w14:paraId="1B5DD6C1" w14:textId="77777777" w:rsidR="00DD4FC1" w:rsidRPr="00B64834" w:rsidRDefault="00B2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</w:tc>
        <w:tc>
          <w:tcPr>
            <w:tcW w:w="1105" w:type="dxa"/>
          </w:tcPr>
          <w:p w14:paraId="7A0478E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18A06C5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1B00E5EF" w14:textId="77777777" w:rsidTr="006D0F4D">
        <w:tc>
          <w:tcPr>
            <w:tcW w:w="2268" w:type="dxa"/>
          </w:tcPr>
          <w:p w14:paraId="0CA7416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геологические опасные явления</w:t>
            </w:r>
          </w:p>
        </w:tc>
        <w:tc>
          <w:tcPr>
            <w:tcW w:w="1588" w:type="dxa"/>
          </w:tcPr>
          <w:p w14:paraId="0785F38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14:paraId="38DD32DA" w14:textId="77777777" w:rsidR="00DD4FC1" w:rsidRPr="00B64834" w:rsidRDefault="00B24FC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701" w:type="dxa"/>
          </w:tcPr>
          <w:p w14:paraId="18F4ABBD" w14:textId="77777777" w:rsidR="00DD4FC1" w:rsidRPr="00B64834" w:rsidRDefault="00B2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</w:tc>
        <w:tc>
          <w:tcPr>
            <w:tcW w:w="1105" w:type="dxa"/>
          </w:tcPr>
          <w:p w14:paraId="7D6D43A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63C86CC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45B9012E" w14:textId="77777777" w:rsidTr="006D0F4D">
        <w:tc>
          <w:tcPr>
            <w:tcW w:w="2268" w:type="dxa"/>
          </w:tcPr>
          <w:p w14:paraId="0C81AFA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геофизические опасные явления</w:t>
            </w:r>
          </w:p>
        </w:tc>
        <w:tc>
          <w:tcPr>
            <w:tcW w:w="1588" w:type="dxa"/>
          </w:tcPr>
          <w:p w14:paraId="663D865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14:paraId="6157B988" w14:textId="77777777" w:rsidR="00DD4FC1" w:rsidRPr="00B64834" w:rsidRDefault="00C70B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701" w:type="dxa"/>
          </w:tcPr>
          <w:p w14:paraId="7D756EE5" w14:textId="77777777" w:rsidR="00DD4FC1" w:rsidRPr="00B64834" w:rsidRDefault="00B24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</w:tc>
        <w:tc>
          <w:tcPr>
            <w:tcW w:w="1105" w:type="dxa"/>
          </w:tcPr>
          <w:p w14:paraId="1D2C34E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43F5BF4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3B722FC5" w14:textId="77777777" w:rsidTr="006D0F4D">
        <w:tc>
          <w:tcPr>
            <w:tcW w:w="2268" w:type="dxa"/>
          </w:tcPr>
          <w:p w14:paraId="656F267D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извержения вулканов</w:t>
            </w:r>
          </w:p>
        </w:tc>
        <w:tc>
          <w:tcPr>
            <w:tcW w:w="1588" w:type="dxa"/>
          </w:tcPr>
          <w:p w14:paraId="74246F0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4C3AB9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19BAB0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14:paraId="5BFD3B8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1CE294C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3054A140" w14:textId="77777777" w:rsidTr="006D0F4D">
        <w:tc>
          <w:tcPr>
            <w:tcW w:w="2268" w:type="dxa"/>
          </w:tcPr>
          <w:p w14:paraId="269F691E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морские гидрологические опасные явления</w:t>
            </w:r>
          </w:p>
        </w:tc>
        <w:tc>
          <w:tcPr>
            <w:tcW w:w="1588" w:type="dxa"/>
          </w:tcPr>
          <w:p w14:paraId="4C90617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9F8DE1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3B6CDE7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14:paraId="5AA03BD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5024D6E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C27A6CD" w14:textId="77777777" w:rsidTr="006D0F4D">
        <w:tc>
          <w:tcPr>
            <w:tcW w:w="2268" w:type="dxa"/>
          </w:tcPr>
          <w:p w14:paraId="39BAE57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гидрологические опасные явления</w:t>
            </w:r>
          </w:p>
        </w:tc>
        <w:tc>
          <w:tcPr>
            <w:tcW w:w="1588" w:type="dxa"/>
          </w:tcPr>
          <w:p w14:paraId="520228E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7E7E68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682D2B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14:paraId="73DB310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3AF5360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284E7576" w14:textId="77777777" w:rsidTr="006D0F4D">
        <w:tc>
          <w:tcPr>
            <w:tcW w:w="2268" w:type="dxa"/>
          </w:tcPr>
          <w:p w14:paraId="48370002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природные (ландшафтные) пожары</w:t>
            </w:r>
          </w:p>
        </w:tc>
        <w:tc>
          <w:tcPr>
            <w:tcW w:w="1588" w:type="dxa"/>
          </w:tcPr>
          <w:p w14:paraId="0108182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14:paraId="2E94732E" w14:textId="77777777" w:rsidR="00DD4FC1" w:rsidRPr="00B64834" w:rsidRDefault="00101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701" w:type="dxa"/>
          </w:tcPr>
          <w:p w14:paraId="101376B8" w14:textId="77777777" w:rsidR="00DD4FC1" w:rsidRPr="00B64834" w:rsidRDefault="0010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</w:tc>
        <w:tc>
          <w:tcPr>
            <w:tcW w:w="1105" w:type="dxa"/>
          </w:tcPr>
          <w:p w14:paraId="55BE290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7B37D76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73E02E3" w14:textId="77777777" w:rsidTr="006D0F4D">
        <w:tc>
          <w:tcPr>
            <w:tcW w:w="2268" w:type="dxa"/>
          </w:tcPr>
          <w:p w14:paraId="64FD05C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другие </w:t>
            </w:r>
          </w:p>
        </w:tc>
        <w:tc>
          <w:tcPr>
            <w:tcW w:w="1588" w:type="dxa"/>
          </w:tcPr>
          <w:p w14:paraId="59D4BD2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1694AA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F62899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5" w:type="dxa"/>
          </w:tcPr>
          <w:p w14:paraId="12454F4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80" w:type="dxa"/>
          </w:tcPr>
          <w:p w14:paraId="07FF467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CC2AB5D" w14:textId="77777777" w:rsidTr="006D0F4D">
        <w:tc>
          <w:tcPr>
            <w:tcW w:w="2268" w:type="dxa"/>
          </w:tcPr>
          <w:p w14:paraId="5101B440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88" w:type="dxa"/>
          </w:tcPr>
          <w:p w14:paraId="496CE9C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1418" w:type="dxa"/>
          </w:tcPr>
          <w:p w14:paraId="72510155" w14:textId="77777777" w:rsidR="00DD4FC1" w:rsidRPr="00B64834" w:rsidRDefault="00101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701" w:type="dxa"/>
          </w:tcPr>
          <w:p w14:paraId="28AD00C2" w14:textId="77777777" w:rsidR="00DD4FC1" w:rsidRPr="00B64834" w:rsidRDefault="0010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</w:p>
        </w:tc>
        <w:tc>
          <w:tcPr>
            <w:tcW w:w="1105" w:type="dxa"/>
          </w:tcPr>
          <w:p w14:paraId="1002D51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0" w:type="dxa"/>
          </w:tcPr>
          <w:p w14:paraId="57B5993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3350254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A70797" w14:textId="77777777" w:rsidR="00DD4FC1" w:rsidRPr="00B64834" w:rsidRDefault="008A24C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1.5. Охват населения средствами ОКСИОН:</w:t>
      </w:r>
    </w:p>
    <w:tbl>
      <w:tblPr>
        <w:tblW w:w="106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843"/>
        <w:gridCol w:w="1559"/>
        <w:gridCol w:w="1417"/>
        <w:gridCol w:w="2722"/>
      </w:tblGrid>
      <w:tr w:rsidR="00B64834" w:rsidRPr="00B64834" w14:paraId="160E1CE2" w14:textId="77777777" w:rsidTr="006D0F4D">
        <w:trPr>
          <w:cantSplit/>
          <w:trHeight w:val="570"/>
        </w:trPr>
        <w:tc>
          <w:tcPr>
            <w:tcW w:w="1560" w:type="dxa"/>
            <w:vMerge w:val="restart"/>
            <w:vAlign w:val="center"/>
          </w:tcPr>
          <w:p w14:paraId="59DAF2B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Населенные пункты</w:t>
            </w:r>
          </w:p>
        </w:tc>
        <w:tc>
          <w:tcPr>
            <w:tcW w:w="1559" w:type="dxa"/>
            <w:vMerge w:val="restart"/>
            <w:vAlign w:val="center"/>
          </w:tcPr>
          <w:p w14:paraId="3F9F270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Всего населенных пунктов</w:t>
            </w:r>
          </w:p>
        </w:tc>
        <w:tc>
          <w:tcPr>
            <w:tcW w:w="1843" w:type="dxa"/>
            <w:vMerge w:val="restart"/>
            <w:vAlign w:val="center"/>
          </w:tcPr>
          <w:p w14:paraId="57AA419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Проживает населения</w:t>
            </w:r>
          </w:p>
          <w:p w14:paraId="39A3213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23DE8E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Населенных пунктов, оснащенных ОКСИОН</w:t>
            </w:r>
          </w:p>
        </w:tc>
        <w:tc>
          <w:tcPr>
            <w:tcW w:w="4139" w:type="dxa"/>
            <w:gridSpan w:val="2"/>
            <w:vAlign w:val="center"/>
          </w:tcPr>
          <w:p w14:paraId="5C1D19B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Охват населения</w:t>
            </w:r>
          </w:p>
          <w:p w14:paraId="63718BD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ОКСИОН,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тыс.чел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.  /   %</w:t>
            </w:r>
          </w:p>
        </w:tc>
      </w:tr>
      <w:tr w:rsidR="00B64834" w:rsidRPr="00B64834" w14:paraId="372B548A" w14:textId="77777777" w:rsidTr="006D0F4D">
        <w:trPr>
          <w:cantSplit/>
          <w:trHeight w:val="569"/>
        </w:trPr>
        <w:tc>
          <w:tcPr>
            <w:tcW w:w="1560" w:type="dxa"/>
            <w:vMerge/>
            <w:vAlign w:val="center"/>
          </w:tcPr>
          <w:p w14:paraId="3676CDEA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06C64C40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067D63F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A92DBB2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417" w:type="dxa"/>
            <w:vAlign w:val="center"/>
          </w:tcPr>
          <w:p w14:paraId="5F0306F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 дневное время</w:t>
            </w:r>
          </w:p>
        </w:tc>
        <w:tc>
          <w:tcPr>
            <w:tcW w:w="2722" w:type="dxa"/>
            <w:vAlign w:val="center"/>
          </w:tcPr>
          <w:p w14:paraId="122F2F0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 ночное время</w:t>
            </w:r>
          </w:p>
        </w:tc>
      </w:tr>
      <w:tr w:rsidR="00B64834" w:rsidRPr="00B64834" w14:paraId="46D0916F" w14:textId="77777777" w:rsidTr="006D0F4D">
        <w:tc>
          <w:tcPr>
            <w:tcW w:w="1560" w:type="dxa"/>
            <w:vAlign w:val="center"/>
          </w:tcPr>
          <w:p w14:paraId="145712C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559" w:type="dxa"/>
            <w:vAlign w:val="center"/>
          </w:tcPr>
          <w:p w14:paraId="6B78B55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0D26C6E" w14:textId="77777777" w:rsidR="00DD4FC1" w:rsidRPr="00B64834" w:rsidRDefault="00101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559" w:type="dxa"/>
            <w:vAlign w:val="center"/>
          </w:tcPr>
          <w:p w14:paraId="739681E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7002D28F" w14:textId="77777777" w:rsidR="00DD4FC1" w:rsidRPr="00B64834" w:rsidRDefault="00FB1C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</w:t>
            </w:r>
            <w:r w:rsidR="008A24C7" w:rsidRPr="00B648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64834">
              <w:rPr>
                <w:sz w:val="24"/>
                <w:szCs w:val="24"/>
              </w:rPr>
              <w:t>95</w:t>
            </w:r>
            <w:r w:rsidR="008A24C7" w:rsidRPr="00B64834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722" w:type="dxa"/>
            <w:vAlign w:val="center"/>
          </w:tcPr>
          <w:p w14:paraId="3754AF29" w14:textId="77777777" w:rsidR="00DD4FC1" w:rsidRPr="00B64834" w:rsidRDefault="00FB1C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69,832/95 %</w:t>
            </w:r>
          </w:p>
        </w:tc>
      </w:tr>
      <w:tr w:rsidR="00B64834" w:rsidRPr="00B64834" w14:paraId="53CC31E0" w14:textId="77777777" w:rsidTr="006D0F4D">
        <w:tc>
          <w:tcPr>
            <w:tcW w:w="1560" w:type="dxa"/>
          </w:tcPr>
          <w:p w14:paraId="4A682B7C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559" w:type="dxa"/>
          </w:tcPr>
          <w:p w14:paraId="19591DE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0ADDB37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763A8FB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FA7E46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2" w:type="dxa"/>
          </w:tcPr>
          <w:p w14:paraId="26F3032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5B8F26DF" w14:textId="77777777" w:rsidTr="006D0F4D">
        <w:tc>
          <w:tcPr>
            <w:tcW w:w="1560" w:type="dxa"/>
          </w:tcPr>
          <w:p w14:paraId="5BA2483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559" w:type="dxa"/>
          </w:tcPr>
          <w:p w14:paraId="7BBA8BF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14:paraId="3E98CFA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763582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9393D7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22" w:type="dxa"/>
          </w:tcPr>
          <w:p w14:paraId="73F6BBC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36B52AC9" w14:textId="77777777" w:rsidTr="006D0F4D">
        <w:tc>
          <w:tcPr>
            <w:tcW w:w="1560" w:type="dxa"/>
          </w:tcPr>
          <w:p w14:paraId="1DD327D5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14:paraId="48ABE2A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5231D6D" w14:textId="77777777" w:rsidR="00DD4FC1" w:rsidRPr="00B64834" w:rsidRDefault="001016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73,507</w:t>
            </w:r>
          </w:p>
        </w:tc>
        <w:tc>
          <w:tcPr>
            <w:tcW w:w="1559" w:type="dxa"/>
          </w:tcPr>
          <w:p w14:paraId="2F2CA2A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E67F7FE" w14:textId="77777777" w:rsidR="00DD4FC1" w:rsidRPr="00B64834" w:rsidRDefault="00FB1C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69,832/95 %</w:t>
            </w:r>
          </w:p>
        </w:tc>
        <w:tc>
          <w:tcPr>
            <w:tcW w:w="2722" w:type="dxa"/>
          </w:tcPr>
          <w:p w14:paraId="55A1AEA1" w14:textId="77777777" w:rsidR="00DD4FC1" w:rsidRPr="00B64834" w:rsidRDefault="00FB1C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69,832/95 %</w:t>
            </w:r>
          </w:p>
        </w:tc>
      </w:tr>
    </w:tbl>
    <w:p w14:paraId="5F3721C2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16E6EB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1.6. Наличие систем оповещения и информирования в местах массового пребывания населения:</w:t>
      </w:r>
    </w:p>
    <w:p w14:paraId="46A59E3C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всего 0, из них создано в прошедшем году 0,</w:t>
      </w:r>
    </w:p>
    <w:p w14:paraId="5AB44DF8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в том числе: </w:t>
      </w:r>
    </w:p>
    <w:p w14:paraId="52200BB1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на автомобильных вокзалах - нет;</w:t>
      </w:r>
    </w:p>
    <w:p w14:paraId="326D7505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на железнодорожных вокзалах - нет;</w:t>
      </w:r>
    </w:p>
    <w:p w14:paraId="2C2F13FD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на стадионах - нет;</w:t>
      </w:r>
    </w:p>
    <w:p w14:paraId="251E9C37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в других местах (крупных рынках, зрелищных объектах и т.д.) - нет.</w:t>
      </w:r>
    </w:p>
    <w:p w14:paraId="225BB283" w14:textId="77777777" w:rsidR="00DD4FC1" w:rsidRPr="00B64834" w:rsidRDefault="00DD4F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DC1ED6" w14:textId="77777777" w:rsidR="00DD4FC1" w:rsidRPr="00B64834" w:rsidRDefault="008A24C7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</w:t>
      </w:r>
      <w:r w:rsidRPr="00B64834">
        <w:rPr>
          <w:rFonts w:ascii="Times New Roman" w:hAnsi="Times New Roman" w:cs="Times New Roman"/>
          <w:sz w:val="24"/>
          <w:szCs w:val="24"/>
        </w:rPr>
        <w:t xml:space="preserve">. </w:t>
      </w:r>
      <w:r w:rsidRPr="00B64834">
        <w:rPr>
          <w:rFonts w:ascii="Times New Roman" w:hAnsi="Times New Roman" w:cs="Times New Roman"/>
          <w:sz w:val="28"/>
          <w:szCs w:val="28"/>
        </w:rPr>
        <w:t>Техническая характеристика системы.</w:t>
      </w:r>
    </w:p>
    <w:p w14:paraId="4197CA04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2.1. Тип средств оповещения, используемых в системе (перечислить тип применяемых в системе технических средств оповещения): МСЦО на базе оборудов</w:t>
      </w:r>
      <w:r w:rsidR="005F3197" w:rsidRPr="00B64834">
        <w:rPr>
          <w:rFonts w:ascii="Times New Roman" w:hAnsi="Times New Roman" w:cs="Times New Roman"/>
          <w:sz w:val="28"/>
          <w:szCs w:val="28"/>
        </w:rPr>
        <w:t>ания П-166 М, 9 - сирен С-40, 43</w:t>
      </w:r>
      <w:r w:rsidRPr="00B64834">
        <w:rPr>
          <w:rFonts w:ascii="Times New Roman" w:hAnsi="Times New Roman" w:cs="Times New Roman"/>
          <w:sz w:val="28"/>
          <w:szCs w:val="28"/>
        </w:rPr>
        <w:t xml:space="preserve"> - РТУ, </w:t>
      </w:r>
      <w:r w:rsidR="00DD1894" w:rsidRPr="00B64834">
        <w:rPr>
          <w:rFonts w:ascii="Times New Roman" w:hAnsi="Times New Roman" w:cs="Times New Roman"/>
          <w:sz w:val="28"/>
          <w:szCs w:val="28"/>
        </w:rPr>
        <w:t>1</w:t>
      </w:r>
      <w:r w:rsidRPr="00B64834">
        <w:rPr>
          <w:rFonts w:ascii="Times New Roman" w:hAnsi="Times New Roman" w:cs="Times New Roman"/>
          <w:sz w:val="28"/>
          <w:szCs w:val="28"/>
        </w:rPr>
        <w:t xml:space="preserve"> ЛСО (ФГКУ «</w:t>
      </w:r>
      <w:r w:rsidR="00DD1894" w:rsidRPr="00B64834">
        <w:rPr>
          <w:rFonts w:ascii="Times New Roman" w:hAnsi="Times New Roman" w:cs="Times New Roman"/>
          <w:sz w:val="28"/>
          <w:szCs w:val="28"/>
        </w:rPr>
        <w:t>Вектор</w:t>
      </w:r>
      <w:r w:rsidRPr="00B64834">
        <w:rPr>
          <w:rFonts w:ascii="Times New Roman" w:hAnsi="Times New Roman" w:cs="Times New Roman"/>
          <w:sz w:val="28"/>
          <w:szCs w:val="28"/>
        </w:rPr>
        <w:t>»), система оповещения руководящего состава «Рупор».</w:t>
      </w:r>
    </w:p>
    <w:p w14:paraId="772DBFDC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2.2. Обеспечение автоматизированного управления системой (</w:t>
      </w:r>
      <w:r w:rsidRPr="00B64834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B64834">
        <w:rPr>
          <w:rFonts w:ascii="Times New Roman" w:hAnsi="Times New Roman" w:cs="Times New Roman"/>
          <w:sz w:val="28"/>
          <w:szCs w:val="28"/>
        </w:rPr>
        <w:t>, нет): да;</w:t>
      </w:r>
    </w:p>
    <w:p w14:paraId="312654E8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из административного центра субъекта РФ - Пункт Управления Правительства Иркутской области (указать название и принадлежность пункта управления);</w:t>
      </w:r>
    </w:p>
    <w:p w14:paraId="26941708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из загородной зоны   субъекта РФ - ПУ отдела ЕДДС МКУ «Служба г. Усолье-Сибирское по вопросам ГОЧС и ПБ»;</w:t>
      </w:r>
    </w:p>
    <w:p w14:paraId="1A446414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с подвижного пункта управления - автомобиль ОГ МКУ «Служба г. Усолье-Сибирское по вопросам ГОЧС и ПБ»</w:t>
      </w:r>
    </w:p>
    <w:p w14:paraId="4CC00265" w14:textId="77777777" w:rsidR="00DD4FC1" w:rsidRPr="00B64834" w:rsidRDefault="00DD4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28C031" w14:textId="77777777" w:rsidR="00DD4FC1" w:rsidRPr="00B64834" w:rsidRDefault="00DD4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F622066" w14:textId="77777777" w:rsidR="00DD4FC1" w:rsidRPr="00B64834" w:rsidRDefault="00DD4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81A1A1" w14:textId="77777777" w:rsidR="00DD4FC1" w:rsidRPr="00B64834" w:rsidRDefault="00DD4F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2225649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54FC38" w14:textId="77777777" w:rsidR="00DD4FC1" w:rsidRPr="00B64834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2.3. Количество используемых в системе оконечных средств оповещения: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31"/>
        <w:gridCol w:w="2155"/>
        <w:gridCol w:w="1701"/>
        <w:gridCol w:w="1134"/>
        <w:gridCol w:w="2551"/>
      </w:tblGrid>
      <w:tr w:rsidR="00B64834" w:rsidRPr="00B64834" w14:paraId="0DC53B0A" w14:textId="77777777" w:rsidTr="006D0F4D">
        <w:trPr>
          <w:cantSplit/>
        </w:trPr>
        <w:tc>
          <w:tcPr>
            <w:tcW w:w="1447" w:type="dxa"/>
            <w:vMerge w:val="restart"/>
            <w:vAlign w:val="center"/>
          </w:tcPr>
          <w:p w14:paraId="395CD80C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vAlign w:val="center"/>
          </w:tcPr>
          <w:p w14:paraId="39D906D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Электросирен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/мощных акустических устройств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14:paraId="55E7848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Неисправных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электросирен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/ мощных акустических устройств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14:paraId="2DD4DC0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СЦВ,</w:t>
            </w:r>
          </w:p>
          <w:p w14:paraId="5A09EB5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количество СЦВ</w:t>
            </w:r>
            <w:r w:rsidRPr="00B6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абонентов</w:t>
            </w:r>
          </w:p>
        </w:tc>
        <w:tc>
          <w:tcPr>
            <w:tcW w:w="2551" w:type="dxa"/>
            <w:vMerge w:val="restart"/>
            <w:vAlign w:val="center"/>
          </w:tcPr>
          <w:p w14:paraId="4996003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АСО-8 (16,32),</w:t>
            </w:r>
          </w:p>
          <w:p w14:paraId="1A92D36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количество АСО/ абонентов</w:t>
            </w:r>
          </w:p>
        </w:tc>
      </w:tr>
      <w:tr w:rsidR="00B64834" w:rsidRPr="00B64834" w14:paraId="08376C60" w14:textId="77777777" w:rsidTr="006D0F4D">
        <w:trPr>
          <w:cantSplit/>
        </w:trPr>
        <w:tc>
          <w:tcPr>
            <w:tcW w:w="1447" w:type="dxa"/>
            <w:vMerge/>
          </w:tcPr>
          <w:p w14:paraId="6276A494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C94B993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включенных в автоматизированную систему</w:t>
            </w:r>
          </w:p>
        </w:tc>
        <w:tc>
          <w:tcPr>
            <w:tcW w:w="2155" w:type="dxa"/>
          </w:tcPr>
          <w:p w14:paraId="70A0273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не включенных в автоматизированную систему (с ручным управлением)</w:t>
            </w:r>
          </w:p>
        </w:tc>
        <w:tc>
          <w:tcPr>
            <w:tcW w:w="1701" w:type="dxa"/>
            <w:vMerge/>
          </w:tcPr>
          <w:p w14:paraId="4B0E9CFD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AA96E8E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102EC7E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34" w:rsidRPr="00B64834" w14:paraId="234FBE4D" w14:textId="77777777" w:rsidTr="006D0F4D">
        <w:tc>
          <w:tcPr>
            <w:tcW w:w="1447" w:type="dxa"/>
          </w:tcPr>
          <w:p w14:paraId="5145671B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531" w:type="dxa"/>
          </w:tcPr>
          <w:p w14:paraId="6E91548B" w14:textId="77777777" w:rsidR="00DD4FC1" w:rsidRPr="00B64834" w:rsidRDefault="005F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9/43</w:t>
            </w:r>
          </w:p>
        </w:tc>
        <w:tc>
          <w:tcPr>
            <w:tcW w:w="2155" w:type="dxa"/>
          </w:tcPr>
          <w:p w14:paraId="58653B4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3E9EEFA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25D892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2551" w:type="dxa"/>
          </w:tcPr>
          <w:p w14:paraId="0962833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64834" w:rsidRPr="00B64834" w14:paraId="048BA7E1" w14:textId="77777777" w:rsidTr="006D0F4D">
        <w:tc>
          <w:tcPr>
            <w:tcW w:w="1447" w:type="dxa"/>
          </w:tcPr>
          <w:p w14:paraId="45445F1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531" w:type="dxa"/>
          </w:tcPr>
          <w:p w14:paraId="6B0114B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14:paraId="23850AD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1FCFFD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1EED37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62341EB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0442AB12" w14:textId="77777777" w:rsidTr="006D0F4D">
        <w:tc>
          <w:tcPr>
            <w:tcW w:w="1447" w:type="dxa"/>
          </w:tcPr>
          <w:p w14:paraId="7CB42233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531" w:type="dxa"/>
          </w:tcPr>
          <w:p w14:paraId="2590F8F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55" w:type="dxa"/>
          </w:tcPr>
          <w:p w14:paraId="45ABC7B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6A1982D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FBE016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1" w:type="dxa"/>
          </w:tcPr>
          <w:p w14:paraId="67495B5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7F0AA148" w14:textId="77777777" w:rsidTr="006D0F4D">
        <w:tc>
          <w:tcPr>
            <w:tcW w:w="1447" w:type="dxa"/>
          </w:tcPr>
          <w:p w14:paraId="0CA9926E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31" w:type="dxa"/>
          </w:tcPr>
          <w:p w14:paraId="606344F9" w14:textId="77777777" w:rsidR="00DD4FC1" w:rsidRPr="00B64834" w:rsidRDefault="005F319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9/43</w:t>
            </w:r>
          </w:p>
        </w:tc>
        <w:tc>
          <w:tcPr>
            <w:tcW w:w="2155" w:type="dxa"/>
          </w:tcPr>
          <w:p w14:paraId="5B59FB7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14:paraId="261008F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50351A0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1/60</w:t>
            </w:r>
          </w:p>
        </w:tc>
        <w:tc>
          <w:tcPr>
            <w:tcW w:w="2551" w:type="dxa"/>
          </w:tcPr>
          <w:p w14:paraId="2033D1F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5DA3BF8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3B79D4" w14:textId="77777777" w:rsidR="00DD4FC1" w:rsidRPr="00B64834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2.4. Места установки оконечных комплектов аппаратуры оповещения: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851"/>
        <w:gridCol w:w="4819"/>
        <w:gridCol w:w="2268"/>
      </w:tblGrid>
      <w:tr w:rsidR="00B64834" w:rsidRPr="00B64834" w14:paraId="660B5874" w14:textId="77777777" w:rsidTr="006D0F4D">
        <w:tc>
          <w:tcPr>
            <w:tcW w:w="2581" w:type="dxa"/>
          </w:tcPr>
          <w:p w14:paraId="74BD809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Место установки</w:t>
            </w:r>
          </w:p>
        </w:tc>
        <w:tc>
          <w:tcPr>
            <w:tcW w:w="851" w:type="dxa"/>
          </w:tcPr>
          <w:p w14:paraId="24FB4B7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Всего мест</w:t>
            </w:r>
          </w:p>
        </w:tc>
        <w:tc>
          <w:tcPr>
            <w:tcW w:w="4819" w:type="dxa"/>
          </w:tcPr>
          <w:p w14:paraId="578B04F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Рабочие места,</w:t>
            </w:r>
          </w:p>
          <w:p w14:paraId="0B4B92A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где аппаратура установлена</w:t>
            </w:r>
          </w:p>
        </w:tc>
        <w:tc>
          <w:tcPr>
            <w:tcW w:w="2268" w:type="dxa"/>
          </w:tcPr>
          <w:p w14:paraId="6D45558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Тип</w:t>
            </w:r>
          </w:p>
          <w:p w14:paraId="17EFD00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аппаратуры</w:t>
            </w:r>
          </w:p>
        </w:tc>
      </w:tr>
      <w:tr w:rsidR="00B64834" w:rsidRPr="00B64834" w14:paraId="221C32C1" w14:textId="77777777" w:rsidTr="006D0F4D">
        <w:tc>
          <w:tcPr>
            <w:tcW w:w="2581" w:type="dxa"/>
          </w:tcPr>
          <w:p w14:paraId="5C4D4CC8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ЦУКС</w:t>
            </w:r>
          </w:p>
        </w:tc>
        <w:tc>
          <w:tcPr>
            <w:tcW w:w="851" w:type="dxa"/>
          </w:tcPr>
          <w:p w14:paraId="1C876B0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22295C3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268" w:type="dxa"/>
          </w:tcPr>
          <w:p w14:paraId="53D80A9E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34" w:rsidRPr="00B64834" w14:paraId="0EE81FC0" w14:textId="77777777" w:rsidTr="006D0F4D">
        <w:tc>
          <w:tcPr>
            <w:tcW w:w="2581" w:type="dxa"/>
          </w:tcPr>
          <w:p w14:paraId="2ED3EA6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ПУ руководителя субъекта РФ</w:t>
            </w:r>
          </w:p>
        </w:tc>
        <w:tc>
          <w:tcPr>
            <w:tcW w:w="851" w:type="dxa"/>
          </w:tcPr>
          <w:p w14:paraId="12D47EE3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D147B8A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</w:p>
        </w:tc>
        <w:tc>
          <w:tcPr>
            <w:tcW w:w="2268" w:type="dxa"/>
          </w:tcPr>
          <w:p w14:paraId="15D45C5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П-166 М</w:t>
            </w:r>
          </w:p>
        </w:tc>
      </w:tr>
      <w:tr w:rsidR="00B64834" w:rsidRPr="00B64834" w14:paraId="1E193358" w14:textId="77777777" w:rsidTr="006D0F4D">
        <w:tc>
          <w:tcPr>
            <w:tcW w:w="2581" w:type="dxa"/>
          </w:tcPr>
          <w:p w14:paraId="7A16B28F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ЕДДС</w:t>
            </w:r>
          </w:p>
        </w:tc>
        <w:tc>
          <w:tcPr>
            <w:tcW w:w="851" w:type="dxa"/>
          </w:tcPr>
          <w:p w14:paraId="53CCFF6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7A6FCC97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отдел ЕДДС МКУ «Служба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-Сибирское по вопросам ГОЧС и ПБ»</w:t>
            </w:r>
          </w:p>
        </w:tc>
        <w:tc>
          <w:tcPr>
            <w:tcW w:w="2268" w:type="dxa"/>
          </w:tcPr>
          <w:p w14:paraId="2E08AE7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П-166 М</w:t>
            </w:r>
          </w:p>
        </w:tc>
      </w:tr>
      <w:tr w:rsidR="00B64834" w:rsidRPr="00B64834" w14:paraId="30465098" w14:textId="77777777" w:rsidTr="006D0F4D">
        <w:tc>
          <w:tcPr>
            <w:tcW w:w="2581" w:type="dxa"/>
          </w:tcPr>
          <w:p w14:paraId="47D367F9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Подразделения ФПС (ГПС)</w:t>
            </w:r>
          </w:p>
        </w:tc>
        <w:tc>
          <w:tcPr>
            <w:tcW w:w="851" w:type="dxa"/>
          </w:tcPr>
          <w:p w14:paraId="14488D5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3E63A3F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F97092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729DA2A6" w14:textId="77777777" w:rsidTr="006D0F4D">
        <w:tc>
          <w:tcPr>
            <w:tcW w:w="2581" w:type="dxa"/>
          </w:tcPr>
          <w:p w14:paraId="148E98A2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Региональный РТПЦ</w:t>
            </w:r>
          </w:p>
        </w:tc>
        <w:tc>
          <w:tcPr>
            <w:tcW w:w="851" w:type="dxa"/>
          </w:tcPr>
          <w:p w14:paraId="3D82484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4A1BCC4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277946C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04EA4E18" w14:textId="77777777" w:rsidTr="006D0F4D">
        <w:tc>
          <w:tcPr>
            <w:tcW w:w="2581" w:type="dxa"/>
          </w:tcPr>
          <w:p w14:paraId="2475B065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Аппаратная радио телевещания ГТРК субъекта РФ (частной ТРК)</w:t>
            </w:r>
          </w:p>
        </w:tc>
        <w:tc>
          <w:tcPr>
            <w:tcW w:w="851" w:type="dxa"/>
          </w:tcPr>
          <w:p w14:paraId="51FCD05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6AD21FB4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г.Иркутск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1A1724C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18EB04E2" w14:textId="77777777" w:rsidTr="006D0F4D">
        <w:tc>
          <w:tcPr>
            <w:tcW w:w="2581" w:type="dxa"/>
          </w:tcPr>
          <w:p w14:paraId="2BC2AEDC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РОВД </w:t>
            </w:r>
          </w:p>
        </w:tc>
        <w:tc>
          <w:tcPr>
            <w:tcW w:w="851" w:type="dxa"/>
          </w:tcPr>
          <w:p w14:paraId="66BAF3F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2D2EB7A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744868D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0838134F" w14:textId="77777777" w:rsidTr="006D0F4D">
        <w:tc>
          <w:tcPr>
            <w:tcW w:w="2581" w:type="dxa"/>
          </w:tcPr>
          <w:p w14:paraId="0B27007C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ГОВД</w:t>
            </w:r>
          </w:p>
        </w:tc>
        <w:tc>
          <w:tcPr>
            <w:tcW w:w="851" w:type="dxa"/>
          </w:tcPr>
          <w:p w14:paraId="724A593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294E118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302A9C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208A5DC5" w14:textId="77777777" w:rsidTr="006D0F4D">
        <w:tc>
          <w:tcPr>
            <w:tcW w:w="2581" w:type="dxa"/>
          </w:tcPr>
          <w:p w14:paraId="6A497345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РВК</w:t>
            </w:r>
          </w:p>
        </w:tc>
        <w:tc>
          <w:tcPr>
            <w:tcW w:w="851" w:type="dxa"/>
          </w:tcPr>
          <w:p w14:paraId="1ED8196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6353372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0A775F2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4D2D16DA" w14:textId="77777777" w:rsidTr="006D0F4D">
        <w:tc>
          <w:tcPr>
            <w:tcW w:w="2581" w:type="dxa"/>
          </w:tcPr>
          <w:p w14:paraId="773C190B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РУЭС</w:t>
            </w:r>
          </w:p>
        </w:tc>
        <w:tc>
          <w:tcPr>
            <w:tcW w:w="851" w:type="dxa"/>
          </w:tcPr>
          <w:p w14:paraId="5799A9F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3D1A430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3389EBF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500BEEB" w14:textId="77777777" w:rsidTr="006D0F4D">
        <w:tc>
          <w:tcPr>
            <w:tcW w:w="2581" w:type="dxa"/>
          </w:tcPr>
          <w:p w14:paraId="55D279AB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другие места (указать какие)</w:t>
            </w:r>
          </w:p>
        </w:tc>
        <w:tc>
          <w:tcPr>
            <w:tcW w:w="851" w:type="dxa"/>
          </w:tcPr>
          <w:p w14:paraId="0692721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19" w:type="dxa"/>
          </w:tcPr>
          <w:p w14:paraId="3B305F9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14:paraId="49D0A96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8A93508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6450D1" w14:textId="77777777" w:rsidR="00DD4FC1" w:rsidRPr="00B64834" w:rsidRDefault="008A24C7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2.5. Электронные средства массовой информации, используемые в РСО: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1"/>
        <w:gridCol w:w="1418"/>
        <w:gridCol w:w="1559"/>
        <w:gridCol w:w="1163"/>
        <w:gridCol w:w="1134"/>
        <w:gridCol w:w="964"/>
        <w:gridCol w:w="1134"/>
        <w:gridCol w:w="1587"/>
      </w:tblGrid>
      <w:tr w:rsidR="00B64834" w:rsidRPr="00B64834" w14:paraId="3882E9FE" w14:textId="77777777" w:rsidTr="006D0F4D">
        <w:trPr>
          <w:cantSplit/>
        </w:trPr>
        <w:tc>
          <w:tcPr>
            <w:tcW w:w="1531" w:type="dxa"/>
            <w:vMerge w:val="restart"/>
            <w:vAlign w:val="center"/>
          </w:tcPr>
          <w:p w14:paraId="297D44C2" w14:textId="77777777" w:rsidR="00DD4FC1" w:rsidRPr="00B64834" w:rsidRDefault="00DD4FC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4" w:type="dxa"/>
            <w:gridSpan w:val="4"/>
            <w:vAlign w:val="center"/>
          </w:tcPr>
          <w:p w14:paraId="45C3905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Радиотрансляционная сеть</w:t>
            </w:r>
          </w:p>
        </w:tc>
        <w:tc>
          <w:tcPr>
            <w:tcW w:w="2098" w:type="dxa"/>
            <w:gridSpan w:val="2"/>
            <w:vAlign w:val="center"/>
          </w:tcPr>
          <w:p w14:paraId="7A85D0A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Радиовещательных станций</w:t>
            </w:r>
          </w:p>
        </w:tc>
        <w:tc>
          <w:tcPr>
            <w:tcW w:w="1587" w:type="dxa"/>
            <w:vMerge w:val="restart"/>
            <w:vAlign w:val="center"/>
          </w:tcPr>
          <w:p w14:paraId="7AA21EC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Телевизионных станций</w:t>
            </w:r>
          </w:p>
        </w:tc>
      </w:tr>
      <w:tr w:rsidR="00B64834" w:rsidRPr="00B64834" w14:paraId="1DC775C2" w14:textId="77777777" w:rsidTr="006D0F4D">
        <w:trPr>
          <w:cantSplit/>
        </w:trPr>
        <w:tc>
          <w:tcPr>
            <w:tcW w:w="1531" w:type="dxa"/>
            <w:vMerge/>
          </w:tcPr>
          <w:p w14:paraId="1157964F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82E10C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Узлов проводного</w:t>
            </w:r>
          </w:p>
          <w:p w14:paraId="4A47092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вещания</w:t>
            </w:r>
          </w:p>
        </w:tc>
        <w:tc>
          <w:tcPr>
            <w:tcW w:w="1163" w:type="dxa"/>
            <w:vMerge w:val="restart"/>
            <w:vAlign w:val="center"/>
          </w:tcPr>
          <w:p w14:paraId="2236C2A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Радио-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трансля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цион-ных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точек</w:t>
            </w:r>
          </w:p>
        </w:tc>
        <w:tc>
          <w:tcPr>
            <w:tcW w:w="1134" w:type="dxa"/>
            <w:vMerge w:val="restart"/>
            <w:vAlign w:val="center"/>
          </w:tcPr>
          <w:p w14:paraId="29D593C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Улич-ных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 громко-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говорителей</w:t>
            </w:r>
            <w:proofErr w:type="spellEnd"/>
          </w:p>
        </w:tc>
        <w:tc>
          <w:tcPr>
            <w:tcW w:w="964" w:type="dxa"/>
            <w:vMerge w:val="restart"/>
            <w:vAlign w:val="center"/>
          </w:tcPr>
          <w:p w14:paraId="0193D5E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УКВ</w:t>
            </w:r>
          </w:p>
        </w:tc>
        <w:tc>
          <w:tcPr>
            <w:tcW w:w="1134" w:type="dxa"/>
            <w:vMerge w:val="restart"/>
            <w:vAlign w:val="center"/>
          </w:tcPr>
          <w:p w14:paraId="1F80A0E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СВ (КВ)</w:t>
            </w:r>
          </w:p>
        </w:tc>
        <w:tc>
          <w:tcPr>
            <w:tcW w:w="1587" w:type="dxa"/>
            <w:vMerge/>
          </w:tcPr>
          <w:p w14:paraId="24A9B668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34" w:rsidRPr="00B64834" w14:paraId="4A1DD5CB" w14:textId="77777777" w:rsidTr="006D0F4D">
        <w:trPr>
          <w:cantSplit/>
        </w:trPr>
        <w:tc>
          <w:tcPr>
            <w:tcW w:w="1531" w:type="dxa"/>
            <w:vMerge/>
          </w:tcPr>
          <w:p w14:paraId="07FD57A1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17638A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автоматизированных</w:t>
            </w:r>
          </w:p>
        </w:tc>
        <w:tc>
          <w:tcPr>
            <w:tcW w:w="1559" w:type="dxa"/>
          </w:tcPr>
          <w:p w14:paraId="25526F20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автомати-зированных</w:t>
            </w:r>
            <w:proofErr w:type="spellEnd"/>
          </w:p>
        </w:tc>
        <w:tc>
          <w:tcPr>
            <w:tcW w:w="1163" w:type="dxa"/>
            <w:vMerge/>
          </w:tcPr>
          <w:p w14:paraId="667DF37B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8F29782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vMerge/>
          </w:tcPr>
          <w:p w14:paraId="5DAAFB8A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  <w:tc>
          <w:tcPr>
            <w:tcW w:w="1134" w:type="dxa"/>
            <w:vMerge/>
          </w:tcPr>
          <w:p w14:paraId="0380C882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14:paraId="7E98E1DD" w14:textId="77777777" w:rsidR="00DD4FC1" w:rsidRPr="00B64834" w:rsidRDefault="00DD4FC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834" w:rsidRPr="00B64834" w14:paraId="63696AAF" w14:textId="77777777" w:rsidTr="006D0F4D">
        <w:tc>
          <w:tcPr>
            <w:tcW w:w="1531" w:type="dxa"/>
          </w:tcPr>
          <w:p w14:paraId="759FA5FC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вещания, в т.ч.</w:t>
            </w:r>
          </w:p>
        </w:tc>
        <w:tc>
          <w:tcPr>
            <w:tcW w:w="1418" w:type="dxa"/>
          </w:tcPr>
          <w:p w14:paraId="08AF9B3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53E1C7A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14:paraId="17B5EAA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8F7C1F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13D9DF0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84DDA6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14:paraId="4DC0402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FCD76E5" w14:textId="77777777" w:rsidTr="006D0F4D">
        <w:tc>
          <w:tcPr>
            <w:tcW w:w="1531" w:type="dxa"/>
          </w:tcPr>
          <w:p w14:paraId="5E2EB1F6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Городские округа</w:t>
            </w:r>
          </w:p>
        </w:tc>
        <w:tc>
          <w:tcPr>
            <w:tcW w:w="1418" w:type="dxa"/>
          </w:tcPr>
          <w:p w14:paraId="406E03E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5798B771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14:paraId="18C253E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721A77D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7C73B37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DB9BA8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14:paraId="593560B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64834" w:rsidRPr="00B64834" w14:paraId="5E602241" w14:textId="77777777" w:rsidTr="006D0F4D">
        <w:tc>
          <w:tcPr>
            <w:tcW w:w="1531" w:type="dxa"/>
          </w:tcPr>
          <w:p w14:paraId="38572488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поселения </w:t>
            </w:r>
          </w:p>
        </w:tc>
        <w:tc>
          <w:tcPr>
            <w:tcW w:w="1418" w:type="dxa"/>
          </w:tcPr>
          <w:p w14:paraId="02213A4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FC519C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14:paraId="577A76F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0325E1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774F431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36CE64F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14:paraId="2703F87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76424709" w14:textId="77777777" w:rsidTr="006D0F4D">
        <w:tc>
          <w:tcPr>
            <w:tcW w:w="1531" w:type="dxa"/>
          </w:tcPr>
          <w:p w14:paraId="290F11D3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Сельские поселения</w:t>
            </w:r>
          </w:p>
        </w:tc>
        <w:tc>
          <w:tcPr>
            <w:tcW w:w="1418" w:type="dxa"/>
          </w:tcPr>
          <w:p w14:paraId="422B88F2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B3175B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63" w:type="dxa"/>
          </w:tcPr>
          <w:p w14:paraId="537DEA7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09889CF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4" w:type="dxa"/>
          </w:tcPr>
          <w:p w14:paraId="16EB94FB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66BF1F4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87" w:type="dxa"/>
          </w:tcPr>
          <w:p w14:paraId="4D2096B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4834" w:rsidRPr="00B64834" w14:paraId="6CCBE73E" w14:textId="77777777" w:rsidTr="006D0F4D">
        <w:tc>
          <w:tcPr>
            <w:tcW w:w="1531" w:type="dxa"/>
          </w:tcPr>
          <w:p w14:paraId="67AC27B1" w14:textId="77777777" w:rsidR="00DD4FC1" w:rsidRPr="00B64834" w:rsidRDefault="008A24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527BA238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6C0B0DEA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</w:tcPr>
          <w:p w14:paraId="7F21C67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4DC791D4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4" w:type="dxa"/>
          </w:tcPr>
          <w:p w14:paraId="7C3260A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3B3FE4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7" w:type="dxa"/>
          </w:tcPr>
          <w:p w14:paraId="1B2EC86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5733A12" w14:textId="77777777" w:rsidR="00DD4FC1" w:rsidRPr="00B64834" w:rsidRDefault="00DD4FC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87AAD2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2.6. Обеспечение перехвата каналов регионального теле и радиовещания:</w:t>
      </w:r>
    </w:p>
    <w:p w14:paraId="3FB0EB71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в автоматизированном режиме (отдельно перечислить наименования каналов теле и радиовещания) - нет;</w:t>
      </w:r>
    </w:p>
    <w:p w14:paraId="01452DE3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из студий вещания (отдельно перечислить наименования каналов теле и радиовещания) - нет.</w:t>
      </w:r>
    </w:p>
    <w:p w14:paraId="55FE1D27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2.7. Резерв средств оповещения - </w:t>
      </w:r>
      <w:proofErr w:type="spellStart"/>
      <w:r w:rsidR="00362A9C" w:rsidRPr="00B64834">
        <w:rPr>
          <w:rFonts w:ascii="Times New Roman" w:hAnsi="Times New Roman" w:cs="Times New Roman"/>
          <w:sz w:val="28"/>
          <w:szCs w:val="28"/>
        </w:rPr>
        <w:t>электросирены</w:t>
      </w:r>
      <w:proofErr w:type="spellEnd"/>
      <w:r w:rsidR="00362A9C" w:rsidRPr="00B64834">
        <w:rPr>
          <w:rFonts w:ascii="Times New Roman" w:hAnsi="Times New Roman" w:cs="Times New Roman"/>
          <w:sz w:val="28"/>
          <w:szCs w:val="28"/>
        </w:rPr>
        <w:t xml:space="preserve"> С-40 2 шт., громкоговорителей 7 шт.</w:t>
      </w:r>
    </w:p>
    <w:p w14:paraId="10B14A26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 xml:space="preserve">2.7.1. </w:t>
      </w:r>
      <w:r w:rsidR="00651D56" w:rsidRPr="00B64834">
        <w:rPr>
          <w:rFonts w:ascii="Times New Roman" w:hAnsi="Times New Roman" w:cs="Times New Roman"/>
          <w:sz w:val="28"/>
          <w:szCs w:val="28"/>
        </w:rPr>
        <w:t xml:space="preserve">В резерве имеются ЗИП для блоков управления П-166М БУ, терминал управления П-166М ТУ (ПЭВМ, принтер), модуль речевого оповещения П-166М МРО, блок оповещения универсального П-166М БОУ-М-01, блок управления сиренами П-166м БУС, типовые элементы замены ТЭЗ ИКС-М, </w:t>
      </w:r>
      <w:proofErr w:type="spellStart"/>
      <w:r w:rsidR="00651D56" w:rsidRPr="00B64834">
        <w:rPr>
          <w:rFonts w:ascii="Times New Roman" w:hAnsi="Times New Roman" w:cs="Times New Roman"/>
          <w:sz w:val="28"/>
          <w:szCs w:val="28"/>
        </w:rPr>
        <w:t>Электросирена</w:t>
      </w:r>
      <w:proofErr w:type="spellEnd"/>
      <w:r w:rsidR="00651D56" w:rsidRPr="00B64834">
        <w:rPr>
          <w:rFonts w:ascii="Times New Roman" w:hAnsi="Times New Roman" w:cs="Times New Roman"/>
          <w:sz w:val="28"/>
          <w:szCs w:val="28"/>
        </w:rPr>
        <w:t xml:space="preserve"> С-40 2 шт., аккумуляторные батареи АКБ 17Ач 12в 6 шт. </w:t>
      </w:r>
      <w:r w:rsidRPr="00B64834">
        <w:rPr>
          <w:rFonts w:ascii="Times New Roman" w:hAnsi="Times New Roman" w:cs="Times New Roman"/>
          <w:sz w:val="28"/>
          <w:szCs w:val="28"/>
        </w:rPr>
        <w:t>2.7.2. Наличие резерва мобильных средств оповещения (указать тип, количество технических средств оповещения, их принадлежность и достаточность резерва).</w:t>
      </w:r>
    </w:p>
    <w:p w14:paraId="7C763EBC" w14:textId="77777777" w:rsidR="00DD4FC1" w:rsidRPr="00B64834" w:rsidRDefault="008A24C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2.8. Организация оповещения по линии Минобороны России:</w:t>
      </w:r>
    </w:p>
    <w:p w14:paraId="5F51B592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от частей ВВС ПВО - нет;</w:t>
      </w:r>
    </w:p>
    <w:p w14:paraId="5CAF84DE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от штаба ВО – нет;</w:t>
      </w:r>
    </w:p>
    <w:p w14:paraId="548928E4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от военных гарнизонов МО РФ – нет;</w:t>
      </w:r>
    </w:p>
    <w:p w14:paraId="2CF2906A" w14:textId="77777777" w:rsidR="00DD4FC1" w:rsidRPr="00B64834" w:rsidRDefault="008A24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от военкоматов - нет.</w:t>
      </w:r>
    </w:p>
    <w:p w14:paraId="709B0753" w14:textId="77777777" w:rsidR="00DD4FC1" w:rsidRPr="00B64834" w:rsidRDefault="008A24C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3. Организация эксплуатационно-технического обслуживания (ЭТО).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3"/>
        <w:gridCol w:w="1718"/>
        <w:gridCol w:w="1146"/>
        <w:gridCol w:w="1559"/>
        <w:gridCol w:w="1843"/>
        <w:gridCol w:w="2409"/>
      </w:tblGrid>
      <w:tr w:rsidR="00B64834" w:rsidRPr="00B64834" w14:paraId="4B6F19F5" w14:textId="77777777" w:rsidTr="006D0F4D">
        <w:trPr>
          <w:cantSplit/>
        </w:trPr>
        <w:tc>
          <w:tcPr>
            <w:tcW w:w="3391" w:type="dxa"/>
            <w:gridSpan w:val="2"/>
            <w:vAlign w:val="center"/>
          </w:tcPr>
          <w:p w14:paraId="0674ECAC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</w:p>
          <w:p w14:paraId="4EA83D2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проводящие ЭТО</w:t>
            </w:r>
          </w:p>
        </w:tc>
        <w:tc>
          <w:tcPr>
            <w:tcW w:w="2705" w:type="dxa"/>
            <w:gridSpan w:val="2"/>
            <w:vAlign w:val="center"/>
          </w:tcPr>
          <w:p w14:paraId="273EE3A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Работников,</w:t>
            </w:r>
          </w:p>
          <w:p w14:paraId="32AF3E8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занятых в ЭТО</w:t>
            </w:r>
          </w:p>
        </w:tc>
        <w:tc>
          <w:tcPr>
            <w:tcW w:w="4252" w:type="dxa"/>
            <w:gridSpan w:val="2"/>
            <w:vAlign w:val="center"/>
          </w:tcPr>
          <w:p w14:paraId="07FE8CE0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Организации, на балансе которых находятся средства оповещения</w:t>
            </w:r>
          </w:p>
        </w:tc>
      </w:tr>
      <w:tr w:rsidR="00B64834" w:rsidRPr="00B64834" w14:paraId="2BCB3E4D" w14:textId="77777777" w:rsidTr="006D0F4D">
        <w:tc>
          <w:tcPr>
            <w:tcW w:w="1673" w:type="dxa"/>
            <w:vAlign w:val="center"/>
          </w:tcPr>
          <w:p w14:paraId="0043A8C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аппаратуры</w:t>
            </w:r>
          </w:p>
        </w:tc>
        <w:tc>
          <w:tcPr>
            <w:tcW w:w="1718" w:type="dxa"/>
            <w:vAlign w:val="center"/>
          </w:tcPr>
          <w:p w14:paraId="3EAE3C1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4834">
              <w:rPr>
                <w:rFonts w:ascii="Times New Roman" w:hAnsi="Times New Roman" w:cs="Times New Roman"/>
              </w:rPr>
              <w:t>электросирен</w:t>
            </w:r>
            <w:proofErr w:type="spellEnd"/>
          </w:p>
        </w:tc>
        <w:tc>
          <w:tcPr>
            <w:tcW w:w="1146" w:type="dxa"/>
            <w:vAlign w:val="center"/>
          </w:tcPr>
          <w:p w14:paraId="3D445D35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4834">
              <w:rPr>
                <w:rFonts w:ascii="Times New Roman" w:hAnsi="Times New Roman" w:cs="Times New Roman"/>
              </w:rPr>
              <w:t>Освобож</w:t>
            </w:r>
            <w:proofErr w:type="spellEnd"/>
            <w:r w:rsidRPr="00B64834">
              <w:rPr>
                <w:rFonts w:ascii="Times New Roman" w:hAnsi="Times New Roman" w:cs="Times New Roman"/>
              </w:rPr>
              <w:t>-денных</w:t>
            </w:r>
          </w:p>
        </w:tc>
        <w:tc>
          <w:tcPr>
            <w:tcW w:w="1559" w:type="dxa"/>
            <w:vAlign w:val="center"/>
          </w:tcPr>
          <w:p w14:paraId="02B87F1E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по совмести-</w:t>
            </w:r>
            <w:proofErr w:type="spellStart"/>
            <w:r w:rsidRPr="00B64834">
              <w:rPr>
                <w:rFonts w:ascii="Times New Roman" w:hAnsi="Times New Roman" w:cs="Times New Roman"/>
              </w:rPr>
              <w:t>тельству</w:t>
            </w:r>
            <w:proofErr w:type="spellEnd"/>
          </w:p>
        </w:tc>
        <w:tc>
          <w:tcPr>
            <w:tcW w:w="1843" w:type="dxa"/>
            <w:vAlign w:val="center"/>
          </w:tcPr>
          <w:p w14:paraId="7AF15299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B64834">
              <w:rPr>
                <w:rFonts w:ascii="Times New Roman" w:hAnsi="Times New Roman" w:cs="Times New Roman"/>
              </w:rPr>
              <w:t>аппаратура управления</w:t>
            </w:r>
          </w:p>
        </w:tc>
        <w:tc>
          <w:tcPr>
            <w:tcW w:w="2409" w:type="dxa"/>
            <w:vAlign w:val="center"/>
          </w:tcPr>
          <w:p w14:paraId="16FABA56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64834">
              <w:rPr>
                <w:rFonts w:ascii="Times New Roman" w:hAnsi="Times New Roman" w:cs="Times New Roman"/>
              </w:rPr>
              <w:t>электросирены</w:t>
            </w:r>
            <w:proofErr w:type="spellEnd"/>
          </w:p>
        </w:tc>
      </w:tr>
      <w:tr w:rsidR="00B64834" w:rsidRPr="00B64834" w14:paraId="3BA805CA" w14:textId="77777777" w:rsidTr="006D0F4D">
        <w:tc>
          <w:tcPr>
            <w:tcW w:w="1673" w:type="dxa"/>
          </w:tcPr>
          <w:p w14:paraId="2F21C745" w14:textId="77777777" w:rsidR="00DD4FC1" w:rsidRPr="00B64834" w:rsidRDefault="00DD18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Булатов К.М</w:t>
            </w:r>
            <w:r w:rsidR="00362A9C" w:rsidRPr="00B648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18" w:type="dxa"/>
          </w:tcPr>
          <w:p w14:paraId="3DE67DDB" w14:textId="77777777" w:rsidR="00DD4FC1" w:rsidRPr="00B64834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Булатов К.М.</w:t>
            </w:r>
          </w:p>
        </w:tc>
        <w:tc>
          <w:tcPr>
            <w:tcW w:w="1146" w:type="dxa"/>
          </w:tcPr>
          <w:p w14:paraId="4E770197" w14:textId="77777777" w:rsidR="00DD4FC1" w:rsidRPr="00B64834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4684DF30" w14:textId="77777777" w:rsidR="00DD4FC1" w:rsidRPr="00B64834" w:rsidRDefault="0036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72730C67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 xml:space="preserve">ЕДДС МКУ «Служба </w:t>
            </w:r>
          </w:p>
          <w:p w14:paraId="42AFAEB3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г.Усолье</w:t>
            </w:r>
            <w:proofErr w:type="spellEnd"/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-Сибирское по вопросам ГОЧС и ПБ»</w:t>
            </w:r>
          </w:p>
        </w:tc>
        <w:tc>
          <w:tcPr>
            <w:tcW w:w="2409" w:type="dxa"/>
          </w:tcPr>
          <w:p w14:paraId="68CDD66D" w14:textId="77777777" w:rsidR="00DD4FC1" w:rsidRPr="00B64834" w:rsidRDefault="008A24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4834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«город Усолье-Сибирское»</w:t>
            </w:r>
          </w:p>
        </w:tc>
      </w:tr>
    </w:tbl>
    <w:p w14:paraId="37F2E954" w14:textId="77777777" w:rsidR="00DD4FC1" w:rsidRPr="00B64834" w:rsidRDefault="00DD4F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CEE1846" w14:textId="77777777" w:rsidR="00DD4FC1" w:rsidRPr="00B64834" w:rsidRDefault="008A24C7" w:rsidP="00651D5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834">
        <w:rPr>
          <w:rFonts w:ascii="Times New Roman" w:hAnsi="Times New Roman" w:cs="Times New Roman"/>
          <w:sz w:val="28"/>
          <w:szCs w:val="28"/>
        </w:rPr>
        <w:t>4. Стоимость эксплуатационно-технического обслуживания техн</w:t>
      </w:r>
      <w:r w:rsidR="00651D56" w:rsidRPr="00B64834">
        <w:rPr>
          <w:rFonts w:ascii="Times New Roman" w:hAnsi="Times New Roman" w:cs="Times New Roman"/>
          <w:sz w:val="28"/>
          <w:szCs w:val="28"/>
        </w:rPr>
        <w:t>ических средств оповещения МСОН</w:t>
      </w:r>
      <w:r w:rsidRPr="00B64834">
        <w:rPr>
          <w:rFonts w:ascii="Times New Roman" w:hAnsi="Times New Roman" w:cs="Times New Roman"/>
          <w:sz w:val="28"/>
          <w:szCs w:val="28"/>
        </w:rPr>
        <w:t xml:space="preserve"> в год </w:t>
      </w:r>
      <w:r w:rsidR="00651D56" w:rsidRPr="00B64834">
        <w:rPr>
          <w:rFonts w:ascii="Times New Roman" w:hAnsi="Times New Roman" w:cs="Times New Roman"/>
          <w:sz w:val="28"/>
          <w:szCs w:val="28"/>
        </w:rPr>
        <w:t xml:space="preserve">480 000,00 (четыреста восемьдесят тысяч) рублей, </w:t>
      </w:r>
    </w:p>
    <w:p w14:paraId="552630B0" w14:textId="77777777" w:rsidR="00DD4FC1" w:rsidRPr="00B64834" w:rsidRDefault="00DD4FC1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072F0FCF" w14:textId="4529CFBF" w:rsidR="00DD4FC1" w:rsidRDefault="008A24C7">
      <w:pPr>
        <w:pStyle w:val="2"/>
        <w:ind w:left="0"/>
        <w:jc w:val="left"/>
        <w:rPr>
          <w:sz w:val="28"/>
          <w:szCs w:val="28"/>
        </w:rPr>
      </w:pPr>
      <w:r w:rsidRPr="00B64834">
        <w:rPr>
          <w:sz w:val="28"/>
          <w:szCs w:val="28"/>
        </w:rPr>
        <w:t>Мэр города</w:t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Pr="00B64834">
        <w:rPr>
          <w:sz w:val="28"/>
          <w:szCs w:val="28"/>
        </w:rPr>
        <w:tab/>
      </w:r>
      <w:r w:rsidR="006D0F4D" w:rsidRPr="00B64834">
        <w:rPr>
          <w:sz w:val="28"/>
          <w:szCs w:val="28"/>
        </w:rPr>
        <w:t xml:space="preserve">               </w:t>
      </w:r>
      <w:r w:rsidRPr="00B64834">
        <w:rPr>
          <w:sz w:val="28"/>
          <w:szCs w:val="28"/>
        </w:rPr>
        <w:t>М.В. Торопкин</w:t>
      </w:r>
    </w:p>
    <w:p w14:paraId="7013BAFC" w14:textId="77777777" w:rsidR="009E2267" w:rsidRPr="009E2267" w:rsidRDefault="009E2267" w:rsidP="009E2267">
      <w:pPr>
        <w:rPr>
          <w:lang w:eastAsia="ru-RU"/>
        </w:rPr>
      </w:pPr>
    </w:p>
    <w:sectPr w:rsidR="009E2267" w:rsidRPr="009E2267" w:rsidSect="006D0F4D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3BB4" w14:textId="77777777" w:rsidR="00C87696" w:rsidRDefault="00C87696">
      <w:pPr>
        <w:spacing w:after="0" w:line="240" w:lineRule="auto"/>
      </w:pPr>
      <w:r>
        <w:separator/>
      </w:r>
    </w:p>
  </w:endnote>
  <w:endnote w:type="continuationSeparator" w:id="0">
    <w:p w14:paraId="39F5B8D5" w14:textId="77777777" w:rsidR="00C87696" w:rsidRDefault="00C87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9BCEE" w14:textId="77777777" w:rsidR="00C87696" w:rsidRDefault="00C87696">
      <w:pPr>
        <w:spacing w:after="0" w:line="240" w:lineRule="auto"/>
      </w:pPr>
      <w:r>
        <w:separator/>
      </w:r>
    </w:p>
  </w:footnote>
  <w:footnote w:type="continuationSeparator" w:id="0">
    <w:p w14:paraId="64C6E332" w14:textId="77777777" w:rsidR="00C87696" w:rsidRDefault="00C87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95976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28FFCB0" w14:textId="77777777" w:rsidR="00C87696" w:rsidRDefault="00C8769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204E7">
          <w:rPr>
            <w:rFonts w:ascii="Times New Roman" w:hAnsi="Times New Roman" w:cs="Times New Roman"/>
            <w:noProof/>
            <w:sz w:val="24"/>
            <w:szCs w:val="24"/>
          </w:rPr>
          <w:t>8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DDC7DF" w14:textId="77777777" w:rsidR="00C87696" w:rsidRDefault="00C876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5F76"/>
    <w:multiLevelType w:val="multilevel"/>
    <w:tmpl w:val="B89489FA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8"/>
        </w:tabs>
        <w:ind w:left="1088" w:hanging="368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FC1"/>
    <w:rsid w:val="001016FD"/>
    <w:rsid w:val="001A4B9A"/>
    <w:rsid w:val="001F0293"/>
    <w:rsid w:val="00281A47"/>
    <w:rsid w:val="00301D8C"/>
    <w:rsid w:val="003424B6"/>
    <w:rsid w:val="00362A9C"/>
    <w:rsid w:val="0050533A"/>
    <w:rsid w:val="00544DF2"/>
    <w:rsid w:val="005F3197"/>
    <w:rsid w:val="00651D56"/>
    <w:rsid w:val="006666DD"/>
    <w:rsid w:val="006D0F4D"/>
    <w:rsid w:val="00887FD2"/>
    <w:rsid w:val="008A24C7"/>
    <w:rsid w:val="008C4C8C"/>
    <w:rsid w:val="00966FFE"/>
    <w:rsid w:val="009E2267"/>
    <w:rsid w:val="00B24FC2"/>
    <w:rsid w:val="00B64834"/>
    <w:rsid w:val="00B8605B"/>
    <w:rsid w:val="00C70B02"/>
    <w:rsid w:val="00C87696"/>
    <w:rsid w:val="00D214BE"/>
    <w:rsid w:val="00DC26B3"/>
    <w:rsid w:val="00DD1894"/>
    <w:rsid w:val="00DD4FC1"/>
    <w:rsid w:val="00F204E7"/>
    <w:rsid w:val="00F67736"/>
    <w:rsid w:val="00FB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1938"/>
  <w15:chartTrackingRefBased/>
  <w15:docId w15:val="{C2823EA8-5DD5-4833-BFE9-2DC3FCE34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pPr>
      <w:keepNext/>
      <w:spacing w:after="0" w:line="240" w:lineRule="auto"/>
      <w:ind w:left="72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Юля"/>
    <w:uiPriority w:val="99"/>
    <w:qFormat/>
    <w:pPr>
      <w:spacing w:after="0" w:line="240" w:lineRule="auto"/>
    </w:p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6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Хороших</dc:creator>
  <cp:keywords/>
  <dc:description/>
  <cp:lastModifiedBy>Андреева Ольга Николаевна</cp:lastModifiedBy>
  <cp:revision>20</cp:revision>
  <cp:lastPrinted>2022-07-25T06:19:00Z</cp:lastPrinted>
  <dcterms:created xsi:type="dcterms:W3CDTF">2023-10-13T04:23:00Z</dcterms:created>
  <dcterms:modified xsi:type="dcterms:W3CDTF">2024-03-19T06:51:00Z</dcterms:modified>
</cp:coreProperties>
</file>