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DCFA8" w14:textId="77777777" w:rsidR="00B357B5" w:rsidRPr="00D62A18" w:rsidRDefault="00B357B5" w:rsidP="00B35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D62A1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Уведомление</w:t>
      </w:r>
    </w:p>
    <w:p w14:paraId="336424BE" w14:textId="77777777" w:rsidR="00B357B5" w:rsidRPr="00D62A18" w:rsidRDefault="00B357B5" w:rsidP="00B35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62A1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o проведении общественных обсуждений (в форме слушаний)</w:t>
      </w:r>
    </w:p>
    <w:p w14:paraId="23E25628" w14:textId="77777777" w:rsidR="00B357B5" w:rsidRPr="00D62A18" w:rsidRDefault="00B357B5" w:rsidP="00B35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62A1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 объекту государственной экологической экспертизы - проектной документации</w:t>
      </w:r>
    </w:p>
    <w:p w14:paraId="3D0FFACC" w14:textId="655AF95B" w:rsidR="00B357B5" w:rsidRPr="00D62A18" w:rsidRDefault="00E50D25" w:rsidP="00B35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777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B777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Вдольтрассовая</w:t>
      </w:r>
      <w:proofErr w:type="spellEnd"/>
      <w:r w:rsidRPr="00B777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ВЛ-10кВ 789-818,4 км ЛЧ МН». ИРНУ. Строительство</w:t>
      </w:r>
      <w:r w:rsidR="00B7774B" w:rsidRPr="00B777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  <w:r w:rsidRPr="00B777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  <w:r w:rsidR="00B357B5" w:rsidRPr="00B777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 вк</w:t>
      </w:r>
      <w:r w:rsidR="00B357B5" w:rsidRPr="00D62A1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лючая предварительные материалы оценки воздействия на окружающую среду, в соответствии с приказом Министерства природных ресурсов и экологии Российской Федерации от 01.12.2020 №999 «Об утверждении требований к материалам оценки воздействия на окружающую среду»</w:t>
      </w:r>
    </w:p>
    <w:p w14:paraId="7F2D2522" w14:textId="77777777" w:rsidR="00D73D33" w:rsidRPr="00D62A18" w:rsidRDefault="00D73D33" w:rsidP="00A863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689B5" w14:textId="5F8A7E97" w:rsidR="00764794" w:rsidRPr="00D62A18" w:rsidRDefault="00560130" w:rsidP="00764794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6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работ по оценке воздействия на окружающую среду: 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«Транснефть-Восток»</w:t>
      </w:r>
      <w:r w:rsidRPr="00D62A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(ООО «Транснефть-Восток») (ОГРН 1063801003617, ИНН 3801079671), юридиче</w:t>
      </w:r>
      <w:r w:rsidR="005B64D5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ский/фактический адрес: 665</w:t>
      </w:r>
      <w:r w:rsidR="00D36A38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734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41E9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Иркутская обл., г. Братск,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42605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ж.р</w:t>
      </w:r>
      <w:proofErr w:type="spellEnd"/>
      <w:r w:rsidR="00D42605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4AFD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Энергетик, 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Олимпийская, д. 14, контактная информация: тел.: </w:t>
      </w:r>
      <w:r w:rsidR="00FB743E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(3953) 300-737, 300-704, 300-705, электронная почта: </w:t>
      </w:r>
      <w:hyperlink r:id="rId8" w:history="1">
        <w:r w:rsidRPr="00D62A18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vsmn@vsmn.transneft.ru</w:t>
        </w:r>
      </w:hyperlink>
      <w:r w:rsidRPr="00D62A1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57AB6625" w14:textId="78F390BB" w:rsidR="00E50D25" w:rsidRDefault="00560130" w:rsidP="00DD4446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 </w:t>
      </w:r>
      <w:r w:rsidR="00B357B5" w:rsidRPr="00D6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проектной документации:</w:t>
      </w:r>
      <w:r w:rsidRPr="00D6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 с ограниченной ответственностью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Научно-исследовательское, проектное и производственное предприятие по природоохранной деятельност</w:t>
      </w:r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«Недра» (ООО НИППППД «Недра») (ОГРН 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1025900514067</w:t>
      </w:r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5902100242</w:t>
      </w:r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юридический/фактический адрес: 614064, Пермский край, 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г Пермь,</w:t>
      </w:r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="000E3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Льва Шатрова, д. 13а</w:t>
      </w:r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контактная информация: тел.: 8 (342) 249-10-55, </w:t>
      </w:r>
      <w:r w:rsidR="00E50D25" w:rsidRP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8 (342) 2-115-155</w:t>
      </w:r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электронная почта: </w:t>
      </w:r>
      <w:hyperlink r:id="rId9" w:history="1">
        <w:r w:rsidR="00E50D25" w:rsidRPr="00956E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nedra@nedra.perm.ru</w:t>
        </w:r>
      </w:hyperlink>
      <w:r w:rsidR="00E50D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30E95C" w14:textId="268924C9" w:rsidR="009061F8" w:rsidRDefault="00930CAE" w:rsidP="00DD44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2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за организацию общественных обсуждений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50D25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по благоустройству</w:t>
      </w:r>
      <w:r w:rsidR="00DD4446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экологии </w:t>
      </w:r>
      <w:r w:rsidR="00E50D25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Комитета по городскому хозяйству Администрации г. Усолье-Сибирское</w:t>
      </w:r>
      <w:r w:rsidR="009061F8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юридический/фактический адрес: 665452, Иркутская область, г. Усолье-Сибирское, ул. Богдана Хмельницкого, 30, тел.: </w:t>
      </w:r>
      <w:r w:rsidR="00DD4446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(39543) 3-21-12</w:t>
      </w:r>
      <w:r w:rsidR="009061F8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электронная почта: </w:t>
      </w:r>
      <w:hyperlink r:id="rId10" w:history="1">
        <w:r w:rsidR="00DD4446" w:rsidRPr="00DD444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ren@usolie-sibirskoe.ru</w:t>
        </w:r>
      </w:hyperlink>
      <w:r w:rsidR="009061F8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61F8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Заказчиком или его представителем.</w:t>
      </w:r>
    </w:p>
    <w:p w14:paraId="08A221E7" w14:textId="04F5E60F" w:rsidR="00E50D25" w:rsidRPr="009061F8" w:rsidRDefault="00560130" w:rsidP="00DD44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A18">
        <w:rPr>
          <w:rFonts w:ascii="Times New Roman" w:eastAsia="Calibri" w:hAnsi="Times New Roman" w:cs="Times New Roman"/>
          <w:b/>
          <w:sz w:val="24"/>
          <w:szCs w:val="24"/>
        </w:rPr>
        <w:t>Наименование планируемой (намечаемой) хозяйственной и иной деятельности:</w:t>
      </w:r>
      <w:r w:rsidR="009C4733" w:rsidRPr="00D62A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0D25" w:rsidRPr="00B7774B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E50D25" w:rsidRPr="00B7774B">
        <w:rPr>
          <w:rFonts w:ascii="Times New Roman" w:eastAsia="Calibri" w:hAnsi="Times New Roman" w:cs="Times New Roman"/>
          <w:bCs/>
          <w:sz w:val="24"/>
          <w:szCs w:val="24"/>
        </w:rPr>
        <w:t>Вдольтрассовая</w:t>
      </w:r>
      <w:proofErr w:type="spellEnd"/>
      <w:r w:rsidR="00E50D25" w:rsidRPr="00B7774B">
        <w:rPr>
          <w:rFonts w:ascii="Times New Roman" w:eastAsia="Calibri" w:hAnsi="Times New Roman" w:cs="Times New Roman"/>
          <w:bCs/>
          <w:sz w:val="24"/>
          <w:szCs w:val="24"/>
        </w:rPr>
        <w:t xml:space="preserve"> ВЛ-10кВ 789-818,4 км ЛЧ МН». ИРНУ. Строительство</w:t>
      </w:r>
      <w:r w:rsidR="00B7774B" w:rsidRPr="00B7774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50D25" w:rsidRPr="00B7774B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E50D25" w:rsidRPr="00E50D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B334DD" w14:textId="69C644BE" w:rsidR="00D55257" w:rsidRPr="00D62A18" w:rsidRDefault="00560130" w:rsidP="00E50D2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A18">
        <w:rPr>
          <w:rFonts w:ascii="Times New Roman" w:eastAsia="Calibri" w:hAnsi="Times New Roman" w:cs="Times New Roman"/>
          <w:b/>
          <w:sz w:val="24"/>
          <w:szCs w:val="24"/>
        </w:rPr>
        <w:t>Цель планируемой (намечаемой) хозя</w:t>
      </w:r>
      <w:r w:rsidR="00D42605" w:rsidRPr="00D62A18">
        <w:rPr>
          <w:rFonts w:ascii="Times New Roman" w:eastAsia="Calibri" w:hAnsi="Times New Roman" w:cs="Times New Roman"/>
          <w:b/>
          <w:sz w:val="24"/>
          <w:szCs w:val="24"/>
        </w:rPr>
        <w:t xml:space="preserve">йственной и иной деятельности: </w:t>
      </w:r>
      <w:r w:rsidR="009061F8" w:rsidRPr="009061F8">
        <w:rPr>
          <w:rFonts w:ascii="Times New Roman" w:eastAsia="Calibri" w:hAnsi="Times New Roman" w:cs="Times New Roman"/>
          <w:sz w:val="24"/>
          <w:szCs w:val="24"/>
        </w:rPr>
        <w:t>электроснабжение (основной источник электроснабжения) УЗА, ПКУ 809 км МН, 818,4 км МН; УКЗВ 789 км МН, 796 км магистральных нефтепроводов «Омск – Иркутск», «Красноярск – Иркутск»</w:t>
      </w:r>
      <w:r w:rsidR="00D55257" w:rsidRPr="00D62A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DFFEF29" w14:textId="2A9CF4B5" w:rsidR="00D55257" w:rsidRPr="00D62A18" w:rsidRDefault="00560130" w:rsidP="009061F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18">
        <w:rPr>
          <w:rFonts w:ascii="Times New Roman" w:eastAsia="Calibri" w:hAnsi="Times New Roman" w:cs="Times New Roman"/>
          <w:b/>
          <w:sz w:val="24"/>
          <w:szCs w:val="24"/>
        </w:rPr>
        <w:t>Предва</w:t>
      </w:r>
      <w:r w:rsidRPr="009061F8">
        <w:rPr>
          <w:rFonts w:ascii="Times New Roman" w:eastAsia="Calibri" w:hAnsi="Times New Roman" w:cs="Times New Roman"/>
          <w:b/>
          <w:sz w:val="24"/>
          <w:szCs w:val="24"/>
        </w:rPr>
        <w:t xml:space="preserve">рительное место реализации планируемой (намечаемой) хозяйственной и иной деятельности: </w:t>
      </w:r>
      <w:r w:rsidRPr="009061F8">
        <w:rPr>
          <w:rFonts w:ascii="Times New Roman" w:eastAsia="Calibri" w:hAnsi="Times New Roman" w:cs="Times New Roman"/>
          <w:sz w:val="24"/>
          <w:szCs w:val="24"/>
        </w:rPr>
        <w:t>Российская Федерация,</w:t>
      </w:r>
      <w:r w:rsidRPr="009061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5722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</w:t>
      </w:r>
      <w:r w:rsidR="002C2757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5722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Усольский</w:t>
      </w:r>
      <w:proofErr w:type="spellEnd"/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06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Сосновское, </w:t>
      </w:r>
      <w:proofErr w:type="spellStart"/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Белореченское</w:t>
      </w:r>
      <w:proofErr w:type="spellEnd"/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Тельминское</w:t>
      </w:r>
      <w:proofErr w:type="spellEnd"/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образования</w:t>
      </w:r>
      <w:r w:rsidR="000620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</w:t>
      </w:r>
      <w:r w:rsidR="00CE65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 на территории г. Усолье-Си</w:t>
      </w:r>
      <w:r w:rsidR="009061F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бирское.</w:t>
      </w:r>
    </w:p>
    <w:p w14:paraId="7E86A872" w14:textId="11F027F3" w:rsidR="002D4DF0" w:rsidRPr="00D62A18" w:rsidRDefault="00560130" w:rsidP="00A863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A18">
        <w:rPr>
          <w:rFonts w:ascii="Times New Roman" w:eastAsia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среду:</w:t>
      </w:r>
      <w:r w:rsidR="000A1CC6" w:rsidRPr="00D62A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1F11" w:rsidRPr="00D62A1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EC06AD" w:rsidRPr="00D62A18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603128" w:rsidRPr="00D62A1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061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61F8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="00906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E24" w:rsidRPr="00D62A18">
        <w:rPr>
          <w:rFonts w:ascii="Times New Roman" w:eastAsia="Times New Roman" w:hAnsi="Times New Roman" w:cs="Times New Roman"/>
          <w:sz w:val="24"/>
          <w:szCs w:val="24"/>
        </w:rPr>
        <w:t>квартал 2022.</w:t>
      </w:r>
    </w:p>
    <w:p w14:paraId="0EF9123B" w14:textId="04C9EAB2" w:rsidR="008E5871" w:rsidRPr="00D62A18" w:rsidRDefault="00560130" w:rsidP="003C02A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A18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и сроки доступности объекта общественного обсуждения: </w:t>
      </w:r>
      <w:r w:rsidR="00D62A18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проектной документации, включая предварительные материалы оценки воздействия на окружающую среду,</w:t>
      </w:r>
      <w:r w:rsidR="00D62A18" w:rsidRPr="00D6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2A18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доступны </w:t>
      </w:r>
      <w:r w:rsidR="00D62A18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</w:t>
      </w:r>
      <w:r w:rsidR="00D62A18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с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74B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061F8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.2022 по </w:t>
      </w:r>
      <w:r w:rsidR="003F19C2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774B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061F8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="00C14809"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есам: </w:t>
      </w:r>
    </w:p>
    <w:p w14:paraId="2E4D49C6" w14:textId="77777777" w:rsidR="00B31ED2" w:rsidRPr="00B31ED2" w:rsidRDefault="00CE6550" w:rsidP="00B31ED2">
      <w:pPr>
        <w:pStyle w:val="ab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665452, Иркутская область, г. Усолье-Сибирское, ул. Богдана Хмельницкого, 30</w:t>
      </w:r>
      <w:r w:rsidR="00D62A18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754CF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54CF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9754CF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>. 9</w:t>
      </w:r>
      <w:r w:rsidR="00D62A18" w:rsidRPr="00DD4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62A18" w:rsidRPr="00DD4446">
        <w:rPr>
          <w:rFonts w:ascii="Times New Roman" w:hAnsi="Times New Roman" w:cs="Times New Roman"/>
          <w:sz w:val="24"/>
          <w:szCs w:val="24"/>
          <w:lang w:eastAsia="ru-RU"/>
        </w:rPr>
        <w:t xml:space="preserve">по будням </w:t>
      </w:r>
      <w:r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 08</w:t>
      </w:r>
      <w:r w:rsidR="00D62A18"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-00 до 1</w:t>
      </w:r>
      <w:r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D62A18"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-00 часов местного времени, обед с 1</w:t>
      </w:r>
      <w:r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D62A18"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-00 до 1</w:t>
      </w:r>
      <w:r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D62A18" w:rsidRPr="00DD4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-00 часов;</w:t>
      </w:r>
    </w:p>
    <w:p w14:paraId="172F8395" w14:textId="25BC0312" w:rsidR="00B31ED2" w:rsidRPr="00B31ED2" w:rsidRDefault="00B31ED2" w:rsidP="00B31ED2">
      <w:pPr>
        <w:pStyle w:val="ab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E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официальном сайте администрации г. Усолье-Сибирское во вкладке: Экология/Общественные обс</w:t>
      </w:r>
      <w:r w:rsidR="00B050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уждения/Проектная документация </w:t>
      </w:r>
      <w:r w:rsidR="00B050A3" w:rsidRPr="00B050A3">
        <w:rPr>
          <w:rFonts w:ascii="Times New Roman" w:eastAsia="Calibri" w:hAnsi="Times New Roman" w:cs="Times New Roman"/>
          <w:bCs/>
          <w:iCs/>
          <w:sz w:val="24"/>
          <w:szCs w:val="24"/>
        </w:rPr>
        <w:t>«</w:t>
      </w:r>
      <w:proofErr w:type="spellStart"/>
      <w:r w:rsidR="00B050A3" w:rsidRPr="00B050A3">
        <w:rPr>
          <w:rFonts w:ascii="Times New Roman" w:eastAsia="Calibri" w:hAnsi="Times New Roman" w:cs="Times New Roman"/>
          <w:bCs/>
          <w:iCs/>
          <w:sz w:val="24"/>
          <w:szCs w:val="24"/>
        </w:rPr>
        <w:t>Вдольтрассовая</w:t>
      </w:r>
      <w:proofErr w:type="spellEnd"/>
      <w:r w:rsidR="00B050A3" w:rsidRPr="00B050A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ВЛ-10кВ 789-818,4 км ЛЧ МН». ИРНУ. Строительство.»</w:t>
      </w:r>
      <w:r w:rsidRPr="00B050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43D1BCF" w14:textId="6DFE8544" w:rsidR="00391F11" w:rsidRPr="00D62A18" w:rsidRDefault="00560130" w:rsidP="00391F11">
      <w:pPr>
        <w:pStyle w:val="ab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664081, Иркутская обл</w:t>
      </w:r>
      <w:r w:rsidR="002C2757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Иркутск, ул. Красноказачья, д. 115, офис </w:t>
      </w:r>
      <w:r w:rsidR="003C02A4"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314</w:t>
      </w:r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(электронная почта: </w:t>
      </w:r>
      <w:hyperlink r:id="rId11" w:history="1">
        <w:r w:rsidR="00E34CC1" w:rsidRPr="00D62A18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IQeco</w:t>
        </w:r>
        <w:r w:rsidR="00E34CC1" w:rsidRPr="00D62A18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@</w:t>
        </w:r>
        <w:r w:rsidR="00E34CC1" w:rsidRPr="00D62A18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E34CC1" w:rsidRPr="00D62A18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4CC1" w:rsidRPr="00D62A18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по будням с 10-00 до 17-00 часов местного време</w:t>
      </w:r>
      <w:r w:rsidR="00D62A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обед с 12-00 до 13-00 часов.</w:t>
      </w:r>
    </w:p>
    <w:p w14:paraId="0A5F0AC3" w14:textId="77777777" w:rsidR="008E5871" w:rsidRPr="00146E78" w:rsidRDefault="00560130" w:rsidP="00A863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78">
        <w:rPr>
          <w:rFonts w:ascii="Times New Roman" w:eastAsia="Times New Roman" w:hAnsi="Times New Roman" w:cs="Times New Roman"/>
          <w:b/>
          <w:sz w:val="24"/>
          <w:szCs w:val="24"/>
        </w:rPr>
        <w:t>Предполагаемая форма и срок проведения общественных обсуждений, в том числе форма представления замечаний и предложений:</w:t>
      </w:r>
    </w:p>
    <w:p w14:paraId="226FE536" w14:textId="0A6476C9" w:rsidR="005C08E8" w:rsidRPr="00DD4446" w:rsidRDefault="00560130" w:rsidP="00391F1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446">
        <w:rPr>
          <w:rFonts w:ascii="Times New Roman" w:eastAsia="Times New Roman" w:hAnsi="Times New Roman" w:cs="Times New Roman"/>
          <w:sz w:val="24"/>
          <w:szCs w:val="24"/>
        </w:rPr>
        <w:t>Общественные слушания назнач</w:t>
      </w:r>
      <w:r w:rsidR="00764794" w:rsidRPr="00DD4446"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DD444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7774B" w:rsidRPr="00DD444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E6550" w:rsidRPr="00DD444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</w:rPr>
        <w:t>.2022 в 1</w:t>
      </w:r>
      <w:r w:rsidR="00B7774B" w:rsidRPr="00DD44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14809" w:rsidRPr="00DD4446">
        <w:rPr>
          <w:rFonts w:ascii="Times New Roman" w:eastAsia="Times New Roman" w:hAnsi="Times New Roman" w:cs="Times New Roman"/>
          <w:sz w:val="24"/>
          <w:szCs w:val="24"/>
        </w:rPr>
        <w:t xml:space="preserve">:00 часов </w:t>
      </w:r>
      <w:r w:rsidRPr="00DD4446">
        <w:rPr>
          <w:rFonts w:ascii="Times New Roman" w:eastAsia="Times New Roman" w:hAnsi="Times New Roman" w:cs="Times New Roman"/>
          <w:sz w:val="24"/>
          <w:szCs w:val="24"/>
        </w:rPr>
        <w:t xml:space="preserve">местного времени. </w:t>
      </w:r>
    </w:p>
    <w:p w14:paraId="7B2C7ECD" w14:textId="237A2128" w:rsidR="00391F11" w:rsidRPr="00B7774B" w:rsidRDefault="00560130" w:rsidP="00391F1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446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общественных слушаний: </w:t>
      </w:r>
      <w:r w:rsidR="00CE6550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665452, Иркутская область, г. Усолье-Сибирское, ул. </w:t>
      </w:r>
      <w:r w:rsidR="009754CF" w:rsidRPr="00DD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Ватутина, 10, </w:t>
      </w:r>
      <w:r w:rsidR="009754CF" w:rsidRPr="00DD4446">
        <w:rPr>
          <w:rFonts w:ascii="Times New Roman" w:eastAsia="Times New Roman" w:hAnsi="Times New Roman" w:cs="Times New Roman"/>
          <w:sz w:val="24"/>
          <w:szCs w:val="24"/>
        </w:rPr>
        <w:t xml:space="preserve">актовый зал </w:t>
      </w:r>
      <w:r w:rsidR="00391F11" w:rsidRPr="00DD444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9754CF" w:rsidRPr="00DD4446">
        <w:rPr>
          <w:rFonts w:ascii="Times New Roman" w:eastAsia="Times New Roman" w:hAnsi="Times New Roman" w:cs="Times New Roman"/>
          <w:sz w:val="24"/>
          <w:szCs w:val="24"/>
        </w:rPr>
        <w:t>г. Усолье-Сибирское.</w:t>
      </w:r>
    </w:p>
    <w:p w14:paraId="6DB3591A" w14:textId="5365E08A" w:rsidR="00CE6550" w:rsidRDefault="00CE6550" w:rsidP="00D62A18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eastAsia="Times New Roman" w:hAnsi="Times New Roman" w:cs="Times New Roman"/>
          <w:sz w:val="24"/>
          <w:szCs w:val="24"/>
        </w:rPr>
        <w:t>В целях обеспечения санитарно-эпидемиологического благополучия населения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70F">
        <w:rPr>
          <w:rFonts w:ascii="Times New Roman" w:eastAsia="Times New Roman" w:hAnsi="Times New Roman" w:cs="Times New Roman"/>
          <w:sz w:val="24"/>
          <w:szCs w:val="24"/>
        </w:rPr>
        <w:t>территории Российской Федерации из-за угрозы распространения вируса COVID-19,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70F">
        <w:rPr>
          <w:rFonts w:ascii="Times New Roman" w:eastAsia="Times New Roman" w:hAnsi="Times New Roman" w:cs="Times New Roman"/>
          <w:sz w:val="24"/>
          <w:szCs w:val="24"/>
        </w:rPr>
        <w:t>соответствии с Постановлением Правительства Российской Федерации от 04.02.2021 №109 «О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70F">
        <w:rPr>
          <w:rFonts w:ascii="Times New Roman" w:eastAsia="Times New Roman" w:hAnsi="Times New Roman" w:cs="Times New Roman"/>
          <w:sz w:val="24"/>
          <w:szCs w:val="24"/>
        </w:rPr>
        <w:t>внесении изменений в постановление Правительства Российской Федерации от 3 апреля 2020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70F">
        <w:rPr>
          <w:rFonts w:ascii="Times New Roman" w:eastAsia="Times New Roman" w:hAnsi="Times New Roman" w:cs="Times New Roman"/>
          <w:sz w:val="24"/>
          <w:szCs w:val="24"/>
        </w:rPr>
        <w:t>№ 440» принять решение о проведении общественных обсуждений в режиме онлайн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70F">
        <w:rPr>
          <w:rFonts w:ascii="Times New Roman" w:eastAsia="Times New Roman" w:hAnsi="Times New Roman" w:cs="Times New Roman"/>
          <w:sz w:val="24"/>
          <w:szCs w:val="24"/>
        </w:rPr>
        <w:t>конференции с использова</w:t>
      </w:r>
      <w:r w:rsidRPr="002F548B">
        <w:rPr>
          <w:rFonts w:ascii="Times New Roman" w:eastAsia="Times New Roman" w:hAnsi="Times New Roman" w:cs="Times New Roman"/>
          <w:sz w:val="24"/>
          <w:szCs w:val="24"/>
        </w:rPr>
        <w:t xml:space="preserve">нием средств дистанционного взаимодействия. Информация о проведении общественных обсуждений в режиме онлайн-конференции и способе принятия участия дополнительно будет размещена на официальном сайте Администрации </w:t>
      </w:r>
      <w:r w:rsidRPr="00CE6550">
        <w:rPr>
          <w:rFonts w:ascii="Times New Roman" w:eastAsia="Times New Roman" w:hAnsi="Times New Roman" w:cs="Times New Roman"/>
          <w:sz w:val="24"/>
          <w:szCs w:val="24"/>
        </w:rPr>
        <w:t>г. Усолье-Сибирское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35494E" w14:textId="77777777" w:rsidR="00D62A18" w:rsidRDefault="00D62A18" w:rsidP="00D62A18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проведения общественных обсуждений </w:t>
      </w:r>
      <w:r w:rsidRPr="00E23288">
        <w:rPr>
          <w:rFonts w:ascii="Times New Roman" w:eastAsia="Times New Roman" w:hAnsi="Times New Roman" w:cs="Times New Roman"/>
          <w:sz w:val="24"/>
          <w:szCs w:val="24"/>
        </w:rPr>
        <w:t>по предварительным материалам оценки воздействия на окружающую среду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составит </w:t>
      </w:r>
      <w:r w:rsidRPr="00E23288">
        <w:rPr>
          <w:rFonts w:ascii="Times New Roman" w:eastAsia="Times New Roman" w:hAnsi="Times New Roman" w:cs="Times New Roman"/>
          <w:sz w:val="24"/>
          <w:szCs w:val="24"/>
        </w:rPr>
        <w:t>не менее 30 календарных дней (без учета дней проведения общественных слушаний).</w:t>
      </w:r>
    </w:p>
    <w:p w14:paraId="7B4C5127" w14:textId="77777777" w:rsidR="000A1CC6" w:rsidRPr="00146E78" w:rsidRDefault="00560130" w:rsidP="00A863CD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78">
        <w:rPr>
          <w:rFonts w:ascii="Times New Roman" w:eastAsia="Times New Roman" w:hAnsi="Times New Roman" w:cs="Times New Roman"/>
          <w:sz w:val="24"/>
          <w:szCs w:val="24"/>
        </w:rPr>
        <w:t>Журналы учета замечаний и предложений общественности доступны, начиная со дня размещения указанных материалов для общественности и в течение 10 календарных дней после окончания срока общественных обсуждений, по вышеуказанным адресам.</w:t>
      </w:r>
    </w:p>
    <w:p w14:paraId="39D23A35" w14:textId="77777777" w:rsidR="008E5871" w:rsidRPr="00146E78" w:rsidRDefault="00560130" w:rsidP="00A863CD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78">
        <w:rPr>
          <w:rFonts w:ascii="Times New Roman" w:eastAsia="Times New Roman" w:hAnsi="Times New Roman" w:cs="Times New Roman"/>
          <w:sz w:val="24"/>
          <w:szCs w:val="24"/>
        </w:rPr>
        <w:t>Форма представления замечаний и предложений:</w:t>
      </w:r>
      <w:r w:rsidR="000A1CC6" w:rsidRPr="00146E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E78">
        <w:rPr>
          <w:rFonts w:ascii="Times New Roman" w:eastAsia="Times New Roman" w:hAnsi="Times New Roman" w:cs="Times New Roman"/>
          <w:sz w:val="24"/>
          <w:szCs w:val="24"/>
        </w:rPr>
        <w:t>в письменной форме на электронные адреса или запись в журналах замечаний и предложений общественности, размещенных в местах доступности объекта общественных обсуждений.</w:t>
      </w:r>
    </w:p>
    <w:p w14:paraId="510FD29A" w14:textId="77777777" w:rsidR="008E5871" w:rsidRPr="00146E78" w:rsidRDefault="00560130" w:rsidP="00A863C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78">
        <w:rPr>
          <w:rFonts w:ascii="Times New Roman" w:eastAsia="Times New Roman" w:hAnsi="Times New Roman" w:cs="Times New Roman"/>
          <w:sz w:val="24"/>
          <w:szCs w:val="24"/>
        </w:rPr>
        <w:t>Для учета замечаний и предложений предоставляется информация: автор замечаний и предложений (для физических лиц – фамилия, имя, отчество (при наличии), адрес, контактный телефон, адрес электронной почты (при наличии); для юридических лиц – наименование, 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наличии); содержание замечания и предложения; 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обсуждения, согласие на обработку персональных данных (подпись, в случае проведения обсуждений в дистанционном формате подписи отсутствуют).</w:t>
      </w:r>
    </w:p>
    <w:p w14:paraId="670F457F" w14:textId="77777777" w:rsidR="008E5871" w:rsidRDefault="00560130" w:rsidP="00A863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78">
        <w:rPr>
          <w:rFonts w:ascii="Times New Roman" w:eastAsia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14:paraId="2485AB10" w14:textId="77777777" w:rsidR="00CE6550" w:rsidRDefault="00CE6550" w:rsidP="00CE65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4CF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органа местного самоуправления, ответственного за организацию общественных обсуждений: консультант – Коршунова Ольга Викторовна, </w:t>
      </w:r>
      <w:r w:rsidRPr="009754CF">
        <w:rPr>
          <w:rFonts w:ascii="Times New Roman" w:eastAsia="Times New Roman" w:hAnsi="Times New Roman" w:cs="Times New Roman"/>
          <w:sz w:val="24"/>
          <w:szCs w:val="24"/>
        </w:rPr>
        <w:br/>
        <w:t>тел.: 8 (39543) 3-21-12, электронная почта:</w:t>
      </w:r>
      <w:r w:rsidRPr="009754CF">
        <w:t xml:space="preserve"> </w:t>
      </w:r>
      <w:hyperlink r:id="rId12" w:history="1">
        <w:r w:rsidRPr="009754CF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ren@usolie-sibirskoe.ru</w:t>
        </w:r>
      </w:hyperlink>
      <w:r w:rsidRPr="009754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370AE" w14:textId="370046AD" w:rsidR="00BC33FE" w:rsidRPr="00C93D7E" w:rsidRDefault="00560130" w:rsidP="00CE655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A18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заказчика работ по оценке воздействия на окружающую среду: </w:t>
      </w:r>
      <w:bookmarkStart w:id="1" w:name="_Hlk104210120"/>
      <w:r w:rsidR="007065E7" w:rsidRPr="00D62A18">
        <w:rPr>
          <w:rFonts w:ascii="Times New Roman" w:eastAsia="Times New Roman" w:hAnsi="Times New Roman" w:cs="Times New Roman"/>
          <w:sz w:val="24"/>
          <w:szCs w:val="24"/>
        </w:rPr>
        <w:t>начальник службы ЭБ и РП ООО «</w:t>
      </w:r>
      <w:proofErr w:type="spellStart"/>
      <w:r w:rsidR="007065E7" w:rsidRPr="00D62A18">
        <w:rPr>
          <w:rFonts w:ascii="Times New Roman" w:eastAsia="Times New Roman" w:hAnsi="Times New Roman" w:cs="Times New Roman"/>
          <w:sz w:val="24"/>
          <w:szCs w:val="24"/>
        </w:rPr>
        <w:t>Транснефть</w:t>
      </w:r>
      <w:proofErr w:type="spellEnd"/>
      <w:r w:rsidR="007065E7" w:rsidRPr="00D62A18">
        <w:rPr>
          <w:rFonts w:ascii="Times New Roman" w:eastAsia="Times New Roman" w:hAnsi="Times New Roman" w:cs="Times New Roman"/>
          <w:sz w:val="24"/>
          <w:szCs w:val="24"/>
        </w:rPr>
        <w:t>-Восток»</w:t>
      </w:r>
      <w:r w:rsidR="009732BE" w:rsidRPr="00D62A1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7065E7" w:rsidRPr="00D62A18">
        <w:rPr>
          <w:rFonts w:ascii="Times New Roman" w:eastAsia="Times New Roman" w:hAnsi="Times New Roman" w:cs="Times New Roman"/>
          <w:sz w:val="24"/>
          <w:szCs w:val="24"/>
        </w:rPr>
        <w:t>Шихранов</w:t>
      </w:r>
      <w:proofErr w:type="spellEnd"/>
      <w:r w:rsidR="007065E7" w:rsidRPr="00D62A18">
        <w:rPr>
          <w:rFonts w:ascii="Times New Roman" w:eastAsia="Times New Roman" w:hAnsi="Times New Roman" w:cs="Times New Roman"/>
          <w:sz w:val="24"/>
          <w:szCs w:val="24"/>
        </w:rPr>
        <w:t xml:space="preserve"> Олег Геннадьевич</w:t>
      </w:r>
      <w:r w:rsidR="001C1C90" w:rsidRPr="00D62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62A18" w:rsidRPr="00D62A18">
        <w:rPr>
          <w:rFonts w:ascii="Times New Roman" w:eastAsia="Times New Roman" w:hAnsi="Times New Roman" w:cs="Times New Roman"/>
          <w:sz w:val="24"/>
          <w:szCs w:val="24"/>
        </w:rPr>
        <w:br/>
      </w:r>
      <w:r w:rsidR="00146E78" w:rsidRPr="00D62A18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="003C02A4" w:rsidRPr="00D62A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46E78" w:rsidRPr="00D62A18">
        <w:rPr>
          <w:rFonts w:ascii="Times New Roman" w:eastAsia="Times New Roman" w:hAnsi="Times New Roman" w:cs="Times New Roman"/>
          <w:sz w:val="24"/>
          <w:szCs w:val="24"/>
        </w:rPr>
        <w:t>8</w:t>
      </w:r>
      <w:r w:rsidR="007065E7" w:rsidRPr="00D62A18">
        <w:rPr>
          <w:rFonts w:ascii="Times New Roman" w:eastAsia="Times New Roman" w:hAnsi="Times New Roman" w:cs="Times New Roman"/>
          <w:sz w:val="24"/>
          <w:szCs w:val="24"/>
        </w:rPr>
        <w:t xml:space="preserve"> (3953) 300-722</w:t>
      </w:r>
      <w:r w:rsidR="001C1C90" w:rsidRPr="00D62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2A18">
        <w:rPr>
          <w:rFonts w:ascii="Times New Roman" w:eastAsia="Times New Roman" w:hAnsi="Times New Roman" w:cs="Times New Roman"/>
          <w:sz w:val="24"/>
          <w:szCs w:val="24"/>
        </w:rPr>
        <w:t>электронная почта:</w:t>
      </w:r>
      <w:r w:rsidR="001C1C90" w:rsidRPr="00D62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D62A18" w:rsidRPr="003E578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ShikhranovOG</w:t>
        </w:r>
        <w:r w:rsidR="00D62A18" w:rsidRPr="003E5788">
          <w:rPr>
            <w:rStyle w:val="aa"/>
            <w:rFonts w:ascii="Times New Roman" w:hAnsi="Times New Roman" w:cs="Times New Roman"/>
            <w:sz w:val="24"/>
            <w:szCs w:val="24"/>
          </w:rPr>
          <w:t>2@</w:t>
        </w:r>
        <w:r w:rsidR="00D62A18" w:rsidRPr="003E578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vsmn</w:t>
        </w:r>
        <w:r w:rsidR="00D62A18" w:rsidRPr="003E5788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D62A18" w:rsidRPr="003E578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transneft</w:t>
        </w:r>
        <w:r w:rsidR="00D62A18" w:rsidRPr="003E5788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62A18" w:rsidRPr="003E5788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62A18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31C85C6" w14:textId="722AA09C" w:rsidR="00930CAE" w:rsidRDefault="00560130" w:rsidP="00D7167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550">
        <w:rPr>
          <w:rFonts w:ascii="Times New Roman" w:eastAsia="Calibri" w:hAnsi="Times New Roman" w:cs="Times New Roman"/>
          <w:sz w:val="24"/>
          <w:szCs w:val="24"/>
        </w:rPr>
        <w:t>Представитель исполнителя работ по оценке воздействия на окружающую среду</w:t>
      </w:r>
      <w:r w:rsidRPr="00CE65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732BE" w:rsidRPr="00CE6550">
        <w:rPr>
          <w:rFonts w:ascii="Times New Roman" w:eastAsia="Times New Roman" w:hAnsi="Times New Roman" w:cs="Times New Roman"/>
          <w:sz w:val="24"/>
          <w:szCs w:val="24"/>
        </w:rPr>
        <w:t xml:space="preserve">главный </w:t>
      </w:r>
      <w:r w:rsidR="00CE6550" w:rsidRPr="00CE6550">
        <w:rPr>
          <w:rFonts w:ascii="Times New Roman" w:eastAsia="Times New Roman" w:hAnsi="Times New Roman" w:cs="Times New Roman"/>
          <w:sz w:val="24"/>
          <w:szCs w:val="24"/>
        </w:rPr>
        <w:t xml:space="preserve">инженер проекта </w:t>
      </w:r>
      <w:r w:rsidR="00CE6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НИППППД «Недра»</w:t>
      </w:r>
      <w:r w:rsidR="009732BE" w:rsidRPr="00CE655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7167E">
        <w:rPr>
          <w:rFonts w:ascii="Times New Roman" w:eastAsia="Times New Roman" w:hAnsi="Times New Roman" w:cs="Times New Roman"/>
          <w:sz w:val="24"/>
          <w:szCs w:val="24"/>
        </w:rPr>
        <w:t>Зубов Алексей</w:t>
      </w:r>
      <w:r w:rsidR="00172B84">
        <w:rPr>
          <w:rFonts w:ascii="Times New Roman" w:eastAsia="Times New Roman" w:hAnsi="Times New Roman" w:cs="Times New Roman"/>
          <w:sz w:val="24"/>
          <w:szCs w:val="24"/>
        </w:rPr>
        <w:t xml:space="preserve"> Иванович</w:t>
      </w:r>
      <w:r w:rsidR="00D7167E">
        <w:rPr>
          <w:rFonts w:ascii="Times New Roman" w:eastAsia="Times New Roman" w:hAnsi="Times New Roman" w:cs="Times New Roman"/>
          <w:sz w:val="24"/>
          <w:szCs w:val="24"/>
        </w:rPr>
        <w:t xml:space="preserve">, тел.: </w:t>
      </w:r>
      <w:r w:rsidR="00CE6550" w:rsidRPr="00CE6550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550" w:rsidRPr="00CE6550">
        <w:rPr>
          <w:rFonts w:ascii="Times New Roman" w:eastAsia="Times New Roman" w:hAnsi="Times New Roman" w:cs="Times New Roman"/>
          <w:sz w:val="24"/>
          <w:szCs w:val="24"/>
        </w:rPr>
        <w:t>(342)</w:t>
      </w:r>
      <w:r w:rsidR="00D71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550" w:rsidRPr="00CE6550">
        <w:rPr>
          <w:rFonts w:ascii="Times New Roman" w:eastAsia="Times New Roman" w:hAnsi="Times New Roman" w:cs="Times New Roman"/>
          <w:sz w:val="24"/>
          <w:szCs w:val="24"/>
        </w:rPr>
        <w:t>2115181,</w:t>
      </w:r>
      <w:r w:rsidR="00CE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67E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почта: </w:t>
      </w:r>
      <w:hyperlink r:id="rId14" w:history="1">
        <w:r w:rsidR="00D7167E" w:rsidRPr="00956E6B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zubov@nedra.perm.ru</w:t>
        </w:r>
      </w:hyperlink>
      <w:r w:rsidR="00D716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ED2EC2" w14:textId="77777777" w:rsidR="00D7167E" w:rsidRPr="00C93D7E" w:rsidRDefault="00D7167E" w:rsidP="00D7167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CAD52" w14:textId="77777777" w:rsidR="002975F3" w:rsidRPr="00146E78" w:rsidRDefault="00560130" w:rsidP="00930CAE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E78">
        <w:rPr>
          <w:rFonts w:ascii="Times New Roman" w:eastAsia="Times New Roman" w:hAnsi="Times New Roman" w:cs="Times New Roman"/>
          <w:b/>
          <w:sz w:val="24"/>
          <w:szCs w:val="24"/>
        </w:rPr>
        <w:t>Иная информация:</w:t>
      </w:r>
    </w:p>
    <w:p w14:paraId="28220A1E" w14:textId="77777777" w:rsidR="005B1F20" w:rsidRPr="00930CAE" w:rsidRDefault="00560130" w:rsidP="00A863C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E78">
        <w:rPr>
          <w:rFonts w:ascii="Times New Roman" w:eastAsia="Times New Roman" w:hAnsi="Times New Roman" w:cs="Times New Roman"/>
          <w:sz w:val="24"/>
          <w:szCs w:val="24"/>
        </w:rPr>
        <w:t>Во исполнение п. 7.9.2 Требований к материалам оценки воздействия на окружающую среду (утв. приказом Министерства природных ресурсов и экологии Российской Федерации от 01.12.2020 №999) уведомление о проведении общественных обсуждений предварительных материалов оценки воздействия на окружающую среду в отношении планируемой (намечаемой) хозяйственной и иной деятельности по объекту государственной экологической эксперт</w:t>
      </w:r>
      <w:r w:rsidRPr="00930CAE">
        <w:rPr>
          <w:rFonts w:ascii="Times New Roman" w:eastAsia="Times New Roman" w:hAnsi="Times New Roman" w:cs="Times New Roman"/>
          <w:sz w:val="24"/>
          <w:szCs w:val="24"/>
        </w:rPr>
        <w:t>изы проектной документации было размещено на официальных сайтах:</w:t>
      </w:r>
    </w:p>
    <w:p w14:paraId="3CEAE6E2" w14:textId="77777777" w:rsidR="002975F3" w:rsidRPr="00930CAE" w:rsidRDefault="00560130" w:rsidP="00A863CD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CAE">
        <w:rPr>
          <w:rFonts w:ascii="Times New Roman" w:eastAsia="Times New Roman" w:hAnsi="Times New Roman" w:cs="Times New Roman"/>
          <w:sz w:val="24"/>
          <w:szCs w:val="24"/>
        </w:rPr>
        <w:t>на федеральном уровне – на сайте Центрального аппарата Федеральной службы по надзору в сфере природопользования;</w:t>
      </w:r>
    </w:p>
    <w:p w14:paraId="1AA8389B" w14:textId="77777777" w:rsidR="002975F3" w:rsidRPr="00930CAE" w:rsidRDefault="00560130" w:rsidP="00A863CD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CAE">
        <w:rPr>
          <w:rFonts w:ascii="Times New Roman" w:eastAsia="Times New Roman" w:hAnsi="Times New Roman" w:cs="Times New Roman"/>
          <w:sz w:val="24"/>
          <w:szCs w:val="24"/>
        </w:rPr>
        <w:t>на региональном уровне – на сайтах Межрегионального управления Росприроднадзора по Иркутской области и Байкальской природной территории  и Министерства природных ресурсов и экологии Иркутской области;</w:t>
      </w:r>
    </w:p>
    <w:p w14:paraId="4290573E" w14:textId="2E4944E9" w:rsidR="001C1C90" w:rsidRPr="00D7167E" w:rsidRDefault="00560130" w:rsidP="001C1C90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CAE">
        <w:rPr>
          <w:rFonts w:ascii="Times New Roman" w:eastAsia="Times New Roman" w:hAnsi="Times New Roman" w:cs="Times New Roman"/>
          <w:sz w:val="24"/>
          <w:szCs w:val="24"/>
        </w:rPr>
        <w:t xml:space="preserve">на муниципальном уровне </w:t>
      </w:r>
      <w:r w:rsidRPr="00D7167E">
        <w:rPr>
          <w:rFonts w:ascii="Times New Roman" w:eastAsia="Times New Roman" w:hAnsi="Times New Roman" w:cs="Times New Roman"/>
          <w:sz w:val="24"/>
          <w:szCs w:val="24"/>
        </w:rPr>
        <w:t xml:space="preserve">– на сайте администрации </w:t>
      </w:r>
      <w:r w:rsidR="00D7167E" w:rsidRPr="00D7167E">
        <w:rPr>
          <w:rFonts w:ascii="Times New Roman" w:eastAsia="Times New Roman" w:hAnsi="Times New Roman" w:cs="Times New Roman"/>
          <w:sz w:val="24"/>
          <w:szCs w:val="24"/>
        </w:rPr>
        <w:t>г. Усолье-Сибирское</w:t>
      </w:r>
      <w:r w:rsidR="00897A89" w:rsidRPr="00D716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6FC38F" w14:textId="77777777" w:rsidR="00897A89" w:rsidRPr="00930CAE" w:rsidRDefault="00560130" w:rsidP="00897A89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CAE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заказчика работ  по оценке воздействия на окружающую среду – </w:t>
      </w:r>
      <w:r w:rsidRPr="00930CAE">
        <w:rPr>
          <w:rFonts w:ascii="Times New Roman" w:eastAsia="Times New Roman" w:hAnsi="Times New Roman" w:cs="Times New Roman"/>
          <w:bCs/>
          <w:sz w:val="24"/>
          <w:szCs w:val="24"/>
        </w:rPr>
        <w:t>ООО «Транснефть-Восток»</w:t>
      </w:r>
      <w:r w:rsidRPr="00930CA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97A89" w:rsidRPr="00930CAE" w:rsidSect="00FC700F">
      <w:headerReference w:type="default" r:id="rId15"/>
      <w:footerReference w:type="even" r:id="rId16"/>
      <w:pgSz w:w="11906" w:h="16838"/>
      <w:pgMar w:top="1134" w:right="850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69FE9" w14:textId="77777777" w:rsidR="00115290" w:rsidRDefault="00115290">
      <w:pPr>
        <w:spacing w:after="0" w:line="240" w:lineRule="auto"/>
      </w:pPr>
      <w:r>
        <w:separator/>
      </w:r>
    </w:p>
  </w:endnote>
  <w:endnote w:type="continuationSeparator" w:id="0">
    <w:p w14:paraId="13A35D08" w14:textId="77777777" w:rsidR="00115290" w:rsidRDefault="0011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F65E6" w14:textId="77777777" w:rsidR="00CE6550" w:rsidRPr="00FC700F" w:rsidRDefault="00CE6550" w:rsidP="00FC700F">
    <w:pPr>
      <w:spacing w:after="0" w:line="240" w:lineRule="auto"/>
      <w:jc w:val="both"/>
      <w:rPr>
        <w:rFonts w:ascii="Times New Roman" w:eastAsia="Times New Roman" w:hAnsi="Times New Roman" w:cs="Times New Roman"/>
        <w:bCs/>
        <w:i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8E05D" w14:textId="77777777" w:rsidR="00115290" w:rsidRDefault="00115290">
      <w:pPr>
        <w:spacing w:after="0" w:line="240" w:lineRule="auto"/>
      </w:pPr>
      <w:r>
        <w:separator/>
      </w:r>
    </w:p>
  </w:footnote>
  <w:footnote w:type="continuationSeparator" w:id="0">
    <w:p w14:paraId="02EDB6F4" w14:textId="77777777" w:rsidR="00115290" w:rsidRDefault="0011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0FE36" w14:textId="77777777" w:rsidR="00CE6550" w:rsidRDefault="00CE6550" w:rsidP="002C148D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9E2"/>
    <w:multiLevelType w:val="hybridMultilevel"/>
    <w:tmpl w:val="C9706DFE"/>
    <w:lvl w:ilvl="0" w:tplc="F410A3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A68177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BCADA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FE23D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1F2DD6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9ABCA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FADA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0E27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2A85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2560EE"/>
    <w:multiLevelType w:val="hybridMultilevel"/>
    <w:tmpl w:val="B9E08014"/>
    <w:lvl w:ilvl="0" w:tplc="D5E89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405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29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C4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EF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84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4F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C4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A0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764AB"/>
    <w:multiLevelType w:val="hybridMultilevel"/>
    <w:tmpl w:val="9CC49F80"/>
    <w:lvl w:ilvl="0" w:tplc="7C289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8CA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AC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EC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6D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2E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66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0A4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84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631BA"/>
    <w:multiLevelType w:val="hybridMultilevel"/>
    <w:tmpl w:val="C442B97A"/>
    <w:lvl w:ilvl="0" w:tplc="8C5C4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202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6E7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8F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27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49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82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49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4A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3246D"/>
    <w:multiLevelType w:val="hybridMultilevel"/>
    <w:tmpl w:val="44E21EC4"/>
    <w:lvl w:ilvl="0" w:tplc="7C289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D5735"/>
    <w:multiLevelType w:val="hybridMultilevel"/>
    <w:tmpl w:val="4EC67694"/>
    <w:lvl w:ilvl="0" w:tplc="8CFAF604">
      <w:start w:val="1"/>
      <w:numFmt w:val="decimal"/>
      <w:lvlText w:val="%1."/>
      <w:lvlJc w:val="left"/>
      <w:pPr>
        <w:ind w:left="1429" w:hanging="360"/>
      </w:pPr>
    </w:lvl>
    <w:lvl w:ilvl="1" w:tplc="8EF49FBA" w:tentative="1">
      <w:start w:val="1"/>
      <w:numFmt w:val="lowerLetter"/>
      <w:lvlText w:val="%2."/>
      <w:lvlJc w:val="left"/>
      <w:pPr>
        <w:ind w:left="2149" w:hanging="360"/>
      </w:pPr>
    </w:lvl>
    <w:lvl w:ilvl="2" w:tplc="2530E878" w:tentative="1">
      <w:start w:val="1"/>
      <w:numFmt w:val="lowerRoman"/>
      <w:lvlText w:val="%3."/>
      <w:lvlJc w:val="right"/>
      <w:pPr>
        <w:ind w:left="2869" w:hanging="180"/>
      </w:pPr>
    </w:lvl>
    <w:lvl w:ilvl="3" w:tplc="EB549EDA" w:tentative="1">
      <w:start w:val="1"/>
      <w:numFmt w:val="decimal"/>
      <w:lvlText w:val="%4."/>
      <w:lvlJc w:val="left"/>
      <w:pPr>
        <w:ind w:left="3589" w:hanging="360"/>
      </w:pPr>
    </w:lvl>
    <w:lvl w:ilvl="4" w:tplc="842E7382" w:tentative="1">
      <w:start w:val="1"/>
      <w:numFmt w:val="lowerLetter"/>
      <w:lvlText w:val="%5."/>
      <w:lvlJc w:val="left"/>
      <w:pPr>
        <w:ind w:left="4309" w:hanging="360"/>
      </w:pPr>
    </w:lvl>
    <w:lvl w:ilvl="5" w:tplc="AB6E096C" w:tentative="1">
      <w:start w:val="1"/>
      <w:numFmt w:val="lowerRoman"/>
      <w:lvlText w:val="%6."/>
      <w:lvlJc w:val="right"/>
      <w:pPr>
        <w:ind w:left="5029" w:hanging="180"/>
      </w:pPr>
    </w:lvl>
    <w:lvl w:ilvl="6" w:tplc="C5EC7464" w:tentative="1">
      <w:start w:val="1"/>
      <w:numFmt w:val="decimal"/>
      <w:lvlText w:val="%7."/>
      <w:lvlJc w:val="left"/>
      <w:pPr>
        <w:ind w:left="5749" w:hanging="360"/>
      </w:pPr>
    </w:lvl>
    <w:lvl w:ilvl="7" w:tplc="9662D5EA" w:tentative="1">
      <w:start w:val="1"/>
      <w:numFmt w:val="lowerLetter"/>
      <w:lvlText w:val="%8."/>
      <w:lvlJc w:val="left"/>
      <w:pPr>
        <w:ind w:left="6469" w:hanging="360"/>
      </w:pPr>
    </w:lvl>
    <w:lvl w:ilvl="8" w:tplc="0B8690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5D70FC3"/>
    <w:multiLevelType w:val="hybridMultilevel"/>
    <w:tmpl w:val="D64E18FA"/>
    <w:lvl w:ilvl="0" w:tplc="B76050FE">
      <w:start w:val="1"/>
      <w:numFmt w:val="decimal"/>
      <w:lvlText w:val="%1."/>
      <w:lvlJc w:val="left"/>
      <w:pPr>
        <w:ind w:left="720" w:hanging="360"/>
      </w:pPr>
    </w:lvl>
    <w:lvl w:ilvl="1" w:tplc="A5647E7A" w:tentative="1">
      <w:start w:val="1"/>
      <w:numFmt w:val="lowerLetter"/>
      <w:lvlText w:val="%2."/>
      <w:lvlJc w:val="left"/>
      <w:pPr>
        <w:ind w:left="1440" w:hanging="360"/>
      </w:pPr>
    </w:lvl>
    <w:lvl w:ilvl="2" w:tplc="ABD499A2" w:tentative="1">
      <w:start w:val="1"/>
      <w:numFmt w:val="lowerRoman"/>
      <w:lvlText w:val="%3."/>
      <w:lvlJc w:val="right"/>
      <w:pPr>
        <w:ind w:left="2160" w:hanging="180"/>
      </w:pPr>
    </w:lvl>
    <w:lvl w:ilvl="3" w:tplc="4936FCD8" w:tentative="1">
      <w:start w:val="1"/>
      <w:numFmt w:val="decimal"/>
      <w:lvlText w:val="%4."/>
      <w:lvlJc w:val="left"/>
      <w:pPr>
        <w:ind w:left="2880" w:hanging="360"/>
      </w:pPr>
    </w:lvl>
    <w:lvl w:ilvl="4" w:tplc="A302F258" w:tentative="1">
      <w:start w:val="1"/>
      <w:numFmt w:val="lowerLetter"/>
      <w:lvlText w:val="%5."/>
      <w:lvlJc w:val="left"/>
      <w:pPr>
        <w:ind w:left="3600" w:hanging="360"/>
      </w:pPr>
    </w:lvl>
    <w:lvl w:ilvl="5" w:tplc="DFD239DC" w:tentative="1">
      <w:start w:val="1"/>
      <w:numFmt w:val="lowerRoman"/>
      <w:lvlText w:val="%6."/>
      <w:lvlJc w:val="right"/>
      <w:pPr>
        <w:ind w:left="4320" w:hanging="180"/>
      </w:pPr>
    </w:lvl>
    <w:lvl w:ilvl="6" w:tplc="37B81252" w:tentative="1">
      <w:start w:val="1"/>
      <w:numFmt w:val="decimal"/>
      <w:lvlText w:val="%7."/>
      <w:lvlJc w:val="left"/>
      <w:pPr>
        <w:ind w:left="5040" w:hanging="360"/>
      </w:pPr>
    </w:lvl>
    <w:lvl w:ilvl="7" w:tplc="49E8D4BE" w:tentative="1">
      <w:start w:val="1"/>
      <w:numFmt w:val="lowerLetter"/>
      <w:lvlText w:val="%8."/>
      <w:lvlJc w:val="left"/>
      <w:pPr>
        <w:ind w:left="5760" w:hanging="360"/>
      </w:pPr>
    </w:lvl>
    <w:lvl w:ilvl="8" w:tplc="0A5A6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9325F"/>
    <w:multiLevelType w:val="hybridMultilevel"/>
    <w:tmpl w:val="4EC67694"/>
    <w:lvl w:ilvl="0" w:tplc="160E5C5A">
      <w:start w:val="1"/>
      <w:numFmt w:val="decimal"/>
      <w:lvlText w:val="%1."/>
      <w:lvlJc w:val="left"/>
      <w:pPr>
        <w:ind w:left="1429" w:hanging="360"/>
      </w:pPr>
    </w:lvl>
    <w:lvl w:ilvl="1" w:tplc="7DEC6B62" w:tentative="1">
      <w:start w:val="1"/>
      <w:numFmt w:val="lowerLetter"/>
      <w:lvlText w:val="%2."/>
      <w:lvlJc w:val="left"/>
      <w:pPr>
        <w:ind w:left="2149" w:hanging="360"/>
      </w:pPr>
    </w:lvl>
    <w:lvl w:ilvl="2" w:tplc="F71A4B2E" w:tentative="1">
      <w:start w:val="1"/>
      <w:numFmt w:val="lowerRoman"/>
      <w:lvlText w:val="%3."/>
      <w:lvlJc w:val="right"/>
      <w:pPr>
        <w:ind w:left="2869" w:hanging="180"/>
      </w:pPr>
    </w:lvl>
    <w:lvl w:ilvl="3" w:tplc="87541752" w:tentative="1">
      <w:start w:val="1"/>
      <w:numFmt w:val="decimal"/>
      <w:lvlText w:val="%4."/>
      <w:lvlJc w:val="left"/>
      <w:pPr>
        <w:ind w:left="3589" w:hanging="360"/>
      </w:pPr>
    </w:lvl>
    <w:lvl w:ilvl="4" w:tplc="29FE3A26" w:tentative="1">
      <w:start w:val="1"/>
      <w:numFmt w:val="lowerLetter"/>
      <w:lvlText w:val="%5."/>
      <w:lvlJc w:val="left"/>
      <w:pPr>
        <w:ind w:left="4309" w:hanging="360"/>
      </w:pPr>
    </w:lvl>
    <w:lvl w:ilvl="5" w:tplc="396A29D2" w:tentative="1">
      <w:start w:val="1"/>
      <w:numFmt w:val="lowerRoman"/>
      <w:lvlText w:val="%6."/>
      <w:lvlJc w:val="right"/>
      <w:pPr>
        <w:ind w:left="5029" w:hanging="180"/>
      </w:pPr>
    </w:lvl>
    <w:lvl w:ilvl="6" w:tplc="DA28EAD2" w:tentative="1">
      <w:start w:val="1"/>
      <w:numFmt w:val="decimal"/>
      <w:lvlText w:val="%7."/>
      <w:lvlJc w:val="left"/>
      <w:pPr>
        <w:ind w:left="5749" w:hanging="360"/>
      </w:pPr>
    </w:lvl>
    <w:lvl w:ilvl="7" w:tplc="15EEC3C2" w:tentative="1">
      <w:start w:val="1"/>
      <w:numFmt w:val="lowerLetter"/>
      <w:lvlText w:val="%8."/>
      <w:lvlJc w:val="left"/>
      <w:pPr>
        <w:ind w:left="6469" w:hanging="360"/>
      </w:pPr>
    </w:lvl>
    <w:lvl w:ilvl="8" w:tplc="61C659C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17"/>
    <w:rsid w:val="000071D1"/>
    <w:rsid w:val="00011B03"/>
    <w:rsid w:val="00020700"/>
    <w:rsid w:val="00062096"/>
    <w:rsid w:val="000767C1"/>
    <w:rsid w:val="000A1CC6"/>
    <w:rsid w:val="000E3A7C"/>
    <w:rsid w:val="00115290"/>
    <w:rsid w:val="001260D8"/>
    <w:rsid w:val="00132A5C"/>
    <w:rsid w:val="00146E78"/>
    <w:rsid w:val="00165136"/>
    <w:rsid w:val="00172B84"/>
    <w:rsid w:val="00172F90"/>
    <w:rsid w:val="001A2705"/>
    <w:rsid w:val="001C1C90"/>
    <w:rsid w:val="001E3E1A"/>
    <w:rsid w:val="001E68CC"/>
    <w:rsid w:val="00202401"/>
    <w:rsid w:val="002117D7"/>
    <w:rsid w:val="0023045C"/>
    <w:rsid w:val="002441E9"/>
    <w:rsid w:val="00260084"/>
    <w:rsid w:val="00260CC7"/>
    <w:rsid w:val="002975F3"/>
    <w:rsid w:val="002A7E38"/>
    <w:rsid w:val="002B713A"/>
    <w:rsid w:val="002C148D"/>
    <w:rsid w:val="002C2757"/>
    <w:rsid w:val="002D4DF0"/>
    <w:rsid w:val="003037A7"/>
    <w:rsid w:val="00341A16"/>
    <w:rsid w:val="0035267A"/>
    <w:rsid w:val="00354C61"/>
    <w:rsid w:val="00391F11"/>
    <w:rsid w:val="00395065"/>
    <w:rsid w:val="00397EBD"/>
    <w:rsid w:val="003C02A4"/>
    <w:rsid w:val="003C5CA1"/>
    <w:rsid w:val="003E364C"/>
    <w:rsid w:val="003F19C2"/>
    <w:rsid w:val="0040337C"/>
    <w:rsid w:val="00465A69"/>
    <w:rsid w:val="00492E63"/>
    <w:rsid w:val="004A7E33"/>
    <w:rsid w:val="004E10B4"/>
    <w:rsid w:val="00537BD0"/>
    <w:rsid w:val="00547631"/>
    <w:rsid w:val="00551AE1"/>
    <w:rsid w:val="00560130"/>
    <w:rsid w:val="00571298"/>
    <w:rsid w:val="00592E9A"/>
    <w:rsid w:val="005A619E"/>
    <w:rsid w:val="005B1F20"/>
    <w:rsid w:val="005B238D"/>
    <w:rsid w:val="005B594B"/>
    <w:rsid w:val="005B64D5"/>
    <w:rsid w:val="005C08E8"/>
    <w:rsid w:val="005F3EC0"/>
    <w:rsid w:val="00603128"/>
    <w:rsid w:val="00603888"/>
    <w:rsid w:val="0062707C"/>
    <w:rsid w:val="0063378F"/>
    <w:rsid w:val="00651699"/>
    <w:rsid w:val="006B5C22"/>
    <w:rsid w:val="006C60EB"/>
    <w:rsid w:val="0070473C"/>
    <w:rsid w:val="007065E7"/>
    <w:rsid w:val="00763E24"/>
    <w:rsid w:val="00764794"/>
    <w:rsid w:val="007B65F9"/>
    <w:rsid w:val="007C6E82"/>
    <w:rsid w:val="00823B9F"/>
    <w:rsid w:val="00825D0F"/>
    <w:rsid w:val="00866024"/>
    <w:rsid w:val="00871CDC"/>
    <w:rsid w:val="00897A89"/>
    <w:rsid w:val="008D76B4"/>
    <w:rsid w:val="008E5871"/>
    <w:rsid w:val="009061F8"/>
    <w:rsid w:val="0091491B"/>
    <w:rsid w:val="0092441D"/>
    <w:rsid w:val="00930CAE"/>
    <w:rsid w:val="00945943"/>
    <w:rsid w:val="009732BE"/>
    <w:rsid w:val="009754CF"/>
    <w:rsid w:val="009C4733"/>
    <w:rsid w:val="009D01D9"/>
    <w:rsid w:val="00A02661"/>
    <w:rsid w:val="00A227BC"/>
    <w:rsid w:val="00A266C4"/>
    <w:rsid w:val="00A33C10"/>
    <w:rsid w:val="00A53F87"/>
    <w:rsid w:val="00A66EBB"/>
    <w:rsid w:val="00A863CD"/>
    <w:rsid w:val="00A9699F"/>
    <w:rsid w:val="00AC1868"/>
    <w:rsid w:val="00B050A3"/>
    <w:rsid w:val="00B17FE6"/>
    <w:rsid w:val="00B20B32"/>
    <w:rsid w:val="00B27CAA"/>
    <w:rsid w:val="00B31ED2"/>
    <w:rsid w:val="00B32117"/>
    <w:rsid w:val="00B357B5"/>
    <w:rsid w:val="00B7774B"/>
    <w:rsid w:val="00B8421F"/>
    <w:rsid w:val="00B9310F"/>
    <w:rsid w:val="00B94AFD"/>
    <w:rsid w:val="00BC33FE"/>
    <w:rsid w:val="00BC5AE1"/>
    <w:rsid w:val="00BD5A6F"/>
    <w:rsid w:val="00C14809"/>
    <w:rsid w:val="00C16848"/>
    <w:rsid w:val="00C86500"/>
    <w:rsid w:val="00C93D7E"/>
    <w:rsid w:val="00C970ED"/>
    <w:rsid w:val="00CC7F4C"/>
    <w:rsid w:val="00CE6550"/>
    <w:rsid w:val="00D36A38"/>
    <w:rsid w:val="00D42605"/>
    <w:rsid w:val="00D55257"/>
    <w:rsid w:val="00D62A18"/>
    <w:rsid w:val="00D7167E"/>
    <w:rsid w:val="00D73D33"/>
    <w:rsid w:val="00D86F4C"/>
    <w:rsid w:val="00DD4446"/>
    <w:rsid w:val="00DE00F8"/>
    <w:rsid w:val="00E34CC1"/>
    <w:rsid w:val="00E50D25"/>
    <w:rsid w:val="00EC06AD"/>
    <w:rsid w:val="00F0032D"/>
    <w:rsid w:val="00F05722"/>
    <w:rsid w:val="00F0619D"/>
    <w:rsid w:val="00F22D08"/>
    <w:rsid w:val="00F3014A"/>
    <w:rsid w:val="00F345B5"/>
    <w:rsid w:val="00F617AB"/>
    <w:rsid w:val="00F9139B"/>
    <w:rsid w:val="00FB71BE"/>
    <w:rsid w:val="00FB743E"/>
    <w:rsid w:val="00FC17F2"/>
    <w:rsid w:val="00FC700F"/>
    <w:rsid w:val="00FF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872B2"/>
  <w15:docId w15:val="{E128B012-7490-4A85-A4AF-4267DCC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FE6"/>
    <w:pPr>
      <w:spacing w:after="160" w:line="254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7FE6"/>
  </w:style>
  <w:style w:type="paragraph" w:styleId="a5">
    <w:name w:val="footer"/>
    <w:basedOn w:val="a"/>
    <w:link w:val="a6"/>
    <w:uiPriority w:val="99"/>
    <w:unhideWhenUsed/>
    <w:rsid w:val="00B17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7FE6"/>
  </w:style>
  <w:style w:type="paragraph" w:styleId="a7">
    <w:name w:val="Balloon Text"/>
    <w:basedOn w:val="a"/>
    <w:link w:val="a8"/>
    <w:uiPriority w:val="99"/>
    <w:semiHidden/>
    <w:unhideWhenUsed/>
    <w:rsid w:val="00B17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17FE6"/>
    <w:rPr>
      <w:rFonts w:ascii="Segoe UI" w:hAnsi="Segoe UI" w:cs="Segoe UI" w:hint="default"/>
      <w:sz w:val="18"/>
      <w:szCs w:val="18"/>
    </w:rPr>
  </w:style>
  <w:style w:type="table" w:styleId="a9">
    <w:name w:val="Table Grid"/>
    <w:basedOn w:val="a1"/>
    <w:uiPriority w:val="39"/>
    <w:rsid w:val="00B17F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C186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3045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91F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1F1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BD5A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5A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5A6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D5A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5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mn@vsmn.transneft.ru" TargetMode="External"/><Relationship Id="rId13" Type="http://schemas.openxmlformats.org/officeDocument/2006/relationships/hyperlink" Target="mailto:ShikhranovOG2@vsmn.transnef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@usolie-sibirsko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Qeco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n@usolie-sibirsko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dra@nedra.perm.ru" TargetMode="External"/><Relationship Id="rId14" Type="http://schemas.openxmlformats.org/officeDocument/2006/relationships/hyperlink" Target="mailto:zubov@nedra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7795-73DA-4FD3-A0D3-1C3F268F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Чередова</dc:creator>
  <cp:lastModifiedBy>Коршунова Ольга Викторовна</cp:lastModifiedBy>
  <cp:revision>2</cp:revision>
  <cp:lastPrinted>2022-08-10T04:17:00Z</cp:lastPrinted>
  <dcterms:created xsi:type="dcterms:W3CDTF">2022-08-10T04:18:00Z</dcterms:created>
  <dcterms:modified xsi:type="dcterms:W3CDTF">2022-08-10T04:18:00Z</dcterms:modified>
</cp:coreProperties>
</file>