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  <w:r w:rsidR="00624EE9">
        <w:rPr>
          <w:b/>
          <w:sz w:val="22"/>
        </w:rPr>
        <w:t>0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E531B1" w:rsidRPr="00E531B1">
        <w:rPr>
          <w:b/>
          <w:sz w:val="22"/>
        </w:rPr>
        <w:t>04</w:t>
      </w:r>
      <w:r w:rsidRPr="00E531B1">
        <w:rPr>
          <w:b/>
          <w:sz w:val="22"/>
        </w:rPr>
        <w:t>.0</w:t>
      </w:r>
      <w:r w:rsidR="00E531B1" w:rsidRPr="00E531B1">
        <w:rPr>
          <w:b/>
          <w:sz w:val="22"/>
        </w:rPr>
        <w:t>8</w:t>
      </w:r>
      <w:r w:rsidRPr="00E531B1">
        <w:rPr>
          <w:b/>
          <w:sz w:val="22"/>
        </w:rPr>
        <w:t>.20</w:t>
      </w:r>
      <w:r w:rsidR="00EA51E9" w:rsidRPr="00E531B1">
        <w:rPr>
          <w:b/>
          <w:sz w:val="22"/>
        </w:rPr>
        <w:t>22</w:t>
      </w:r>
      <w:r w:rsidRPr="00E531B1">
        <w:rPr>
          <w:b/>
          <w:sz w:val="22"/>
        </w:rPr>
        <w:t xml:space="preserve"> года </w:t>
      </w:r>
      <w:r w:rsidR="00E959B8" w:rsidRPr="00E531B1">
        <w:rPr>
          <w:b/>
          <w:sz w:val="22"/>
        </w:rPr>
        <w:t>№ </w:t>
      </w:r>
      <w:r w:rsidR="000A3675" w:rsidRPr="00E531B1">
        <w:rPr>
          <w:b/>
          <w:sz w:val="22"/>
        </w:rPr>
        <w:t>3</w:t>
      </w:r>
      <w:r w:rsidR="00E531B1">
        <w:rPr>
          <w:b/>
          <w:sz w:val="22"/>
        </w:rPr>
        <w:t>7</w:t>
      </w:r>
      <w:r w:rsidR="000A3675" w:rsidRPr="00E531B1">
        <w:rPr>
          <w:b/>
          <w:sz w:val="22"/>
        </w:rPr>
        <w:t>/</w:t>
      </w:r>
      <w:r w:rsidR="00E531B1">
        <w:rPr>
          <w:b/>
          <w:sz w:val="22"/>
        </w:rPr>
        <w:t>260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Pr="00A814A8" w:rsidRDefault="003543B1" w:rsidP="00607DB7">
      <w:pPr>
        <w:rPr>
          <w:b/>
          <w:sz w:val="22"/>
        </w:rPr>
      </w:pPr>
      <w:r>
        <w:rPr>
          <w:b/>
          <w:sz w:val="22"/>
        </w:rPr>
        <w:t>СУХАРЕВ ДМИТРИЙ ВЯЧЕСЛАВОВИЧ</w:t>
      </w:r>
    </w:p>
    <w:p w:rsidR="004239DE" w:rsidRDefault="004239DE" w:rsidP="004239DE">
      <w:pPr>
        <w:jc w:val="both"/>
        <w:rPr>
          <w:sz w:val="22"/>
        </w:rPr>
      </w:pPr>
    </w:p>
    <w:p w:rsidR="004239DE" w:rsidRDefault="007D2158" w:rsidP="004239DE">
      <w:pPr>
        <w:jc w:val="both"/>
        <w:rPr>
          <w:sz w:val="22"/>
        </w:rPr>
      </w:pPr>
      <w:r>
        <w:rPr>
          <w:sz w:val="22"/>
        </w:rPr>
        <w:t xml:space="preserve">Родился </w:t>
      </w:r>
      <w:r w:rsidR="003543B1">
        <w:rPr>
          <w:sz w:val="22"/>
        </w:rPr>
        <w:t>08</w:t>
      </w:r>
      <w:r w:rsidR="00872717">
        <w:rPr>
          <w:sz w:val="22"/>
        </w:rPr>
        <w:t xml:space="preserve"> </w:t>
      </w:r>
      <w:r w:rsidR="003543B1">
        <w:rPr>
          <w:sz w:val="22"/>
        </w:rPr>
        <w:t>марта 1987</w:t>
      </w:r>
      <w:r>
        <w:rPr>
          <w:sz w:val="22"/>
        </w:rPr>
        <w:t xml:space="preserve"> год</w:t>
      </w:r>
      <w:r w:rsidR="00872717">
        <w:rPr>
          <w:sz w:val="22"/>
        </w:rPr>
        <w:t>а</w:t>
      </w:r>
      <w:r>
        <w:rPr>
          <w:sz w:val="22"/>
        </w:rPr>
        <w:t xml:space="preserve"> </w:t>
      </w:r>
      <w:proofErr w:type="gramStart"/>
      <w:r>
        <w:rPr>
          <w:sz w:val="22"/>
        </w:rPr>
        <w:t>в</w:t>
      </w:r>
      <w:proofErr w:type="gramEnd"/>
      <w:r w:rsidR="004239DE">
        <w:rPr>
          <w:sz w:val="22"/>
        </w:rPr>
        <w:t xml:space="preserve"> </w:t>
      </w:r>
      <w:r w:rsidR="003543B1">
        <w:rPr>
          <w:sz w:val="22"/>
        </w:rPr>
        <w:t>гор. Усолье-Сибирское,</w:t>
      </w:r>
      <w:r w:rsidR="004D1B5F">
        <w:rPr>
          <w:sz w:val="22"/>
        </w:rPr>
        <w:t xml:space="preserve"> Иркут</w:t>
      </w:r>
      <w:r w:rsidR="00097E29">
        <w:rPr>
          <w:sz w:val="22"/>
        </w:rPr>
        <w:t>ской области</w:t>
      </w:r>
      <w:r w:rsidR="00607DB7">
        <w:rPr>
          <w:sz w:val="22"/>
        </w:rPr>
        <w:t>;</w:t>
      </w:r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п</w:t>
      </w:r>
      <w:r w:rsidR="004239DE">
        <w:rPr>
          <w:sz w:val="22"/>
        </w:rPr>
        <w:t xml:space="preserve">роживает </w:t>
      </w:r>
      <w:r w:rsidR="003543B1">
        <w:rPr>
          <w:sz w:val="22"/>
        </w:rPr>
        <w:t>гор. Усолье-Сибирское, Иркутской области</w:t>
      </w:r>
      <w:r>
        <w:rPr>
          <w:sz w:val="22"/>
        </w:rPr>
        <w:t>;</w:t>
      </w:r>
      <w:bookmarkStart w:id="0" w:name="_GoBack"/>
      <w:bookmarkEnd w:id="0"/>
    </w:p>
    <w:p w:rsidR="004239DE" w:rsidRDefault="00607DB7" w:rsidP="004239DE">
      <w:pPr>
        <w:jc w:val="both"/>
        <w:rPr>
          <w:sz w:val="22"/>
        </w:rPr>
      </w:pPr>
      <w:r>
        <w:rPr>
          <w:sz w:val="22"/>
        </w:rPr>
        <w:t>г</w:t>
      </w:r>
      <w:r w:rsidR="0023725E">
        <w:rPr>
          <w:sz w:val="22"/>
        </w:rPr>
        <w:t>ражданин Российской Федерации</w:t>
      </w:r>
      <w:r>
        <w:rPr>
          <w:sz w:val="22"/>
        </w:rPr>
        <w:t>;</w:t>
      </w:r>
    </w:p>
    <w:p w:rsidR="00E539B4" w:rsidRDefault="00607DB7" w:rsidP="004239DE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3543B1">
        <w:rPr>
          <w:sz w:val="22"/>
        </w:rPr>
        <w:t>среднее профессиональное</w:t>
      </w:r>
      <w:r>
        <w:rPr>
          <w:sz w:val="22"/>
        </w:rPr>
        <w:t>;</w:t>
      </w:r>
    </w:p>
    <w:p w:rsidR="00242EF1" w:rsidRDefault="003543B1" w:rsidP="00242EF1">
      <w:pPr>
        <w:rPr>
          <w:sz w:val="22"/>
        </w:rPr>
      </w:pPr>
      <w:r>
        <w:rPr>
          <w:sz w:val="22"/>
        </w:rPr>
        <w:t>Общество с ограниченной ответственностью «Сервис-Инвест», директор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DF33CD">
        <w:rPr>
          <w:sz w:val="22"/>
        </w:rPr>
        <w:t xml:space="preserve">Усолье-Сибирским городским местным отделением </w:t>
      </w:r>
      <w:r w:rsidR="003543B1">
        <w:rPr>
          <w:sz w:val="22"/>
        </w:rPr>
        <w:t>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4239DE" w:rsidRDefault="004239DE" w:rsidP="004239DE">
      <w:pPr>
        <w:rPr>
          <w:sz w:val="22"/>
        </w:rPr>
      </w:pPr>
      <w:r>
        <w:rPr>
          <w:sz w:val="22"/>
        </w:rPr>
        <w:t xml:space="preserve">Доходы: </w:t>
      </w:r>
      <w:r w:rsidR="003543B1">
        <w:rPr>
          <w:sz w:val="22"/>
        </w:rPr>
        <w:t>313042,42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543B1">
        <w:rPr>
          <w:sz w:val="22"/>
        </w:rPr>
        <w:t>заработная плата, доходы по счетам, дивиденды по ценным бумагам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3543B1">
        <w:rPr>
          <w:sz w:val="22"/>
        </w:rPr>
        <w:t xml:space="preserve">Иркутская область, </w:t>
      </w:r>
      <w:proofErr w:type="spellStart"/>
      <w:r w:rsidR="003543B1">
        <w:rPr>
          <w:sz w:val="22"/>
        </w:rPr>
        <w:t>гор.Усолье-Сибирское</w:t>
      </w:r>
      <w:proofErr w:type="spellEnd"/>
      <w:r w:rsidR="003543B1">
        <w:rPr>
          <w:sz w:val="22"/>
        </w:rPr>
        <w:t>, 25+/-0,1 кв.м</w:t>
      </w:r>
      <w:r w:rsidR="002435E9">
        <w:rPr>
          <w:sz w:val="22"/>
        </w:rPr>
        <w:t xml:space="preserve">; </w:t>
      </w:r>
      <w:proofErr w:type="spellStart"/>
      <w:r w:rsidR="002435E9">
        <w:rPr>
          <w:sz w:val="22"/>
        </w:rPr>
        <w:t>Усольский</w:t>
      </w:r>
      <w:proofErr w:type="spellEnd"/>
      <w:r w:rsidR="002435E9">
        <w:rPr>
          <w:sz w:val="22"/>
        </w:rPr>
        <w:t xml:space="preserve"> район, 800 кв.м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097E29" w:rsidRDefault="00097E29" w:rsidP="004239DE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 xml:space="preserve">: </w:t>
      </w:r>
      <w:r w:rsidR="00A25224">
        <w:rPr>
          <w:sz w:val="22"/>
        </w:rPr>
        <w:t>нет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4239DE" w:rsidRPr="0010046E" w:rsidRDefault="00097E29" w:rsidP="004239DE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 xml:space="preserve">: </w:t>
      </w:r>
      <w:r w:rsidR="002435E9">
        <w:rPr>
          <w:sz w:val="22"/>
        </w:rPr>
        <w:t xml:space="preserve">Иркутская область, </w:t>
      </w:r>
      <w:proofErr w:type="spellStart"/>
      <w:r w:rsidR="002435E9">
        <w:rPr>
          <w:sz w:val="22"/>
        </w:rPr>
        <w:t>г.Усолье-Сибирское</w:t>
      </w:r>
      <w:proofErr w:type="spellEnd"/>
      <w:r w:rsidR="002435E9">
        <w:rPr>
          <w:sz w:val="22"/>
        </w:rPr>
        <w:t>, гаражный бокс, 22 кв.м</w:t>
      </w:r>
    </w:p>
    <w:p w:rsidR="00DD4F11" w:rsidRDefault="00097E29" w:rsidP="00DD4F11">
      <w:pPr>
        <w:rPr>
          <w:sz w:val="22"/>
        </w:rPr>
      </w:pPr>
      <w:r>
        <w:rPr>
          <w:sz w:val="22"/>
        </w:rPr>
        <w:t>Т</w:t>
      </w:r>
      <w:r w:rsidR="00D97711">
        <w:rPr>
          <w:sz w:val="22"/>
        </w:rPr>
        <w:t>ранспортные средства:</w:t>
      </w:r>
      <w:r w:rsidR="00D97711" w:rsidRPr="00D97711">
        <w:rPr>
          <w:sz w:val="22"/>
        </w:rPr>
        <w:t xml:space="preserve"> </w:t>
      </w:r>
      <w:r w:rsidR="002435E9">
        <w:rPr>
          <w:sz w:val="22"/>
        </w:rPr>
        <w:t>легковой авто</w:t>
      </w:r>
      <w:r w:rsidR="00642B92">
        <w:rPr>
          <w:sz w:val="22"/>
        </w:rPr>
        <w:t>мобиль</w:t>
      </w:r>
      <w:r w:rsidR="002435E9">
        <w:rPr>
          <w:sz w:val="22"/>
        </w:rPr>
        <w:t xml:space="preserve"> </w:t>
      </w:r>
      <w:r w:rsidR="002435E9">
        <w:rPr>
          <w:sz w:val="22"/>
          <w:lang w:val="en-US"/>
        </w:rPr>
        <w:t>LAND</w:t>
      </w:r>
      <w:r w:rsidR="002435E9" w:rsidRPr="002435E9">
        <w:rPr>
          <w:sz w:val="22"/>
        </w:rPr>
        <w:t xml:space="preserve"> </w:t>
      </w:r>
      <w:r w:rsidR="002435E9">
        <w:rPr>
          <w:sz w:val="22"/>
          <w:lang w:val="en-US"/>
        </w:rPr>
        <w:t>ROVER</w:t>
      </w:r>
      <w:r w:rsidR="002435E9" w:rsidRPr="002435E9">
        <w:rPr>
          <w:sz w:val="22"/>
        </w:rPr>
        <w:t xml:space="preserve"> </w:t>
      </w:r>
      <w:r w:rsidR="002435E9">
        <w:rPr>
          <w:sz w:val="22"/>
          <w:lang w:val="en-US"/>
        </w:rPr>
        <w:t>RANGE</w:t>
      </w:r>
      <w:r w:rsidR="002435E9" w:rsidRPr="002435E9">
        <w:rPr>
          <w:sz w:val="22"/>
        </w:rPr>
        <w:t xml:space="preserve"> </w:t>
      </w:r>
      <w:r w:rsidR="002435E9">
        <w:rPr>
          <w:sz w:val="22"/>
          <w:lang w:val="en-US"/>
        </w:rPr>
        <w:t>ROVER</w:t>
      </w:r>
      <w:r w:rsidR="002435E9">
        <w:rPr>
          <w:sz w:val="22"/>
        </w:rPr>
        <w:t>,2013г.в.</w:t>
      </w:r>
    </w:p>
    <w:p w:rsidR="002435E9" w:rsidRDefault="002435E9" w:rsidP="00DD4F11">
      <w:pPr>
        <w:rPr>
          <w:sz w:val="22"/>
        </w:rPr>
      </w:pPr>
      <w:r>
        <w:rPr>
          <w:sz w:val="22"/>
        </w:rPr>
        <w:t>легковой авто</w:t>
      </w:r>
      <w:r w:rsidR="00642B92">
        <w:rPr>
          <w:sz w:val="22"/>
        </w:rPr>
        <w:t>мобиль</w:t>
      </w:r>
      <w:r>
        <w:rPr>
          <w:sz w:val="22"/>
        </w:rPr>
        <w:t xml:space="preserve"> </w:t>
      </w:r>
      <w:r>
        <w:rPr>
          <w:sz w:val="22"/>
          <w:lang w:val="en-US"/>
        </w:rPr>
        <w:t>NISSAN</w:t>
      </w:r>
      <w:r w:rsidRPr="002435E9">
        <w:rPr>
          <w:sz w:val="22"/>
        </w:rPr>
        <w:t xml:space="preserve"> </w:t>
      </w:r>
      <w:r>
        <w:rPr>
          <w:sz w:val="22"/>
          <w:lang w:val="en-US"/>
        </w:rPr>
        <w:t>GLORIA</w:t>
      </w:r>
      <w:r>
        <w:rPr>
          <w:sz w:val="22"/>
        </w:rPr>
        <w:t>,</w:t>
      </w:r>
      <w:r w:rsidRPr="002435E9">
        <w:rPr>
          <w:sz w:val="22"/>
        </w:rPr>
        <w:t xml:space="preserve"> 1987</w:t>
      </w:r>
      <w:r>
        <w:rPr>
          <w:sz w:val="22"/>
        </w:rPr>
        <w:t xml:space="preserve"> г.в.</w:t>
      </w:r>
    </w:p>
    <w:p w:rsidR="002435E9" w:rsidRPr="002435E9" w:rsidRDefault="002435E9" w:rsidP="00DD4F11">
      <w:pPr>
        <w:rPr>
          <w:sz w:val="22"/>
        </w:rPr>
      </w:pPr>
      <w:proofErr w:type="spellStart"/>
      <w:r>
        <w:rPr>
          <w:sz w:val="22"/>
        </w:rPr>
        <w:t>снегоболотоход</w:t>
      </w:r>
      <w:proofErr w:type="spellEnd"/>
      <w:r>
        <w:rPr>
          <w:sz w:val="22"/>
        </w:rPr>
        <w:t xml:space="preserve"> </w:t>
      </w:r>
      <w:r>
        <w:rPr>
          <w:sz w:val="22"/>
          <w:lang w:val="en-US"/>
        </w:rPr>
        <w:t>CFMOTO</w:t>
      </w:r>
      <w:r w:rsidRPr="002435E9">
        <w:rPr>
          <w:sz w:val="22"/>
        </w:rPr>
        <w:t xml:space="preserve"> </w:t>
      </w:r>
      <w:r>
        <w:rPr>
          <w:sz w:val="22"/>
          <w:lang w:val="en-US"/>
        </w:rPr>
        <w:t>Z</w:t>
      </w:r>
      <w:r w:rsidRPr="002435E9">
        <w:rPr>
          <w:sz w:val="22"/>
        </w:rPr>
        <w:t>6(</w:t>
      </w:r>
      <w:r>
        <w:rPr>
          <w:sz w:val="22"/>
        </w:rPr>
        <w:t>ТИП</w:t>
      </w:r>
      <w:r w:rsidRPr="002435E9">
        <w:rPr>
          <w:sz w:val="22"/>
        </w:rPr>
        <w:t xml:space="preserve"> </w:t>
      </w:r>
      <w:r>
        <w:rPr>
          <w:sz w:val="22"/>
          <w:lang w:val="en-US"/>
        </w:rPr>
        <w:t>CF</w:t>
      </w:r>
      <w:r w:rsidRPr="002435E9">
        <w:rPr>
          <w:sz w:val="22"/>
        </w:rPr>
        <w:t>625-3)</w:t>
      </w:r>
      <w:r>
        <w:rPr>
          <w:sz w:val="22"/>
        </w:rPr>
        <w:t>, 2014 г.в.</w:t>
      </w:r>
    </w:p>
    <w:p w:rsidR="000168A5" w:rsidRDefault="00097E29" w:rsidP="00DD4F11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0168A5" w:rsidRDefault="00D67089" w:rsidP="00DD4F11">
      <w:pPr>
        <w:rPr>
          <w:sz w:val="22"/>
        </w:rPr>
      </w:pPr>
      <w:r>
        <w:rPr>
          <w:sz w:val="22"/>
        </w:rPr>
        <w:t>ПАО «Сбербанк России»</w:t>
      </w:r>
      <w:r w:rsidR="002435E9">
        <w:rPr>
          <w:sz w:val="22"/>
        </w:rPr>
        <w:t xml:space="preserve"> 3</w:t>
      </w:r>
      <w:r>
        <w:rPr>
          <w:sz w:val="22"/>
        </w:rPr>
        <w:t xml:space="preserve"> счет</w:t>
      </w:r>
      <w:r w:rsidR="00F01CB1">
        <w:rPr>
          <w:sz w:val="22"/>
        </w:rPr>
        <w:t>а</w:t>
      </w:r>
      <w:r>
        <w:rPr>
          <w:sz w:val="22"/>
        </w:rPr>
        <w:t xml:space="preserve"> –</w:t>
      </w:r>
      <w:r w:rsidR="002435E9">
        <w:rPr>
          <w:sz w:val="22"/>
        </w:rPr>
        <w:t>2184,75</w:t>
      </w:r>
      <w:r>
        <w:rPr>
          <w:sz w:val="22"/>
        </w:rPr>
        <w:t xml:space="preserve">руб., </w:t>
      </w:r>
    </w:p>
    <w:p w:rsidR="000168A5" w:rsidRDefault="004A3435" w:rsidP="00DD4F11">
      <w:pPr>
        <w:rPr>
          <w:sz w:val="22"/>
        </w:rPr>
      </w:pPr>
      <w:r>
        <w:rPr>
          <w:sz w:val="22"/>
        </w:rPr>
        <w:t>АО</w:t>
      </w:r>
      <w:r w:rsidR="00D67089">
        <w:rPr>
          <w:sz w:val="22"/>
        </w:rPr>
        <w:t xml:space="preserve"> «Тинькофф Банк» </w:t>
      </w:r>
      <w:r w:rsidR="00F01CB1">
        <w:rPr>
          <w:sz w:val="22"/>
        </w:rPr>
        <w:t>1</w:t>
      </w:r>
      <w:r w:rsidR="00D67089">
        <w:rPr>
          <w:sz w:val="22"/>
        </w:rPr>
        <w:t xml:space="preserve"> счета </w:t>
      </w:r>
      <w:r w:rsidR="00DD4F11">
        <w:rPr>
          <w:sz w:val="22"/>
        </w:rPr>
        <w:t>–</w:t>
      </w:r>
      <w:r w:rsidR="00D67089">
        <w:rPr>
          <w:sz w:val="22"/>
        </w:rPr>
        <w:t xml:space="preserve"> </w:t>
      </w:r>
      <w:r w:rsidR="002435E9">
        <w:rPr>
          <w:sz w:val="22"/>
        </w:rPr>
        <w:t>0,00</w:t>
      </w:r>
      <w:r w:rsidR="00F01CB1">
        <w:rPr>
          <w:sz w:val="22"/>
        </w:rPr>
        <w:t xml:space="preserve"> руб.</w:t>
      </w:r>
      <w:r w:rsidR="00FD1832">
        <w:rPr>
          <w:sz w:val="22"/>
        </w:rPr>
        <w:t>,</w:t>
      </w:r>
    </w:p>
    <w:p w:rsidR="002435E9" w:rsidRDefault="002435E9" w:rsidP="00DD4F11">
      <w:pPr>
        <w:rPr>
          <w:sz w:val="22"/>
        </w:rPr>
      </w:pPr>
      <w:r>
        <w:rPr>
          <w:sz w:val="22"/>
        </w:rPr>
        <w:t>«Азиатско-Тихоокеанский Банк»</w:t>
      </w:r>
      <w:r w:rsidR="004A3435">
        <w:rPr>
          <w:sz w:val="22"/>
        </w:rPr>
        <w:t xml:space="preserve"> </w:t>
      </w:r>
      <w:r>
        <w:rPr>
          <w:sz w:val="22"/>
        </w:rPr>
        <w:t>(</w:t>
      </w:r>
      <w:r w:rsidR="004A3435">
        <w:rPr>
          <w:sz w:val="22"/>
        </w:rPr>
        <w:t>АО</w:t>
      </w:r>
      <w:r>
        <w:rPr>
          <w:sz w:val="22"/>
        </w:rPr>
        <w:t>) 1 счет -</w:t>
      </w:r>
      <w:r w:rsidR="004A3435">
        <w:rPr>
          <w:sz w:val="22"/>
        </w:rPr>
        <w:t xml:space="preserve"> </w:t>
      </w:r>
      <w:r>
        <w:rPr>
          <w:sz w:val="22"/>
        </w:rPr>
        <w:t>480,19 руб.</w:t>
      </w:r>
    </w:p>
    <w:p w:rsidR="002435E9" w:rsidRDefault="004A3435" w:rsidP="00DD4F11">
      <w:pPr>
        <w:rPr>
          <w:sz w:val="22"/>
        </w:rPr>
      </w:pPr>
      <w:r>
        <w:rPr>
          <w:sz w:val="22"/>
        </w:rPr>
        <w:t>АО</w:t>
      </w:r>
      <w:r w:rsidR="002435E9">
        <w:rPr>
          <w:sz w:val="22"/>
        </w:rPr>
        <w:t xml:space="preserve"> «Почта Банк» 2 счета – 1000,00 руб.</w:t>
      </w:r>
    </w:p>
    <w:p w:rsidR="002435E9" w:rsidRDefault="004A3435" w:rsidP="00DD4F11">
      <w:pPr>
        <w:rPr>
          <w:sz w:val="22"/>
        </w:rPr>
      </w:pPr>
      <w:r>
        <w:rPr>
          <w:sz w:val="22"/>
        </w:rPr>
        <w:t>АО</w:t>
      </w:r>
      <w:r w:rsidR="002435E9">
        <w:rPr>
          <w:sz w:val="22"/>
        </w:rPr>
        <w:t xml:space="preserve"> «Российский Сельс</w:t>
      </w:r>
      <w:r>
        <w:rPr>
          <w:sz w:val="22"/>
        </w:rPr>
        <w:t>кохозяйственный банк» 1 счет -105,31 руб.</w:t>
      </w:r>
    </w:p>
    <w:p w:rsidR="004A3435" w:rsidRDefault="004A3435" w:rsidP="00DD4F11">
      <w:pPr>
        <w:rPr>
          <w:sz w:val="22"/>
        </w:rPr>
      </w:pPr>
      <w:r>
        <w:rPr>
          <w:sz w:val="22"/>
        </w:rPr>
        <w:t>ПАО РОСБАНК 1 счет - 400,00 руб.</w:t>
      </w:r>
    </w:p>
    <w:p w:rsidR="004A3435" w:rsidRDefault="004A3435" w:rsidP="00DD4F11">
      <w:pPr>
        <w:rPr>
          <w:sz w:val="22"/>
        </w:rPr>
      </w:pPr>
      <w:r>
        <w:rPr>
          <w:sz w:val="22"/>
        </w:rPr>
        <w:t>ПАО Социальный коммерческий банк Приморья «</w:t>
      </w:r>
      <w:proofErr w:type="spellStart"/>
      <w:r>
        <w:rPr>
          <w:sz w:val="22"/>
        </w:rPr>
        <w:t>Примсоцбанк</w:t>
      </w:r>
      <w:proofErr w:type="spellEnd"/>
      <w:r>
        <w:rPr>
          <w:sz w:val="22"/>
        </w:rPr>
        <w:t>» 2 счета -1073,73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4A3435">
        <w:rPr>
          <w:sz w:val="22"/>
        </w:rPr>
        <w:t xml:space="preserve">ПАО «Мобильные </w:t>
      </w:r>
      <w:proofErr w:type="spellStart"/>
      <w:r w:rsidR="004A3435">
        <w:rPr>
          <w:sz w:val="22"/>
        </w:rPr>
        <w:t>ТелеСистемы</w:t>
      </w:r>
      <w:proofErr w:type="spellEnd"/>
      <w:r w:rsidR="004A3435">
        <w:rPr>
          <w:sz w:val="22"/>
        </w:rPr>
        <w:t>», 10 штук, 1 штука - 0,1 руб.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</w:p>
    <w:p w:rsidR="00957FC6" w:rsidRDefault="004A3435" w:rsidP="00190724">
      <w:pPr>
        <w:rPr>
          <w:sz w:val="22"/>
        </w:rPr>
      </w:pPr>
      <w:r>
        <w:rPr>
          <w:sz w:val="22"/>
        </w:rPr>
        <w:t xml:space="preserve">ООО «Сервис-Инвест», доля участия 100%, </w:t>
      </w:r>
    </w:p>
    <w:p w:rsidR="00385393" w:rsidRDefault="004A3435" w:rsidP="00190724">
      <w:pPr>
        <w:rPr>
          <w:sz w:val="22"/>
        </w:rPr>
      </w:pPr>
      <w:r>
        <w:rPr>
          <w:sz w:val="22"/>
        </w:rPr>
        <w:t>Производственный кооператив «Ресторан «Байкал-Аляска», доля участия 1/200 (500 паев)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68A5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306CD2"/>
    <w:rsid w:val="00344EAA"/>
    <w:rsid w:val="00350F17"/>
    <w:rsid w:val="003543B1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607DB7"/>
    <w:rsid w:val="00624EE9"/>
    <w:rsid w:val="00642B92"/>
    <w:rsid w:val="0069010E"/>
    <w:rsid w:val="006D31A9"/>
    <w:rsid w:val="00777DBE"/>
    <w:rsid w:val="007D2158"/>
    <w:rsid w:val="007D3EBF"/>
    <w:rsid w:val="00836947"/>
    <w:rsid w:val="008501E3"/>
    <w:rsid w:val="00872717"/>
    <w:rsid w:val="00874996"/>
    <w:rsid w:val="008F7657"/>
    <w:rsid w:val="00957FC6"/>
    <w:rsid w:val="0099354D"/>
    <w:rsid w:val="00A25224"/>
    <w:rsid w:val="00A35C6D"/>
    <w:rsid w:val="00A7550A"/>
    <w:rsid w:val="00A76695"/>
    <w:rsid w:val="00A814A8"/>
    <w:rsid w:val="00B03B8B"/>
    <w:rsid w:val="00B32AD3"/>
    <w:rsid w:val="00B356E8"/>
    <w:rsid w:val="00BB5F29"/>
    <w:rsid w:val="00BE6BFF"/>
    <w:rsid w:val="00C22FE6"/>
    <w:rsid w:val="00C842F4"/>
    <w:rsid w:val="00CA773B"/>
    <w:rsid w:val="00CB38B0"/>
    <w:rsid w:val="00CD45A0"/>
    <w:rsid w:val="00D67089"/>
    <w:rsid w:val="00D97711"/>
    <w:rsid w:val="00DC3A0B"/>
    <w:rsid w:val="00DD4F11"/>
    <w:rsid w:val="00DF33CD"/>
    <w:rsid w:val="00E1013C"/>
    <w:rsid w:val="00E240EA"/>
    <w:rsid w:val="00E531B1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25</cp:revision>
  <cp:lastPrinted>2017-07-28T10:39:00Z</cp:lastPrinted>
  <dcterms:created xsi:type="dcterms:W3CDTF">2022-07-15T11:49:00Z</dcterms:created>
  <dcterms:modified xsi:type="dcterms:W3CDTF">2022-08-04T08:25:00Z</dcterms:modified>
</cp:coreProperties>
</file>